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A672F" w14:textId="77777777" w:rsidR="00BE11F4" w:rsidRPr="00B94A9E" w:rsidRDefault="00BE11F4" w:rsidP="00716A68">
      <w:pPr>
        <w:pStyle w:val="AKTI0"/>
        <w:rPr>
          <w:lang w:val="sq-AL"/>
        </w:rPr>
      </w:pPr>
    </w:p>
    <w:tbl>
      <w:tblPr>
        <w:tblW w:w="5000" w:type="pct"/>
        <w:jc w:val="center"/>
        <w:tblLook w:val="00A0" w:firstRow="1" w:lastRow="0" w:firstColumn="1" w:lastColumn="0" w:noHBand="0" w:noVBand="0"/>
      </w:tblPr>
      <w:tblGrid>
        <w:gridCol w:w="1733"/>
        <w:gridCol w:w="6517"/>
        <w:gridCol w:w="2433"/>
      </w:tblGrid>
      <w:tr w:rsidR="008A5FB5" w:rsidRPr="00B94A9E" w14:paraId="146A6733" w14:textId="77777777" w:rsidTr="008A5FB5">
        <w:trPr>
          <w:trHeight w:val="259"/>
          <w:jc w:val="center"/>
        </w:trPr>
        <w:tc>
          <w:tcPr>
            <w:tcW w:w="1733" w:type="dxa"/>
          </w:tcPr>
          <w:p w14:paraId="146A6730" w14:textId="77777777" w:rsidR="008A5FB5" w:rsidRPr="00B94A9E" w:rsidRDefault="008A5FB5" w:rsidP="005C676D">
            <w:pPr>
              <w:pStyle w:val="NoSpacing"/>
              <w:rPr>
                <w:rFonts w:ascii="Garamond" w:hAnsi="Garamond"/>
                <w:b/>
                <w:sz w:val="72"/>
              </w:rPr>
            </w:pPr>
            <w:r w:rsidRPr="00B94A9E">
              <w:rPr>
                <w:rFonts w:ascii="Garamond" w:hAnsi="Garamond"/>
                <w:noProof/>
                <w:lang w:val="en-US"/>
              </w:rPr>
              <w:drawing>
                <wp:inline distT="0" distB="0" distL="0" distR="0" wp14:anchorId="146ABA22" wp14:editId="146ABA23">
                  <wp:extent cx="882650" cy="1216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2650" cy="1216660"/>
                          </a:xfrm>
                          <a:prstGeom prst="rect">
                            <a:avLst/>
                          </a:prstGeom>
                          <a:noFill/>
                          <a:ln>
                            <a:noFill/>
                          </a:ln>
                        </pic:spPr>
                      </pic:pic>
                    </a:graphicData>
                  </a:graphic>
                </wp:inline>
              </w:drawing>
            </w:r>
          </w:p>
        </w:tc>
        <w:tc>
          <w:tcPr>
            <w:tcW w:w="8950" w:type="dxa"/>
            <w:gridSpan w:val="2"/>
          </w:tcPr>
          <w:p w14:paraId="146A6731" w14:textId="77777777" w:rsidR="008A5FB5" w:rsidRPr="00B94A9E" w:rsidRDefault="008A5FB5" w:rsidP="005C676D">
            <w:pPr>
              <w:pStyle w:val="NoSpacing"/>
              <w:spacing w:line="276" w:lineRule="auto"/>
              <w:jc w:val="center"/>
              <w:rPr>
                <w:rFonts w:ascii="Garamond" w:hAnsi="Garamond"/>
                <w:b/>
                <w:sz w:val="80"/>
                <w:szCs w:val="80"/>
              </w:rPr>
            </w:pPr>
            <w:r w:rsidRPr="00B94A9E">
              <w:rPr>
                <w:rFonts w:ascii="Garamond" w:hAnsi="Garamond"/>
                <w:b/>
                <w:sz w:val="80"/>
                <w:szCs w:val="80"/>
              </w:rPr>
              <w:t>FLETORJA ZYRTARE</w:t>
            </w:r>
          </w:p>
          <w:p w14:paraId="146A6732" w14:textId="77777777" w:rsidR="008A5FB5" w:rsidRPr="00B94A9E" w:rsidRDefault="008A5FB5" w:rsidP="005C676D">
            <w:pPr>
              <w:tabs>
                <w:tab w:val="center" w:pos="5233"/>
                <w:tab w:val="left" w:pos="7629"/>
              </w:tabs>
              <w:spacing w:after="0" w:line="240" w:lineRule="auto"/>
              <w:jc w:val="center"/>
              <w:rPr>
                <w:rFonts w:ascii="Garamond" w:hAnsi="Garamond"/>
                <w:b/>
                <w:sz w:val="56"/>
                <w:szCs w:val="56"/>
              </w:rPr>
            </w:pPr>
            <w:r w:rsidRPr="00B94A9E">
              <w:rPr>
                <w:rFonts w:ascii="Garamond" w:hAnsi="Garamond"/>
                <w:b/>
                <w:sz w:val="56"/>
                <w:szCs w:val="56"/>
              </w:rPr>
              <w:t>E REPUBLIKËS SË SHQIPËRISË</w:t>
            </w:r>
          </w:p>
        </w:tc>
      </w:tr>
      <w:tr w:rsidR="008A5FB5" w:rsidRPr="00B94A9E" w14:paraId="146A6738" w14:textId="77777777" w:rsidTr="008A5FB5">
        <w:trPr>
          <w:trHeight w:val="259"/>
          <w:jc w:val="center"/>
        </w:trPr>
        <w:tc>
          <w:tcPr>
            <w:tcW w:w="1733" w:type="dxa"/>
          </w:tcPr>
          <w:p w14:paraId="146A6734" w14:textId="77777777" w:rsidR="008A5FB5" w:rsidRPr="00B94A9E" w:rsidRDefault="008A5FB5" w:rsidP="005C676D">
            <w:pPr>
              <w:pStyle w:val="NoSpacing"/>
              <w:rPr>
                <w:rFonts w:ascii="Garamond" w:hAnsi="Garamond"/>
                <w:lang w:eastAsia="sq-AL"/>
              </w:rPr>
            </w:pPr>
            <w:r w:rsidRPr="00B94A9E">
              <w:rPr>
                <w:rFonts w:ascii="Garamond" w:hAnsi="Garamond"/>
                <w:lang w:eastAsia="sq-AL"/>
              </w:rPr>
              <w:t>www.qbz.gov.al</w:t>
            </w:r>
          </w:p>
        </w:tc>
        <w:tc>
          <w:tcPr>
            <w:tcW w:w="6517" w:type="dxa"/>
            <w:vAlign w:val="bottom"/>
          </w:tcPr>
          <w:p w14:paraId="146A6735" w14:textId="77777777" w:rsidR="008A5FB5" w:rsidRPr="00B94A9E" w:rsidRDefault="008A5FB5" w:rsidP="005C676D">
            <w:pPr>
              <w:pStyle w:val="NoSpacing"/>
              <w:jc w:val="center"/>
              <w:rPr>
                <w:rFonts w:ascii="Garamond" w:hAnsi="Garamond"/>
                <w:sz w:val="28"/>
                <w:szCs w:val="28"/>
                <w:lang w:eastAsia="ja-JP"/>
              </w:rPr>
            </w:pPr>
            <w:r w:rsidRPr="00B94A9E">
              <w:rPr>
                <w:rFonts w:ascii="Garamond" w:hAnsi="Garamond"/>
                <w:sz w:val="28"/>
                <w:szCs w:val="28"/>
              </w:rPr>
              <w:t>Botim i Qendrës s</w:t>
            </w:r>
            <w:r w:rsidRPr="00B94A9E">
              <w:rPr>
                <w:rFonts w:ascii="Garamond" w:hAnsi="Garamond"/>
                <w:sz w:val="28"/>
                <w:szCs w:val="28"/>
                <w:lang w:eastAsia="ja-JP"/>
              </w:rPr>
              <w:t>ë Botimeve Zyrtare</w:t>
            </w:r>
          </w:p>
        </w:tc>
        <w:tc>
          <w:tcPr>
            <w:tcW w:w="2433" w:type="dxa"/>
            <w:vAlign w:val="bottom"/>
          </w:tcPr>
          <w:p w14:paraId="146A6736" w14:textId="77777777" w:rsidR="00A26B5E" w:rsidRPr="00B94A9E" w:rsidRDefault="007A21D2" w:rsidP="00C20814">
            <w:pPr>
              <w:pStyle w:val="NoSpacing"/>
              <w:jc w:val="right"/>
              <w:rPr>
                <w:rFonts w:ascii="Garamond" w:hAnsi="Garamond"/>
              </w:rPr>
            </w:pPr>
            <w:r w:rsidRPr="00B94A9E">
              <w:rPr>
                <w:rFonts w:ascii="Garamond" w:hAnsi="Garamond"/>
              </w:rPr>
              <w:t xml:space="preserve">Viti: </w:t>
            </w:r>
            <w:r w:rsidR="00FE1463" w:rsidRPr="00B94A9E">
              <w:rPr>
                <w:rFonts w:ascii="Garamond" w:hAnsi="Garamond"/>
              </w:rPr>
              <w:t>2019</w:t>
            </w:r>
            <w:r w:rsidR="00161603" w:rsidRPr="00B94A9E">
              <w:rPr>
                <w:rFonts w:ascii="Garamond" w:hAnsi="Garamond"/>
              </w:rPr>
              <w:t xml:space="preserve"> – Numri:</w:t>
            </w:r>
            <w:r w:rsidR="00B56E24" w:rsidRPr="00B94A9E">
              <w:rPr>
                <w:rFonts w:ascii="Garamond" w:hAnsi="Garamond"/>
              </w:rPr>
              <w:t xml:space="preserve"> </w:t>
            </w:r>
            <w:r w:rsidR="00A974CE">
              <w:rPr>
                <w:rFonts w:ascii="Garamond" w:hAnsi="Garamond"/>
              </w:rPr>
              <w:t>27</w:t>
            </w:r>
          </w:p>
          <w:p w14:paraId="146A6737" w14:textId="77777777" w:rsidR="008A5FB5" w:rsidRPr="00B94A9E" w:rsidRDefault="000C07C6" w:rsidP="00C20814">
            <w:pPr>
              <w:pStyle w:val="NoSpacing"/>
              <w:jc w:val="right"/>
              <w:rPr>
                <w:rFonts w:ascii="Garamond" w:hAnsi="Garamond"/>
              </w:rPr>
            </w:pPr>
            <w:r w:rsidRPr="00B94A9E">
              <w:rPr>
                <w:rFonts w:ascii="Garamond" w:hAnsi="Garamond"/>
              </w:rPr>
              <w:t xml:space="preserve"> </w:t>
            </w:r>
          </w:p>
        </w:tc>
      </w:tr>
      <w:tr w:rsidR="008A5FB5" w:rsidRPr="00B94A9E" w14:paraId="146A673C" w14:textId="77777777" w:rsidTr="008A5FB5">
        <w:trPr>
          <w:trHeight w:val="259"/>
          <w:jc w:val="center"/>
        </w:trPr>
        <w:tc>
          <w:tcPr>
            <w:tcW w:w="1733" w:type="dxa"/>
          </w:tcPr>
          <w:p w14:paraId="146A6739" w14:textId="77777777" w:rsidR="008A5FB5" w:rsidRPr="00B94A9E" w:rsidRDefault="008A5FB5" w:rsidP="005C676D">
            <w:pPr>
              <w:pStyle w:val="NoSpacing"/>
              <w:rPr>
                <w:rFonts w:ascii="Garamond" w:hAnsi="Garamond"/>
                <w:sz w:val="18"/>
                <w:lang w:eastAsia="sq-AL"/>
              </w:rPr>
            </w:pPr>
          </w:p>
        </w:tc>
        <w:tc>
          <w:tcPr>
            <w:tcW w:w="6517" w:type="dxa"/>
            <w:vAlign w:val="bottom"/>
          </w:tcPr>
          <w:p w14:paraId="146A673A" w14:textId="77777777" w:rsidR="008A5FB5" w:rsidRPr="00B94A9E" w:rsidRDefault="008A5FB5" w:rsidP="005C676D">
            <w:pPr>
              <w:pStyle w:val="NoSpacing"/>
              <w:jc w:val="center"/>
              <w:rPr>
                <w:rFonts w:ascii="Garamond" w:hAnsi="Garamond"/>
                <w:sz w:val="18"/>
                <w:szCs w:val="28"/>
              </w:rPr>
            </w:pPr>
          </w:p>
        </w:tc>
        <w:tc>
          <w:tcPr>
            <w:tcW w:w="2433" w:type="dxa"/>
            <w:vAlign w:val="bottom"/>
          </w:tcPr>
          <w:p w14:paraId="146A673B" w14:textId="77777777" w:rsidR="008A5FB5" w:rsidRPr="00B94A9E" w:rsidRDefault="008A5FB5" w:rsidP="005C676D">
            <w:pPr>
              <w:pStyle w:val="NoSpacing"/>
              <w:jc w:val="right"/>
              <w:rPr>
                <w:rFonts w:ascii="Garamond" w:hAnsi="Garamond"/>
                <w:sz w:val="18"/>
              </w:rPr>
            </w:pPr>
          </w:p>
        </w:tc>
      </w:tr>
    </w:tbl>
    <w:p w14:paraId="146A673D" w14:textId="77777777" w:rsidR="008A5FB5" w:rsidRPr="00B94A9E" w:rsidRDefault="00F36C54" w:rsidP="008A5FB5">
      <w:pPr>
        <w:pStyle w:val="NoSpacing"/>
        <w:rPr>
          <w:rFonts w:ascii="Garamond" w:hAnsi="Garamond"/>
          <w:lang w:eastAsia="ja-JP"/>
        </w:rPr>
      </w:pPr>
      <w:r w:rsidRPr="00B94A9E">
        <w:rPr>
          <w:rFonts w:ascii="Garamond" w:hAnsi="Garamond"/>
          <w:noProof/>
          <w:lang w:val="en-US"/>
        </w:rPr>
        <mc:AlternateContent>
          <mc:Choice Requires="wps">
            <w:drawing>
              <wp:anchor distT="4294967291" distB="4294967291" distL="114300" distR="114300" simplePos="0" relativeHeight="251658240" behindDoc="0" locked="0" layoutInCell="1" allowOverlap="1" wp14:anchorId="146ABA24" wp14:editId="146ABA25">
                <wp:simplePos x="0" y="0"/>
                <wp:positionH relativeFrom="column">
                  <wp:posOffset>-504825</wp:posOffset>
                </wp:positionH>
                <wp:positionV relativeFrom="paragraph">
                  <wp:posOffset>133349</wp:posOffset>
                </wp:positionV>
                <wp:extent cx="78295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29550" cy="0"/>
                        </a:xfrm>
                        <a:prstGeom prst="line">
                          <a:avLst/>
                        </a:prstGeom>
                        <a:noFill/>
                        <a:ln w="1270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E78F35" id="Straight Connector 5" o:spid="_x0000_s1026" style="position:absolute;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9.75pt,10.5pt" to="576.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" strokeweight="1pt">
                <v:stroke joinstyle="miter"/>
              </v:line>
            </w:pict>
          </mc:Fallback>
        </mc:AlternateContent>
      </w:r>
    </w:p>
    <w:tbl>
      <w:tblPr>
        <w:tblW w:w="0" w:type="auto"/>
        <w:tblLook w:val="00A0" w:firstRow="1" w:lastRow="0" w:firstColumn="1" w:lastColumn="0" w:noHBand="0" w:noVBand="0"/>
      </w:tblPr>
      <w:tblGrid>
        <w:gridCol w:w="10456"/>
      </w:tblGrid>
      <w:tr w:rsidR="008A5FB5" w:rsidRPr="00B94A9E" w14:paraId="146A673F" w14:textId="77777777" w:rsidTr="008A5FB5">
        <w:trPr>
          <w:trHeight w:val="360"/>
        </w:trPr>
        <w:tc>
          <w:tcPr>
            <w:tcW w:w="10456" w:type="dxa"/>
          </w:tcPr>
          <w:p w14:paraId="146A673E" w14:textId="77777777" w:rsidR="008A5FB5" w:rsidRPr="00B94A9E" w:rsidRDefault="00B15809" w:rsidP="003C3B08">
            <w:pPr>
              <w:pStyle w:val="NoSpacing"/>
              <w:jc w:val="center"/>
              <w:rPr>
                <w:rFonts w:ascii="Garamond" w:hAnsi="Garamond"/>
                <w:b/>
                <w:sz w:val="28"/>
                <w:szCs w:val="28"/>
                <w:lang w:eastAsia="ja-JP"/>
              </w:rPr>
            </w:pPr>
            <w:r w:rsidRPr="00B94A9E">
              <w:rPr>
                <w:rFonts w:ascii="Garamond" w:hAnsi="Garamond"/>
                <w:b/>
                <w:sz w:val="28"/>
                <w:szCs w:val="28"/>
                <w:lang w:eastAsia="ja-JP"/>
              </w:rPr>
              <w:t>Tiranë – E</w:t>
            </w:r>
            <w:r w:rsidR="00CD27D3" w:rsidRPr="00B94A9E">
              <w:rPr>
                <w:rFonts w:ascii="Garamond" w:hAnsi="Garamond"/>
                <w:b/>
                <w:sz w:val="28"/>
                <w:szCs w:val="28"/>
                <w:lang w:eastAsia="ja-JP"/>
              </w:rPr>
              <w:t xml:space="preserve"> </w:t>
            </w:r>
            <w:r w:rsidR="00AE1F58" w:rsidRPr="00B94A9E">
              <w:rPr>
                <w:rFonts w:ascii="Garamond" w:hAnsi="Garamond"/>
                <w:b/>
                <w:sz w:val="28"/>
                <w:szCs w:val="28"/>
                <w:lang w:eastAsia="ja-JP"/>
              </w:rPr>
              <w:t>m</w:t>
            </w:r>
            <w:r w:rsidR="0060267D" w:rsidRPr="00B94A9E">
              <w:rPr>
                <w:rFonts w:ascii="Garamond" w:hAnsi="Garamond"/>
                <w:b/>
                <w:sz w:val="28"/>
                <w:szCs w:val="28"/>
                <w:lang w:eastAsia="ja-JP"/>
              </w:rPr>
              <w:t>ë</w:t>
            </w:r>
            <w:r w:rsidR="003C3B08" w:rsidRPr="00B94A9E">
              <w:rPr>
                <w:rFonts w:ascii="Garamond" w:hAnsi="Garamond"/>
                <w:b/>
                <w:sz w:val="28"/>
                <w:szCs w:val="28"/>
                <w:lang w:eastAsia="ja-JP"/>
              </w:rPr>
              <w:t>rkurë</w:t>
            </w:r>
            <w:r w:rsidR="00F6199B" w:rsidRPr="00B94A9E">
              <w:rPr>
                <w:rFonts w:ascii="Garamond" w:hAnsi="Garamond"/>
                <w:b/>
                <w:sz w:val="28"/>
                <w:szCs w:val="28"/>
                <w:lang w:eastAsia="ja-JP"/>
              </w:rPr>
              <w:t>,</w:t>
            </w:r>
            <w:r w:rsidR="00367B72" w:rsidRPr="00B94A9E">
              <w:rPr>
                <w:rFonts w:ascii="Garamond" w:hAnsi="Garamond"/>
                <w:b/>
                <w:sz w:val="28"/>
                <w:szCs w:val="28"/>
                <w:lang w:eastAsia="ja-JP"/>
              </w:rPr>
              <w:t xml:space="preserve"> </w:t>
            </w:r>
            <w:r w:rsidR="00A974CE">
              <w:rPr>
                <w:rFonts w:ascii="Garamond" w:hAnsi="Garamond"/>
                <w:b/>
                <w:sz w:val="28"/>
                <w:szCs w:val="28"/>
                <w:lang w:eastAsia="ja-JP"/>
              </w:rPr>
              <w:t>6</w:t>
            </w:r>
            <w:r w:rsidR="007250C1" w:rsidRPr="00B94A9E">
              <w:rPr>
                <w:rFonts w:ascii="Garamond" w:hAnsi="Garamond"/>
                <w:b/>
                <w:sz w:val="28"/>
                <w:szCs w:val="28"/>
                <w:lang w:eastAsia="ja-JP"/>
              </w:rPr>
              <w:t xml:space="preserve"> </w:t>
            </w:r>
            <w:r w:rsidR="00A974CE">
              <w:rPr>
                <w:rFonts w:ascii="Garamond" w:hAnsi="Garamond"/>
                <w:b/>
                <w:sz w:val="28"/>
                <w:szCs w:val="28"/>
                <w:lang w:eastAsia="ja-JP"/>
              </w:rPr>
              <w:t>mars</w:t>
            </w:r>
            <w:r w:rsidR="003B47AC" w:rsidRPr="00B94A9E">
              <w:rPr>
                <w:rFonts w:ascii="Garamond" w:hAnsi="Garamond"/>
                <w:b/>
                <w:sz w:val="28"/>
                <w:szCs w:val="28"/>
                <w:lang w:eastAsia="ja-JP"/>
              </w:rPr>
              <w:t xml:space="preserve"> </w:t>
            </w:r>
            <w:r w:rsidR="008A5FB5" w:rsidRPr="00B94A9E">
              <w:rPr>
                <w:rFonts w:ascii="Garamond" w:hAnsi="Garamond"/>
                <w:b/>
                <w:sz w:val="28"/>
                <w:szCs w:val="28"/>
                <w:lang w:eastAsia="ja-JP"/>
              </w:rPr>
              <w:t>201</w:t>
            </w:r>
            <w:r w:rsidR="002A1E1D" w:rsidRPr="00B94A9E">
              <w:rPr>
                <w:rFonts w:ascii="Garamond" w:hAnsi="Garamond"/>
                <w:b/>
                <w:sz w:val="28"/>
                <w:szCs w:val="28"/>
                <w:lang w:eastAsia="ja-JP"/>
              </w:rPr>
              <w:t>9</w:t>
            </w:r>
          </w:p>
        </w:tc>
      </w:tr>
    </w:tbl>
    <w:p w14:paraId="146A6740" w14:textId="77777777" w:rsidR="008A5FB5" w:rsidRPr="00B94A9E" w:rsidRDefault="00F36C54" w:rsidP="008A5FB5">
      <w:pPr>
        <w:pStyle w:val="NoSpacing"/>
        <w:rPr>
          <w:rFonts w:ascii="Garamond" w:hAnsi="Garamond"/>
          <w:lang w:eastAsia="ja-JP"/>
        </w:rPr>
      </w:pPr>
      <w:r w:rsidRPr="00B94A9E">
        <w:rPr>
          <w:rFonts w:ascii="Garamond" w:hAnsi="Garamond"/>
          <w:noProof/>
          <w:lang w:val="en-US"/>
        </w:rPr>
        <mc:AlternateContent>
          <mc:Choice Requires="wps">
            <w:drawing>
              <wp:anchor distT="4294967291" distB="4294967291" distL="114300" distR="114300" simplePos="0" relativeHeight="251660288" behindDoc="0" locked="0" layoutInCell="1" allowOverlap="1" wp14:anchorId="146ABA26" wp14:editId="146ABA27">
                <wp:simplePos x="0" y="0"/>
                <wp:positionH relativeFrom="column">
                  <wp:posOffset>-457200</wp:posOffset>
                </wp:positionH>
                <wp:positionV relativeFrom="paragraph">
                  <wp:posOffset>95884</wp:posOffset>
                </wp:positionV>
                <wp:extent cx="7658100" cy="0"/>
                <wp:effectExtent l="0" t="0" r="1905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5810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96F50" id="Straight Connector 6"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36pt,7.55pt" to="567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" strokeweight="1pt">
                <v:stroke linestyle="thinThin" joinstyle="miter"/>
              </v:line>
            </w:pict>
          </mc:Fallback>
        </mc:AlternateContent>
      </w:r>
      <w:r w:rsidRPr="00B94A9E">
        <w:rPr>
          <w:rFonts w:ascii="Garamond" w:hAnsi="Garamond"/>
          <w:noProof/>
          <w:lang w:val="en-US"/>
        </w:rPr>
        <mc:AlternateContent>
          <mc:Choice Requires="wps">
            <w:drawing>
              <wp:anchor distT="4294967291" distB="4294967291" distL="114300" distR="114300" simplePos="0" relativeHeight="251656192" behindDoc="0" locked="0" layoutInCell="1" allowOverlap="1" wp14:anchorId="146ABA28" wp14:editId="146ABA29">
                <wp:simplePos x="0" y="0"/>
                <wp:positionH relativeFrom="column">
                  <wp:posOffset>-704850</wp:posOffset>
                </wp:positionH>
                <wp:positionV relativeFrom="paragraph">
                  <wp:posOffset>57784</wp:posOffset>
                </wp:positionV>
                <wp:extent cx="790575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0" cy="0"/>
                        </a:xfrm>
                        <a:prstGeom prst="line">
                          <a:avLst/>
                        </a:prstGeom>
                        <a:noFill/>
                        <a:ln w="127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AB08D1" id="Straight Connector 4" o:spid="_x0000_s1026" style="position:absolute;z-index:2516561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5.5pt,4.55pt" to="567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" strokeweight="1pt">
                <v:stroke linestyle="thinThin" joinstyle="miter"/>
              </v:line>
            </w:pict>
          </mc:Fallback>
        </mc:AlternateContent>
      </w:r>
    </w:p>
    <w:p w14:paraId="146A6741" w14:textId="77777777" w:rsidR="0087387F" w:rsidRPr="00B94A9E" w:rsidRDefault="0087387F" w:rsidP="008A5FB5">
      <w:pPr>
        <w:tabs>
          <w:tab w:val="left" w:pos="1418"/>
        </w:tabs>
        <w:spacing w:after="0" w:line="240" w:lineRule="auto"/>
        <w:rPr>
          <w:rFonts w:ascii="Garamond" w:hAnsi="Garamond"/>
          <w:sz w:val="12"/>
        </w:rPr>
      </w:pPr>
    </w:p>
    <w:p w14:paraId="146A6742" w14:textId="77777777" w:rsidR="008A5FB5" w:rsidRPr="00B94A9E" w:rsidRDefault="008A5FB5" w:rsidP="008A5FB5">
      <w:pPr>
        <w:pStyle w:val="NoSpacing"/>
        <w:jc w:val="center"/>
        <w:rPr>
          <w:rFonts w:ascii="Garamond" w:hAnsi="Garamond"/>
          <w:b/>
          <w:sz w:val="28"/>
          <w:szCs w:val="28"/>
          <w:lang w:eastAsia="ja-JP"/>
        </w:rPr>
      </w:pPr>
      <w:r w:rsidRPr="00B94A9E">
        <w:rPr>
          <w:rFonts w:ascii="Garamond" w:hAnsi="Garamond"/>
          <w:b/>
          <w:sz w:val="28"/>
          <w:szCs w:val="28"/>
          <w:lang w:eastAsia="ja-JP"/>
        </w:rPr>
        <w:t>PËRMBAJTJA</w:t>
      </w:r>
    </w:p>
    <w:p w14:paraId="146A6743" w14:textId="77777777" w:rsidR="000E08BD" w:rsidRPr="00B94A9E" w:rsidRDefault="000E08BD" w:rsidP="008A5FB5">
      <w:pPr>
        <w:pStyle w:val="NoSpacing"/>
        <w:jc w:val="center"/>
        <w:rPr>
          <w:rFonts w:ascii="Garamond" w:hAnsi="Garamond"/>
          <w:b/>
          <w:sz w:val="6"/>
          <w:szCs w:val="28"/>
          <w:lang w:eastAsia="ja-JP"/>
        </w:rPr>
      </w:pPr>
    </w:p>
    <w:tbl>
      <w:tblPr>
        <w:tblW w:w="10740" w:type="dxa"/>
        <w:tblLayout w:type="fixed"/>
        <w:tblLook w:val="00A0" w:firstRow="1" w:lastRow="0" w:firstColumn="1" w:lastColumn="0" w:noHBand="0" w:noVBand="0"/>
      </w:tblPr>
      <w:tblGrid>
        <w:gridCol w:w="3369"/>
        <w:gridCol w:w="6520"/>
        <w:gridCol w:w="851"/>
      </w:tblGrid>
      <w:tr w:rsidR="00EA6B47" w:rsidRPr="00B94A9E" w14:paraId="146A6747" w14:textId="77777777" w:rsidTr="00E030FE">
        <w:trPr>
          <w:trHeight w:val="167"/>
        </w:trPr>
        <w:tc>
          <w:tcPr>
            <w:tcW w:w="3369" w:type="dxa"/>
          </w:tcPr>
          <w:p w14:paraId="146A6744" w14:textId="77777777" w:rsidR="00EA6B47" w:rsidRPr="00B94A9E" w:rsidRDefault="00EA6B47" w:rsidP="00957CB4">
            <w:pPr>
              <w:pStyle w:val="NeniTitull"/>
              <w:keepNext w:val="0"/>
              <w:jc w:val="left"/>
              <w:rPr>
                <w:sz w:val="14"/>
                <w:szCs w:val="24"/>
                <w:lang w:val="sq-AL"/>
              </w:rPr>
            </w:pPr>
          </w:p>
        </w:tc>
        <w:tc>
          <w:tcPr>
            <w:tcW w:w="6520" w:type="dxa"/>
          </w:tcPr>
          <w:p w14:paraId="146A6745" w14:textId="77777777" w:rsidR="00EA6B47" w:rsidRPr="00B94A9E" w:rsidRDefault="00EA6B47" w:rsidP="00957CB4">
            <w:pPr>
              <w:pStyle w:val="NeniTitull"/>
              <w:keepNext w:val="0"/>
              <w:jc w:val="both"/>
              <w:rPr>
                <w:b w:val="0"/>
                <w:spacing w:val="-4"/>
                <w:sz w:val="14"/>
                <w:lang w:val="sq-AL"/>
              </w:rPr>
            </w:pPr>
          </w:p>
        </w:tc>
        <w:tc>
          <w:tcPr>
            <w:tcW w:w="851" w:type="dxa"/>
          </w:tcPr>
          <w:p w14:paraId="146A6746" w14:textId="77777777" w:rsidR="00EA6B47" w:rsidRPr="00B94A9E" w:rsidRDefault="00FE0F6B" w:rsidP="00957CB4">
            <w:pPr>
              <w:pStyle w:val="Paragrafi"/>
              <w:ind w:firstLine="0"/>
              <w:jc w:val="center"/>
              <w:rPr>
                <w:lang w:val="sq-AL"/>
              </w:rPr>
            </w:pPr>
            <w:r w:rsidRPr="00B94A9E">
              <w:rPr>
                <w:szCs w:val="24"/>
                <w:lang w:val="sq-AL" w:eastAsia="ja-JP"/>
              </w:rPr>
              <w:t xml:space="preserve">  </w:t>
            </w:r>
            <w:r w:rsidR="00B31692" w:rsidRPr="00B94A9E">
              <w:rPr>
                <w:szCs w:val="24"/>
                <w:lang w:val="sq-AL" w:eastAsia="ja-JP"/>
              </w:rPr>
              <w:t>Faqe</w:t>
            </w:r>
          </w:p>
        </w:tc>
      </w:tr>
    </w:tbl>
    <w:p w14:paraId="146A6748" w14:textId="77777777" w:rsidR="00C917D7" w:rsidRPr="00B94A9E" w:rsidRDefault="00C917D7" w:rsidP="00EE479E">
      <w:pPr>
        <w:spacing w:after="0" w:line="240" w:lineRule="auto"/>
        <w:jc w:val="both"/>
        <w:rPr>
          <w:rFonts w:ascii="Garamond" w:hAnsi="Garamond"/>
          <w:sz w:val="24"/>
          <w:szCs w:val="24"/>
        </w:rPr>
      </w:pPr>
    </w:p>
    <w:tbl>
      <w:tblPr>
        <w:tblW w:w="10740" w:type="dxa"/>
        <w:tblLayout w:type="fixed"/>
        <w:tblLook w:val="00A0" w:firstRow="1" w:lastRow="0" w:firstColumn="1" w:lastColumn="0" w:noHBand="0" w:noVBand="0"/>
      </w:tblPr>
      <w:tblGrid>
        <w:gridCol w:w="3369"/>
        <w:gridCol w:w="6520"/>
        <w:gridCol w:w="851"/>
      </w:tblGrid>
      <w:tr w:rsidR="005D4091" w:rsidRPr="00B436CF" w14:paraId="146A6751" w14:textId="77777777" w:rsidTr="00E17171">
        <w:trPr>
          <w:trHeight w:val="150"/>
        </w:trPr>
        <w:tc>
          <w:tcPr>
            <w:tcW w:w="3369" w:type="dxa"/>
          </w:tcPr>
          <w:p w14:paraId="146A6749" w14:textId="77777777" w:rsidR="00B436CF" w:rsidRPr="00B436CF" w:rsidRDefault="00B436CF" w:rsidP="00B436CF">
            <w:pPr>
              <w:pStyle w:val="NeniTitull"/>
              <w:jc w:val="left"/>
              <w:rPr>
                <w:b w:val="0"/>
              </w:rPr>
            </w:pPr>
            <w:r w:rsidRPr="00B436CF">
              <w:rPr>
                <w:b w:val="0"/>
              </w:rPr>
              <w:t>Vendim</w:t>
            </w:r>
            <w:r w:rsidR="00E47C2F">
              <w:rPr>
                <w:b w:val="0"/>
              </w:rPr>
              <w:t xml:space="preserve"> i Këshillit të Ministrave</w:t>
            </w:r>
          </w:p>
          <w:p w14:paraId="146A674A" w14:textId="77777777" w:rsidR="00B436CF" w:rsidRPr="00B436CF" w:rsidRDefault="00B436CF" w:rsidP="00B436CF">
            <w:pPr>
              <w:pStyle w:val="NeniTitull"/>
              <w:jc w:val="left"/>
              <w:rPr>
                <w:b w:val="0"/>
              </w:rPr>
            </w:pPr>
            <w:proofErr w:type="gramStart"/>
            <w:r w:rsidRPr="00B436CF">
              <w:rPr>
                <w:b w:val="0"/>
              </w:rPr>
              <w:t>nr</w:t>
            </w:r>
            <w:proofErr w:type="gramEnd"/>
            <w:r w:rsidRPr="00B436CF">
              <w:rPr>
                <w:b w:val="0"/>
              </w:rPr>
              <w:t>. 101, datë 27.2.2019</w:t>
            </w:r>
          </w:p>
          <w:p w14:paraId="146A674B" w14:textId="77777777" w:rsidR="005D4091" w:rsidRPr="00B436CF" w:rsidRDefault="005D4091" w:rsidP="005871EE">
            <w:pPr>
              <w:pStyle w:val="NeniTitull"/>
              <w:jc w:val="both"/>
              <w:rPr>
                <w:b w:val="0"/>
                <w:lang w:val="sq-AL"/>
              </w:rPr>
            </w:pPr>
          </w:p>
        </w:tc>
        <w:tc>
          <w:tcPr>
            <w:tcW w:w="6520" w:type="dxa"/>
          </w:tcPr>
          <w:p w14:paraId="146A674C" w14:textId="77777777" w:rsidR="005D4091" w:rsidRPr="00B436CF" w:rsidRDefault="00B436CF" w:rsidP="00B436CF">
            <w:pPr>
              <w:pStyle w:val="NeniTitull"/>
              <w:jc w:val="both"/>
              <w:rPr>
                <w:b w:val="0"/>
              </w:rPr>
            </w:pPr>
            <w:r w:rsidRPr="00B436CF">
              <w:rPr>
                <w:b w:val="0"/>
              </w:rPr>
              <w:t>Për një ndryshim në vendimin nr. 218, datë 20.4.2018, të Këshillit të Ministrave, “</w:t>
            </w:r>
            <w:proofErr w:type="gramStart"/>
            <w:r w:rsidRPr="00B436CF">
              <w:rPr>
                <w:b w:val="0"/>
              </w:rPr>
              <w:t>Për  miratimin</w:t>
            </w:r>
            <w:proofErr w:type="gramEnd"/>
            <w:r w:rsidRPr="00B436CF">
              <w:rPr>
                <w:b w:val="0"/>
              </w:rPr>
              <w:t xml:space="preserve"> e listës së barnave, që rimbursohen nga </w:t>
            </w:r>
            <w:r w:rsidR="00D410B7" w:rsidRPr="00B436CF">
              <w:rPr>
                <w:b w:val="0"/>
              </w:rPr>
              <w:t xml:space="preserve">Fondi </w:t>
            </w:r>
            <w:r w:rsidRPr="00B436CF">
              <w:rPr>
                <w:b w:val="0"/>
              </w:rPr>
              <w:t xml:space="preserve">i </w:t>
            </w:r>
            <w:r w:rsidR="00D410B7" w:rsidRPr="00B436CF">
              <w:rPr>
                <w:b w:val="0"/>
              </w:rPr>
              <w:t xml:space="preserve">Sigurimit </w:t>
            </w:r>
            <w:r w:rsidRPr="00B436CF">
              <w:rPr>
                <w:b w:val="0"/>
              </w:rPr>
              <w:t xml:space="preserve">të </w:t>
            </w:r>
            <w:r w:rsidR="00D410B7" w:rsidRPr="00B436CF">
              <w:rPr>
                <w:b w:val="0"/>
              </w:rPr>
              <w:t xml:space="preserve">Detyrueshëm </w:t>
            </w:r>
            <w:r w:rsidRPr="00B436CF">
              <w:rPr>
                <w:b w:val="0"/>
              </w:rPr>
              <w:t xml:space="preserve">të </w:t>
            </w:r>
            <w:r w:rsidR="00D410B7" w:rsidRPr="00B436CF">
              <w:rPr>
                <w:b w:val="0"/>
              </w:rPr>
              <w:t xml:space="preserve">Kujdesit Shëndetësor </w:t>
            </w:r>
            <w:r w:rsidRPr="00B436CF">
              <w:rPr>
                <w:b w:val="0"/>
              </w:rPr>
              <w:t>dhe masës së mbulimit të çmimit të tyre”</w:t>
            </w:r>
            <w:r>
              <w:rPr>
                <w:b w:val="0"/>
              </w:rPr>
              <w:t>.......................................................</w:t>
            </w:r>
          </w:p>
        </w:tc>
        <w:tc>
          <w:tcPr>
            <w:tcW w:w="851" w:type="dxa"/>
          </w:tcPr>
          <w:p w14:paraId="146A674D" w14:textId="77777777" w:rsidR="00724583" w:rsidRDefault="00724583" w:rsidP="00724583">
            <w:pPr>
              <w:pStyle w:val="Paragrafi"/>
              <w:ind w:firstLine="0"/>
              <w:rPr>
                <w:spacing w:val="-4"/>
                <w:lang w:val="sq-AL"/>
              </w:rPr>
            </w:pPr>
          </w:p>
          <w:p w14:paraId="146A674E" w14:textId="77777777" w:rsidR="00B436CF" w:rsidRDefault="00B436CF" w:rsidP="00B436CF">
            <w:pPr>
              <w:pStyle w:val="Paragrafi"/>
              <w:ind w:firstLine="0"/>
              <w:jc w:val="center"/>
              <w:rPr>
                <w:spacing w:val="-4"/>
                <w:lang w:val="sq-AL"/>
              </w:rPr>
            </w:pPr>
          </w:p>
          <w:p w14:paraId="146A674F" w14:textId="77777777" w:rsidR="00B436CF" w:rsidRDefault="00B436CF" w:rsidP="00B436CF">
            <w:pPr>
              <w:pStyle w:val="Paragrafi"/>
              <w:ind w:firstLine="0"/>
              <w:jc w:val="center"/>
              <w:rPr>
                <w:spacing w:val="-4"/>
                <w:lang w:val="sq-AL"/>
              </w:rPr>
            </w:pPr>
          </w:p>
          <w:p w14:paraId="146A6750" w14:textId="77777777" w:rsidR="00B436CF" w:rsidRPr="00B436CF" w:rsidRDefault="00724583" w:rsidP="00B436CF">
            <w:pPr>
              <w:pStyle w:val="Paragrafi"/>
              <w:ind w:firstLine="0"/>
              <w:jc w:val="center"/>
              <w:rPr>
                <w:spacing w:val="-4"/>
                <w:lang w:val="sq-AL"/>
              </w:rPr>
            </w:pPr>
            <w:r>
              <w:rPr>
                <w:spacing w:val="-4"/>
                <w:lang w:val="sq-AL"/>
              </w:rPr>
              <w:t>977</w:t>
            </w:r>
          </w:p>
        </w:tc>
      </w:tr>
      <w:tr w:rsidR="005D4091" w:rsidRPr="00B94A9E" w14:paraId="146A6755" w14:textId="77777777" w:rsidTr="00E17171">
        <w:trPr>
          <w:trHeight w:val="150"/>
        </w:trPr>
        <w:tc>
          <w:tcPr>
            <w:tcW w:w="3369" w:type="dxa"/>
          </w:tcPr>
          <w:p w14:paraId="146A6752" w14:textId="77777777" w:rsidR="005D4091" w:rsidRPr="00B94A9E" w:rsidRDefault="005D4091" w:rsidP="005871EE">
            <w:pPr>
              <w:pStyle w:val="NeniTitull"/>
              <w:jc w:val="both"/>
              <w:rPr>
                <w:b w:val="0"/>
                <w:lang w:val="sq-AL"/>
              </w:rPr>
            </w:pPr>
          </w:p>
        </w:tc>
        <w:tc>
          <w:tcPr>
            <w:tcW w:w="6520" w:type="dxa"/>
          </w:tcPr>
          <w:p w14:paraId="146A6753" w14:textId="77777777" w:rsidR="005D4091" w:rsidRPr="00B94A9E" w:rsidRDefault="005D4091" w:rsidP="005871EE">
            <w:pPr>
              <w:pStyle w:val="NeniTitull"/>
              <w:jc w:val="both"/>
              <w:rPr>
                <w:b w:val="0"/>
                <w:spacing w:val="-4"/>
                <w:lang w:val="sq-AL"/>
              </w:rPr>
            </w:pPr>
          </w:p>
        </w:tc>
        <w:tc>
          <w:tcPr>
            <w:tcW w:w="851" w:type="dxa"/>
          </w:tcPr>
          <w:p w14:paraId="146A6754" w14:textId="77777777" w:rsidR="0020172E" w:rsidRPr="00B94A9E" w:rsidRDefault="0020172E" w:rsidP="00A43F59">
            <w:pPr>
              <w:pStyle w:val="Paragrafi"/>
              <w:ind w:firstLine="0"/>
              <w:jc w:val="right"/>
              <w:rPr>
                <w:spacing w:val="-4"/>
                <w:lang w:val="sq-AL"/>
              </w:rPr>
            </w:pPr>
          </w:p>
        </w:tc>
      </w:tr>
      <w:tr w:rsidR="005D4091" w:rsidRPr="00B94A9E" w14:paraId="146A6759" w14:textId="77777777" w:rsidTr="00E17171">
        <w:trPr>
          <w:trHeight w:val="150"/>
        </w:trPr>
        <w:tc>
          <w:tcPr>
            <w:tcW w:w="3369" w:type="dxa"/>
          </w:tcPr>
          <w:p w14:paraId="146A6756" w14:textId="77777777" w:rsidR="005D4091" w:rsidRPr="00B94A9E" w:rsidRDefault="005D4091" w:rsidP="005871EE">
            <w:pPr>
              <w:pStyle w:val="Paragrafi"/>
              <w:ind w:firstLine="0"/>
              <w:rPr>
                <w:spacing w:val="-4"/>
                <w:lang w:val="sq-AL"/>
              </w:rPr>
            </w:pPr>
          </w:p>
        </w:tc>
        <w:tc>
          <w:tcPr>
            <w:tcW w:w="6520" w:type="dxa"/>
          </w:tcPr>
          <w:p w14:paraId="146A6757" w14:textId="77777777" w:rsidR="005D4091" w:rsidRPr="00B94A9E" w:rsidRDefault="005D4091" w:rsidP="00EE479E">
            <w:pPr>
              <w:pStyle w:val="NeniTitull"/>
              <w:jc w:val="both"/>
              <w:rPr>
                <w:b w:val="0"/>
                <w:lang w:val="sq-AL"/>
              </w:rPr>
            </w:pPr>
          </w:p>
        </w:tc>
        <w:tc>
          <w:tcPr>
            <w:tcW w:w="851" w:type="dxa"/>
          </w:tcPr>
          <w:p w14:paraId="146A6758" w14:textId="77777777" w:rsidR="005D4091" w:rsidRPr="00B94A9E" w:rsidRDefault="005D4091" w:rsidP="00BA6941">
            <w:pPr>
              <w:pStyle w:val="Paragrafi"/>
              <w:ind w:firstLine="0"/>
              <w:jc w:val="right"/>
              <w:rPr>
                <w:spacing w:val="-4"/>
                <w:lang w:val="sq-AL"/>
              </w:rPr>
            </w:pPr>
          </w:p>
        </w:tc>
      </w:tr>
      <w:tr w:rsidR="00F0003B" w:rsidRPr="00B94A9E" w14:paraId="146A675D" w14:textId="77777777" w:rsidTr="00E17171">
        <w:trPr>
          <w:trHeight w:val="150"/>
        </w:trPr>
        <w:tc>
          <w:tcPr>
            <w:tcW w:w="3369" w:type="dxa"/>
          </w:tcPr>
          <w:p w14:paraId="146A675A" w14:textId="77777777" w:rsidR="00F0003B" w:rsidRPr="00B94A9E" w:rsidRDefault="00F0003B" w:rsidP="007629EF">
            <w:pPr>
              <w:pStyle w:val="NeniTitull"/>
              <w:jc w:val="left"/>
              <w:rPr>
                <w:b w:val="0"/>
                <w:spacing w:val="-4"/>
                <w:lang w:val="sq-AL"/>
              </w:rPr>
            </w:pPr>
          </w:p>
        </w:tc>
        <w:tc>
          <w:tcPr>
            <w:tcW w:w="6520" w:type="dxa"/>
          </w:tcPr>
          <w:p w14:paraId="146A675B" w14:textId="77777777" w:rsidR="00F0003B" w:rsidRPr="00B94A9E" w:rsidRDefault="00F0003B" w:rsidP="00F0003B">
            <w:pPr>
              <w:pStyle w:val="NeniTitull"/>
              <w:jc w:val="both"/>
              <w:rPr>
                <w:b w:val="0"/>
                <w:spacing w:val="-4"/>
                <w:lang w:val="sq-AL"/>
              </w:rPr>
            </w:pPr>
          </w:p>
        </w:tc>
        <w:tc>
          <w:tcPr>
            <w:tcW w:w="851" w:type="dxa"/>
          </w:tcPr>
          <w:p w14:paraId="146A675C" w14:textId="77777777" w:rsidR="00F0003B" w:rsidRPr="00B94A9E" w:rsidRDefault="00F0003B" w:rsidP="00BA6941">
            <w:pPr>
              <w:pStyle w:val="Paragrafi"/>
              <w:ind w:firstLine="0"/>
              <w:jc w:val="right"/>
              <w:rPr>
                <w:spacing w:val="-4"/>
                <w:lang w:val="sq-AL"/>
              </w:rPr>
            </w:pPr>
          </w:p>
        </w:tc>
      </w:tr>
      <w:tr w:rsidR="00F0003B" w:rsidRPr="00B94A9E" w14:paraId="146A6761" w14:textId="77777777" w:rsidTr="00E17171">
        <w:trPr>
          <w:trHeight w:val="150"/>
        </w:trPr>
        <w:tc>
          <w:tcPr>
            <w:tcW w:w="3369" w:type="dxa"/>
          </w:tcPr>
          <w:p w14:paraId="146A675E" w14:textId="77777777" w:rsidR="00F0003B" w:rsidRPr="00B94A9E" w:rsidRDefault="00F0003B" w:rsidP="005871EE">
            <w:pPr>
              <w:pStyle w:val="Paragrafi"/>
              <w:ind w:firstLine="0"/>
              <w:rPr>
                <w:spacing w:val="-4"/>
                <w:lang w:val="sq-AL"/>
              </w:rPr>
            </w:pPr>
          </w:p>
        </w:tc>
        <w:tc>
          <w:tcPr>
            <w:tcW w:w="6520" w:type="dxa"/>
          </w:tcPr>
          <w:p w14:paraId="146A675F" w14:textId="77777777" w:rsidR="00F0003B" w:rsidRPr="00B94A9E" w:rsidRDefault="00F0003B" w:rsidP="00EE479E">
            <w:pPr>
              <w:pStyle w:val="NeniTitull"/>
              <w:jc w:val="both"/>
              <w:rPr>
                <w:b w:val="0"/>
                <w:lang w:val="sq-AL"/>
              </w:rPr>
            </w:pPr>
          </w:p>
        </w:tc>
        <w:tc>
          <w:tcPr>
            <w:tcW w:w="851" w:type="dxa"/>
          </w:tcPr>
          <w:p w14:paraId="146A6760" w14:textId="77777777" w:rsidR="00F0003B" w:rsidRPr="00B94A9E" w:rsidRDefault="00F0003B" w:rsidP="00BA6941">
            <w:pPr>
              <w:pStyle w:val="Paragrafi"/>
              <w:ind w:firstLine="0"/>
              <w:jc w:val="right"/>
              <w:rPr>
                <w:spacing w:val="-4"/>
                <w:lang w:val="sq-AL"/>
              </w:rPr>
            </w:pPr>
          </w:p>
        </w:tc>
      </w:tr>
      <w:tr w:rsidR="0092639E" w:rsidRPr="00B94A9E" w14:paraId="146A6765" w14:textId="77777777" w:rsidTr="00E17171">
        <w:trPr>
          <w:trHeight w:val="150"/>
        </w:trPr>
        <w:tc>
          <w:tcPr>
            <w:tcW w:w="3369" w:type="dxa"/>
          </w:tcPr>
          <w:p w14:paraId="146A6762" w14:textId="77777777" w:rsidR="0092639E" w:rsidRPr="00B94A9E" w:rsidRDefault="0092639E" w:rsidP="005871EE">
            <w:pPr>
              <w:pStyle w:val="NeniTitull"/>
              <w:jc w:val="left"/>
              <w:rPr>
                <w:b w:val="0"/>
                <w:lang w:val="sq-AL"/>
              </w:rPr>
            </w:pPr>
          </w:p>
        </w:tc>
        <w:tc>
          <w:tcPr>
            <w:tcW w:w="6520" w:type="dxa"/>
          </w:tcPr>
          <w:p w14:paraId="146A6763" w14:textId="77777777" w:rsidR="0092639E" w:rsidRPr="00B94A9E" w:rsidRDefault="0092639E" w:rsidP="0018797D">
            <w:pPr>
              <w:pStyle w:val="NeniTitull"/>
              <w:jc w:val="both"/>
              <w:rPr>
                <w:b w:val="0"/>
                <w:lang w:val="sq-AL"/>
              </w:rPr>
            </w:pPr>
          </w:p>
        </w:tc>
        <w:tc>
          <w:tcPr>
            <w:tcW w:w="851" w:type="dxa"/>
          </w:tcPr>
          <w:p w14:paraId="146A6764" w14:textId="77777777" w:rsidR="0020172E" w:rsidRPr="00B94A9E" w:rsidRDefault="0020172E" w:rsidP="00BA6941">
            <w:pPr>
              <w:pStyle w:val="Paragrafi"/>
              <w:ind w:firstLine="0"/>
              <w:jc w:val="right"/>
              <w:rPr>
                <w:spacing w:val="-4"/>
                <w:lang w:val="sq-AL"/>
              </w:rPr>
            </w:pPr>
          </w:p>
        </w:tc>
      </w:tr>
      <w:tr w:rsidR="0092639E" w:rsidRPr="00B94A9E" w14:paraId="146A6769" w14:textId="77777777" w:rsidTr="00E17171">
        <w:trPr>
          <w:trHeight w:val="150"/>
        </w:trPr>
        <w:tc>
          <w:tcPr>
            <w:tcW w:w="3369" w:type="dxa"/>
          </w:tcPr>
          <w:p w14:paraId="146A6766" w14:textId="77777777" w:rsidR="0092639E" w:rsidRPr="00B94A9E" w:rsidRDefault="0092639E" w:rsidP="00EE479E">
            <w:pPr>
              <w:pStyle w:val="Paragrafi"/>
              <w:ind w:firstLine="0"/>
              <w:rPr>
                <w:spacing w:val="-4"/>
                <w:lang w:val="sq-AL"/>
              </w:rPr>
            </w:pPr>
          </w:p>
        </w:tc>
        <w:tc>
          <w:tcPr>
            <w:tcW w:w="6520" w:type="dxa"/>
          </w:tcPr>
          <w:p w14:paraId="146A6767" w14:textId="77777777" w:rsidR="0092639E" w:rsidRPr="00B94A9E" w:rsidRDefault="0092639E" w:rsidP="00EE479E">
            <w:pPr>
              <w:pStyle w:val="NeniTitull"/>
              <w:jc w:val="both"/>
              <w:rPr>
                <w:b w:val="0"/>
                <w:lang w:val="sq-AL"/>
              </w:rPr>
            </w:pPr>
          </w:p>
        </w:tc>
        <w:tc>
          <w:tcPr>
            <w:tcW w:w="851" w:type="dxa"/>
          </w:tcPr>
          <w:p w14:paraId="146A6768" w14:textId="77777777" w:rsidR="0092639E" w:rsidRPr="00B94A9E" w:rsidRDefault="0092639E" w:rsidP="00EE479E">
            <w:pPr>
              <w:pStyle w:val="Paragrafi"/>
              <w:ind w:firstLine="0"/>
              <w:rPr>
                <w:spacing w:val="-4"/>
                <w:lang w:val="sq-AL"/>
              </w:rPr>
            </w:pPr>
          </w:p>
        </w:tc>
      </w:tr>
      <w:tr w:rsidR="0092639E" w:rsidRPr="00B94A9E" w14:paraId="146A676D" w14:textId="77777777" w:rsidTr="00E17171">
        <w:trPr>
          <w:trHeight w:val="150"/>
        </w:trPr>
        <w:tc>
          <w:tcPr>
            <w:tcW w:w="3369" w:type="dxa"/>
          </w:tcPr>
          <w:p w14:paraId="146A676A" w14:textId="77777777" w:rsidR="0092639E" w:rsidRPr="00B94A9E" w:rsidRDefault="0092639E" w:rsidP="00656F40">
            <w:pPr>
              <w:pStyle w:val="NeniTitull"/>
              <w:jc w:val="both"/>
              <w:rPr>
                <w:b w:val="0"/>
                <w:spacing w:val="-4"/>
                <w:lang w:val="sq-AL"/>
              </w:rPr>
            </w:pPr>
          </w:p>
        </w:tc>
        <w:tc>
          <w:tcPr>
            <w:tcW w:w="6520" w:type="dxa"/>
          </w:tcPr>
          <w:p w14:paraId="146A676B" w14:textId="77777777" w:rsidR="0092639E" w:rsidRPr="00B94A9E" w:rsidRDefault="0092639E" w:rsidP="00EE479E">
            <w:pPr>
              <w:pStyle w:val="NeniTitull"/>
              <w:jc w:val="both"/>
              <w:rPr>
                <w:b w:val="0"/>
                <w:lang w:val="sq-AL"/>
              </w:rPr>
            </w:pPr>
          </w:p>
        </w:tc>
        <w:tc>
          <w:tcPr>
            <w:tcW w:w="851" w:type="dxa"/>
          </w:tcPr>
          <w:p w14:paraId="146A676C" w14:textId="77777777" w:rsidR="0020172E" w:rsidRPr="00B94A9E" w:rsidRDefault="0020172E" w:rsidP="00BA6941">
            <w:pPr>
              <w:pStyle w:val="Paragrafi"/>
              <w:ind w:firstLine="0"/>
              <w:jc w:val="right"/>
              <w:rPr>
                <w:spacing w:val="-4"/>
                <w:lang w:val="sq-AL"/>
              </w:rPr>
            </w:pPr>
          </w:p>
        </w:tc>
      </w:tr>
      <w:tr w:rsidR="0092639E" w:rsidRPr="00B94A9E" w14:paraId="146A6771" w14:textId="77777777" w:rsidTr="00E17171">
        <w:trPr>
          <w:trHeight w:val="150"/>
        </w:trPr>
        <w:tc>
          <w:tcPr>
            <w:tcW w:w="3369" w:type="dxa"/>
          </w:tcPr>
          <w:p w14:paraId="146A676E" w14:textId="77777777" w:rsidR="0092639E" w:rsidRPr="00B94A9E" w:rsidRDefault="0092639E" w:rsidP="00EE479E">
            <w:pPr>
              <w:pStyle w:val="NeniTitull"/>
              <w:keepNext w:val="0"/>
              <w:jc w:val="both"/>
              <w:rPr>
                <w:b w:val="0"/>
                <w:spacing w:val="-4"/>
                <w:lang w:val="sq-AL"/>
              </w:rPr>
            </w:pPr>
          </w:p>
        </w:tc>
        <w:tc>
          <w:tcPr>
            <w:tcW w:w="6520" w:type="dxa"/>
          </w:tcPr>
          <w:p w14:paraId="146A676F" w14:textId="77777777" w:rsidR="0092639E" w:rsidRPr="00B94A9E" w:rsidRDefault="0092639E" w:rsidP="00EE479E">
            <w:pPr>
              <w:pStyle w:val="NeniTitull"/>
              <w:keepNext w:val="0"/>
              <w:jc w:val="both"/>
              <w:rPr>
                <w:b w:val="0"/>
                <w:spacing w:val="-4"/>
                <w:lang w:val="sq-AL"/>
              </w:rPr>
            </w:pPr>
          </w:p>
        </w:tc>
        <w:tc>
          <w:tcPr>
            <w:tcW w:w="851" w:type="dxa"/>
          </w:tcPr>
          <w:p w14:paraId="146A6770" w14:textId="77777777" w:rsidR="0092639E" w:rsidRPr="00B94A9E" w:rsidRDefault="0092639E" w:rsidP="00EE479E">
            <w:pPr>
              <w:pStyle w:val="Paragrafi"/>
              <w:ind w:firstLine="0"/>
              <w:rPr>
                <w:spacing w:val="-4"/>
                <w:lang w:val="sq-AL"/>
              </w:rPr>
            </w:pPr>
          </w:p>
        </w:tc>
      </w:tr>
      <w:tr w:rsidR="0092639E" w:rsidRPr="00B94A9E" w14:paraId="146A6775" w14:textId="77777777" w:rsidTr="00E17171">
        <w:trPr>
          <w:trHeight w:val="150"/>
        </w:trPr>
        <w:tc>
          <w:tcPr>
            <w:tcW w:w="3369" w:type="dxa"/>
          </w:tcPr>
          <w:p w14:paraId="146A6772" w14:textId="77777777" w:rsidR="0092639E" w:rsidRPr="00B94A9E" w:rsidRDefault="0092639E" w:rsidP="00EE479E">
            <w:pPr>
              <w:pStyle w:val="NeniTitull"/>
              <w:jc w:val="both"/>
              <w:rPr>
                <w:b w:val="0"/>
                <w:lang w:val="sq-AL"/>
              </w:rPr>
            </w:pPr>
          </w:p>
        </w:tc>
        <w:tc>
          <w:tcPr>
            <w:tcW w:w="6520" w:type="dxa"/>
          </w:tcPr>
          <w:p w14:paraId="146A6773" w14:textId="77777777" w:rsidR="0092639E" w:rsidRPr="00B94A9E" w:rsidRDefault="0092639E" w:rsidP="00EE479E">
            <w:pPr>
              <w:pStyle w:val="NeniTitull"/>
              <w:jc w:val="both"/>
              <w:rPr>
                <w:b w:val="0"/>
                <w:lang w:val="sq-AL"/>
              </w:rPr>
            </w:pPr>
          </w:p>
        </w:tc>
        <w:tc>
          <w:tcPr>
            <w:tcW w:w="851" w:type="dxa"/>
          </w:tcPr>
          <w:p w14:paraId="146A6774" w14:textId="77777777" w:rsidR="006E6D05" w:rsidRPr="00B94A9E" w:rsidRDefault="006E6D05" w:rsidP="00BA6941">
            <w:pPr>
              <w:pStyle w:val="Paragrafi"/>
              <w:ind w:firstLine="0"/>
              <w:jc w:val="right"/>
              <w:rPr>
                <w:spacing w:val="-4"/>
                <w:lang w:val="sq-AL"/>
              </w:rPr>
            </w:pPr>
          </w:p>
        </w:tc>
      </w:tr>
    </w:tbl>
    <w:p w14:paraId="146A6776" w14:textId="77777777" w:rsidR="00644C3F" w:rsidRPr="00B94A9E" w:rsidRDefault="00644C3F" w:rsidP="007E3E14">
      <w:pPr>
        <w:tabs>
          <w:tab w:val="left" w:pos="4032"/>
        </w:tabs>
        <w:jc w:val="both"/>
        <w:rPr>
          <w:rFonts w:ascii="Garamond" w:hAnsi="Garamond"/>
          <w:sz w:val="24"/>
          <w:szCs w:val="24"/>
        </w:rPr>
      </w:pPr>
    </w:p>
    <w:p w14:paraId="146A6777" w14:textId="77777777" w:rsidR="00644C3F" w:rsidRPr="00B94A9E" w:rsidRDefault="00644C3F" w:rsidP="007E3E14">
      <w:pPr>
        <w:tabs>
          <w:tab w:val="left" w:pos="4032"/>
        </w:tabs>
        <w:jc w:val="both"/>
        <w:rPr>
          <w:rFonts w:ascii="Garamond" w:hAnsi="Garamond"/>
          <w:sz w:val="24"/>
          <w:szCs w:val="24"/>
        </w:rPr>
      </w:pPr>
    </w:p>
    <w:p w14:paraId="146A6778" w14:textId="77777777" w:rsidR="00644C3F" w:rsidRPr="00B94A9E" w:rsidRDefault="00644C3F" w:rsidP="007E3E14">
      <w:pPr>
        <w:tabs>
          <w:tab w:val="left" w:pos="4032"/>
        </w:tabs>
        <w:jc w:val="both"/>
        <w:rPr>
          <w:rFonts w:ascii="Garamond" w:hAnsi="Garamond"/>
          <w:sz w:val="24"/>
          <w:szCs w:val="24"/>
        </w:rPr>
      </w:pPr>
    </w:p>
    <w:p w14:paraId="146A6779" w14:textId="77777777" w:rsidR="00644C3F" w:rsidRPr="00B94A9E" w:rsidRDefault="00644C3F" w:rsidP="007E3E14">
      <w:pPr>
        <w:tabs>
          <w:tab w:val="left" w:pos="4032"/>
        </w:tabs>
        <w:jc w:val="both"/>
        <w:rPr>
          <w:rFonts w:ascii="Garamond" w:hAnsi="Garamond"/>
          <w:sz w:val="24"/>
          <w:szCs w:val="24"/>
        </w:rPr>
      </w:pPr>
    </w:p>
    <w:p w14:paraId="146A677A" w14:textId="77777777" w:rsidR="00644C3F" w:rsidRPr="00B94A9E" w:rsidRDefault="00644C3F" w:rsidP="007E3E14">
      <w:pPr>
        <w:tabs>
          <w:tab w:val="left" w:pos="4032"/>
        </w:tabs>
        <w:jc w:val="both"/>
        <w:rPr>
          <w:rFonts w:ascii="Garamond" w:hAnsi="Garamond"/>
          <w:sz w:val="24"/>
          <w:szCs w:val="24"/>
        </w:rPr>
      </w:pPr>
    </w:p>
    <w:p w14:paraId="146A677B" w14:textId="77777777" w:rsidR="00C35694" w:rsidRPr="00B94A9E" w:rsidRDefault="00C35694" w:rsidP="007E3E14">
      <w:pPr>
        <w:tabs>
          <w:tab w:val="left" w:pos="4032"/>
        </w:tabs>
        <w:jc w:val="both"/>
        <w:rPr>
          <w:rFonts w:ascii="Garamond" w:hAnsi="Garamond"/>
          <w:sz w:val="24"/>
          <w:szCs w:val="24"/>
        </w:rPr>
      </w:pPr>
    </w:p>
    <w:p w14:paraId="146A677C" w14:textId="77777777" w:rsidR="00BE4202" w:rsidRPr="00B94A9E" w:rsidRDefault="00BE4202" w:rsidP="007E3E14">
      <w:pPr>
        <w:tabs>
          <w:tab w:val="left" w:pos="4032"/>
        </w:tabs>
        <w:jc w:val="both"/>
        <w:rPr>
          <w:rFonts w:ascii="Garamond" w:hAnsi="Garamond"/>
          <w:sz w:val="24"/>
          <w:szCs w:val="24"/>
        </w:rPr>
      </w:pPr>
    </w:p>
    <w:p w14:paraId="146A677D" w14:textId="77777777" w:rsidR="00A91917" w:rsidRPr="00B94A9E" w:rsidRDefault="00A91917" w:rsidP="007E3E14">
      <w:pPr>
        <w:tabs>
          <w:tab w:val="left" w:pos="4032"/>
        </w:tabs>
        <w:jc w:val="both"/>
        <w:rPr>
          <w:rFonts w:ascii="Garamond" w:hAnsi="Garamond"/>
          <w:sz w:val="24"/>
          <w:szCs w:val="24"/>
        </w:rPr>
      </w:pPr>
    </w:p>
    <w:p w14:paraId="146A677E" w14:textId="77777777" w:rsidR="00A91917" w:rsidRPr="00B94A9E" w:rsidRDefault="00A91917" w:rsidP="007E3E14">
      <w:pPr>
        <w:tabs>
          <w:tab w:val="left" w:pos="4032"/>
        </w:tabs>
        <w:jc w:val="both"/>
        <w:rPr>
          <w:rFonts w:ascii="Garamond" w:hAnsi="Garamond"/>
          <w:sz w:val="24"/>
          <w:szCs w:val="24"/>
        </w:rPr>
      </w:pPr>
    </w:p>
    <w:p w14:paraId="146A677F" w14:textId="77777777" w:rsidR="008008A0" w:rsidRPr="00B94A9E" w:rsidRDefault="008008A0" w:rsidP="007E3E14">
      <w:pPr>
        <w:tabs>
          <w:tab w:val="left" w:pos="4032"/>
        </w:tabs>
        <w:jc w:val="both"/>
        <w:rPr>
          <w:rFonts w:ascii="Garamond" w:hAnsi="Garamond"/>
          <w:sz w:val="24"/>
          <w:szCs w:val="24"/>
        </w:rPr>
      </w:pPr>
    </w:p>
    <w:p w14:paraId="146A6780" w14:textId="77777777" w:rsidR="008008A0" w:rsidRPr="00B94A9E" w:rsidRDefault="008008A0" w:rsidP="007E3E14">
      <w:pPr>
        <w:tabs>
          <w:tab w:val="left" w:pos="4032"/>
        </w:tabs>
        <w:jc w:val="both"/>
        <w:rPr>
          <w:rFonts w:ascii="Garamond" w:hAnsi="Garamond"/>
          <w:sz w:val="24"/>
          <w:szCs w:val="24"/>
        </w:rPr>
      </w:pPr>
    </w:p>
    <w:p w14:paraId="146A6781" w14:textId="77777777" w:rsidR="008008A0" w:rsidRPr="00B94A9E" w:rsidRDefault="008008A0" w:rsidP="007E3E14">
      <w:pPr>
        <w:tabs>
          <w:tab w:val="left" w:pos="4032"/>
        </w:tabs>
        <w:jc w:val="both"/>
        <w:rPr>
          <w:rFonts w:ascii="Garamond" w:hAnsi="Garamond"/>
          <w:sz w:val="24"/>
          <w:szCs w:val="24"/>
        </w:rPr>
      </w:pPr>
    </w:p>
    <w:p w14:paraId="146A6782" w14:textId="77777777" w:rsidR="007E441D" w:rsidRDefault="007E441D" w:rsidP="007E3E14">
      <w:pPr>
        <w:tabs>
          <w:tab w:val="left" w:pos="4032"/>
        </w:tabs>
        <w:jc w:val="both"/>
        <w:rPr>
          <w:rFonts w:ascii="Garamond" w:hAnsi="Garamond"/>
          <w:sz w:val="24"/>
          <w:szCs w:val="24"/>
        </w:rPr>
        <w:sectPr w:rsidR="007E441D" w:rsidSect="003D4C90">
          <w:footerReference w:type="first" r:id="rId12"/>
          <w:pgSz w:w="11907" w:h="16840" w:code="9"/>
          <w:pgMar w:top="720" w:right="720" w:bottom="720" w:left="720" w:header="1134" w:footer="1134" w:gutter="0"/>
          <w:cols w:space="720"/>
          <w:titlePg/>
          <w:docGrid w:linePitch="360"/>
        </w:sectPr>
      </w:pPr>
    </w:p>
    <w:p w14:paraId="146A6783" w14:textId="77777777" w:rsidR="006B6122" w:rsidRPr="006B6122" w:rsidRDefault="006B6122" w:rsidP="006B6122">
      <w:pPr>
        <w:keepNext/>
        <w:widowControl w:val="0"/>
        <w:spacing w:after="0" w:line="240" w:lineRule="auto"/>
        <w:jc w:val="center"/>
        <w:outlineLvl w:val="2"/>
        <w:rPr>
          <w:rFonts w:ascii="Garamond" w:hAnsi="Garamond" w:cs="CG Times"/>
          <w:b/>
          <w:bCs/>
          <w:sz w:val="24"/>
          <w:lang w:val="en-GB"/>
        </w:rPr>
      </w:pPr>
      <w:r w:rsidRPr="006B6122">
        <w:rPr>
          <w:rFonts w:ascii="Garamond" w:hAnsi="Garamond" w:cs="CG Times"/>
          <w:b/>
          <w:bCs/>
          <w:sz w:val="24"/>
          <w:lang w:val="en-GB"/>
        </w:rPr>
        <w:lastRenderedPageBreak/>
        <w:t>VENDIM</w:t>
      </w:r>
    </w:p>
    <w:p w14:paraId="146A6784" w14:textId="77777777" w:rsidR="006B6122" w:rsidRPr="006B6122" w:rsidRDefault="006B6122" w:rsidP="006B6122">
      <w:pPr>
        <w:keepNext/>
        <w:widowControl w:val="0"/>
        <w:spacing w:after="0" w:line="240" w:lineRule="auto"/>
        <w:jc w:val="center"/>
        <w:outlineLvl w:val="2"/>
        <w:rPr>
          <w:rFonts w:ascii="Garamond" w:hAnsi="Garamond" w:cs="CG Times"/>
          <w:b/>
          <w:bCs/>
          <w:sz w:val="24"/>
          <w:lang w:val="en-GB"/>
        </w:rPr>
      </w:pPr>
      <w:r w:rsidRPr="006B6122">
        <w:rPr>
          <w:rFonts w:ascii="Garamond" w:hAnsi="Garamond" w:cs="CG Times"/>
          <w:b/>
          <w:bCs/>
          <w:sz w:val="24"/>
          <w:lang w:val="en-GB"/>
        </w:rPr>
        <w:t>Nr. 101, datë 27.2.2019</w:t>
      </w:r>
    </w:p>
    <w:p w14:paraId="146A6785" w14:textId="77777777" w:rsidR="006B6122" w:rsidRPr="006B6122" w:rsidRDefault="006B6122" w:rsidP="006B6122">
      <w:pPr>
        <w:keepNext/>
        <w:widowControl w:val="0"/>
        <w:spacing w:after="0" w:line="240" w:lineRule="auto"/>
        <w:jc w:val="center"/>
        <w:outlineLvl w:val="2"/>
        <w:rPr>
          <w:rFonts w:ascii="Garamond" w:hAnsi="Garamond" w:cs="CG Times"/>
          <w:b/>
          <w:bCs/>
          <w:sz w:val="14"/>
          <w:lang w:val="en-GB"/>
        </w:rPr>
      </w:pPr>
    </w:p>
    <w:p w14:paraId="146A6786" w14:textId="77777777" w:rsidR="006B6122" w:rsidRPr="006B6122" w:rsidRDefault="006B6122" w:rsidP="006B6122">
      <w:pPr>
        <w:keepNext/>
        <w:widowControl w:val="0"/>
        <w:spacing w:after="0" w:line="240" w:lineRule="auto"/>
        <w:jc w:val="center"/>
        <w:outlineLvl w:val="2"/>
        <w:rPr>
          <w:rFonts w:ascii="Garamond" w:hAnsi="Garamond" w:cs="CG Times"/>
          <w:b/>
          <w:bCs/>
          <w:sz w:val="24"/>
          <w:lang w:val="en-GB"/>
        </w:rPr>
      </w:pPr>
      <w:r w:rsidRPr="006B6122">
        <w:rPr>
          <w:rFonts w:ascii="Garamond" w:hAnsi="Garamond" w:cs="CG Times"/>
          <w:b/>
          <w:bCs/>
          <w:sz w:val="24"/>
          <w:lang w:val="en-GB"/>
        </w:rPr>
        <w:t>PËR NJË NDRYSHIM NË VENDIMIN NR. 218, DATË 20.4.2018, TË KËSHILLIT TË MINISTRAVE, “</w:t>
      </w:r>
      <w:proofErr w:type="gramStart"/>
      <w:r w:rsidRPr="006B6122">
        <w:rPr>
          <w:rFonts w:ascii="Garamond" w:hAnsi="Garamond" w:cs="CG Times"/>
          <w:b/>
          <w:bCs/>
          <w:sz w:val="24"/>
          <w:lang w:val="en-GB"/>
        </w:rPr>
        <w:t>PËR  MIRATIMIN</w:t>
      </w:r>
      <w:proofErr w:type="gramEnd"/>
      <w:r w:rsidRPr="006B6122">
        <w:rPr>
          <w:rFonts w:ascii="Garamond" w:hAnsi="Garamond" w:cs="CG Times"/>
          <w:b/>
          <w:bCs/>
          <w:sz w:val="24"/>
          <w:lang w:val="en-GB"/>
        </w:rPr>
        <w:t xml:space="preserve"> E LISTËS SË BARNAVE, QË RIMBURSOHEN NGA FONDI I SIGURIMIT TË DETYRUESHËM TË KUJDESIT SHËNDETËSOR DHE MASËS SË MBULIMIT TË ÇMIMIT TË TYRE”</w:t>
      </w:r>
    </w:p>
    <w:p w14:paraId="146A6787" w14:textId="77777777" w:rsidR="006B6122" w:rsidRPr="006B6122" w:rsidRDefault="006B6122" w:rsidP="006B6122">
      <w:pPr>
        <w:widowControl w:val="0"/>
        <w:spacing w:after="0" w:line="240" w:lineRule="auto"/>
        <w:ind w:firstLine="284"/>
        <w:jc w:val="both"/>
        <w:rPr>
          <w:rFonts w:ascii="Garamond" w:hAnsi="Garamond" w:cs="CG Times"/>
          <w:sz w:val="14"/>
          <w:lang w:val="en-US"/>
        </w:rPr>
      </w:pPr>
    </w:p>
    <w:p w14:paraId="146A6788" w14:textId="77777777" w:rsidR="006B6122" w:rsidRPr="006B6122" w:rsidRDefault="006B6122" w:rsidP="006B6122">
      <w:pPr>
        <w:widowControl w:val="0"/>
        <w:spacing w:after="0" w:line="240" w:lineRule="auto"/>
        <w:ind w:firstLine="284"/>
        <w:jc w:val="both"/>
        <w:rPr>
          <w:rFonts w:ascii="Garamond" w:hAnsi="Garamond" w:cs="CG Times"/>
          <w:sz w:val="24"/>
          <w:lang w:val="en-US"/>
        </w:rPr>
      </w:pPr>
      <w:r w:rsidRPr="006B6122">
        <w:rPr>
          <w:rFonts w:ascii="Garamond" w:hAnsi="Garamond" w:cs="CG Times"/>
          <w:sz w:val="24"/>
          <w:lang w:val="en-US"/>
        </w:rPr>
        <w:t>Në mbështetje të nenit 100 të Kushtetutës, të pikës 3, të nenit 37, të ligjit nr. 105/2014, “Për barnat dhe shërbimin farmaceutik”, të ndryshuar, dhe të pikave 2, shkronja “b”, e 6, të nenit 10, të ligjit nr. 10383, datë 24.2.2011, “Për sigurimin e detyrueshëm të kujdesit shëndetësor në Republikën e Shqipërisë”, të ndryshuar, me propozimin e ministrit të Shëndetësisë dhe Mbrojtjes Sociale, Këshilli i Ministrave</w:t>
      </w:r>
    </w:p>
    <w:p w14:paraId="146A6789" w14:textId="77777777" w:rsidR="006B6122" w:rsidRPr="006B6122" w:rsidRDefault="006B6122" w:rsidP="006B6122">
      <w:pPr>
        <w:widowControl w:val="0"/>
        <w:spacing w:after="0" w:line="240" w:lineRule="auto"/>
        <w:ind w:firstLine="284"/>
        <w:jc w:val="both"/>
        <w:rPr>
          <w:rFonts w:ascii="Garamond" w:hAnsi="Garamond" w:cs="CG Times"/>
          <w:sz w:val="14"/>
          <w:lang w:val="en-US"/>
        </w:rPr>
      </w:pPr>
    </w:p>
    <w:p w14:paraId="146A678A" w14:textId="77777777" w:rsidR="006B6122" w:rsidRPr="006B6122" w:rsidRDefault="006B6122" w:rsidP="006B6122">
      <w:pPr>
        <w:keepNext/>
        <w:widowControl w:val="0"/>
        <w:spacing w:after="0" w:line="240" w:lineRule="auto"/>
        <w:jc w:val="center"/>
        <w:rPr>
          <w:rFonts w:ascii="Garamond" w:hAnsi="Garamond" w:cs="CG Times"/>
          <w:sz w:val="24"/>
          <w:lang w:val="en-GB"/>
        </w:rPr>
      </w:pPr>
      <w:r w:rsidRPr="006B6122">
        <w:rPr>
          <w:rFonts w:ascii="Garamond" w:hAnsi="Garamond" w:cs="CG Times"/>
          <w:sz w:val="24"/>
          <w:lang w:val="en-GB"/>
        </w:rPr>
        <w:t>VENDOSI:</w:t>
      </w:r>
    </w:p>
    <w:p w14:paraId="146A678B" w14:textId="77777777" w:rsidR="006B6122" w:rsidRPr="006B6122" w:rsidRDefault="006B6122" w:rsidP="006B6122">
      <w:pPr>
        <w:widowControl w:val="0"/>
        <w:spacing w:after="0" w:line="240" w:lineRule="auto"/>
        <w:ind w:firstLine="284"/>
        <w:jc w:val="both"/>
        <w:rPr>
          <w:rFonts w:ascii="Garamond" w:hAnsi="Garamond" w:cs="CG Times"/>
          <w:sz w:val="14"/>
          <w:lang w:val="en-US"/>
        </w:rPr>
      </w:pPr>
    </w:p>
    <w:p w14:paraId="146A678C" w14:textId="77777777" w:rsidR="006B6122" w:rsidRPr="006B6122" w:rsidRDefault="006B6122" w:rsidP="006B6122">
      <w:pPr>
        <w:widowControl w:val="0"/>
        <w:spacing w:after="0" w:line="240" w:lineRule="auto"/>
        <w:ind w:firstLine="284"/>
        <w:jc w:val="both"/>
        <w:rPr>
          <w:rFonts w:ascii="Garamond" w:hAnsi="Garamond" w:cs="CG Times"/>
          <w:sz w:val="24"/>
          <w:lang w:val="en-US"/>
        </w:rPr>
      </w:pPr>
      <w:r w:rsidRPr="006B6122">
        <w:rPr>
          <w:rFonts w:ascii="Garamond" w:hAnsi="Garamond" w:cs="CG Times"/>
          <w:sz w:val="24"/>
          <w:lang w:val="en-US"/>
        </w:rPr>
        <w:t xml:space="preserve">Në vendimin nr. 208, datë 20.4.2018, të Këshillit të Ministrave, bëhen ndryshimet, si më poshtë vijon:  </w:t>
      </w:r>
    </w:p>
    <w:p w14:paraId="146A678D" w14:textId="77777777" w:rsidR="006B6122" w:rsidRPr="006B6122" w:rsidRDefault="006B6122" w:rsidP="006B6122">
      <w:pPr>
        <w:widowControl w:val="0"/>
        <w:spacing w:after="0" w:line="240" w:lineRule="auto"/>
        <w:ind w:firstLine="284"/>
        <w:jc w:val="both"/>
        <w:rPr>
          <w:rFonts w:ascii="Garamond" w:hAnsi="Garamond" w:cs="CG Times"/>
          <w:sz w:val="24"/>
          <w:lang w:val="en-US"/>
        </w:rPr>
      </w:pPr>
      <w:r w:rsidRPr="006B6122">
        <w:rPr>
          <w:rFonts w:ascii="Garamond" w:hAnsi="Garamond" w:cs="CG Times"/>
          <w:sz w:val="24"/>
          <w:lang w:val="en-US"/>
        </w:rPr>
        <w:t xml:space="preserve">1. </w:t>
      </w:r>
      <w:r w:rsidRPr="006B6122">
        <w:rPr>
          <w:rFonts w:ascii="Garamond" w:hAnsi="Garamond" w:cs="CG Times"/>
          <w:sz w:val="24"/>
          <w:lang w:val="en-US"/>
        </w:rPr>
        <w:tab/>
        <w:t xml:space="preserve">Në pikat 1 dhe 2, të projektvendimit, listat I dhe II, ndryshojnë sipas listave që i bashkëlidhen këtij vendimi. </w:t>
      </w:r>
    </w:p>
    <w:p w14:paraId="146A678E" w14:textId="77777777" w:rsidR="006B6122" w:rsidRPr="006B6122" w:rsidRDefault="006B6122" w:rsidP="006B6122">
      <w:pPr>
        <w:widowControl w:val="0"/>
        <w:spacing w:after="0" w:line="240" w:lineRule="auto"/>
        <w:ind w:firstLine="284"/>
        <w:jc w:val="both"/>
        <w:rPr>
          <w:rFonts w:ascii="Garamond" w:hAnsi="Garamond" w:cs="CG Times"/>
          <w:sz w:val="24"/>
          <w:lang w:val="en-US"/>
        </w:rPr>
      </w:pPr>
      <w:r w:rsidRPr="006B6122">
        <w:rPr>
          <w:rFonts w:ascii="Garamond" w:hAnsi="Garamond" w:cs="CG Times"/>
          <w:sz w:val="24"/>
          <w:lang w:val="en-US"/>
        </w:rPr>
        <w:t xml:space="preserve">2. </w:t>
      </w:r>
      <w:r w:rsidRPr="006B6122">
        <w:rPr>
          <w:rFonts w:ascii="Garamond" w:hAnsi="Garamond" w:cs="CG Times"/>
          <w:sz w:val="24"/>
          <w:lang w:val="en-US"/>
        </w:rPr>
        <w:tab/>
        <w:t xml:space="preserve">Pika 8 ndryshohet, si më poshtë vijon: </w:t>
      </w:r>
    </w:p>
    <w:p w14:paraId="146A678F" w14:textId="77777777" w:rsidR="006B6122" w:rsidRPr="006B6122" w:rsidRDefault="006B6122" w:rsidP="006B6122">
      <w:pPr>
        <w:widowControl w:val="0"/>
        <w:spacing w:after="0" w:line="240" w:lineRule="auto"/>
        <w:ind w:firstLine="284"/>
        <w:jc w:val="both"/>
        <w:rPr>
          <w:rFonts w:ascii="Garamond" w:hAnsi="Garamond" w:cs="CG Times"/>
          <w:sz w:val="24"/>
          <w:lang w:val="en-US"/>
        </w:rPr>
      </w:pPr>
      <w:r w:rsidRPr="006B6122">
        <w:rPr>
          <w:rFonts w:ascii="Garamond" w:hAnsi="Garamond" w:cs="CG Times"/>
          <w:sz w:val="24"/>
          <w:lang w:val="en-US"/>
        </w:rPr>
        <w:t xml:space="preserve"> “8. Efektet financiare që burojnë nga zbatimi i këtij vendimi përballohen nga buxheti i Fondit të Sigurimit të Detyrueshëm të Kujdesit Shëndetësor miratuar për vitin 2019, sipas përcaktimeve të nenit 5, të ligjit nr. 99/2018, “Për buxhetin e vitit 2019”.</w:t>
      </w:r>
      <w:proofErr w:type="gramStart"/>
      <w:r w:rsidRPr="006B6122">
        <w:rPr>
          <w:rFonts w:ascii="Garamond" w:hAnsi="Garamond" w:cs="CG Times"/>
          <w:sz w:val="24"/>
          <w:lang w:val="en-US"/>
        </w:rPr>
        <w:t>”.</w:t>
      </w:r>
      <w:proofErr w:type="gramEnd"/>
      <w:r w:rsidRPr="006B6122">
        <w:rPr>
          <w:rFonts w:ascii="Garamond" w:hAnsi="Garamond" w:cs="CG Times"/>
          <w:sz w:val="24"/>
          <w:lang w:val="en-US"/>
        </w:rPr>
        <w:t xml:space="preserve"> </w:t>
      </w:r>
    </w:p>
    <w:p w14:paraId="146A6790" w14:textId="77777777" w:rsidR="006B6122" w:rsidRPr="006B6122" w:rsidRDefault="006B6122" w:rsidP="006B6122">
      <w:pPr>
        <w:widowControl w:val="0"/>
        <w:spacing w:after="0" w:line="240" w:lineRule="auto"/>
        <w:ind w:firstLine="284"/>
        <w:jc w:val="both"/>
        <w:rPr>
          <w:rFonts w:ascii="Garamond" w:hAnsi="Garamond" w:cs="CG Times"/>
          <w:sz w:val="24"/>
          <w:lang w:val="en-US"/>
        </w:rPr>
      </w:pPr>
      <w:r w:rsidRPr="006B6122">
        <w:rPr>
          <w:rFonts w:ascii="Garamond" w:hAnsi="Garamond" w:cs="CG Times"/>
          <w:sz w:val="24"/>
          <w:lang w:val="en-US"/>
        </w:rPr>
        <w:t xml:space="preserve">Ky vendim botohet </w:t>
      </w:r>
      <w:proofErr w:type="gramStart"/>
      <w:r w:rsidRPr="006B6122">
        <w:rPr>
          <w:rFonts w:ascii="Garamond" w:hAnsi="Garamond" w:cs="CG Times"/>
          <w:sz w:val="24"/>
          <w:lang w:val="en-US"/>
        </w:rPr>
        <w:t>në  Fletoren</w:t>
      </w:r>
      <w:proofErr w:type="gramEnd"/>
      <w:r w:rsidRPr="006B6122">
        <w:rPr>
          <w:rFonts w:ascii="Garamond" w:hAnsi="Garamond" w:cs="CG Times"/>
          <w:sz w:val="24"/>
          <w:lang w:val="en-US"/>
        </w:rPr>
        <w:t xml:space="preserve"> Zyrtare dhe hyn në fuqi më 1 mars 2019.</w:t>
      </w:r>
    </w:p>
    <w:p w14:paraId="146A6791" w14:textId="77777777" w:rsidR="006B6122" w:rsidRPr="006B6122" w:rsidRDefault="006B6122" w:rsidP="006B6122">
      <w:pPr>
        <w:widowControl w:val="0"/>
        <w:spacing w:after="0" w:line="240" w:lineRule="auto"/>
        <w:ind w:firstLine="284"/>
        <w:jc w:val="both"/>
        <w:rPr>
          <w:rFonts w:ascii="Garamond" w:hAnsi="Garamond" w:cs="CG Times"/>
          <w:sz w:val="16"/>
          <w:lang w:val="en-US"/>
        </w:rPr>
      </w:pPr>
    </w:p>
    <w:p w14:paraId="146A6792" w14:textId="77777777" w:rsidR="006B6122" w:rsidRPr="006B6122" w:rsidRDefault="006B6122" w:rsidP="006B6122">
      <w:pPr>
        <w:widowControl w:val="0"/>
        <w:spacing w:after="0" w:line="240" w:lineRule="auto"/>
        <w:ind w:firstLine="284"/>
        <w:jc w:val="right"/>
        <w:rPr>
          <w:rFonts w:ascii="Garamond" w:hAnsi="Garamond" w:cs="CG Times"/>
          <w:sz w:val="24"/>
          <w:lang w:val="en-US"/>
        </w:rPr>
      </w:pPr>
      <w:r w:rsidRPr="006B6122">
        <w:rPr>
          <w:rFonts w:ascii="Garamond" w:hAnsi="Garamond" w:cs="CG Times"/>
          <w:sz w:val="24"/>
          <w:lang w:val="en-US"/>
        </w:rPr>
        <w:t xml:space="preserve">KRYEMINISTRI </w:t>
      </w:r>
    </w:p>
    <w:p w14:paraId="146A6793" w14:textId="77777777" w:rsidR="006B6122" w:rsidRPr="006B6122" w:rsidRDefault="006B6122" w:rsidP="006B6122">
      <w:pPr>
        <w:widowControl w:val="0"/>
        <w:spacing w:after="0" w:line="240" w:lineRule="auto"/>
        <w:ind w:firstLine="284"/>
        <w:jc w:val="right"/>
        <w:rPr>
          <w:rFonts w:ascii="Garamond" w:hAnsi="Garamond" w:cs="CG Times"/>
          <w:b/>
          <w:sz w:val="24"/>
          <w:lang w:val="en-US"/>
        </w:rPr>
      </w:pPr>
      <w:r w:rsidRPr="006B6122">
        <w:rPr>
          <w:rFonts w:ascii="Garamond" w:hAnsi="Garamond" w:cs="CG Times"/>
          <w:b/>
          <w:sz w:val="24"/>
          <w:lang w:val="en-US"/>
        </w:rPr>
        <w:t>Edi Rama</w:t>
      </w:r>
    </w:p>
    <w:p w14:paraId="146A6794" w14:textId="77777777" w:rsidR="006B6122" w:rsidRPr="006B6122" w:rsidRDefault="006B6122" w:rsidP="006B6122">
      <w:pPr>
        <w:spacing w:after="200" w:line="276" w:lineRule="auto"/>
        <w:jc w:val="both"/>
        <w:rPr>
          <w:rFonts w:eastAsia="Calibri"/>
          <w:lang w:val="en-US"/>
        </w:rPr>
        <w:sectPr w:rsidR="006B6122" w:rsidRPr="006B6122" w:rsidSect="003D7682">
          <w:headerReference w:type="even" r:id="rId13"/>
          <w:headerReference w:type="default" r:id="rId14"/>
          <w:footerReference w:type="even" r:id="rId15"/>
          <w:footerReference w:type="default" r:id="rId16"/>
          <w:pgSz w:w="11907" w:h="16840" w:code="9"/>
          <w:pgMar w:top="720" w:right="1134" w:bottom="720" w:left="1134" w:header="851" w:footer="851" w:gutter="0"/>
          <w:pgNumType w:start="977"/>
          <w:cols w:num="2" w:space="454"/>
          <w:docGrid w:linePitch="360"/>
        </w:sectPr>
      </w:pPr>
    </w:p>
    <w:p w14:paraId="146A6795" w14:textId="77777777" w:rsidR="006B6122" w:rsidRPr="006B6122" w:rsidRDefault="006B6122" w:rsidP="006B6122">
      <w:pPr>
        <w:spacing w:after="200" w:line="276" w:lineRule="auto"/>
        <w:jc w:val="both"/>
        <w:rPr>
          <w:rFonts w:eastAsia="Calibri"/>
          <w:lang w:val="en-US"/>
        </w:rPr>
      </w:pPr>
    </w:p>
    <w:p w14:paraId="146A679B" w14:textId="77777777" w:rsidR="006B6122" w:rsidRPr="006B6122" w:rsidRDefault="006B6122" w:rsidP="00E20FB1">
      <w:pPr>
        <w:widowControl w:val="0"/>
        <w:spacing w:after="0" w:line="240" w:lineRule="auto"/>
        <w:jc w:val="both"/>
        <w:rPr>
          <w:rFonts w:ascii="Garamond" w:eastAsia="Times New Roman" w:hAnsi="Garamond" w:cs="CG Times"/>
          <w:spacing w:val="-4"/>
          <w:sz w:val="24"/>
          <w:lang w:eastAsia="en-GB"/>
        </w:rPr>
      </w:pPr>
    </w:p>
    <w:p w14:paraId="146A679C" w14:textId="77777777" w:rsidR="006B6122" w:rsidRPr="006B6122" w:rsidRDefault="006B6122" w:rsidP="006B6122">
      <w:pPr>
        <w:widowControl w:val="0"/>
        <w:spacing w:after="0" w:line="240" w:lineRule="auto"/>
        <w:ind w:firstLine="284"/>
        <w:jc w:val="both"/>
        <w:rPr>
          <w:rFonts w:ascii="Garamond" w:eastAsia="Times New Roman" w:hAnsi="Garamond" w:cs="CG Times"/>
          <w:spacing w:val="-4"/>
          <w:sz w:val="24"/>
          <w:lang w:eastAsia="en-GB"/>
        </w:rPr>
        <w:sectPr w:rsidR="006B6122" w:rsidRPr="006B6122" w:rsidSect="003D7682">
          <w:type w:val="continuous"/>
          <w:pgSz w:w="11907" w:h="16840" w:code="9"/>
          <w:pgMar w:top="720" w:right="1134" w:bottom="720" w:left="1134" w:header="851" w:footer="851" w:gutter="0"/>
          <w:pgNumType w:start="977"/>
          <w:cols w:space="454"/>
          <w:docGrid w:linePitch="360"/>
        </w:sectPr>
      </w:pPr>
    </w:p>
    <w:tbl>
      <w:tblPr>
        <w:tblW w:w="4874" w:type="pct"/>
        <w:jc w:val="center"/>
        <w:tblLayout w:type="fixed"/>
        <w:tblLook w:val="04A0" w:firstRow="1" w:lastRow="0" w:firstColumn="1" w:lastColumn="0" w:noHBand="0" w:noVBand="1"/>
      </w:tblPr>
      <w:tblGrid>
        <w:gridCol w:w="886"/>
        <w:gridCol w:w="1376"/>
        <w:gridCol w:w="3690"/>
        <w:gridCol w:w="1562"/>
        <w:gridCol w:w="1702"/>
        <w:gridCol w:w="2222"/>
        <w:gridCol w:w="1376"/>
        <w:gridCol w:w="1151"/>
        <w:gridCol w:w="1257"/>
      </w:tblGrid>
      <w:tr w:rsidR="006B6122" w:rsidRPr="006B6122" w14:paraId="146A67A1" w14:textId="77777777" w:rsidTr="003D7682">
        <w:trPr>
          <w:trHeight w:val="428"/>
          <w:jc w:val="center"/>
        </w:trPr>
        <w:tc>
          <w:tcPr>
            <w:tcW w:w="5000" w:type="pct"/>
            <w:gridSpan w:val="9"/>
            <w:tcBorders>
              <w:bottom w:val="single" w:sz="4" w:space="0" w:color="auto"/>
            </w:tcBorders>
            <w:shd w:val="clear" w:color="auto" w:fill="auto"/>
            <w:noWrap/>
            <w:vAlign w:val="bottom"/>
            <w:hideMark/>
          </w:tcPr>
          <w:p w14:paraId="146A679D" w14:textId="77777777" w:rsidR="006B6122" w:rsidRPr="006B6122" w:rsidRDefault="006B6122" w:rsidP="006B6122">
            <w:pPr>
              <w:spacing w:after="0" w:line="240" w:lineRule="auto"/>
              <w:jc w:val="center"/>
              <w:rPr>
                <w:rFonts w:ascii="Garamond" w:eastAsia="Times New Roman" w:hAnsi="Garamond"/>
                <w:b/>
                <w:bCs/>
                <w:color w:val="000000"/>
                <w:sz w:val="18"/>
                <w:szCs w:val="18"/>
                <w:lang w:val="en-US"/>
              </w:rPr>
            </w:pPr>
            <w:bookmarkStart w:id="0" w:name="RANGE!E1:M260"/>
            <w:bookmarkEnd w:id="0"/>
            <w:r w:rsidRPr="006B6122">
              <w:rPr>
                <w:rFonts w:ascii="Garamond" w:eastAsia="Times New Roman" w:hAnsi="Garamond"/>
                <w:b/>
                <w:bCs/>
                <w:color w:val="000000"/>
                <w:sz w:val="18"/>
                <w:szCs w:val="18"/>
                <w:lang w:val="en-US"/>
              </w:rPr>
              <w:lastRenderedPageBreak/>
              <w:t>LISTA   I</w:t>
            </w:r>
          </w:p>
          <w:p w14:paraId="146A679E" w14:textId="77777777" w:rsidR="006B6122" w:rsidRPr="006B6122" w:rsidRDefault="006B6122" w:rsidP="006B6122">
            <w:pPr>
              <w:spacing w:after="0" w:line="240" w:lineRule="auto"/>
              <w:ind w:firstLine="284"/>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LISTA E BARNAVE QË TREGTOHEN NË FARMACITË E SPITALEVE 2018</w:t>
            </w:r>
          </w:p>
          <w:p w14:paraId="146A679F" w14:textId="77777777" w:rsidR="006B6122" w:rsidRPr="006B6122" w:rsidRDefault="006B6122" w:rsidP="006B6122">
            <w:pPr>
              <w:spacing w:after="0" w:line="240" w:lineRule="auto"/>
              <w:ind w:firstLine="284"/>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 GJAKU DHE ORGANET E HEMOPOJEZËS</w:t>
            </w:r>
          </w:p>
          <w:p w14:paraId="146A67A0" w14:textId="77777777" w:rsidR="006B6122" w:rsidRPr="006B6122" w:rsidRDefault="006B6122" w:rsidP="006B6122">
            <w:pPr>
              <w:spacing w:after="0" w:line="240" w:lineRule="auto"/>
              <w:ind w:firstLine="284"/>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ANTIANEMIKËT</w:t>
            </w:r>
          </w:p>
        </w:tc>
      </w:tr>
      <w:tr w:rsidR="006B6122" w:rsidRPr="006B6122" w14:paraId="146A67AB" w14:textId="77777777" w:rsidTr="003D7682">
        <w:trPr>
          <w:trHeight w:val="139"/>
          <w:jc w:val="center"/>
        </w:trPr>
        <w:tc>
          <w:tcPr>
            <w:tcW w:w="29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A67A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KodBari</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14:paraId="146A67A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Kodi ATC</w:t>
            </w:r>
          </w:p>
        </w:tc>
        <w:tc>
          <w:tcPr>
            <w:tcW w:w="1212" w:type="pct"/>
            <w:tcBorders>
              <w:top w:val="single" w:sz="4" w:space="0" w:color="auto"/>
              <w:left w:val="nil"/>
              <w:bottom w:val="single" w:sz="4" w:space="0" w:color="auto"/>
              <w:right w:val="single" w:sz="4" w:space="0" w:color="auto"/>
            </w:tcBorders>
            <w:shd w:val="clear" w:color="auto" w:fill="auto"/>
            <w:noWrap/>
            <w:vAlign w:val="bottom"/>
            <w:hideMark/>
          </w:tcPr>
          <w:p w14:paraId="146A67A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Principi Aktiv dhe Doza</w:t>
            </w:r>
          </w:p>
        </w:tc>
        <w:tc>
          <w:tcPr>
            <w:tcW w:w="513" w:type="pct"/>
            <w:tcBorders>
              <w:top w:val="single" w:sz="4" w:space="0" w:color="auto"/>
              <w:left w:val="nil"/>
              <w:bottom w:val="single" w:sz="4" w:space="0" w:color="auto"/>
              <w:right w:val="single" w:sz="4" w:space="0" w:color="auto"/>
            </w:tcBorders>
            <w:shd w:val="clear" w:color="auto" w:fill="auto"/>
            <w:noWrap/>
            <w:vAlign w:val="bottom"/>
            <w:hideMark/>
          </w:tcPr>
          <w:p w14:paraId="146A67A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Forma</w:t>
            </w:r>
          </w:p>
        </w:tc>
        <w:tc>
          <w:tcPr>
            <w:tcW w:w="559" w:type="pct"/>
            <w:tcBorders>
              <w:top w:val="single" w:sz="4" w:space="0" w:color="auto"/>
              <w:left w:val="nil"/>
              <w:bottom w:val="single" w:sz="4" w:space="0" w:color="auto"/>
              <w:right w:val="single" w:sz="4" w:space="0" w:color="auto"/>
            </w:tcBorders>
            <w:shd w:val="clear" w:color="auto" w:fill="auto"/>
            <w:noWrap/>
            <w:vAlign w:val="bottom"/>
            <w:hideMark/>
          </w:tcPr>
          <w:p w14:paraId="146A67A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Emri tregtar</w:t>
            </w:r>
          </w:p>
        </w:tc>
        <w:tc>
          <w:tcPr>
            <w:tcW w:w="730" w:type="pct"/>
            <w:tcBorders>
              <w:top w:val="single" w:sz="4" w:space="0" w:color="auto"/>
              <w:left w:val="nil"/>
              <w:bottom w:val="single" w:sz="4" w:space="0" w:color="auto"/>
              <w:right w:val="single" w:sz="4" w:space="0" w:color="auto"/>
            </w:tcBorders>
            <w:shd w:val="clear" w:color="auto" w:fill="auto"/>
            <w:vAlign w:val="bottom"/>
            <w:hideMark/>
          </w:tcPr>
          <w:p w14:paraId="146A67A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Mbajtësi i autorizimit për tregtim</w:t>
            </w:r>
          </w:p>
        </w:tc>
        <w:tc>
          <w:tcPr>
            <w:tcW w:w="452" w:type="pct"/>
            <w:tcBorders>
              <w:top w:val="single" w:sz="4" w:space="0" w:color="auto"/>
              <w:left w:val="nil"/>
              <w:bottom w:val="single" w:sz="4" w:space="0" w:color="auto"/>
              <w:right w:val="single" w:sz="4" w:space="0" w:color="auto"/>
            </w:tcBorders>
            <w:shd w:val="clear" w:color="auto" w:fill="auto"/>
            <w:vAlign w:val="bottom"/>
            <w:hideMark/>
          </w:tcPr>
          <w:p w14:paraId="146A67A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Çmimi referencë</w:t>
            </w:r>
          </w:p>
        </w:tc>
        <w:tc>
          <w:tcPr>
            <w:tcW w:w="378" w:type="pct"/>
            <w:tcBorders>
              <w:top w:val="single" w:sz="4" w:space="0" w:color="auto"/>
              <w:left w:val="nil"/>
              <w:bottom w:val="single" w:sz="4" w:space="0" w:color="auto"/>
              <w:right w:val="single" w:sz="4" w:space="0" w:color="auto"/>
            </w:tcBorders>
            <w:shd w:val="clear" w:color="auto" w:fill="auto"/>
            <w:vAlign w:val="bottom"/>
            <w:hideMark/>
          </w:tcPr>
          <w:p w14:paraId="146A67A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Çmimi i pacientit</w:t>
            </w:r>
          </w:p>
        </w:tc>
        <w:tc>
          <w:tcPr>
            <w:tcW w:w="413" w:type="pct"/>
            <w:tcBorders>
              <w:top w:val="single" w:sz="4" w:space="0" w:color="auto"/>
              <w:left w:val="nil"/>
              <w:bottom w:val="single" w:sz="4" w:space="0" w:color="auto"/>
              <w:right w:val="single" w:sz="4" w:space="0" w:color="auto"/>
            </w:tcBorders>
            <w:shd w:val="clear" w:color="auto" w:fill="auto"/>
            <w:noWrap/>
            <w:vAlign w:val="bottom"/>
            <w:hideMark/>
          </w:tcPr>
          <w:p w14:paraId="146A67A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Rimbursimi</w:t>
            </w:r>
          </w:p>
        </w:tc>
      </w:tr>
      <w:tr w:rsidR="006B6122" w:rsidRPr="006B6122" w14:paraId="146A67B5"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7A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55/237</w:t>
            </w:r>
          </w:p>
        </w:tc>
        <w:tc>
          <w:tcPr>
            <w:tcW w:w="452" w:type="pct"/>
            <w:tcBorders>
              <w:top w:val="nil"/>
              <w:left w:val="nil"/>
              <w:bottom w:val="single" w:sz="4" w:space="0" w:color="000000"/>
              <w:right w:val="single" w:sz="4" w:space="0" w:color="000000"/>
            </w:tcBorders>
            <w:shd w:val="clear" w:color="auto" w:fill="auto"/>
            <w:noWrap/>
            <w:vAlign w:val="bottom"/>
            <w:hideMark/>
          </w:tcPr>
          <w:p w14:paraId="146A67A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B03XA01</w:t>
            </w:r>
          </w:p>
        </w:tc>
        <w:tc>
          <w:tcPr>
            <w:tcW w:w="1212" w:type="pct"/>
            <w:tcBorders>
              <w:top w:val="nil"/>
              <w:left w:val="nil"/>
              <w:bottom w:val="single" w:sz="4" w:space="0" w:color="000000"/>
              <w:right w:val="single" w:sz="4" w:space="0" w:color="000000"/>
            </w:tcBorders>
            <w:shd w:val="clear" w:color="auto" w:fill="auto"/>
            <w:vAlign w:val="bottom"/>
            <w:hideMark/>
          </w:tcPr>
          <w:p w14:paraId="146A67A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Epoetin Alfa 2000 Nj.N</w:t>
            </w:r>
          </w:p>
        </w:tc>
        <w:tc>
          <w:tcPr>
            <w:tcW w:w="513" w:type="pct"/>
            <w:tcBorders>
              <w:top w:val="nil"/>
              <w:left w:val="nil"/>
              <w:bottom w:val="single" w:sz="4" w:space="0" w:color="000000"/>
              <w:right w:val="single" w:sz="4" w:space="0" w:color="000000"/>
            </w:tcBorders>
            <w:shd w:val="clear" w:color="auto" w:fill="auto"/>
            <w:vAlign w:val="bottom"/>
            <w:hideMark/>
          </w:tcPr>
          <w:p w14:paraId="146A67A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nil"/>
              <w:left w:val="nil"/>
              <w:bottom w:val="single" w:sz="4" w:space="0" w:color="000000"/>
              <w:right w:val="single" w:sz="4" w:space="0" w:color="000000"/>
            </w:tcBorders>
            <w:shd w:val="clear" w:color="auto" w:fill="auto"/>
            <w:noWrap/>
            <w:vAlign w:val="bottom"/>
            <w:hideMark/>
          </w:tcPr>
          <w:p w14:paraId="146A67B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Binocrit</w:t>
            </w:r>
          </w:p>
        </w:tc>
        <w:tc>
          <w:tcPr>
            <w:tcW w:w="730" w:type="pct"/>
            <w:tcBorders>
              <w:top w:val="nil"/>
              <w:left w:val="nil"/>
              <w:bottom w:val="single" w:sz="4" w:space="0" w:color="000000"/>
              <w:right w:val="single" w:sz="4" w:space="0" w:color="000000"/>
            </w:tcBorders>
            <w:shd w:val="clear" w:color="auto" w:fill="auto"/>
            <w:vAlign w:val="bottom"/>
            <w:hideMark/>
          </w:tcPr>
          <w:p w14:paraId="146A67B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SANDOZ</w:t>
            </w:r>
          </w:p>
        </w:tc>
        <w:tc>
          <w:tcPr>
            <w:tcW w:w="452" w:type="pct"/>
            <w:tcBorders>
              <w:top w:val="nil"/>
              <w:left w:val="nil"/>
              <w:bottom w:val="single" w:sz="4" w:space="0" w:color="000000"/>
              <w:right w:val="single" w:sz="4" w:space="0" w:color="000000"/>
            </w:tcBorders>
            <w:shd w:val="clear" w:color="auto" w:fill="auto"/>
            <w:noWrap/>
            <w:vAlign w:val="bottom"/>
            <w:hideMark/>
          </w:tcPr>
          <w:p w14:paraId="146A67B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924.60</w:t>
            </w:r>
          </w:p>
        </w:tc>
        <w:tc>
          <w:tcPr>
            <w:tcW w:w="378" w:type="pct"/>
            <w:tcBorders>
              <w:top w:val="nil"/>
              <w:left w:val="nil"/>
              <w:bottom w:val="single" w:sz="4" w:space="0" w:color="000000"/>
              <w:right w:val="single" w:sz="4" w:space="0" w:color="000000"/>
            </w:tcBorders>
            <w:shd w:val="clear" w:color="auto" w:fill="auto"/>
            <w:noWrap/>
            <w:vAlign w:val="bottom"/>
            <w:hideMark/>
          </w:tcPr>
          <w:p w14:paraId="146A67B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46.23</w:t>
            </w:r>
          </w:p>
        </w:tc>
        <w:tc>
          <w:tcPr>
            <w:tcW w:w="413" w:type="pct"/>
            <w:tcBorders>
              <w:top w:val="nil"/>
              <w:left w:val="nil"/>
              <w:bottom w:val="single" w:sz="4" w:space="0" w:color="000000"/>
              <w:right w:val="single" w:sz="4" w:space="0" w:color="000000"/>
            </w:tcBorders>
            <w:shd w:val="clear" w:color="auto" w:fill="auto"/>
            <w:noWrap/>
            <w:vAlign w:val="bottom"/>
            <w:hideMark/>
          </w:tcPr>
          <w:p w14:paraId="146A67B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878.37</w:t>
            </w:r>
          </w:p>
        </w:tc>
      </w:tr>
      <w:tr w:rsidR="006B6122" w:rsidRPr="006B6122" w14:paraId="146A67BF"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7B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55/194</w:t>
            </w:r>
          </w:p>
        </w:tc>
        <w:tc>
          <w:tcPr>
            <w:tcW w:w="452" w:type="pct"/>
            <w:tcBorders>
              <w:top w:val="nil"/>
              <w:left w:val="nil"/>
              <w:bottom w:val="single" w:sz="4" w:space="0" w:color="000000"/>
              <w:right w:val="single" w:sz="4" w:space="0" w:color="000000"/>
            </w:tcBorders>
            <w:shd w:val="clear" w:color="auto" w:fill="auto"/>
            <w:noWrap/>
            <w:vAlign w:val="bottom"/>
            <w:hideMark/>
          </w:tcPr>
          <w:p w14:paraId="146A67B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B03XA01</w:t>
            </w:r>
          </w:p>
        </w:tc>
        <w:tc>
          <w:tcPr>
            <w:tcW w:w="1212" w:type="pct"/>
            <w:tcBorders>
              <w:top w:val="nil"/>
              <w:left w:val="nil"/>
              <w:bottom w:val="single" w:sz="4" w:space="0" w:color="000000"/>
              <w:right w:val="single" w:sz="4" w:space="0" w:color="000000"/>
            </w:tcBorders>
            <w:shd w:val="clear" w:color="auto" w:fill="auto"/>
            <w:vAlign w:val="bottom"/>
            <w:hideMark/>
          </w:tcPr>
          <w:p w14:paraId="146A67B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Epoetin Alfa 2000 Nj.N</w:t>
            </w:r>
          </w:p>
        </w:tc>
        <w:tc>
          <w:tcPr>
            <w:tcW w:w="513" w:type="pct"/>
            <w:tcBorders>
              <w:top w:val="nil"/>
              <w:left w:val="nil"/>
              <w:bottom w:val="single" w:sz="4" w:space="0" w:color="000000"/>
              <w:right w:val="single" w:sz="4" w:space="0" w:color="000000"/>
            </w:tcBorders>
            <w:shd w:val="clear" w:color="auto" w:fill="auto"/>
            <w:vAlign w:val="bottom"/>
            <w:hideMark/>
          </w:tcPr>
          <w:p w14:paraId="146A67B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nil"/>
              <w:left w:val="nil"/>
              <w:bottom w:val="single" w:sz="4" w:space="0" w:color="000000"/>
              <w:right w:val="single" w:sz="4" w:space="0" w:color="000000"/>
            </w:tcBorders>
            <w:shd w:val="clear" w:color="auto" w:fill="auto"/>
            <w:noWrap/>
            <w:vAlign w:val="bottom"/>
            <w:hideMark/>
          </w:tcPr>
          <w:p w14:paraId="146A67B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Eprex</w:t>
            </w:r>
          </w:p>
        </w:tc>
        <w:tc>
          <w:tcPr>
            <w:tcW w:w="730" w:type="pct"/>
            <w:tcBorders>
              <w:top w:val="nil"/>
              <w:left w:val="nil"/>
              <w:bottom w:val="single" w:sz="4" w:space="0" w:color="000000"/>
              <w:right w:val="single" w:sz="4" w:space="0" w:color="000000"/>
            </w:tcBorders>
            <w:shd w:val="clear" w:color="auto" w:fill="auto"/>
            <w:vAlign w:val="bottom"/>
            <w:hideMark/>
          </w:tcPr>
          <w:p w14:paraId="146A67B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JANSSEN - CILAG</w:t>
            </w:r>
          </w:p>
        </w:tc>
        <w:tc>
          <w:tcPr>
            <w:tcW w:w="452" w:type="pct"/>
            <w:tcBorders>
              <w:top w:val="nil"/>
              <w:left w:val="nil"/>
              <w:bottom w:val="single" w:sz="4" w:space="0" w:color="000000"/>
              <w:right w:val="single" w:sz="4" w:space="0" w:color="000000"/>
            </w:tcBorders>
            <w:shd w:val="clear" w:color="auto" w:fill="auto"/>
            <w:noWrap/>
            <w:vAlign w:val="bottom"/>
            <w:hideMark/>
          </w:tcPr>
          <w:p w14:paraId="146A67B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1,275.95</w:t>
            </w:r>
          </w:p>
        </w:tc>
        <w:tc>
          <w:tcPr>
            <w:tcW w:w="378" w:type="pct"/>
            <w:tcBorders>
              <w:top w:val="nil"/>
              <w:left w:val="nil"/>
              <w:bottom w:val="single" w:sz="4" w:space="0" w:color="000000"/>
              <w:right w:val="single" w:sz="4" w:space="0" w:color="000000"/>
            </w:tcBorders>
            <w:shd w:val="clear" w:color="auto" w:fill="auto"/>
            <w:noWrap/>
            <w:vAlign w:val="bottom"/>
            <w:hideMark/>
          </w:tcPr>
          <w:p w14:paraId="146A67B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397.58</w:t>
            </w:r>
          </w:p>
        </w:tc>
        <w:tc>
          <w:tcPr>
            <w:tcW w:w="413" w:type="pct"/>
            <w:tcBorders>
              <w:top w:val="nil"/>
              <w:left w:val="nil"/>
              <w:bottom w:val="single" w:sz="4" w:space="0" w:color="000000"/>
              <w:right w:val="single" w:sz="4" w:space="0" w:color="000000"/>
            </w:tcBorders>
            <w:shd w:val="clear" w:color="auto" w:fill="auto"/>
            <w:noWrap/>
            <w:vAlign w:val="bottom"/>
            <w:hideMark/>
          </w:tcPr>
          <w:p w14:paraId="146A67B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878.37</w:t>
            </w:r>
          </w:p>
        </w:tc>
      </w:tr>
      <w:tr w:rsidR="006B6122" w:rsidRPr="006B6122" w14:paraId="146A67C9"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7C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7C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7C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7C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7C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7C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7C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7C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7C8"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7D3"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7C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346/41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7C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B03XA01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7C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Epoetin Beta 2000 NJ. N</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7C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7C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Recormon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7C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7D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1,096.31</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7D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54.81</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7D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1,041.50</w:t>
            </w:r>
          </w:p>
        </w:tc>
      </w:tr>
      <w:tr w:rsidR="006B6122" w:rsidRPr="006B6122" w14:paraId="146A67DD"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7D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7D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7D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7D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7D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7D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7D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7D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7DC"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7E7"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7D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544/335</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7D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B03XA01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7E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 xml:space="preserve">Epoetin Zeta </w:t>
            </w:r>
            <w:proofErr w:type="gramStart"/>
            <w:r w:rsidRPr="006B6122">
              <w:rPr>
                <w:rFonts w:ascii="Garamond" w:eastAsia="Times New Roman" w:hAnsi="Garamond"/>
                <w:color w:val="000000"/>
                <w:sz w:val="18"/>
                <w:szCs w:val="18"/>
                <w:lang w:val="en-US"/>
              </w:rPr>
              <w:t>2000  NJ</w:t>
            </w:r>
            <w:proofErr w:type="gramEnd"/>
            <w:r w:rsidRPr="006B6122">
              <w:rPr>
                <w:rFonts w:ascii="Garamond" w:eastAsia="Times New Roman" w:hAnsi="Garamond"/>
                <w:color w:val="000000"/>
                <w:sz w:val="18"/>
                <w:szCs w:val="18"/>
                <w:lang w:val="en-US"/>
              </w:rPr>
              <w:t>. N</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7E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7E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Retacrit</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7E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HOSPIRA UK LIMITED</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7E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1,082.66</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7E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54.13</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7E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1,028.53</w:t>
            </w:r>
          </w:p>
        </w:tc>
      </w:tr>
      <w:tr w:rsidR="006B6122" w:rsidRPr="006B6122" w14:paraId="146A67F1"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7E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7E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7E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7E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7E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7E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7E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7E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7F0"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7FB"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7F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633/335</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7F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B03XA01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7F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Epoetin Zeta 30 000  Nj. N</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7F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7F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Retacrit</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7F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HOSPIRA UK LIMITED</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7F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18,492.04</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7F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924.60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7F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17,567.44</w:t>
            </w:r>
          </w:p>
        </w:tc>
      </w:tr>
      <w:tr w:rsidR="006B6122" w:rsidRPr="006B6122" w14:paraId="146A6805"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7F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7F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7F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7F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80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80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0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80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804"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80F"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80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643/41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0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B03XA01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80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Epoetin Beta 30 000 Nj. N</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80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80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Recormon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80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0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16,642.84</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80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832.15</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80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15,810.69</w:t>
            </w:r>
          </w:p>
        </w:tc>
      </w:tr>
      <w:tr w:rsidR="006B6122" w:rsidRPr="006B6122" w14:paraId="146A6819"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81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1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81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81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81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81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1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81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818"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823"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81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684/237</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1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B03XA01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81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Epoetin Alfa 30 000 Nj.N</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81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81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Binocrit</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81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SANDOZ</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2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13,208.60</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82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660.43</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82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12,548.17</w:t>
            </w:r>
          </w:p>
        </w:tc>
      </w:tr>
      <w:tr w:rsidR="006B6122" w:rsidRPr="006B6122" w14:paraId="146A682D"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82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2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82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82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82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82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2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82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82C"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837"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82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457/41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2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B03XA03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83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Methoxy  Polyethylene Glycol - epoetin beta 120mcg/0.3 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83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83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Mircera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83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3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21,055.83</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83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1,052.79</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83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20,003.04</w:t>
            </w:r>
          </w:p>
        </w:tc>
      </w:tr>
      <w:tr w:rsidR="006B6122" w:rsidRPr="006B6122" w14:paraId="146A6841"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83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3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83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83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83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83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3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83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840"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84B"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84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458/41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4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B03XA03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84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Methoxy  Polyethylene Glycol - epoetin beta 150mcg/0.3 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84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84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Mircera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84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4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26,126.61</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84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1,306.33</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84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24,820.28</w:t>
            </w:r>
          </w:p>
        </w:tc>
      </w:tr>
      <w:tr w:rsidR="006B6122" w:rsidRPr="006B6122" w14:paraId="146A6855"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84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4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84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84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85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85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5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85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854"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85F"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85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460/41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5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B03XA03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85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Methoxy  Polyethylene Glycol - epoetin beta 200mcg/0.3 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85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85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Mircera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85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5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35,055.62</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85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1,752.78</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85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33,302.84</w:t>
            </w:r>
          </w:p>
        </w:tc>
      </w:tr>
      <w:tr w:rsidR="006B6122" w:rsidRPr="006B6122" w14:paraId="146A6869"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86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6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86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86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86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86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6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86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868"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873"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86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468/41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6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B03XA03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86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Methoxy  Polyethylene Glycol - epoetin beta 50 mcg/0.3 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86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86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Mircera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86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7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8,792.96</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87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439.65</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87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8,353.31</w:t>
            </w:r>
          </w:p>
        </w:tc>
      </w:tr>
      <w:tr w:rsidR="006B6122" w:rsidRPr="006B6122" w14:paraId="146A687D"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87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7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87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87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87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87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7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87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87C"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887"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87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469/41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7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B03XA03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88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Methoxy Polyethylene Glycol - epoetin beta 75 mcg/0.3 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88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88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Mircera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88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8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13,159.73</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88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657.98</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88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12,501.75</w:t>
            </w:r>
          </w:p>
        </w:tc>
      </w:tr>
      <w:tr w:rsidR="006B6122" w:rsidRPr="006B6122" w14:paraId="146A6891"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88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8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88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88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88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88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8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88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890"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89B"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89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470/41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9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B03XA03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89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Methoxy Polyethylene Glycol - epoetin beta 100 mcg/0.3 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89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89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Mircera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89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9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17,508.00</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89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875.40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89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16,632.60</w:t>
            </w:r>
          </w:p>
        </w:tc>
      </w:tr>
      <w:tr w:rsidR="006B6122" w:rsidRPr="006B6122" w14:paraId="146A68A5"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89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9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vAlign w:val="bottom"/>
            <w:hideMark/>
          </w:tcPr>
          <w:p w14:paraId="146A689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vAlign w:val="bottom"/>
            <w:hideMark/>
          </w:tcPr>
          <w:p w14:paraId="146A689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8A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8A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A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8A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8A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r>
      <w:tr w:rsidR="006B6122" w:rsidRPr="006B6122" w14:paraId="146A68A8" w14:textId="77777777" w:rsidTr="003D7682">
        <w:trPr>
          <w:trHeight w:val="139"/>
          <w:jc w:val="center"/>
        </w:trPr>
        <w:tc>
          <w:tcPr>
            <w:tcW w:w="5000" w:type="pct"/>
            <w:gridSpan w:val="9"/>
            <w:tcBorders>
              <w:top w:val="nil"/>
              <w:left w:val="nil"/>
              <w:bottom w:val="nil"/>
              <w:right w:val="nil"/>
            </w:tcBorders>
            <w:shd w:val="clear" w:color="auto" w:fill="auto"/>
            <w:noWrap/>
            <w:vAlign w:val="bottom"/>
            <w:hideMark/>
          </w:tcPr>
          <w:p w14:paraId="146A68A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 PREPARATET HORMONALE SISTEMIKE</w:t>
            </w:r>
          </w:p>
          <w:p w14:paraId="146A68A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HORMONE TË HIPOFIZËS DHE HIPOTALAMUSIT</w:t>
            </w:r>
          </w:p>
        </w:tc>
      </w:tr>
      <w:tr w:rsidR="006B6122" w:rsidRPr="006B6122" w14:paraId="146A68B2"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8A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123/96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A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H01AC01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8A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Somatropine 5 mg (15 Nj.N)</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8AC"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pre-filled</w:t>
            </w:r>
            <w:proofErr w:type="gramEnd"/>
            <w:r w:rsidRPr="006B6122">
              <w:rPr>
                <w:rFonts w:ascii="Garamond" w:eastAsia="Times New Roman" w:hAnsi="Garamond"/>
                <w:color w:val="000000"/>
                <w:sz w:val="18"/>
                <w:szCs w:val="18"/>
                <w:lang w:val="en-US"/>
              </w:rPr>
              <w:t xml:space="preserve"> pen.</w:t>
            </w:r>
          </w:p>
        </w:tc>
        <w:tc>
          <w:tcPr>
            <w:tcW w:w="559" w:type="pct"/>
            <w:tcBorders>
              <w:top w:val="single" w:sz="4" w:space="0" w:color="000000"/>
              <w:left w:val="nil"/>
              <w:bottom w:val="single" w:sz="4" w:space="0" w:color="000000"/>
              <w:right w:val="single" w:sz="4" w:space="0" w:color="000000"/>
            </w:tcBorders>
            <w:shd w:val="clear" w:color="auto" w:fill="auto"/>
            <w:vAlign w:val="bottom"/>
            <w:hideMark/>
          </w:tcPr>
          <w:p w14:paraId="146A68A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Genotropin Go Quick</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8A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PFIZER</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A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10,170.62</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8B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508.53</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8B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9,662.09</w:t>
            </w:r>
          </w:p>
        </w:tc>
      </w:tr>
      <w:tr w:rsidR="006B6122" w:rsidRPr="006B6122" w14:paraId="146A68BC"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8B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lastRenderedPageBreak/>
              <w:t>123/93</w:t>
            </w:r>
          </w:p>
        </w:tc>
        <w:tc>
          <w:tcPr>
            <w:tcW w:w="452" w:type="pct"/>
            <w:tcBorders>
              <w:top w:val="nil"/>
              <w:left w:val="nil"/>
              <w:bottom w:val="single" w:sz="4" w:space="0" w:color="000000"/>
              <w:right w:val="single" w:sz="4" w:space="0" w:color="000000"/>
            </w:tcBorders>
            <w:shd w:val="clear" w:color="auto" w:fill="auto"/>
            <w:noWrap/>
            <w:vAlign w:val="bottom"/>
            <w:hideMark/>
          </w:tcPr>
          <w:p w14:paraId="146A68B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H01AC01</w:t>
            </w:r>
          </w:p>
        </w:tc>
        <w:tc>
          <w:tcPr>
            <w:tcW w:w="1212" w:type="pct"/>
            <w:tcBorders>
              <w:top w:val="nil"/>
              <w:left w:val="nil"/>
              <w:bottom w:val="single" w:sz="4" w:space="0" w:color="000000"/>
              <w:right w:val="single" w:sz="4" w:space="0" w:color="000000"/>
            </w:tcBorders>
            <w:shd w:val="clear" w:color="auto" w:fill="auto"/>
            <w:vAlign w:val="bottom"/>
            <w:hideMark/>
          </w:tcPr>
          <w:p w14:paraId="146A68B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Somatropine 5 mg (15 Nj.N)</w:t>
            </w:r>
          </w:p>
        </w:tc>
        <w:tc>
          <w:tcPr>
            <w:tcW w:w="513" w:type="pct"/>
            <w:tcBorders>
              <w:top w:val="nil"/>
              <w:left w:val="nil"/>
              <w:bottom w:val="single" w:sz="4" w:space="0" w:color="000000"/>
              <w:right w:val="single" w:sz="4" w:space="0" w:color="000000"/>
            </w:tcBorders>
            <w:shd w:val="clear" w:color="auto" w:fill="auto"/>
            <w:vAlign w:val="bottom"/>
            <w:hideMark/>
          </w:tcPr>
          <w:p w14:paraId="146A68B6"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pre-filled</w:t>
            </w:r>
            <w:proofErr w:type="gramEnd"/>
            <w:r w:rsidRPr="006B6122">
              <w:rPr>
                <w:rFonts w:ascii="Garamond" w:eastAsia="Times New Roman" w:hAnsi="Garamond"/>
                <w:color w:val="000000"/>
                <w:sz w:val="18"/>
                <w:szCs w:val="18"/>
                <w:lang w:val="en-US"/>
              </w:rPr>
              <w:t xml:space="preserve"> pen.</w:t>
            </w:r>
          </w:p>
        </w:tc>
        <w:tc>
          <w:tcPr>
            <w:tcW w:w="559" w:type="pct"/>
            <w:tcBorders>
              <w:top w:val="nil"/>
              <w:left w:val="nil"/>
              <w:bottom w:val="single" w:sz="4" w:space="0" w:color="000000"/>
              <w:right w:val="single" w:sz="4" w:space="0" w:color="000000"/>
            </w:tcBorders>
            <w:shd w:val="clear" w:color="auto" w:fill="auto"/>
            <w:noWrap/>
            <w:vAlign w:val="bottom"/>
            <w:hideMark/>
          </w:tcPr>
          <w:p w14:paraId="146A68B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Norditropin Nordilet</w:t>
            </w:r>
          </w:p>
        </w:tc>
        <w:tc>
          <w:tcPr>
            <w:tcW w:w="730" w:type="pct"/>
            <w:tcBorders>
              <w:top w:val="nil"/>
              <w:left w:val="nil"/>
              <w:bottom w:val="single" w:sz="4" w:space="0" w:color="000000"/>
              <w:right w:val="single" w:sz="4" w:space="0" w:color="000000"/>
            </w:tcBorders>
            <w:shd w:val="clear" w:color="auto" w:fill="auto"/>
            <w:vAlign w:val="bottom"/>
            <w:hideMark/>
          </w:tcPr>
          <w:p w14:paraId="146A68B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NOVO NORDISK</w:t>
            </w:r>
          </w:p>
        </w:tc>
        <w:tc>
          <w:tcPr>
            <w:tcW w:w="452" w:type="pct"/>
            <w:tcBorders>
              <w:top w:val="nil"/>
              <w:left w:val="nil"/>
              <w:bottom w:val="single" w:sz="4" w:space="0" w:color="000000"/>
              <w:right w:val="single" w:sz="4" w:space="0" w:color="000000"/>
            </w:tcBorders>
            <w:shd w:val="clear" w:color="auto" w:fill="auto"/>
            <w:noWrap/>
            <w:vAlign w:val="bottom"/>
            <w:hideMark/>
          </w:tcPr>
          <w:p w14:paraId="146A68B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10,963.14</w:t>
            </w:r>
          </w:p>
        </w:tc>
        <w:tc>
          <w:tcPr>
            <w:tcW w:w="378" w:type="pct"/>
            <w:tcBorders>
              <w:top w:val="nil"/>
              <w:left w:val="nil"/>
              <w:bottom w:val="single" w:sz="4" w:space="0" w:color="000000"/>
              <w:right w:val="single" w:sz="4" w:space="0" w:color="000000"/>
            </w:tcBorders>
            <w:shd w:val="clear" w:color="auto" w:fill="auto"/>
            <w:noWrap/>
            <w:vAlign w:val="bottom"/>
            <w:hideMark/>
          </w:tcPr>
          <w:p w14:paraId="146A68B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1,301.05</w:t>
            </w:r>
          </w:p>
        </w:tc>
        <w:tc>
          <w:tcPr>
            <w:tcW w:w="413" w:type="pct"/>
            <w:tcBorders>
              <w:top w:val="nil"/>
              <w:left w:val="nil"/>
              <w:bottom w:val="single" w:sz="4" w:space="0" w:color="000000"/>
              <w:right w:val="single" w:sz="4" w:space="0" w:color="000000"/>
            </w:tcBorders>
            <w:shd w:val="clear" w:color="auto" w:fill="auto"/>
            <w:noWrap/>
            <w:vAlign w:val="bottom"/>
            <w:hideMark/>
          </w:tcPr>
          <w:p w14:paraId="146A68B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9,662.09</w:t>
            </w:r>
          </w:p>
        </w:tc>
      </w:tr>
      <w:tr w:rsidR="006B6122" w:rsidRPr="006B6122" w14:paraId="146A68C6"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8B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B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8B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8C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8C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8C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C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8C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8C5"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8D0"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8C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503/246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C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H01AC01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8C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Somatropine  8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8C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fl.injec.</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8C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SAIZEN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8C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MERCK SERONO</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C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14,529.46</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8C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726.47</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8C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13,802.99</w:t>
            </w:r>
          </w:p>
        </w:tc>
      </w:tr>
      <w:tr w:rsidR="006B6122" w:rsidRPr="006B6122" w14:paraId="146A68DA"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8D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D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8D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8D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8D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8D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D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8D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8D9"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8E4"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8D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504/96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D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H01AC01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8D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Somatropine  12 mg(36 Nj.N)</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8DE"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pre-filled</w:t>
            </w:r>
            <w:proofErr w:type="gramEnd"/>
            <w:r w:rsidRPr="006B6122">
              <w:rPr>
                <w:rFonts w:ascii="Garamond" w:eastAsia="Times New Roman" w:hAnsi="Garamond"/>
                <w:color w:val="000000"/>
                <w:sz w:val="18"/>
                <w:szCs w:val="18"/>
                <w:lang w:val="en-US"/>
              </w:rPr>
              <w:t xml:space="preserve"> pen.</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8D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Genotropin GoQuick</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8E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PFIZER</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E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21,133.76</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8E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1,056.69</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8E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20,077.07</w:t>
            </w:r>
          </w:p>
        </w:tc>
      </w:tr>
      <w:tr w:rsidR="006B6122" w:rsidRPr="006B6122" w14:paraId="146A68EE"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8E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E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8E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8E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8E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8E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8E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8E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8ED"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8F8"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8E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618/92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F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H01CB02</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8F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Octreotide 30mg/2ml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8F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pluhur për inj.</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8F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Sandostatin Lar</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8F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F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90,039.06</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8F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4,501.95</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8F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85,537.11</w:t>
            </w:r>
          </w:p>
        </w:tc>
      </w:tr>
      <w:tr w:rsidR="006B6122" w:rsidRPr="006B6122" w14:paraId="146A68FC" w14:textId="77777777" w:rsidTr="003D7682">
        <w:trPr>
          <w:trHeight w:val="656"/>
          <w:jc w:val="center"/>
        </w:trPr>
        <w:tc>
          <w:tcPr>
            <w:tcW w:w="5000" w:type="pct"/>
            <w:gridSpan w:val="9"/>
            <w:tcBorders>
              <w:top w:val="nil"/>
              <w:left w:val="nil"/>
              <w:right w:val="nil"/>
            </w:tcBorders>
            <w:shd w:val="clear" w:color="auto" w:fill="auto"/>
            <w:noWrap/>
            <w:vAlign w:val="bottom"/>
            <w:hideMark/>
          </w:tcPr>
          <w:p w14:paraId="146A68F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 ANTIINFEKTIVËT E PËRGJITHSHËM SISTEMIKË</w:t>
            </w:r>
          </w:p>
          <w:p w14:paraId="146A68F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BARNA ANTIVIRALË SISTEMIKË</w:t>
            </w:r>
          </w:p>
          <w:p w14:paraId="146A68FB"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906"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8F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486/307</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8F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J05AB14</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8F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Valganciclovir Hydrochloride 450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90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90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Alvanocyt</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90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ALVOGEN IPCO</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0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941.18</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90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90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941.18</w:t>
            </w:r>
          </w:p>
        </w:tc>
      </w:tr>
      <w:tr w:rsidR="006B6122" w:rsidRPr="006B6122" w14:paraId="146A6910"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90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486/41</w:t>
            </w:r>
          </w:p>
        </w:tc>
        <w:tc>
          <w:tcPr>
            <w:tcW w:w="452" w:type="pct"/>
            <w:tcBorders>
              <w:top w:val="nil"/>
              <w:left w:val="nil"/>
              <w:bottom w:val="single" w:sz="4" w:space="0" w:color="000000"/>
              <w:right w:val="single" w:sz="4" w:space="0" w:color="000000"/>
            </w:tcBorders>
            <w:shd w:val="clear" w:color="auto" w:fill="auto"/>
            <w:noWrap/>
            <w:vAlign w:val="bottom"/>
            <w:hideMark/>
          </w:tcPr>
          <w:p w14:paraId="146A690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J05AB14</w:t>
            </w:r>
          </w:p>
        </w:tc>
        <w:tc>
          <w:tcPr>
            <w:tcW w:w="1212" w:type="pct"/>
            <w:tcBorders>
              <w:top w:val="nil"/>
              <w:left w:val="nil"/>
              <w:bottom w:val="single" w:sz="4" w:space="0" w:color="000000"/>
              <w:right w:val="single" w:sz="4" w:space="0" w:color="000000"/>
            </w:tcBorders>
            <w:shd w:val="clear" w:color="auto" w:fill="auto"/>
            <w:vAlign w:val="bottom"/>
            <w:hideMark/>
          </w:tcPr>
          <w:p w14:paraId="146A690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Valganciclovir Hydrochloride 450 mg</w:t>
            </w:r>
          </w:p>
        </w:tc>
        <w:tc>
          <w:tcPr>
            <w:tcW w:w="513" w:type="pct"/>
            <w:tcBorders>
              <w:top w:val="nil"/>
              <w:left w:val="nil"/>
              <w:bottom w:val="single" w:sz="4" w:space="0" w:color="000000"/>
              <w:right w:val="single" w:sz="4" w:space="0" w:color="000000"/>
            </w:tcBorders>
            <w:shd w:val="clear" w:color="auto" w:fill="auto"/>
            <w:vAlign w:val="bottom"/>
            <w:hideMark/>
          </w:tcPr>
          <w:p w14:paraId="146A690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90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Valcyte</w:t>
            </w:r>
          </w:p>
        </w:tc>
        <w:tc>
          <w:tcPr>
            <w:tcW w:w="730" w:type="pct"/>
            <w:tcBorders>
              <w:top w:val="nil"/>
              <w:left w:val="nil"/>
              <w:bottom w:val="single" w:sz="4" w:space="0" w:color="000000"/>
              <w:right w:val="single" w:sz="4" w:space="0" w:color="000000"/>
            </w:tcBorders>
            <w:shd w:val="clear" w:color="auto" w:fill="auto"/>
            <w:vAlign w:val="bottom"/>
            <w:hideMark/>
          </w:tcPr>
          <w:p w14:paraId="146A690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nil"/>
              <w:left w:val="nil"/>
              <w:bottom w:val="single" w:sz="4" w:space="0" w:color="000000"/>
              <w:right w:val="single" w:sz="4" w:space="0" w:color="000000"/>
            </w:tcBorders>
            <w:shd w:val="clear" w:color="auto" w:fill="auto"/>
            <w:noWrap/>
            <w:vAlign w:val="bottom"/>
            <w:hideMark/>
          </w:tcPr>
          <w:p w14:paraId="146A690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1,176.47</w:t>
            </w:r>
          </w:p>
        </w:tc>
        <w:tc>
          <w:tcPr>
            <w:tcW w:w="378" w:type="pct"/>
            <w:tcBorders>
              <w:top w:val="nil"/>
              <w:left w:val="nil"/>
              <w:bottom w:val="single" w:sz="4" w:space="0" w:color="000000"/>
              <w:right w:val="single" w:sz="4" w:space="0" w:color="000000"/>
            </w:tcBorders>
            <w:shd w:val="clear" w:color="auto" w:fill="auto"/>
            <w:noWrap/>
            <w:vAlign w:val="bottom"/>
            <w:hideMark/>
          </w:tcPr>
          <w:p w14:paraId="146A690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235.29</w:t>
            </w:r>
          </w:p>
        </w:tc>
        <w:tc>
          <w:tcPr>
            <w:tcW w:w="413" w:type="pct"/>
            <w:tcBorders>
              <w:top w:val="nil"/>
              <w:left w:val="nil"/>
              <w:bottom w:val="single" w:sz="4" w:space="0" w:color="000000"/>
              <w:right w:val="single" w:sz="4" w:space="0" w:color="000000"/>
            </w:tcBorders>
            <w:shd w:val="clear" w:color="auto" w:fill="auto"/>
            <w:noWrap/>
            <w:vAlign w:val="bottom"/>
            <w:hideMark/>
          </w:tcPr>
          <w:p w14:paraId="146A690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941.18</w:t>
            </w:r>
          </w:p>
        </w:tc>
      </w:tr>
      <w:tr w:rsidR="006B6122" w:rsidRPr="006B6122" w14:paraId="146A691A"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91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1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91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91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91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91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1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91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919"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924"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91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576/311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1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J05AF07</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91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Tenofovir 245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91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91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Tenoviral</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92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ABDI IBRAHIM ILAC SAN. VETIC. AS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2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88.06</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92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8.81</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92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79.25</w:t>
            </w:r>
          </w:p>
        </w:tc>
      </w:tr>
      <w:tr w:rsidR="006B6122" w:rsidRPr="006B6122" w14:paraId="146A692E"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92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576/412</w:t>
            </w:r>
          </w:p>
        </w:tc>
        <w:tc>
          <w:tcPr>
            <w:tcW w:w="452" w:type="pct"/>
            <w:tcBorders>
              <w:top w:val="nil"/>
              <w:left w:val="nil"/>
              <w:bottom w:val="single" w:sz="4" w:space="0" w:color="000000"/>
              <w:right w:val="single" w:sz="4" w:space="0" w:color="000000"/>
            </w:tcBorders>
            <w:shd w:val="clear" w:color="auto" w:fill="auto"/>
            <w:noWrap/>
            <w:vAlign w:val="bottom"/>
            <w:hideMark/>
          </w:tcPr>
          <w:p w14:paraId="146A692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J05AF07</w:t>
            </w:r>
          </w:p>
        </w:tc>
        <w:tc>
          <w:tcPr>
            <w:tcW w:w="1212" w:type="pct"/>
            <w:tcBorders>
              <w:top w:val="nil"/>
              <w:left w:val="nil"/>
              <w:bottom w:val="single" w:sz="4" w:space="0" w:color="000000"/>
              <w:right w:val="single" w:sz="4" w:space="0" w:color="000000"/>
            </w:tcBorders>
            <w:shd w:val="clear" w:color="auto" w:fill="auto"/>
            <w:vAlign w:val="bottom"/>
            <w:hideMark/>
          </w:tcPr>
          <w:p w14:paraId="146A692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Tenofovir 245 mg</w:t>
            </w:r>
          </w:p>
        </w:tc>
        <w:tc>
          <w:tcPr>
            <w:tcW w:w="513" w:type="pct"/>
            <w:tcBorders>
              <w:top w:val="nil"/>
              <w:left w:val="nil"/>
              <w:bottom w:val="single" w:sz="4" w:space="0" w:color="000000"/>
              <w:right w:val="single" w:sz="4" w:space="0" w:color="000000"/>
            </w:tcBorders>
            <w:shd w:val="clear" w:color="auto" w:fill="auto"/>
            <w:vAlign w:val="bottom"/>
            <w:hideMark/>
          </w:tcPr>
          <w:p w14:paraId="146A692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92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Hiverac</w:t>
            </w:r>
          </w:p>
        </w:tc>
        <w:tc>
          <w:tcPr>
            <w:tcW w:w="730" w:type="pct"/>
            <w:tcBorders>
              <w:top w:val="nil"/>
              <w:left w:val="nil"/>
              <w:bottom w:val="single" w:sz="4" w:space="0" w:color="000000"/>
              <w:right w:val="single" w:sz="4" w:space="0" w:color="000000"/>
            </w:tcBorders>
            <w:shd w:val="clear" w:color="auto" w:fill="auto"/>
            <w:vAlign w:val="bottom"/>
            <w:hideMark/>
          </w:tcPr>
          <w:p w14:paraId="146A692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 xml:space="preserve">ILKO ILAC SAN. </w:t>
            </w:r>
            <w:proofErr w:type="gramStart"/>
            <w:r w:rsidRPr="006B6122">
              <w:rPr>
                <w:rFonts w:ascii="Garamond" w:eastAsia="Times New Roman" w:hAnsi="Garamond"/>
                <w:color w:val="000000"/>
                <w:sz w:val="18"/>
                <w:szCs w:val="18"/>
                <w:lang w:val="en-US"/>
              </w:rPr>
              <w:t>ve</w:t>
            </w:r>
            <w:proofErr w:type="gramEnd"/>
            <w:r w:rsidRPr="006B6122">
              <w:rPr>
                <w:rFonts w:ascii="Garamond" w:eastAsia="Times New Roman" w:hAnsi="Garamond"/>
                <w:color w:val="000000"/>
                <w:sz w:val="18"/>
                <w:szCs w:val="18"/>
                <w:lang w:val="en-US"/>
              </w:rPr>
              <w:t xml:space="preserve"> TIC. A.S</w:t>
            </w:r>
          </w:p>
        </w:tc>
        <w:tc>
          <w:tcPr>
            <w:tcW w:w="452" w:type="pct"/>
            <w:tcBorders>
              <w:top w:val="nil"/>
              <w:left w:val="nil"/>
              <w:bottom w:val="single" w:sz="4" w:space="0" w:color="000000"/>
              <w:right w:val="single" w:sz="4" w:space="0" w:color="000000"/>
            </w:tcBorders>
            <w:shd w:val="clear" w:color="auto" w:fill="auto"/>
            <w:noWrap/>
            <w:vAlign w:val="bottom"/>
            <w:hideMark/>
          </w:tcPr>
          <w:p w14:paraId="146A692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107.87</w:t>
            </w:r>
          </w:p>
        </w:tc>
        <w:tc>
          <w:tcPr>
            <w:tcW w:w="378" w:type="pct"/>
            <w:tcBorders>
              <w:top w:val="nil"/>
              <w:left w:val="nil"/>
              <w:bottom w:val="single" w:sz="4" w:space="0" w:color="000000"/>
              <w:right w:val="single" w:sz="4" w:space="0" w:color="000000"/>
            </w:tcBorders>
            <w:shd w:val="clear" w:color="auto" w:fill="auto"/>
            <w:noWrap/>
            <w:vAlign w:val="bottom"/>
            <w:hideMark/>
          </w:tcPr>
          <w:p w14:paraId="146A692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28.62</w:t>
            </w:r>
          </w:p>
        </w:tc>
        <w:tc>
          <w:tcPr>
            <w:tcW w:w="413" w:type="pct"/>
            <w:tcBorders>
              <w:top w:val="nil"/>
              <w:left w:val="nil"/>
              <w:bottom w:val="single" w:sz="4" w:space="0" w:color="000000"/>
              <w:right w:val="single" w:sz="4" w:space="0" w:color="000000"/>
            </w:tcBorders>
            <w:shd w:val="clear" w:color="auto" w:fill="auto"/>
            <w:noWrap/>
            <w:vAlign w:val="bottom"/>
            <w:hideMark/>
          </w:tcPr>
          <w:p w14:paraId="146A692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79.25</w:t>
            </w:r>
          </w:p>
        </w:tc>
      </w:tr>
      <w:tr w:rsidR="006B6122" w:rsidRPr="006B6122" w14:paraId="146A6938"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92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576/213</w:t>
            </w:r>
          </w:p>
        </w:tc>
        <w:tc>
          <w:tcPr>
            <w:tcW w:w="452" w:type="pct"/>
            <w:tcBorders>
              <w:top w:val="nil"/>
              <w:left w:val="nil"/>
              <w:bottom w:val="single" w:sz="4" w:space="0" w:color="000000"/>
              <w:right w:val="single" w:sz="4" w:space="0" w:color="000000"/>
            </w:tcBorders>
            <w:shd w:val="clear" w:color="auto" w:fill="auto"/>
            <w:noWrap/>
            <w:vAlign w:val="bottom"/>
            <w:hideMark/>
          </w:tcPr>
          <w:p w14:paraId="146A693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J05AF07</w:t>
            </w:r>
          </w:p>
        </w:tc>
        <w:tc>
          <w:tcPr>
            <w:tcW w:w="1212" w:type="pct"/>
            <w:tcBorders>
              <w:top w:val="nil"/>
              <w:left w:val="nil"/>
              <w:bottom w:val="single" w:sz="4" w:space="0" w:color="000000"/>
              <w:right w:val="single" w:sz="4" w:space="0" w:color="000000"/>
            </w:tcBorders>
            <w:shd w:val="clear" w:color="auto" w:fill="auto"/>
            <w:vAlign w:val="bottom"/>
            <w:hideMark/>
          </w:tcPr>
          <w:p w14:paraId="146A693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Tenofovir 245 mg</w:t>
            </w:r>
          </w:p>
        </w:tc>
        <w:tc>
          <w:tcPr>
            <w:tcW w:w="513" w:type="pct"/>
            <w:tcBorders>
              <w:top w:val="nil"/>
              <w:left w:val="nil"/>
              <w:bottom w:val="single" w:sz="4" w:space="0" w:color="000000"/>
              <w:right w:val="single" w:sz="4" w:space="0" w:color="000000"/>
            </w:tcBorders>
            <w:shd w:val="clear" w:color="auto" w:fill="auto"/>
            <w:vAlign w:val="bottom"/>
            <w:hideMark/>
          </w:tcPr>
          <w:p w14:paraId="146A693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93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Ternavir</w:t>
            </w:r>
          </w:p>
        </w:tc>
        <w:tc>
          <w:tcPr>
            <w:tcW w:w="730" w:type="pct"/>
            <w:tcBorders>
              <w:top w:val="nil"/>
              <w:left w:val="nil"/>
              <w:bottom w:val="single" w:sz="4" w:space="0" w:color="000000"/>
              <w:right w:val="single" w:sz="4" w:space="0" w:color="000000"/>
            </w:tcBorders>
            <w:shd w:val="clear" w:color="auto" w:fill="auto"/>
            <w:vAlign w:val="bottom"/>
            <w:hideMark/>
          </w:tcPr>
          <w:p w14:paraId="146A693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ATABAY KIMYA SANAYI VE.TIC</w:t>
            </w:r>
          </w:p>
        </w:tc>
        <w:tc>
          <w:tcPr>
            <w:tcW w:w="452" w:type="pct"/>
            <w:tcBorders>
              <w:top w:val="nil"/>
              <w:left w:val="nil"/>
              <w:bottom w:val="single" w:sz="4" w:space="0" w:color="000000"/>
              <w:right w:val="single" w:sz="4" w:space="0" w:color="000000"/>
            </w:tcBorders>
            <w:shd w:val="clear" w:color="auto" w:fill="auto"/>
            <w:noWrap/>
            <w:vAlign w:val="bottom"/>
            <w:hideMark/>
          </w:tcPr>
          <w:p w14:paraId="146A693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120.60</w:t>
            </w:r>
          </w:p>
        </w:tc>
        <w:tc>
          <w:tcPr>
            <w:tcW w:w="378" w:type="pct"/>
            <w:tcBorders>
              <w:top w:val="nil"/>
              <w:left w:val="nil"/>
              <w:bottom w:val="single" w:sz="4" w:space="0" w:color="000000"/>
              <w:right w:val="single" w:sz="4" w:space="0" w:color="000000"/>
            </w:tcBorders>
            <w:shd w:val="clear" w:color="auto" w:fill="auto"/>
            <w:noWrap/>
            <w:vAlign w:val="bottom"/>
            <w:hideMark/>
          </w:tcPr>
          <w:p w14:paraId="146A693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41.35</w:t>
            </w:r>
          </w:p>
        </w:tc>
        <w:tc>
          <w:tcPr>
            <w:tcW w:w="413" w:type="pct"/>
            <w:tcBorders>
              <w:top w:val="nil"/>
              <w:left w:val="nil"/>
              <w:bottom w:val="single" w:sz="4" w:space="0" w:color="000000"/>
              <w:right w:val="single" w:sz="4" w:space="0" w:color="000000"/>
            </w:tcBorders>
            <w:shd w:val="clear" w:color="auto" w:fill="auto"/>
            <w:noWrap/>
            <w:vAlign w:val="bottom"/>
            <w:hideMark/>
          </w:tcPr>
          <w:p w14:paraId="146A693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79.25</w:t>
            </w:r>
          </w:p>
        </w:tc>
      </w:tr>
      <w:tr w:rsidR="006B6122" w:rsidRPr="006B6122" w14:paraId="146A6942"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93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576/413</w:t>
            </w:r>
          </w:p>
        </w:tc>
        <w:tc>
          <w:tcPr>
            <w:tcW w:w="452" w:type="pct"/>
            <w:tcBorders>
              <w:top w:val="nil"/>
              <w:left w:val="nil"/>
              <w:bottom w:val="single" w:sz="4" w:space="0" w:color="000000"/>
              <w:right w:val="single" w:sz="4" w:space="0" w:color="000000"/>
            </w:tcBorders>
            <w:shd w:val="clear" w:color="auto" w:fill="auto"/>
            <w:noWrap/>
            <w:vAlign w:val="bottom"/>
            <w:hideMark/>
          </w:tcPr>
          <w:p w14:paraId="146A693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J05AF07</w:t>
            </w:r>
          </w:p>
        </w:tc>
        <w:tc>
          <w:tcPr>
            <w:tcW w:w="1212" w:type="pct"/>
            <w:tcBorders>
              <w:top w:val="nil"/>
              <w:left w:val="nil"/>
              <w:bottom w:val="single" w:sz="4" w:space="0" w:color="000000"/>
              <w:right w:val="single" w:sz="4" w:space="0" w:color="000000"/>
            </w:tcBorders>
            <w:shd w:val="clear" w:color="auto" w:fill="auto"/>
            <w:vAlign w:val="bottom"/>
            <w:hideMark/>
          </w:tcPr>
          <w:p w14:paraId="146A693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Tenofovir 245 mg</w:t>
            </w:r>
          </w:p>
        </w:tc>
        <w:tc>
          <w:tcPr>
            <w:tcW w:w="513" w:type="pct"/>
            <w:tcBorders>
              <w:top w:val="nil"/>
              <w:left w:val="nil"/>
              <w:bottom w:val="single" w:sz="4" w:space="0" w:color="000000"/>
              <w:right w:val="single" w:sz="4" w:space="0" w:color="000000"/>
            </w:tcBorders>
            <w:shd w:val="clear" w:color="auto" w:fill="auto"/>
            <w:vAlign w:val="bottom"/>
            <w:hideMark/>
          </w:tcPr>
          <w:p w14:paraId="146A693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93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Virtenix</w:t>
            </w:r>
          </w:p>
        </w:tc>
        <w:tc>
          <w:tcPr>
            <w:tcW w:w="730" w:type="pct"/>
            <w:tcBorders>
              <w:top w:val="nil"/>
              <w:left w:val="nil"/>
              <w:bottom w:val="single" w:sz="4" w:space="0" w:color="000000"/>
              <w:right w:val="single" w:sz="4" w:space="0" w:color="000000"/>
            </w:tcBorders>
            <w:shd w:val="clear" w:color="auto" w:fill="auto"/>
            <w:vAlign w:val="bottom"/>
            <w:hideMark/>
          </w:tcPr>
          <w:p w14:paraId="146A693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PHARMACTIVE ILAC SAN. VE. TIC. A.S.</w:t>
            </w:r>
          </w:p>
        </w:tc>
        <w:tc>
          <w:tcPr>
            <w:tcW w:w="452" w:type="pct"/>
            <w:tcBorders>
              <w:top w:val="nil"/>
              <w:left w:val="nil"/>
              <w:bottom w:val="single" w:sz="4" w:space="0" w:color="000000"/>
              <w:right w:val="single" w:sz="4" w:space="0" w:color="000000"/>
            </w:tcBorders>
            <w:shd w:val="clear" w:color="auto" w:fill="auto"/>
            <w:noWrap/>
            <w:vAlign w:val="bottom"/>
            <w:hideMark/>
          </w:tcPr>
          <w:p w14:paraId="146A693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123.28</w:t>
            </w:r>
          </w:p>
        </w:tc>
        <w:tc>
          <w:tcPr>
            <w:tcW w:w="378" w:type="pct"/>
            <w:tcBorders>
              <w:top w:val="nil"/>
              <w:left w:val="nil"/>
              <w:bottom w:val="single" w:sz="4" w:space="0" w:color="000000"/>
              <w:right w:val="single" w:sz="4" w:space="0" w:color="000000"/>
            </w:tcBorders>
            <w:shd w:val="clear" w:color="auto" w:fill="auto"/>
            <w:noWrap/>
            <w:vAlign w:val="bottom"/>
            <w:hideMark/>
          </w:tcPr>
          <w:p w14:paraId="146A694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44.03</w:t>
            </w:r>
          </w:p>
        </w:tc>
        <w:tc>
          <w:tcPr>
            <w:tcW w:w="413" w:type="pct"/>
            <w:tcBorders>
              <w:top w:val="nil"/>
              <w:left w:val="nil"/>
              <w:bottom w:val="single" w:sz="4" w:space="0" w:color="000000"/>
              <w:right w:val="single" w:sz="4" w:space="0" w:color="000000"/>
            </w:tcBorders>
            <w:shd w:val="clear" w:color="auto" w:fill="auto"/>
            <w:noWrap/>
            <w:vAlign w:val="bottom"/>
            <w:hideMark/>
          </w:tcPr>
          <w:p w14:paraId="146A694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79.25</w:t>
            </w:r>
          </w:p>
        </w:tc>
      </w:tr>
      <w:tr w:rsidR="006B6122" w:rsidRPr="006B6122" w14:paraId="146A694C"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94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576/307</w:t>
            </w:r>
          </w:p>
        </w:tc>
        <w:tc>
          <w:tcPr>
            <w:tcW w:w="452" w:type="pct"/>
            <w:tcBorders>
              <w:top w:val="nil"/>
              <w:left w:val="nil"/>
              <w:bottom w:val="single" w:sz="4" w:space="0" w:color="000000"/>
              <w:right w:val="single" w:sz="4" w:space="0" w:color="000000"/>
            </w:tcBorders>
            <w:shd w:val="clear" w:color="auto" w:fill="auto"/>
            <w:noWrap/>
            <w:vAlign w:val="bottom"/>
            <w:hideMark/>
          </w:tcPr>
          <w:p w14:paraId="146A694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J05AF07</w:t>
            </w:r>
          </w:p>
        </w:tc>
        <w:tc>
          <w:tcPr>
            <w:tcW w:w="1212" w:type="pct"/>
            <w:tcBorders>
              <w:top w:val="nil"/>
              <w:left w:val="nil"/>
              <w:bottom w:val="single" w:sz="4" w:space="0" w:color="000000"/>
              <w:right w:val="single" w:sz="4" w:space="0" w:color="000000"/>
            </w:tcBorders>
            <w:shd w:val="clear" w:color="auto" w:fill="auto"/>
            <w:vAlign w:val="bottom"/>
            <w:hideMark/>
          </w:tcPr>
          <w:p w14:paraId="146A694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Tenofovir 245 mg</w:t>
            </w:r>
          </w:p>
        </w:tc>
        <w:tc>
          <w:tcPr>
            <w:tcW w:w="513" w:type="pct"/>
            <w:tcBorders>
              <w:top w:val="nil"/>
              <w:left w:val="nil"/>
              <w:bottom w:val="single" w:sz="4" w:space="0" w:color="000000"/>
              <w:right w:val="single" w:sz="4" w:space="0" w:color="000000"/>
            </w:tcBorders>
            <w:shd w:val="clear" w:color="auto" w:fill="auto"/>
            <w:vAlign w:val="bottom"/>
            <w:hideMark/>
          </w:tcPr>
          <w:p w14:paraId="146A694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94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Virofob</w:t>
            </w:r>
          </w:p>
        </w:tc>
        <w:tc>
          <w:tcPr>
            <w:tcW w:w="730" w:type="pct"/>
            <w:tcBorders>
              <w:top w:val="nil"/>
              <w:left w:val="nil"/>
              <w:bottom w:val="single" w:sz="4" w:space="0" w:color="000000"/>
              <w:right w:val="single" w:sz="4" w:space="0" w:color="000000"/>
            </w:tcBorders>
            <w:shd w:val="clear" w:color="auto" w:fill="auto"/>
            <w:vAlign w:val="bottom"/>
            <w:hideMark/>
          </w:tcPr>
          <w:p w14:paraId="146A694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ALVOGEN IPCO</w:t>
            </w:r>
          </w:p>
        </w:tc>
        <w:tc>
          <w:tcPr>
            <w:tcW w:w="452" w:type="pct"/>
            <w:tcBorders>
              <w:top w:val="nil"/>
              <w:left w:val="nil"/>
              <w:bottom w:val="single" w:sz="4" w:space="0" w:color="000000"/>
              <w:right w:val="single" w:sz="4" w:space="0" w:color="000000"/>
            </w:tcBorders>
            <w:shd w:val="clear" w:color="auto" w:fill="auto"/>
            <w:noWrap/>
            <w:vAlign w:val="bottom"/>
            <w:hideMark/>
          </w:tcPr>
          <w:p w14:paraId="146A694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127.69</w:t>
            </w:r>
          </w:p>
        </w:tc>
        <w:tc>
          <w:tcPr>
            <w:tcW w:w="378" w:type="pct"/>
            <w:tcBorders>
              <w:top w:val="nil"/>
              <w:left w:val="nil"/>
              <w:bottom w:val="single" w:sz="4" w:space="0" w:color="000000"/>
              <w:right w:val="single" w:sz="4" w:space="0" w:color="000000"/>
            </w:tcBorders>
            <w:shd w:val="clear" w:color="auto" w:fill="auto"/>
            <w:noWrap/>
            <w:vAlign w:val="bottom"/>
            <w:hideMark/>
          </w:tcPr>
          <w:p w14:paraId="146A694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48.44</w:t>
            </w:r>
          </w:p>
        </w:tc>
        <w:tc>
          <w:tcPr>
            <w:tcW w:w="413" w:type="pct"/>
            <w:tcBorders>
              <w:top w:val="nil"/>
              <w:left w:val="nil"/>
              <w:bottom w:val="single" w:sz="4" w:space="0" w:color="000000"/>
              <w:right w:val="single" w:sz="4" w:space="0" w:color="000000"/>
            </w:tcBorders>
            <w:shd w:val="clear" w:color="auto" w:fill="auto"/>
            <w:noWrap/>
            <w:vAlign w:val="bottom"/>
            <w:hideMark/>
          </w:tcPr>
          <w:p w14:paraId="146A694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79.25</w:t>
            </w:r>
          </w:p>
        </w:tc>
      </w:tr>
      <w:tr w:rsidR="006B6122" w:rsidRPr="006B6122" w14:paraId="146A6956"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94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576/360</w:t>
            </w:r>
          </w:p>
        </w:tc>
        <w:tc>
          <w:tcPr>
            <w:tcW w:w="452" w:type="pct"/>
            <w:tcBorders>
              <w:top w:val="nil"/>
              <w:left w:val="nil"/>
              <w:bottom w:val="single" w:sz="4" w:space="0" w:color="000000"/>
              <w:right w:val="single" w:sz="4" w:space="0" w:color="000000"/>
            </w:tcBorders>
            <w:shd w:val="clear" w:color="auto" w:fill="auto"/>
            <w:noWrap/>
            <w:vAlign w:val="bottom"/>
            <w:hideMark/>
          </w:tcPr>
          <w:p w14:paraId="146A694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J05AF07</w:t>
            </w:r>
          </w:p>
        </w:tc>
        <w:tc>
          <w:tcPr>
            <w:tcW w:w="1212" w:type="pct"/>
            <w:tcBorders>
              <w:top w:val="nil"/>
              <w:left w:val="nil"/>
              <w:bottom w:val="single" w:sz="4" w:space="0" w:color="000000"/>
              <w:right w:val="single" w:sz="4" w:space="0" w:color="000000"/>
            </w:tcBorders>
            <w:shd w:val="clear" w:color="auto" w:fill="auto"/>
            <w:vAlign w:val="bottom"/>
            <w:hideMark/>
          </w:tcPr>
          <w:p w14:paraId="146A694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Tenofovir 245 mg</w:t>
            </w:r>
          </w:p>
        </w:tc>
        <w:tc>
          <w:tcPr>
            <w:tcW w:w="513" w:type="pct"/>
            <w:tcBorders>
              <w:top w:val="nil"/>
              <w:left w:val="nil"/>
              <w:bottom w:val="single" w:sz="4" w:space="0" w:color="000000"/>
              <w:right w:val="single" w:sz="4" w:space="0" w:color="000000"/>
            </w:tcBorders>
            <w:shd w:val="clear" w:color="auto" w:fill="auto"/>
            <w:vAlign w:val="bottom"/>
            <w:hideMark/>
          </w:tcPr>
          <w:p w14:paraId="146A695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95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Viread</w:t>
            </w:r>
          </w:p>
        </w:tc>
        <w:tc>
          <w:tcPr>
            <w:tcW w:w="730" w:type="pct"/>
            <w:tcBorders>
              <w:top w:val="nil"/>
              <w:left w:val="nil"/>
              <w:bottom w:val="single" w:sz="4" w:space="0" w:color="000000"/>
              <w:right w:val="single" w:sz="4" w:space="0" w:color="000000"/>
            </w:tcBorders>
            <w:shd w:val="clear" w:color="auto" w:fill="auto"/>
            <w:vAlign w:val="bottom"/>
            <w:hideMark/>
          </w:tcPr>
          <w:p w14:paraId="146A695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GILEAD SCIENCES INTERNATIONAL LIMITED</w:t>
            </w:r>
          </w:p>
        </w:tc>
        <w:tc>
          <w:tcPr>
            <w:tcW w:w="452" w:type="pct"/>
            <w:tcBorders>
              <w:top w:val="nil"/>
              <w:left w:val="nil"/>
              <w:bottom w:val="single" w:sz="4" w:space="0" w:color="000000"/>
              <w:right w:val="single" w:sz="4" w:space="0" w:color="000000"/>
            </w:tcBorders>
            <w:shd w:val="clear" w:color="auto" w:fill="auto"/>
            <w:noWrap/>
            <w:vAlign w:val="bottom"/>
            <w:hideMark/>
          </w:tcPr>
          <w:p w14:paraId="146A695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598.13</w:t>
            </w:r>
          </w:p>
        </w:tc>
        <w:tc>
          <w:tcPr>
            <w:tcW w:w="378" w:type="pct"/>
            <w:tcBorders>
              <w:top w:val="nil"/>
              <w:left w:val="nil"/>
              <w:bottom w:val="single" w:sz="4" w:space="0" w:color="000000"/>
              <w:right w:val="single" w:sz="4" w:space="0" w:color="000000"/>
            </w:tcBorders>
            <w:shd w:val="clear" w:color="auto" w:fill="auto"/>
            <w:noWrap/>
            <w:vAlign w:val="bottom"/>
            <w:hideMark/>
          </w:tcPr>
          <w:p w14:paraId="146A695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518.88</w:t>
            </w:r>
          </w:p>
        </w:tc>
        <w:tc>
          <w:tcPr>
            <w:tcW w:w="413" w:type="pct"/>
            <w:tcBorders>
              <w:top w:val="nil"/>
              <w:left w:val="nil"/>
              <w:bottom w:val="single" w:sz="4" w:space="0" w:color="000000"/>
              <w:right w:val="single" w:sz="4" w:space="0" w:color="000000"/>
            </w:tcBorders>
            <w:shd w:val="clear" w:color="auto" w:fill="auto"/>
            <w:noWrap/>
            <w:vAlign w:val="bottom"/>
            <w:hideMark/>
          </w:tcPr>
          <w:p w14:paraId="146A695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79.25</w:t>
            </w:r>
          </w:p>
        </w:tc>
      </w:tr>
      <w:tr w:rsidR="006B6122" w:rsidRPr="006B6122" w14:paraId="146A6960"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95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5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95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95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95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95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5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95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95F"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96A"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96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629/360</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6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J05AX15</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96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Sofosbuvir 400mg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96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tablet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96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Sovaldi</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96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GILEAD SCIENCES INTERNATIONAL LIMITED</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6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28,304.14</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96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96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28,304.14</w:t>
            </w:r>
          </w:p>
        </w:tc>
      </w:tr>
      <w:tr w:rsidR="006B6122" w:rsidRPr="006B6122" w14:paraId="146A6974"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96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6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96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96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96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97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7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97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973"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97E"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97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657/378</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7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J05AX16</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97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Dasabuvir 250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97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97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Exviera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97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ABBVIE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7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1,846.11</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97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97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1,846.11</w:t>
            </w:r>
          </w:p>
        </w:tc>
      </w:tr>
      <w:tr w:rsidR="006B6122" w:rsidRPr="006B6122" w14:paraId="146A6988"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97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8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98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98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98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98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8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98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987"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992"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98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665/360</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8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J05AX65</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98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Ledipasvir + Sofosbuvir 90+400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98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98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Harvoni</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98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GILEAD SCIENCES INTERNATIONAL LIMITED</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8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32,078.02</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99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99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32,078.02</w:t>
            </w:r>
          </w:p>
        </w:tc>
      </w:tr>
      <w:tr w:rsidR="006B6122" w:rsidRPr="006B6122" w14:paraId="146A699C"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99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9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99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99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99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99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9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99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99B"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9A6"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99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660/378</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9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J05AX67</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99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Ombitasvir + Paritaprevir + Ritonavir  12,5+75+50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9A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9A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Viekirax</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9A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ABBVIE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A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21,218.60</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9A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9A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21,218.60</w:t>
            </w:r>
          </w:p>
        </w:tc>
      </w:tr>
      <w:tr w:rsidR="006B6122" w:rsidRPr="006B6122" w14:paraId="146A69B0"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9A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A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9A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9A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9A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9A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A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9A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9AF"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9BA"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9B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lastRenderedPageBreak/>
              <w:t>728/259</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B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J05AX68</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9B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ELBASVIR + GRAZOPREVIR 50mg + 100mg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9B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9B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ZEPATIER</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9B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MERCK SHARP</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B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43,305.58</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9B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9B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43,305.58</w:t>
            </w:r>
          </w:p>
        </w:tc>
      </w:tr>
      <w:tr w:rsidR="006B6122" w:rsidRPr="006B6122" w14:paraId="146A69C8"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9B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BC" w14:textId="77777777" w:rsidR="006B6122" w:rsidRPr="006B6122" w:rsidRDefault="006B6122" w:rsidP="006B6122">
            <w:pPr>
              <w:spacing w:after="0" w:line="240" w:lineRule="auto"/>
              <w:rPr>
                <w:rFonts w:ascii="Garamond" w:eastAsia="Times New Roman" w:hAnsi="Garamond"/>
                <w:color w:val="000000"/>
                <w:sz w:val="18"/>
                <w:szCs w:val="18"/>
                <w:lang w:val="en-US"/>
              </w:rPr>
            </w:pPr>
          </w:p>
          <w:p w14:paraId="146A69BD" w14:textId="77777777" w:rsidR="006B6122" w:rsidRPr="006B6122" w:rsidRDefault="006B6122" w:rsidP="006B6122">
            <w:pPr>
              <w:spacing w:after="0" w:line="240" w:lineRule="auto"/>
              <w:rPr>
                <w:rFonts w:ascii="Garamond" w:eastAsia="Times New Roman" w:hAnsi="Garamond"/>
                <w:color w:val="000000"/>
                <w:sz w:val="18"/>
                <w:szCs w:val="18"/>
                <w:lang w:val="en-US"/>
              </w:rPr>
            </w:pPr>
          </w:p>
          <w:p w14:paraId="146A69BE" w14:textId="77777777" w:rsidR="006B6122" w:rsidRPr="006B6122" w:rsidRDefault="006B6122" w:rsidP="006B6122">
            <w:pPr>
              <w:spacing w:after="0" w:line="240" w:lineRule="auto"/>
              <w:rPr>
                <w:rFonts w:ascii="Garamond" w:eastAsia="Times New Roman" w:hAnsi="Garamond"/>
                <w:color w:val="000000"/>
                <w:sz w:val="18"/>
                <w:szCs w:val="18"/>
                <w:lang w:val="en-US"/>
              </w:rPr>
            </w:pPr>
          </w:p>
          <w:p w14:paraId="146A69BF" w14:textId="77777777" w:rsidR="006B6122" w:rsidRPr="006B6122" w:rsidRDefault="006B6122" w:rsidP="006B6122">
            <w:pPr>
              <w:spacing w:after="0" w:line="240" w:lineRule="auto"/>
              <w:rPr>
                <w:rFonts w:ascii="Garamond" w:eastAsia="Times New Roman" w:hAnsi="Garamond"/>
                <w:color w:val="000000"/>
                <w:sz w:val="18"/>
                <w:szCs w:val="18"/>
                <w:lang w:val="en-US"/>
              </w:rPr>
            </w:pPr>
          </w:p>
          <w:p w14:paraId="146A69C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9C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9C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9C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9C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C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9C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9C7"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9CB" w14:textId="77777777" w:rsidTr="003D7682">
        <w:trPr>
          <w:trHeight w:val="139"/>
          <w:jc w:val="center"/>
        </w:trPr>
        <w:tc>
          <w:tcPr>
            <w:tcW w:w="5000" w:type="pct"/>
            <w:gridSpan w:val="9"/>
            <w:tcBorders>
              <w:top w:val="nil"/>
              <w:left w:val="nil"/>
              <w:bottom w:val="nil"/>
              <w:right w:val="nil"/>
            </w:tcBorders>
            <w:shd w:val="clear" w:color="auto" w:fill="auto"/>
            <w:noWrap/>
            <w:vAlign w:val="bottom"/>
            <w:hideMark/>
          </w:tcPr>
          <w:p w14:paraId="146A69C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 BARNAT ANTINEOPLAZIKË DHE IMUNOSUPRESORË</w:t>
            </w:r>
          </w:p>
          <w:p w14:paraId="146A69C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ANTINEOPLAZIKËT</w:t>
            </w:r>
          </w:p>
        </w:tc>
      </w:tr>
      <w:tr w:rsidR="006B6122" w:rsidRPr="006B6122" w14:paraId="146A69D5"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9CC" w14:textId="77777777" w:rsidR="006B6122" w:rsidRPr="006B6122" w:rsidRDefault="006B6122" w:rsidP="006B6122">
            <w:pPr>
              <w:spacing w:after="0" w:line="240" w:lineRule="auto"/>
              <w:rPr>
                <w:rFonts w:ascii="Garamond" w:eastAsia="Times New Roman" w:hAnsi="Garamond"/>
                <w:color w:val="000000"/>
                <w:sz w:val="4"/>
                <w:szCs w:val="18"/>
                <w:lang w:val="en-US"/>
              </w:rPr>
            </w:pPr>
          </w:p>
        </w:tc>
        <w:tc>
          <w:tcPr>
            <w:tcW w:w="452" w:type="pct"/>
            <w:tcBorders>
              <w:top w:val="nil"/>
              <w:left w:val="nil"/>
              <w:bottom w:val="nil"/>
              <w:right w:val="nil"/>
            </w:tcBorders>
            <w:shd w:val="clear" w:color="auto" w:fill="auto"/>
            <w:noWrap/>
            <w:vAlign w:val="bottom"/>
            <w:hideMark/>
          </w:tcPr>
          <w:p w14:paraId="146A69C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9C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9C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9D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9D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D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9D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9D4"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9DF"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9D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639/13</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D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L01AD02</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9D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Lomustine 40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9D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capsul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9D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Lomustine *</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9D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BALKANPHARMA</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D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2,245.46</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9D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9D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2,245.46</w:t>
            </w:r>
          </w:p>
        </w:tc>
      </w:tr>
      <w:tr w:rsidR="006B6122" w:rsidRPr="006B6122" w14:paraId="146A69E9"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9E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E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9E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9E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9E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9E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E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9E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9E8"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9F3"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9E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707/307</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E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L01AX03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9E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Temozolomide 100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9E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capsul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9E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Blastomat</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9E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ALVOGEN IPCO</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F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2,205.57</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9F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9F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2,205.57</w:t>
            </w:r>
          </w:p>
        </w:tc>
      </w:tr>
      <w:tr w:rsidR="006B6122" w:rsidRPr="006B6122" w14:paraId="146A69FD"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9F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F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9F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9F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9F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9F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9F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9F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9FC"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A07"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9F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708/307</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9F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L01AX03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A0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Temozolomide 250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A0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capsul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A0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Blastomat</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A0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ALVOGEN IPCO</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0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5,406.81</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A0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A0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5,406.81</w:t>
            </w:r>
          </w:p>
        </w:tc>
      </w:tr>
      <w:tr w:rsidR="006B6122" w:rsidRPr="006B6122" w14:paraId="146A6A11"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A0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0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A0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A0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A0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A0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0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A0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A10"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A1B"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A1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577/110</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1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L01BC06</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A1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Capecitabine 150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A1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A1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Kapetral</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A1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REMEDICA</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1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33.35</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A1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A1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33.35</w:t>
            </w:r>
          </w:p>
        </w:tc>
      </w:tr>
      <w:tr w:rsidR="006B6122" w:rsidRPr="006B6122" w14:paraId="146A6A25"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A1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577/73</w:t>
            </w:r>
          </w:p>
        </w:tc>
        <w:tc>
          <w:tcPr>
            <w:tcW w:w="452" w:type="pct"/>
            <w:tcBorders>
              <w:top w:val="nil"/>
              <w:left w:val="nil"/>
              <w:bottom w:val="single" w:sz="4" w:space="0" w:color="000000"/>
              <w:right w:val="single" w:sz="4" w:space="0" w:color="000000"/>
            </w:tcBorders>
            <w:shd w:val="clear" w:color="auto" w:fill="auto"/>
            <w:noWrap/>
            <w:vAlign w:val="bottom"/>
            <w:hideMark/>
          </w:tcPr>
          <w:p w14:paraId="146A6A1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L01BC06</w:t>
            </w:r>
          </w:p>
        </w:tc>
        <w:tc>
          <w:tcPr>
            <w:tcW w:w="1212" w:type="pct"/>
            <w:tcBorders>
              <w:top w:val="nil"/>
              <w:left w:val="nil"/>
              <w:bottom w:val="single" w:sz="4" w:space="0" w:color="000000"/>
              <w:right w:val="single" w:sz="4" w:space="0" w:color="000000"/>
            </w:tcBorders>
            <w:shd w:val="clear" w:color="auto" w:fill="auto"/>
            <w:vAlign w:val="bottom"/>
            <w:hideMark/>
          </w:tcPr>
          <w:p w14:paraId="146A6A1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Capecitabine 150 mg</w:t>
            </w:r>
          </w:p>
        </w:tc>
        <w:tc>
          <w:tcPr>
            <w:tcW w:w="513" w:type="pct"/>
            <w:tcBorders>
              <w:top w:val="nil"/>
              <w:left w:val="nil"/>
              <w:bottom w:val="single" w:sz="4" w:space="0" w:color="000000"/>
              <w:right w:val="single" w:sz="4" w:space="0" w:color="000000"/>
            </w:tcBorders>
            <w:shd w:val="clear" w:color="auto" w:fill="auto"/>
            <w:vAlign w:val="bottom"/>
            <w:hideMark/>
          </w:tcPr>
          <w:p w14:paraId="146A6A1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A2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Ecansya</w:t>
            </w:r>
          </w:p>
        </w:tc>
        <w:tc>
          <w:tcPr>
            <w:tcW w:w="730" w:type="pct"/>
            <w:tcBorders>
              <w:top w:val="nil"/>
              <w:left w:val="nil"/>
              <w:bottom w:val="single" w:sz="4" w:space="0" w:color="000000"/>
              <w:right w:val="single" w:sz="4" w:space="0" w:color="000000"/>
            </w:tcBorders>
            <w:shd w:val="clear" w:color="auto" w:fill="auto"/>
            <w:vAlign w:val="bottom"/>
            <w:hideMark/>
          </w:tcPr>
          <w:p w14:paraId="146A6A2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KRKA</w:t>
            </w:r>
          </w:p>
        </w:tc>
        <w:tc>
          <w:tcPr>
            <w:tcW w:w="452" w:type="pct"/>
            <w:tcBorders>
              <w:top w:val="nil"/>
              <w:left w:val="nil"/>
              <w:bottom w:val="single" w:sz="4" w:space="0" w:color="000000"/>
              <w:right w:val="single" w:sz="4" w:space="0" w:color="000000"/>
            </w:tcBorders>
            <w:shd w:val="clear" w:color="auto" w:fill="auto"/>
            <w:noWrap/>
            <w:vAlign w:val="bottom"/>
            <w:hideMark/>
          </w:tcPr>
          <w:p w14:paraId="146A6A2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35.15</w:t>
            </w:r>
          </w:p>
        </w:tc>
        <w:tc>
          <w:tcPr>
            <w:tcW w:w="378" w:type="pct"/>
            <w:tcBorders>
              <w:top w:val="nil"/>
              <w:left w:val="nil"/>
              <w:bottom w:val="single" w:sz="4" w:space="0" w:color="000000"/>
              <w:right w:val="single" w:sz="4" w:space="0" w:color="000000"/>
            </w:tcBorders>
            <w:shd w:val="clear" w:color="auto" w:fill="auto"/>
            <w:noWrap/>
            <w:vAlign w:val="bottom"/>
            <w:hideMark/>
          </w:tcPr>
          <w:p w14:paraId="146A6A2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1.80</w:t>
            </w:r>
          </w:p>
        </w:tc>
        <w:tc>
          <w:tcPr>
            <w:tcW w:w="413" w:type="pct"/>
            <w:tcBorders>
              <w:top w:val="nil"/>
              <w:left w:val="nil"/>
              <w:bottom w:val="single" w:sz="4" w:space="0" w:color="000000"/>
              <w:right w:val="single" w:sz="4" w:space="0" w:color="000000"/>
            </w:tcBorders>
            <w:shd w:val="clear" w:color="auto" w:fill="auto"/>
            <w:noWrap/>
            <w:vAlign w:val="bottom"/>
            <w:hideMark/>
          </w:tcPr>
          <w:p w14:paraId="146A6A2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33.35</w:t>
            </w:r>
          </w:p>
        </w:tc>
      </w:tr>
      <w:tr w:rsidR="006B6122" w:rsidRPr="006B6122" w14:paraId="146A6A2F"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A2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577/41</w:t>
            </w:r>
          </w:p>
        </w:tc>
        <w:tc>
          <w:tcPr>
            <w:tcW w:w="452" w:type="pct"/>
            <w:tcBorders>
              <w:top w:val="nil"/>
              <w:left w:val="nil"/>
              <w:bottom w:val="single" w:sz="4" w:space="0" w:color="000000"/>
              <w:right w:val="single" w:sz="4" w:space="0" w:color="000000"/>
            </w:tcBorders>
            <w:shd w:val="clear" w:color="auto" w:fill="auto"/>
            <w:noWrap/>
            <w:vAlign w:val="bottom"/>
            <w:hideMark/>
          </w:tcPr>
          <w:p w14:paraId="146A6A2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L01BC06</w:t>
            </w:r>
          </w:p>
        </w:tc>
        <w:tc>
          <w:tcPr>
            <w:tcW w:w="1212" w:type="pct"/>
            <w:tcBorders>
              <w:top w:val="nil"/>
              <w:left w:val="nil"/>
              <w:bottom w:val="single" w:sz="4" w:space="0" w:color="000000"/>
              <w:right w:val="single" w:sz="4" w:space="0" w:color="000000"/>
            </w:tcBorders>
            <w:shd w:val="clear" w:color="auto" w:fill="auto"/>
            <w:vAlign w:val="bottom"/>
            <w:hideMark/>
          </w:tcPr>
          <w:p w14:paraId="146A6A2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Capecitabine 150 mg</w:t>
            </w:r>
          </w:p>
        </w:tc>
        <w:tc>
          <w:tcPr>
            <w:tcW w:w="513" w:type="pct"/>
            <w:tcBorders>
              <w:top w:val="nil"/>
              <w:left w:val="nil"/>
              <w:bottom w:val="single" w:sz="4" w:space="0" w:color="000000"/>
              <w:right w:val="single" w:sz="4" w:space="0" w:color="000000"/>
            </w:tcBorders>
            <w:shd w:val="clear" w:color="auto" w:fill="auto"/>
            <w:vAlign w:val="bottom"/>
            <w:hideMark/>
          </w:tcPr>
          <w:p w14:paraId="146A6A2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A2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Xeloda</w:t>
            </w:r>
          </w:p>
        </w:tc>
        <w:tc>
          <w:tcPr>
            <w:tcW w:w="730" w:type="pct"/>
            <w:tcBorders>
              <w:top w:val="nil"/>
              <w:left w:val="nil"/>
              <w:bottom w:val="single" w:sz="4" w:space="0" w:color="000000"/>
              <w:right w:val="single" w:sz="4" w:space="0" w:color="000000"/>
            </w:tcBorders>
            <w:shd w:val="clear" w:color="auto" w:fill="auto"/>
            <w:vAlign w:val="bottom"/>
            <w:hideMark/>
          </w:tcPr>
          <w:p w14:paraId="146A6A2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nil"/>
              <w:left w:val="nil"/>
              <w:bottom w:val="single" w:sz="4" w:space="0" w:color="000000"/>
              <w:right w:val="single" w:sz="4" w:space="0" w:color="000000"/>
            </w:tcBorders>
            <w:shd w:val="clear" w:color="auto" w:fill="auto"/>
            <w:noWrap/>
            <w:vAlign w:val="bottom"/>
            <w:hideMark/>
          </w:tcPr>
          <w:p w14:paraId="146A6A2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48.06</w:t>
            </w:r>
          </w:p>
        </w:tc>
        <w:tc>
          <w:tcPr>
            <w:tcW w:w="378" w:type="pct"/>
            <w:tcBorders>
              <w:top w:val="nil"/>
              <w:left w:val="nil"/>
              <w:bottom w:val="single" w:sz="4" w:space="0" w:color="000000"/>
              <w:right w:val="single" w:sz="4" w:space="0" w:color="000000"/>
            </w:tcBorders>
            <w:shd w:val="clear" w:color="auto" w:fill="auto"/>
            <w:noWrap/>
            <w:vAlign w:val="bottom"/>
            <w:hideMark/>
          </w:tcPr>
          <w:p w14:paraId="146A6A2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14.71</w:t>
            </w:r>
          </w:p>
        </w:tc>
        <w:tc>
          <w:tcPr>
            <w:tcW w:w="413" w:type="pct"/>
            <w:tcBorders>
              <w:top w:val="nil"/>
              <w:left w:val="nil"/>
              <w:bottom w:val="single" w:sz="4" w:space="0" w:color="000000"/>
              <w:right w:val="single" w:sz="4" w:space="0" w:color="000000"/>
            </w:tcBorders>
            <w:shd w:val="clear" w:color="auto" w:fill="auto"/>
            <w:noWrap/>
            <w:vAlign w:val="bottom"/>
            <w:hideMark/>
          </w:tcPr>
          <w:p w14:paraId="146A6A2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33.35</w:t>
            </w:r>
          </w:p>
        </w:tc>
      </w:tr>
      <w:tr w:rsidR="006B6122" w:rsidRPr="006B6122" w14:paraId="146A6A39"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A3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3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A3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A3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A3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A3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3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A3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A38"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A43"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A3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578/307</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3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L01BC06</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A3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Capecitabine 500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A3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A3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Xalvobin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A3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ALVOGEN IPCO</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4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75.95</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A4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A4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75.95</w:t>
            </w:r>
          </w:p>
        </w:tc>
      </w:tr>
      <w:tr w:rsidR="006B6122" w:rsidRPr="006B6122" w14:paraId="146A6A4D"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A4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578/73</w:t>
            </w:r>
          </w:p>
        </w:tc>
        <w:tc>
          <w:tcPr>
            <w:tcW w:w="452" w:type="pct"/>
            <w:tcBorders>
              <w:top w:val="nil"/>
              <w:left w:val="nil"/>
              <w:bottom w:val="single" w:sz="4" w:space="0" w:color="000000"/>
              <w:right w:val="single" w:sz="4" w:space="0" w:color="000000"/>
            </w:tcBorders>
            <w:shd w:val="clear" w:color="auto" w:fill="auto"/>
            <w:noWrap/>
            <w:vAlign w:val="bottom"/>
            <w:hideMark/>
          </w:tcPr>
          <w:p w14:paraId="146A6A4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L01BC06</w:t>
            </w:r>
          </w:p>
        </w:tc>
        <w:tc>
          <w:tcPr>
            <w:tcW w:w="1212" w:type="pct"/>
            <w:tcBorders>
              <w:top w:val="nil"/>
              <w:left w:val="nil"/>
              <w:bottom w:val="single" w:sz="4" w:space="0" w:color="000000"/>
              <w:right w:val="single" w:sz="4" w:space="0" w:color="000000"/>
            </w:tcBorders>
            <w:shd w:val="clear" w:color="auto" w:fill="auto"/>
            <w:vAlign w:val="bottom"/>
            <w:hideMark/>
          </w:tcPr>
          <w:p w14:paraId="146A6A4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Capecitabine 500 mg</w:t>
            </w:r>
          </w:p>
        </w:tc>
        <w:tc>
          <w:tcPr>
            <w:tcW w:w="513" w:type="pct"/>
            <w:tcBorders>
              <w:top w:val="nil"/>
              <w:left w:val="nil"/>
              <w:bottom w:val="single" w:sz="4" w:space="0" w:color="000000"/>
              <w:right w:val="single" w:sz="4" w:space="0" w:color="000000"/>
            </w:tcBorders>
            <w:shd w:val="clear" w:color="auto" w:fill="auto"/>
            <w:vAlign w:val="bottom"/>
            <w:hideMark/>
          </w:tcPr>
          <w:p w14:paraId="146A6A4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A4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Ecansya</w:t>
            </w:r>
          </w:p>
        </w:tc>
        <w:tc>
          <w:tcPr>
            <w:tcW w:w="730" w:type="pct"/>
            <w:tcBorders>
              <w:top w:val="nil"/>
              <w:left w:val="nil"/>
              <w:bottom w:val="single" w:sz="4" w:space="0" w:color="000000"/>
              <w:right w:val="single" w:sz="4" w:space="0" w:color="000000"/>
            </w:tcBorders>
            <w:shd w:val="clear" w:color="auto" w:fill="auto"/>
            <w:vAlign w:val="bottom"/>
            <w:hideMark/>
          </w:tcPr>
          <w:p w14:paraId="146A6A4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KRKA</w:t>
            </w:r>
          </w:p>
        </w:tc>
        <w:tc>
          <w:tcPr>
            <w:tcW w:w="452" w:type="pct"/>
            <w:tcBorders>
              <w:top w:val="nil"/>
              <w:left w:val="nil"/>
              <w:bottom w:val="single" w:sz="4" w:space="0" w:color="000000"/>
              <w:right w:val="single" w:sz="4" w:space="0" w:color="000000"/>
            </w:tcBorders>
            <w:shd w:val="clear" w:color="auto" w:fill="auto"/>
            <w:noWrap/>
            <w:vAlign w:val="bottom"/>
            <w:hideMark/>
          </w:tcPr>
          <w:p w14:paraId="146A6A4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87.86</w:t>
            </w:r>
          </w:p>
        </w:tc>
        <w:tc>
          <w:tcPr>
            <w:tcW w:w="378" w:type="pct"/>
            <w:tcBorders>
              <w:top w:val="nil"/>
              <w:left w:val="nil"/>
              <w:bottom w:val="single" w:sz="4" w:space="0" w:color="000000"/>
              <w:right w:val="single" w:sz="4" w:space="0" w:color="000000"/>
            </w:tcBorders>
            <w:shd w:val="clear" w:color="auto" w:fill="auto"/>
            <w:noWrap/>
            <w:vAlign w:val="bottom"/>
            <w:hideMark/>
          </w:tcPr>
          <w:p w14:paraId="146A6A4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11.91</w:t>
            </w:r>
          </w:p>
        </w:tc>
        <w:tc>
          <w:tcPr>
            <w:tcW w:w="413" w:type="pct"/>
            <w:tcBorders>
              <w:top w:val="nil"/>
              <w:left w:val="nil"/>
              <w:bottom w:val="single" w:sz="4" w:space="0" w:color="000000"/>
              <w:right w:val="single" w:sz="4" w:space="0" w:color="000000"/>
            </w:tcBorders>
            <w:shd w:val="clear" w:color="auto" w:fill="auto"/>
            <w:noWrap/>
            <w:vAlign w:val="bottom"/>
            <w:hideMark/>
          </w:tcPr>
          <w:p w14:paraId="146A6A4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75.95</w:t>
            </w:r>
          </w:p>
        </w:tc>
      </w:tr>
      <w:tr w:rsidR="006B6122" w:rsidRPr="006B6122" w14:paraId="146A6A57"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A4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578/110</w:t>
            </w:r>
          </w:p>
        </w:tc>
        <w:tc>
          <w:tcPr>
            <w:tcW w:w="452" w:type="pct"/>
            <w:tcBorders>
              <w:top w:val="nil"/>
              <w:left w:val="nil"/>
              <w:bottom w:val="single" w:sz="4" w:space="0" w:color="000000"/>
              <w:right w:val="single" w:sz="4" w:space="0" w:color="000000"/>
            </w:tcBorders>
            <w:shd w:val="clear" w:color="auto" w:fill="auto"/>
            <w:noWrap/>
            <w:vAlign w:val="bottom"/>
            <w:hideMark/>
          </w:tcPr>
          <w:p w14:paraId="146A6A4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L01BC06</w:t>
            </w:r>
          </w:p>
        </w:tc>
        <w:tc>
          <w:tcPr>
            <w:tcW w:w="1212" w:type="pct"/>
            <w:tcBorders>
              <w:top w:val="nil"/>
              <w:left w:val="nil"/>
              <w:bottom w:val="single" w:sz="4" w:space="0" w:color="000000"/>
              <w:right w:val="single" w:sz="4" w:space="0" w:color="000000"/>
            </w:tcBorders>
            <w:shd w:val="clear" w:color="auto" w:fill="auto"/>
            <w:vAlign w:val="bottom"/>
            <w:hideMark/>
          </w:tcPr>
          <w:p w14:paraId="146A6A5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Capecitabine 500 mg</w:t>
            </w:r>
          </w:p>
        </w:tc>
        <w:tc>
          <w:tcPr>
            <w:tcW w:w="513" w:type="pct"/>
            <w:tcBorders>
              <w:top w:val="nil"/>
              <w:left w:val="nil"/>
              <w:bottom w:val="single" w:sz="4" w:space="0" w:color="000000"/>
              <w:right w:val="single" w:sz="4" w:space="0" w:color="000000"/>
            </w:tcBorders>
            <w:shd w:val="clear" w:color="auto" w:fill="auto"/>
            <w:vAlign w:val="bottom"/>
            <w:hideMark/>
          </w:tcPr>
          <w:p w14:paraId="146A6A5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A5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Kapetral</w:t>
            </w:r>
          </w:p>
        </w:tc>
        <w:tc>
          <w:tcPr>
            <w:tcW w:w="730" w:type="pct"/>
            <w:tcBorders>
              <w:top w:val="nil"/>
              <w:left w:val="nil"/>
              <w:bottom w:val="single" w:sz="4" w:space="0" w:color="000000"/>
              <w:right w:val="single" w:sz="4" w:space="0" w:color="000000"/>
            </w:tcBorders>
            <w:shd w:val="clear" w:color="auto" w:fill="auto"/>
            <w:vAlign w:val="bottom"/>
            <w:hideMark/>
          </w:tcPr>
          <w:p w14:paraId="146A6A5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REMEDICA</w:t>
            </w:r>
          </w:p>
        </w:tc>
        <w:tc>
          <w:tcPr>
            <w:tcW w:w="452" w:type="pct"/>
            <w:tcBorders>
              <w:top w:val="nil"/>
              <w:left w:val="nil"/>
              <w:bottom w:val="single" w:sz="4" w:space="0" w:color="000000"/>
              <w:right w:val="single" w:sz="4" w:space="0" w:color="000000"/>
            </w:tcBorders>
            <w:shd w:val="clear" w:color="auto" w:fill="auto"/>
            <w:noWrap/>
            <w:vAlign w:val="bottom"/>
            <w:hideMark/>
          </w:tcPr>
          <w:p w14:paraId="146A6A5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87.86</w:t>
            </w:r>
          </w:p>
        </w:tc>
        <w:tc>
          <w:tcPr>
            <w:tcW w:w="378" w:type="pct"/>
            <w:tcBorders>
              <w:top w:val="nil"/>
              <w:left w:val="nil"/>
              <w:bottom w:val="single" w:sz="4" w:space="0" w:color="000000"/>
              <w:right w:val="single" w:sz="4" w:space="0" w:color="000000"/>
            </w:tcBorders>
            <w:shd w:val="clear" w:color="auto" w:fill="auto"/>
            <w:noWrap/>
            <w:vAlign w:val="bottom"/>
            <w:hideMark/>
          </w:tcPr>
          <w:p w14:paraId="146A6A5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11.91</w:t>
            </w:r>
          </w:p>
        </w:tc>
        <w:tc>
          <w:tcPr>
            <w:tcW w:w="413" w:type="pct"/>
            <w:tcBorders>
              <w:top w:val="nil"/>
              <w:left w:val="nil"/>
              <w:bottom w:val="single" w:sz="4" w:space="0" w:color="000000"/>
              <w:right w:val="single" w:sz="4" w:space="0" w:color="000000"/>
            </w:tcBorders>
            <w:shd w:val="clear" w:color="auto" w:fill="auto"/>
            <w:noWrap/>
            <w:vAlign w:val="bottom"/>
            <w:hideMark/>
          </w:tcPr>
          <w:p w14:paraId="146A6A5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75.95</w:t>
            </w:r>
          </w:p>
        </w:tc>
      </w:tr>
      <w:tr w:rsidR="006B6122" w:rsidRPr="006B6122" w14:paraId="146A6A61"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A5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578/41</w:t>
            </w:r>
          </w:p>
        </w:tc>
        <w:tc>
          <w:tcPr>
            <w:tcW w:w="452" w:type="pct"/>
            <w:tcBorders>
              <w:top w:val="nil"/>
              <w:left w:val="nil"/>
              <w:bottom w:val="single" w:sz="4" w:space="0" w:color="000000"/>
              <w:right w:val="single" w:sz="4" w:space="0" w:color="000000"/>
            </w:tcBorders>
            <w:shd w:val="clear" w:color="auto" w:fill="auto"/>
            <w:noWrap/>
            <w:vAlign w:val="bottom"/>
            <w:hideMark/>
          </w:tcPr>
          <w:p w14:paraId="146A6A5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L01BC06</w:t>
            </w:r>
          </w:p>
        </w:tc>
        <w:tc>
          <w:tcPr>
            <w:tcW w:w="1212" w:type="pct"/>
            <w:tcBorders>
              <w:top w:val="nil"/>
              <w:left w:val="nil"/>
              <w:bottom w:val="single" w:sz="4" w:space="0" w:color="000000"/>
              <w:right w:val="single" w:sz="4" w:space="0" w:color="000000"/>
            </w:tcBorders>
            <w:shd w:val="clear" w:color="auto" w:fill="auto"/>
            <w:vAlign w:val="bottom"/>
            <w:hideMark/>
          </w:tcPr>
          <w:p w14:paraId="146A6A5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Capecitabine 500 mg</w:t>
            </w:r>
          </w:p>
        </w:tc>
        <w:tc>
          <w:tcPr>
            <w:tcW w:w="513" w:type="pct"/>
            <w:tcBorders>
              <w:top w:val="nil"/>
              <w:left w:val="nil"/>
              <w:bottom w:val="single" w:sz="4" w:space="0" w:color="000000"/>
              <w:right w:val="single" w:sz="4" w:space="0" w:color="000000"/>
            </w:tcBorders>
            <w:shd w:val="clear" w:color="auto" w:fill="auto"/>
            <w:vAlign w:val="bottom"/>
            <w:hideMark/>
          </w:tcPr>
          <w:p w14:paraId="146A6A5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A5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Xeloda</w:t>
            </w:r>
          </w:p>
        </w:tc>
        <w:tc>
          <w:tcPr>
            <w:tcW w:w="730" w:type="pct"/>
            <w:tcBorders>
              <w:top w:val="nil"/>
              <w:left w:val="nil"/>
              <w:bottom w:val="single" w:sz="4" w:space="0" w:color="000000"/>
              <w:right w:val="single" w:sz="4" w:space="0" w:color="000000"/>
            </w:tcBorders>
            <w:shd w:val="clear" w:color="auto" w:fill="auto"/>
            <w:vAlign w:val="bottom"/>
            <w:hideMark/>
          </w:tcPr>
          <w:p w14:paraId="146A6A5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nil"/>
              <w:left w:val="nil"/>
              <w:bottom w:val="single" w:sz="4" w:space="0" w:color="000000"/>
              <w:right w:val="single" w:sz="4" w:space="0" w:color="000000"/>
            </w:tcBorders>
            <w:shd w:val="clear" w:color="auto" w:fill="auto"/>
            <w:noWrap/>
            <w:vAlign w:val="bottom"/>
            <w:hideMark/>
          </w:tcPr>
          <w:p w14:paraId="146A6A5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132.09</w:t>
            </w:r>
          </w:p>
        </w:tc>
        <w:tc>
          <w:tcPr>
            <w:tcW w:w="378" w:type="pct"/>
            <w:tcBorders>
              <w:top w:val="nil"/>
              <w:left w:val="nil"/>
              <w:bottom w:val="single" w:sz="4" w:space="0" w:color="000000"/>
              <w:right w:val="single" w:sz="4" w:space="0" w:color="000000"/>
            </w:tcBorders>
            <w:shd w:val="clear" w:color="auto" w:fill="auto"/>
            <w:noWrap/>
            <w:vAlign w:val="bottom"/>
            <w:hideMark/>
          </w:tcPr>
          <w:p w14:paraId="146A6A5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56.14</w:t>
            </w:r>
          </w:p>
        </w:tc>
        <w:tc>
          <w:tcPr>
            <w:tcW w:w="413" w:type="pct"/>
            <w:tcBorders>
              <w:top w:val="nil"/>
              <w:left w:val="nil"/>
              <w:bottom w:val="single" w:sz="4" w:space="0" w:color="000000"/>
              <w:right w:val="single" w:sz="4" w:space="0" w:color="000000"/>
            </w:tcBorders>
            <w:shd w:val="clear" w:color="auto" w:fill="auto"/>
            <w:noWrap/>
            <w:vAlign w:val="bottom"/>
            <w:hideMark/>
          </w:tcPr>
          <w:p w14:paraId="146A6A6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75.95</w:t>
            </w:r>
          </w:p>
        </w:tc>
      </w:tr>
      <w:tr w:rsidR="006B6122" w:rsidRPr="006B6122" w14:paraId="146A6A6B"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A6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6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A6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A6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A6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A6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6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A6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A6A"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A75"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A6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739/41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6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L01XC03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A6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TRASTUZUMAB 600 mg / 5 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A6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fl.injec.</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A7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Herceptin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A7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7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159,666.90</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A7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A7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159,666.90</w:t>
            </w:r>
          </w:p>
        </w:tc>
      </w:tr>
      <w:tr w:rsidR="006B6122" w:rsidRPr="006B6122" w14:paraId="146A6A7F"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A7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7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A7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A7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A7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A7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7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A7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A7E"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A89"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A8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673/96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8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L01XE04</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A8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Sunitinib 50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A83"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hard</w:t>
            </w:r>
            <w:proofErr w:type="gramEnd"/>
            <w:r w:rsidRPr="006B6122">
              <w:rPr>
                <w:rFonts w:ascii="Garamond" w:eastAsia="Times New Roman" w:hAnsi="Garamond"/>
                <w:color w:val="000000"/>
                <w:sz w:val="18"/>
                <w:szCs w:val="18"/>
                <w:lang w:val="en-US"/>
              </w:rPr>
              <w:t xml:space="preserve"> cap.</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A8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Sutent</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A8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PFIZER</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8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16,710.71</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A8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A8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16,710.71</w:t>
            </w:r>
          </w:p>
        </w:tc>
      </w:tr>
      <w:tr w:rsidR="006B6122" w:rsidRPr="006B6122" w14:paraId="146A6A93"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A8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8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A8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A8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A8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A8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9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A9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A92"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A9D"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A9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682/14</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9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L01XE05</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A9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Sorafenib 200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A9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A9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Nexavar</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A9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BAYER</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9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3,767.99</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A9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A9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3,767.99</w:t>
            </w:r>
          </w:p>
        </w:tc>
      </w:tr>
      <w:tr w:rsidR="006B6122" w:rsidRPr="006B6122" w14:paraId="146A6AA7"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A9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9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AA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AA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AA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AA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A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AA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AA6"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AB1"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AA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539/92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A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L01XE08</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AA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Nilotinib 150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AAB"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hard</w:t>
            </w:r>
            <w:proofErr w:type="gramEnd"/>
            <w:r w:rsidRPr="006B6122">
              <w:rPr>
                <w:rFonts w:ascii="Garamond" w:eastAsia="Times New Roman" w:hAnsi="Garamond"/>
                <w:color w:val="000000"/>
                <w:sz w:val="18"/>
                <w:szCs w:val="18"/>
                <w:lang w:val="en-US"/>
              </w:rPr>
              <w:t xml:space="preserve"> cap.</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AA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Tasigna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AA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A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2,620.49</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AA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AB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2,620.49</w:t>
            </w:r>
          </w:p>
        </w:tc>
      </w:tr>
      <w:tr w:rsidR="006B6122" w:rsidRPr="006B6122" w14:paraId="146A6ABB"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AB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B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AB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AB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AB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AB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B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AB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ABA"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AC5"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AB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702/92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B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L01XE11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AB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Pazopanib 200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AB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AC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Votrient</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AC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C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2,428.49</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AC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AC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2,428.49</w:t>
            </w:r>
          </w:p>
        </w:tc>
      </w:tr>
      <w:tr w:rsidR="006B6122" w:rsidRPr="006B6122" w14:paraId="146A6ACF"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AC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C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AC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AC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AC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AC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C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AC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ACE"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AD9"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AD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703/92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D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L01XE11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AD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Pazopanib 400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AD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AD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Votrient</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AD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D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4,937.38</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AD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AD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4,937.38</w:t>
            </w:r>
          </w:p>
        </w:tc>
      </w:tr>
      <w:tr w:rsidR="006B6122" w:rsidRPr="006B6122" w14:paraId="146A6AE3"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AD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D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AD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AD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AD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AD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E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AE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AE2"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AED"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AE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635/41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E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L01XE15</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AE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Vemurafenib 240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AE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AE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Zelboraf</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AE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E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2,671.53</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AE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AE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2,671.53</w:t>
            </w:r>
          </w:p>
        </w:tc>
      </w:tr>
      <w:tr w:rsidR="006B6122" w:rsidRPr="006B6122" w14:paraId="146A6AF7"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AE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E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AF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AF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AF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AF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AF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AF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AF6"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B01"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AF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632/92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F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L01XE18</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AF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Ruxolitinib 20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AF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tablet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AF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Jakavi</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AF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AF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7,321.36</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AF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B0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7,321.36</w:t>
            </w:r>
          </w:p>
        </w:tc>
      </w:tr>
      <w:tr w:rsidR="006B6122" w:rsidRPr="006B6122" w14:paraId="146A6B0B"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B0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0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B0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B0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B0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B0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0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B0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B0A"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B15"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B0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634/92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0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L01XE18</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B0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Ruxolitinib 15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B0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tablet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B1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Jakavi</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B1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1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8,449.99</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B1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B1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8,449.99</w:t>
            </w:r>
          </w:p>
        </w:tc>
      </w:tr>
      <w:tr w:rsidR="006B6122" w:rsidRPr="006B6122" w14:paraId="146A6B1F"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B1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1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B1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B1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B1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B1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1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B1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B1E"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B29"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B2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637/92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2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L01XE18</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B2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Ruxolitinib 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B2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tablet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B2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Jakavi</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B2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2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4,231.47</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B2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B2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4,231.47</w:t>
            </w:r>
          </w:p>
        </w:tc>
      </w:tr>
      <w:tr w:rsidR="006B6122" w:rsidRPr="006B6122" w14:paraId="146A6B33"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B2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2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B2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B2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B2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B2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3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B3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B32"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B3D"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B3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704/92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3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L01XE23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B3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Dabrafenib 50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B37"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hard</w:t>
            </w:r>
            <w:proofErr w:type="gramEnd"/>
            <w:r w:rsidRPr="006B6122">
              <w:rPr>
                <w:rFonts w:ascii="Garamond" w:eastAsia="Times New Roman" w:hAnsi="Garamond"/>
                <w:color w:val="000000"/>
                <w:sz w:val="18"/>
                <w:szCs w:val="18"/>
                <w:lang w:val="en-US"/>
              </w:rPr>
              <w:t xml:space="preserve"> cap.</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B3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Tafinlar</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B3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3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5,067.48</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B3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B3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5,067.48</w:t>
            </w:r>
          </w:p>
        </w:tc>
      </w:tr>
      <w:tr w:rsidR="006B6122" w:rsidRPr="006B6122" w14:paraId="146A6B47"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B3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3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B4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B4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B4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B4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4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B4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B46"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B51"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B4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705/92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4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L01XE23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B4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Dabrafenib 75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B4B"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hard</w:t>
            </w:r>
            <w:proofErr w:type="gramEnd"/>
            <w:r w:rsidRPr="006B6122">
              <w:rPr>
                <w:rFonts w:ascii="Garamond" w:eastAsia="Times New Roman" w:hAnsi="Garamond"/>
                <w:color w:val="000000"/>
                <w:sz w:val="18"/>
                <w:szCs w:val="18"/>
                <w:lang w:val="en-US"/>
              </w:rPr>
              <w:t xml:space="preserve"> cap.</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B4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Tafinlar</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B4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4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6,024.40</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B4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B5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6,024.40</w:t>
            </w:r>
          </w:p>
        </w:tc>
      </w:tr>
      <w:tr w:rsidR="006B6122" w:rsidRPr="006B6122" w14:paraId="146A6B5B"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B5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5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B5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B5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B5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B5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5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B5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B5A"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B65"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B5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736/194</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5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L01XE27</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B5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IBRUTINIB 140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B5F"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hard</w:t>
            </w:r>
            <w:proofErr w:type="gramEnd"/>
            <w:r w:rsidRPr="006B6122">
              <w:rPr>
                <w:rFonts w:ascii="Garamond" w:eastAsia="Times New Roman" w:hAnsi="Garamond"/>
                <w:color w:val="000000"/>
                <w:sz w:val="18"/>
                <w:szCs w:val="18"/>
                <w:lang w:val="en-US"/>
              </w:rPr>
              <w:t xml:space="preserve"> cap.</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B6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Imbruvica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B6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JANSSEN - CILAG</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6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7,078.73</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B6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B6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7,078.73</w:t>
            </w:r>
          </w:p>
        </w:tc>
      </w:tr>
      <w:tr w:rsidR="006B6122" w:rsidRPr="006B6122" w14:paraId="146A6B6F"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B6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6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B6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B6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B6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B6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6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B6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B6E"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B79"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B7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710/96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7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L01XE33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B7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Palbociclib 125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B7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capsul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B7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Ibrance</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B7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PFIZER</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7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26,382.67</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B7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B7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26,382.67</w:t>
            </w:r>
          </w:p>
        </w:tc>
      </w:tr>
      <w:tr w:rsidR="006B6122" w:rsidRPr="006B6122" w14:paraId="146A6B83"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B7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7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B7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B7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B7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B7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8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B8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B82"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B8D"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B8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714/96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8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L01XE33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B8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Palbociclib 75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B87"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caps</w:t>
            </w:r>
            <w:proofErr w:type="gramEnd"/>
            <w:r w:rsidRPr="006B6122">
              <w:rPr>
                <w:rFonts w:ascii="Garamond" w:eastAsia="Times New Roman" w:hAnsi="Garamond"/>
                <w:color w:val="000000"/>
                <w:sz w:val="18"/>
                <w:szCs w:val="18"/>
                <w:lang w:val="en-US"/>
              </w:rPr>
              <w: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B8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Ibrance</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B8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PFIZER</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8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26,382.67</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B8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B8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26,382.67</w:t>
            </w:r>
          </w:p>
        </w:tc>
      </w:tr>
      <w:tr w:rsidR="006B6122" w:rsidRPr="006B6122" w14:paraId="146A6B97"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B8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8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B9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B9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B9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B9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9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B9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B96"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BA1"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B9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715/96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9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L01XE33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B9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Palbociclib 100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B9B"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caps</w:t>
            </w:r>
            <w:proofErr w:type="gramEnd"/>
            <w:r w:rsidRPr="006B6122">
              <w:rPr>
                <w:rFonts w:ascii="Garamond" w:eastAsia="Times New Roman" w:hAnsi="Garamond"/>
                <w:color w:val="000000"/>
                <w:sz w:val="18"/>
                <w:szCs w:val="18"/>
                <w:lang w:val="en-US"/>
              </w:rPr>
              <w: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B9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Ibrance</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B9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PFIZER</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9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26,382.67</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B9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BA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26,382.67</w:t>
            </w:r>
          </w:p>
        </w:tc>
      </w:tr>
      <w:tr w:rsidR="006B6122" w:rsidRPr="006B6122" w14:paraId="146A6BAB"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BA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A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BA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BA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BA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BA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A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BA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BAA"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BB5"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BA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723/92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A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L01XE42</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BA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Ribociclib 200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BA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tablet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BB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Kisqali</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BB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B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7,361.14</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BB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BB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7,361.14</w:t>
            </w:r>
          </w:p>
        </w:tc>
      </w:tr>
      <w:tr w:rsidR="006B6122" w:rsidRPr="006B6122" w14:paraId="146A6BBF"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BB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B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BB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BB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BB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BB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B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BB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BBE"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BC9"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BC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487/284</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C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L01XX28</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BC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Imatinib 100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BC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BC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Imatis</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BC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DEVA AS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BC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82.55</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BC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BC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82.55</w:t>
            </w:r>
          </w:p>
        </w:tc>
      </w:tr>
      <w:tr w:rsidR="006B6122" w:rsidRPr="006B6122" w14:paraId="146A6BD3"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BC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487/314</w:t>
            </w:r>
          </w:p>
        </w:tc>
        <w:tc>
          <w:tcPr>
            <w:tcW w:w="452" w:type="pct"/>
            <w:tcBorders>
              <w:top w:val="nil"/>
              <w:left w:val="nil"/>
              <w:bottom w:val="single" w:sz="4" w:space="0" w:color="000000"/>
              <w:right w:val="single" w:sz="4" w:space="0" w:color="000000"/>
            </w:tcBorders>
            <w:shd w:val="clear" w:color="auto" w:fill="auto"/>
            <w:noWrap/>
            <w:vAlign w:val="bottom"/>
            <w:hideMark/>
          </w:tcPr>
          <w:p w14:paraId="146A6BC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L01XX28</w:t>
            </w:r>
          </w:p>
        </w:tc>
        <w:tc>
          <w:tcPr>
            <w:tcW w:w="1212" w:type="pct"/>
            <w:tcBorders>
              <w:top w:val="nil"/>
              <w:left w:val="nil"/>
              <w:bottom w:val="single" w:sz="4" w:space="0" w:color="000000"/>
              <w:right w:val="single" w:sz="4" w:space="0" w:color="000000"/>
            </w:tcBorders>
            <w:shd w:val="clear" w:color="auto" w:fill="auto"/>
            <w:vAlign w:val="bottom"/>
            <w:hideMark/>
          </w:tcPr>
          <w:p w14:paraId="146A6BC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Imatinib 100 mg</w:t>
            </w:r>
          </w:p>
        </w:tc>
        <w:tc>
          <w:tcPr>
            <w:tcW w:w="513" w:type="pct"/>
            <w:tcBorders>
              <w:top w:val="nil"/>
              <w:left w:val="nil"/>
              <w:bottom w:val="single" w:sz="4" w:space="0" w:color="000000"/>
              <w:right w:val="single" w:sz="4" w:space="0" w:color="000000"/>
            </w:tcBorders>
            <w:shd w:val="clear" w:color="auto" w:fill="auto"/>
            <w:vAlign w:val="bottom"/>
            <w:hideMark/>
          </w:tcPr>
          <w:p w14:paraId="146A6BCD"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hard</w:t>
            </w:r>
            <w:proofErr w:type="gramEnd"/>
            <w:r w:rsidRPr="006B6122">
              <w:rPr>
                <w:rFonts w:ascii="Garamond" w:eastAsia="Times New Roman" w:hAnsi="Garamond"/>
                <w:color w:val="000000"/>
                <w:sz w:val="18"/>
                <w:szCs w:val="18"/>
                <w:lang w:val="en-US"/>
              </w:rPr>
              <w:t xml:space="preserve"> cap.</w:t>
            </w:r>
          </w:p>
        </w:tc>
        <w:tc>
          <w:tcPr>
            <w:tcW w:w="559" w:type="pct"/>
            <w:tcBorders>
              <w:top w:val="nil"/>
              <w:left w:val="nil"/>
              <w:bottom w:val="single" w:sz="4" w:space="0" w:color="000000"/>
              <w:right w:val="single" w:sz="4" w:space="0" w:color="000000"/>
            </w:tcBorders>
            <w:shd w:val="clear" w:color="auto" w:fill="auto"/>
            <w:noWrap/>
            <w:vAlign w:val="bottom"/>
            <w:hideMark/>
          </w:tcPr>
          <w:p w14:paraId="146A6BC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Imatinib Grindeks</w:t>
            </w:r>
          </w:p>
        </w:tc>
        <w:tc>
          <w:tcPr>
            <w:tcW w:w="730" w:type="pct"/>
            <w:tcBorders>
              <w:top w:val="nil"/>
              <w:left w:val="nil"/>
              <w:bottom w:val="single" w:sz="4" w:space="0" w:color="000000"/>
              <w:right w:val="single" w:sz="4" w:space="0" w:color="000000"/>
            </w:tcBorders>
            <w:shd w:val="clear" w:color="auto" w:fill="auto"/>
            <w:vAlign w:val="bottom"/>
            <w:hideMark/>
          </w:tcPr>
          <w:p w14:paraId="146A6BC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JSC GRINDEKS</w:t>
            </w:r>
          </w:p>
        </w:tc>
        <w:tc>
          <w:tcPr>
            <w:tcW w:w="452" w:type="pct"/>
            <w:tcBorders>
              <w:top w:val="nil"/>
              <w:left w:val="nil"/>
              <w:bottom w:val="single" w:sz="4" w:space="0" w:color="000000"/>
              <w:right w:val="single" w:sz="4" w:space="0" w:color="000000"/>
            </w:tcBorders>
            <w:shd w:val="clear" w:color="auto" w:fill="auto"/>
            <w:noWrap/>
            <w:vAlign w:val="bottom"/>
            <w:hideMark/>
          </w:tcPr>
          <w:p w14:paraId="146A6BD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82.55</w:t>
            </w:r>
          </w:p>
        </w:tc>
        <w:tc>
          <w:tcPr>
            <w:tcW w:w="378" w:type="pct"/>
            <w:tcBorders>
              <w:top w:val="nil"/>
              <w:left w:val="nil"/>
              <w:bottom w:val="single" w:sz="4" w:space="0" w:color="000000"/>
              <w:right w:val="single" w:sz="4" w:space="0" w:color="000000"/>
            </w:tcBorders>
            <w:shd w:val="clear" w:color="auto" w:fill="auto"/>
            <w:noWrap/>
            <w:vAlign w:val="bottom"/>
            <w:hideMark/>
          </w:tcPr>
          <w:p w14:paraId="146A6BD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nil"/>
              <w:left w:val="nil"/>
              <w:bottom w:val="single" w:sz="4" w:space="0" w:color="000000"/>
              <w:right w:val="single" w:sz="4" w:space="0" w:color="000000"/>
            </w:tcBorders>
            <w:shd w:val="clear" w:color="auto" w:fill="auto"/>
            <w:noWrap/>
            <w:vAlign w:val="bottom"/>
            <w:hideMark/>
          </w:tcPr>
          <w:p w14:paraId="146A6BD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82.55</w:t>
            </w:r>
          </w:p>
        </w:tc>
      </w:tr>
      <w:tr w:rsidR="006B6122" w:rsidRPr="006B6122" w14:paraId="146A6BDD"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BD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487/394</w:t>
            </w:r>
          </w:p>
        </w:tc>
        <w:tc>
          <w:tcPr>
            <w:tcW w:w="452" w:type="pct"/>
            <w:tcBorders>
              <w:top w:val="nil"/>
              <w:left w:val="nil"/>
              <w:bottom w:val="single" w:sz="4" w:space="0" w:color="000000"/>
              <w:right w:val="single" w:sz="4" w:space="0" w:color="000000"/>
            </w:tcBorders>
            <w:shd w:val="clear" w:color="auto" w:fill="auto"/>
            <w:noWrap/>
            <w:vAlign w:val="bottom"/>
            <w:hideMark/>
          </w:tcPr>
          <w:p w14:paraId="146A6BD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L01XX28</w:t>
            </w:r>
          </w:p>
        </w:tc>
        <w:tc>
          <w:tcPr>
            <w:tcW w:w="1212" w:type="pct"/>
            <w:tcBorders>
              <w:top w:val="nil"/>
              <w:left w:val="nil"/>
              <w:bottom w:val="single" w:sz="4" w:space="0" w:color="000000"/>
              <w:right w:val="single" w:sz="4" w:space="0" w:color="000000"/>
            </w:tcBorders>
            <w:shd w:val="clear" w:color="auto" w:fill="auto"/>
            <w:vAlign w:val="bottom"/>
            <w:hideMark/>
          </w:tcPr>
          <w:p w14:paraId="146A6BD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Imatinib 100 mg</w:t>
            </w:r>
          </w:p>
        </w:tc>
        <w:tc>
          <w:tcPr>
            <w:tcW w:w="513" w:type="pct"/>
            <w:tcBorders>
              <w:top w:val="nil"/>
              <w:left w:val="nil"/>
              <w:bottom w:val="single" w:sz="4" w:space="0" w:color="000000"/>
              <w:right w:val="single" w:sz="4" w:space="0" w:color="000000"/>
            </w:tcBorders>
            <w:shd w:val="clear" w:color="auto" w:fill="auto"/>
            <w:vAlign w:val="bottom"/>
            <w:hideMark/>
          </w:tcPr>
          <w:p w14:paraId="146A6BD7"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hard</w:t>
            </w:r>
            <w:proofErr w:type="gramEnd"/>
            <w:r w:rsidRPr="006B6122">
              <w:rPr>
                <w:rFonts w:ascii="Garamond" w:eastAsia="Times New Roman" w:hAnsi="Garamond"/>
                <w:color w:val="000000"/>
                <w:sz w:val="18"/>
                <w:szCs w:val="18"/>
                <w:lang w:val="en-US"/>
              </w:rPr>
              <w:t xml:space="preserve"> cap.</w:t>
            </w:r>
          </w:p>
        </w:tc>
        <w:tc>
          <w:tcPr>
            <w:tcW w:w="559" w:type="pct"/>
            <w:tcBorders>
              <w:top w:val="nil"/>
              <w:left w:val="nil"/>
              <w:bottom w:val="single" w:sz="4" w:space="0" w:color="000000"/>
              <w:right w:val="single" w:sz="4" w:space="0" w:color="000000"/>
            </w:tcBorders>
            <w:shd w:val="clear" w:color="auto" w:fill="auto"/>
            <w:noWrap/>
            <w:vAlign w:val="bottom"/>
            <w:hideMark/>
          </w:tcPr>
          <w:p w14:paraId="146A6BD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Nibix</w:t>
            </w:r>
          </w:p>
        </w:tc>
        <w:tc>
          <w:tcPr>
            <w:tcW w:w="730" w:type="pct"/>
            <w:tcBorders>
              <w:top w:val="nil"/>
              <w:left w:val="nil"/>
              <w:bottom w:val="single" w:sz="4" w:space="0" w:color="000000"/>
              <w:right w:val="single" w:sz="4" w:space="0" w:color="000000"/>
            </w:tcBorders>
            <w:shd w:val="clear" w:color="auto" w:fill="auto"/>
            <w:vAlign w:val="bottom"/>
            <w:hideMark/>
          </w:tcPr>
          <w:p w14:paraId="146A6BD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ADAMED SP. Z.O.O</w:t>
            </w:r>
          </w:p>
        </w:tc>
        <w:tc>
          <w:tcPr>
            <w:tcW w:w="452" w:type="pct"/>
            <w:tcBorders>
              <w:top w:val="nil"/>
              <w:left w:val="nil"/>
              <w:bottom w:val="single" w:sz="4" w:space="0" w:color="000000"/>
              <w:right w:val="single" w:sz="4" w:space="0" w:color="000000"/>
            </w:tcBorders>
            <w:shd w:val="clear" w:color="auto" w:fill="auto"/>
            <w:noWrap/>
            <w:vAlign w:val="bottom"/>
            <w:hideMark/>
          </w:tcPr>
          <w:p w14:paraId="146A6BD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122.18</w:t>
            </w:r>
          </w:p>
        </w:tc>
        <w:tc>
          <w:tcPr>
            <w:tcW w:w="378" w:type="pct"/>
            <w:tcBorders>
              <w:top w:val="nil"/>
              <w:left w:val="nil"/>
              <w:bottom w:val="single" w:sz="4" w:space="0" w:color="000000"/>
              <w:right w:val="single" w:sz="4" w:space="0" w:color="000000"/>
            </w:tcBorders>
            <w:shd w:val="clear" w:color="auto" w:fill="auto"/>
            <w:noWrap/>
            <w:vAlign w:val="bottom"/>
            <w:hideMark/>
          </w:tcPr>
          <w:p w14:paraId="146A6BD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39.63</w:t>
            </w:r>
          </w:p>
        </w:tc>
        <w:tc>
          <w:tcPr>
            <w:tcW w:w="413" w:type="pct"/>
            <w:tcBorders>
              <w:top w:val="nil"/>
              <w:left w:val="nil"/>
              <w:bottom w:val="single" w:sz="4" w:space="0" w:color="000000"/>
              <w:right w:val="single" w:sz="4" w:space="0" w:color="000000"/>
            </w:tcBorders>
            <w:shd w:val="clear" w:color="auto" w:fill="auto"/>
            <w:noWrap/>
            <w:vAlign w:val="bottom"/>
            <w:hideMark/>
          </w:tcPr>
          <w:p w14:paraId="146A6BD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82.55</w:t>
            </w:r>
          </w:p>
        </w:tc>
      </w:tr>
      <w:tr w:rsidR="006B6122" w:rsidRPr="006B6122" w14:paraId="146A6BE7"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BD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487/110</w:t>
            </w:r>
          </w:p>
        </w:tc>
        <w:tc>
          <w:tcPr>
            <w:tcW w:w="452" w:type="pct"/>
            <w:tcBorders>
              <w:top w:val="nil"/>
              <w:left w:val="nil"/>
              <w:bottom w:val="single" w:sz="4" w:space="0" w:color="000000"/>
              <w:right w:val="single" w:sz="4" w:space="0" w:color="000000"/>
            </w:tcBorders>
            <w:shd w:val="clear" w:color="auto" w:fill="auto"/>
            <w:noWrap/>
            <w:vAlign w:val="bottom"/>
            <w:hideMark/>
          </w:tcPr>
          <w:p w14:paraId="146A6BD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L01XX28</w:t>
            </w:r>
          </w:p>
        </w:tc>
        <w:tc>
          <w:tcPr>
            <w:tcW w:w="1212" w:type="pct"/>
            <w:tcBorders>
              <w:top w:val="nil"/>
              <w:left w:val="nil"/>
              <w:bottom w:val="single" w:sz="4" w:space="0" w:color="000000"/>
              <w:right w:val="single" w:sz="4" w:space="0" w:color="000000"/>
            </w:tcBorders>
            <w:shd w:val="clear" w:color="auto" w:fill="auto"/>
            <w:vAlign w:val="bottom"/>
            <w:hideMark/>
          </w:tcPr>
          <w:p w14:paraId="146A6BE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Imatinib 100 mg</w:t>
            </w:r>
          </w:p>
        </w:tc>
        <w:tc>
          <w:tcPr>
            <w:tcW w:w="513" w:type="pct"/>
            <w:tcBorders>
              <w:top w:val="nil"/>
              <w:left w:val="nil"/>
              <w:bottom w:val="single" w:sz="4" w:space="0" w:color="000000"/>
              <w:right w:val="single" w:sz="4" w:space="0" w:color="000000"/>
            </w:tcBorders>
            <w:shd w:val="clear" w:color="auto" w:fill="auto"/>
            <w:vAlign w:val="bottom"/>
            <w:hideMark/>
          </w:tcPr>
          <w:p w14:paraId="146A6BE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BE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Imarem</w:t>
            </w:r>
          </w:p>
        </w:tc>
        <w:tc>
          <w:tcPr>
            <w:tcW w:w="730" w:type="pct"/>
            <w:tcBorders>
              <w:top w:val="nil"/>
              <w:left w:val="nil"/>
              <w:bottom w:val="single" w:sz="4" w:space="0" w:color="000000"/>
              <w:right w:val="single" w:sz="4" w:space="0" w:color="000000"/>
            </w:tcBorders>
            <w:shd w:val="clear" w:color="auto" w:fill="auto"/>
            <w:vAlign w:val="bottom"/>
            <w:hideMark/>
          </w:tcPr>
          <w:p w14:paraId="146A6BE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REMEDICA</w:t>
            </w:r>
          </w:p>
        </w:tc>
        <w:tc>
          <w:tcPr>
            <w:tcW w:w="452" w:type="pct"/>
            <w:tcBorders>
              <w:top w:val="nil"/>
              <w:left w:val="nil"/>
              <w:bottom w:val="single" w:sz="4" w:space="0" w:color="000000"/>
              <w:right w:val="single" w:sz="4" w:space="0" w:color="000000"/>
            </w:tcBorders>
            <w:shd w:val="clear" w:color="auto" w:fill="auto"/>
            <w:noWrap/>
            <w:vAlign w:val="bottom"/>
            <w:hideMark/>
          </w:tcPr>
          <w:p w14:paraId="146A6BE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154.10</w:t>
            </w:r>
          </w:p>
        </w:tc>
        <w:tc>
          <w:tcPr>
            <w:tcW w:w="378" w:type="pct"/>
            <w:tcBorders>
              <w:top w:val="nil"/>
              <w:left w:val="nil"/>
              <w:bottom w:val="single" w:sz="4" w:space="0" w:color="000000"/>
              <w:right w:val="single" w:sz="4" w:space="0" w:color="000000"/>
            </w:tcBorders>
            <w:shd w:val="clear" w:color="auto" w:fill="auto"/>
            <w:noWrap/>
            <w:vAlign w:val="bottom"/>
            <w:hideMark/>
          </w:tcPr>
          <w:p w14:paraId="146A6BE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71.55</w:t>
            </w:r>
          </w:p>
        </w:tc>
        <w:tc>
          <w:tcPr>
            <w:tcW w:w="413" w:type="pct"/>
            <w:tcBorders>
              <w:top w:val="nil"/>
              <w:left w:val="nil"/>
              <w:bottom w:val="single" w:sz="4" w:space="0" w:color="000000"/>
              <w:right w:val="single" w:sz="4" w:space="0" w:color="000000"/>
            </w:tcBorders>
            <w:shd w:val="clear" w:color="auto" w:fill="auto"/>
            <w:noWrap/>
            <w:vAlign w:val="bottom"/>
            <w:hideMark/>
          </w:tcPr>
          <w:p w14:paraId="146A6BE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82.55</w:t>
            </w:r>
          </w:p>
        </w:tc>
      </w:tr>
      <w:tr w:rsidR="006B6122" w:rsidRPr="006B6122" w14:paraId="146A6BF1"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BE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487/307</w:t>
            </w:r>
          </w:p>
        </w:tc>
        <w:tc>
          <w:tcPr>
            <w:tcW w:w="452" w:type="pct"/>
            <w:tcBorders>
              <w:top w:val="nil"/>
              <w:left w:val="nil"/>
              <w:bottom w:val="single" w:sz="4" w:space="0" w:color="000000"/>
              <w:right w:val="single" w:sz="4" w:space="0" w:color="000000"/>
            </w:tcBorders>
            <w:shd w:val="clear" w:color="auto" w:fill="auto"/>
            <w:noWrap/>
            <w:vAlign w:val="bottom"/>
            <w:hideMark/>
          </w:tcPr>
          <w:p w14:paraId="146A6BE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L01XX28</w:t>
            </w:r>
          </w:p>
        </w:tc>
        <w:tc>
          <w:tcPr>
            <w:tcW w:w="1212" w:type="pct"/>
            <w:tcBorders>
              <w:top w:val="nil"/>
              <w:left w:val="nil"/>
              <w:bottom w:val="single" w:sz="4" w:space="0" w:color="000000"/>
              <w:right w:val="single" w:sz="4" w:space="0" w:color="000000"/>
            </w:tcBorders>
            <w:shd w:val="clear" w:color="auto" w:fill="auto"/>
            <w:vAlign w:val="bottom"/>
            <w:hideMark/>
          </w:tcPr>
          <w:p w14:paraId="146A6BE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Imatinib 100 mg</w:t>
            </w:r>
          </w:p>
        </w:tc>
        <w:tc>
          <w:tcPr>
            <w:tcW w:w="513" w:type="pct"/>
            <w:tcBorders>
              <w:top w:val="nil"/>
              <w:left w:val="nil"/>
              <w:bottom w:val="single" w:sz="4" w:space="0" w:color="000000"/>
              <w:right w:val="single" w:sz="4" w:space="0" w:color="000000"/>
            </w:tcBorders>
            <w:shd w:val="clear" w:color="auto" w:fill="auto"/>
            <w:vAlign w:val="bottom"/>
            <w:hideMark/>
          </w:tcPr>
          <w:p w14:paraId="146A6BE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BE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Imakrebin</w:t>
            </w:r>
          </w:p>
        </w:tc>
        <w:tc>
          <w:tcPr>
            <w:tcW w:w="730" w:type="pct"/>
            <w:tcBorders>
              <w:top w:val="nil"/>
              <w:left w:val="nil"/>
              <w:bottom w:val="single" w:sz="4" w:space="0" w:color="000000"/>
              <w:right w:val="single" w:sz="4" w:space="0" w:color="000000"/>
            </w:tcBorders>
            <w:shd w:val="clear" w:color="auto" w:fill="auto"/>
            <w:vAlign w:val="bottom"/>
            <w:hideMark/>
          </w:tcPr>
          <w:p w14:paraId="146A6BE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ALVOGEN IPCO</w:t>
            </w:r>
          </w:p>
        </w:tc>
        <w:tc>
          <w:tcPr>
            <w:tcW w:w="452" w:type="pct"/>
            <w:tcBorders>
              <w:top w:val="nil"/>
              <w:left w:val="nil"/>
              <w:bottom w:val="single" w:sz="4" w:space="0" w:color="000000"/>
              <w:right w:val="single" w:sz="4" w:space="0" w:color="000000"/>
            </w:tcBorders>
            <w:shd w:val="clear" w:color="auto" w:fill="auto"/>
            <w:noWrap/>
            <w:vAlign w:val="bottom"/>
            <w:hideMark/>
          </w:tcPr>
          <w:p w14:paraId="146A6BE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158.50</w:t>
            </w:r>
          </w:p>
        </w:tc>
        <w:tc>
          <w:tcPr>
            <w:tcW w:w="378" w:type="pct"/>
            <w:tcBorders>
              <w:top w:val="nil"/>
              <w:left w:val="nil"/>
              <w:bottom w:val="single" w:sz="4" w:space="0" w:color="000000"/>
              <w:right w:val="single" w:sz="4" w:space="0" w:color="000000"/>
            </w:tcBorders>
            <w:shd w:val="clear" w:color="auto" w:fill="auto"/>
            <w:noWrap/>
            <w:vAlign w:val="bottom"/>
            <w:hideMark/>
          </w:tcPr>
          <w:p w14:paraId="146A6BE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75.95</w:t>
            </w:r>
          </w:p>
        </w:tc>
        <w:tc>
          <w:tcPr>
            <w:tcW w:w="413" w:type="pct"/>
            <w:tcBorders>
              <w:top w:val="nil"/>
              <w:left w:val="nil"/>
              <w:bottom w:val="single" w:sz="4" w:space="0" w:color="000000"/>
              <w:right w:val="single" w:sz="4" w:space="0" w:color="000000"/>
            </w:tcBorders>
            <w:shd w:val="clear" w:color="auto" w:fill="auto"/>
            <w:noWrap/>
            <w:vAlign w:val="bottom"/>
            <w:hideMark/>
          </w:tcPr>
          <w:p w14:paraId="146A6BF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82.55</w:t>
            </w:r>
          </w:p>
        </w:tc>
      </w:tr>
      <w:tr w:rsidR="006B6122" w:rsidRPr="006B6122" w14:paraId="146A6BFB"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BF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487/73</w:t>
            </w:r>
          </w:p>
        </w:tc>
        <w:tc>
          <w:tcPr>
            <w:tcW w:w="452" w:type="pct"/>
            <w:tcBorders>
              <w:top w:val="nil"/>
              <w:left w:val="nil"/>
              <w:bottom w:val="single" w:sz="4" w:space="0" w:color="000000"/>
              <w:right w:val="single" w:sz="4" w:space="0" w:color="000000"/>
            </w:tcBorders>
            <w:shd w:val="clear" w:color="auto" w:fill="auto"/>
            <w:noWrap/>
            <w:vAlign w:val="bottom"/>
            <w:hideMark/>
          </w:tcPr>
          <w:p w14:paraId="146A6BF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L01XX28</w:t>
            </w:r>
          </w:p>
        </w:tc>
        <w:tc>
          <w:tcPr>
            <w:tcW w:w="1212" w:type="pct"/>
            <w:tcBorders>
              <w:top w:val="nil"/>
              <w:left w:val="nil"/>
              <w:bottom w:val="single" w:sz="4" w:space="0" w:color="000000"/>
              <w:right w:val="single" w:sz="4" w:space="0" w:color="000000"/>
            </w:tcBorders>
            <w:shd w:val="clear" w:color="auto" w:fill="auto"/>
            <w:vAlign w:val="bottom"/>
            <w:hideMark/>
          </w:tcPr>
          <w:p w14:paraId="146A6BF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Imatinib 100 mg</w:t>
            </w:r>
          </w:p>
        </w:tc>
        <w:tc>
          <w:tcPr>
            <w:tcW w:w="513" w:type="pct"/>
            <w:tcBorders>
              <w:top w:val="nil"/>
              <w:left w:val="nil"/>
              <w:bottom w:val="single" w:sz="4" w:space="0" w:color="000000"/>
              <w:right w:val="single" w:sz="4" w:space="0" w:color="000000"/>
            </w:tcBorders>
            <w:shd w:val="clear" w:color="auto" w:fill="auto"/>
            <w:vAlign w:val="bottom"/>
            <w:hideMark/>
          </w:tcPr>
          <w:p w14:paraId="146A6BF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nil"/>
              <w:left w:val="nil"/>
              <w:bottom w:val="single" w:sz="4" w:space="0" w:color="000000"/>
              <w:right w:val="single" w:sz="4" w:space="0" w:color="000000"/>
            </w:tcBorders>
            <w:shd w:val="clear" w:color="auto" w:fill="auto"/>
            <w:noWrap/>
            <w:vAlign w:val="bottom"/>
            <w:hideMark/>
          </w:tcPr>
          <w:p w14:paraId="146A6BF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Meaxin</w:t>
            </w:r>
          </w:p>
        </w:tc>
        <w:tc>
          <w:tcPr>
            <w:tcW w:w="730" w:type="pct"/>
            <w:tcBorders>
              <w:top w:val="nil"/>
              <w:left w:val="nil"/>
              <w:bottom w:val="single" w:sz="4" w:space="0" w:color="000000"/>
              <w:right w:val="single" w:sz="4" w:space="0" w:color="000000"/>
            </w:tcBorders>
            <w:shd w:val="clear" w:color="auto" w:fill="auto"/>
            <w:vAlign w:val="bottom"/>
            <w:hideMark/>
          </w:tcPr>
          <w:p w14:paraId="146A6BF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KRKA</w:t>
            </w:r>
          </w:p>
        </w:tc>
        <w:tc>
          <w:tcPr>
            <w:tcW w:w="452" w:type="pct"/>
            <w:tcBorders>
              <w:top w:val="nil"/>
              <w:left w:val="nil"/>
              <w:bottom w:val="single" w:sz="4" w:space="0" w:color="000000"/>
              <w:right w:val="single" w:sz="4" w:space="0" w:color="000000"/>
            </w:tcBorders>
            <w:shd w:val="clear" w:color="auto" w:fill="auto"/>
            <w:noWrap/>
            <w:vAlign w:val="bottom"/>
            <w:hideMark/>
          </w:tcPr>
          <w:p w14:paraId="146A6BF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1,025.28</w:t>
            </w:r>
          </w:p>
        </w:tc>
        <w:tc>
          <w:tcPr>
            <w:tcW w:w="378" w:type="pct"/>
            <w:tcBorders>
              <w:top w:val="nil"/>
              <w:left w:val="nil"/>
              <w:bottom w:val="single" w:sz="4" w:space="0" w:color="000000"/>
              <w:right w:val="single" w:sz="4" w:space="0" w:color="000000"/>
            </w:tcBorders>
            <w:shd w:val="clear" w:color="auto" w:fill="auto"/>
            <w:noWrap/>
            <w:vAlign w:val="bottom"/>
            <w:hideMark/>
          </w:tcPr>
          <w:p w14:paraId="146A6BF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942.73</w:t>
            </w:r>
          </w:p>
        </w:tc>
        <w:tc>
          <w:tcPr>
            <w:tcW w:w="413" w:type="pct"/>
            <w:tcBorders>
              <w:top w:val="nil"/>
              <w:left w:val="nil"/>
              <w:bottom w:val="single" w:sz="4" w:space="0" w:color="000000"/>
              <w:right w:val="single" w:sz="4" w:space="0" w:color="000000"/>
            </w:tcBorders>
            <w:shd w:val="clear" w:color="auto" w:fill="auto"/>
            <w:noWrap/>
            <w:vAlign w:val="bottom"/>
            <w:hideMark/>
          </w:tcPr>
          <w:p w14:paraId="146A6BF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82.55</w:t>
            </w:r>
          </w:p>
        </w:tc>
      </w:tr>
      <w:tr w:rsidR="006B6122" w:rsidRPr="006B6122" w14:paraId="146A6C05"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BF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BF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vAlign w:val="bottom"/>
            <w:hideMark/>
          </w:tcPr>
          <w:p w14:paraId="146A6BF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vAlign w:val="bottom"/>
            <w:hideMark/>
          </w:tcPr>
          <w:p w14:paraId="146A6BF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C0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C0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0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C0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C0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r>
      <w:tr w:rsidR="006B6122" w:rsidRPr="006B6122" w14:paraId="146A6C07" w14:textId="77777777" w:rsidTr="003D7682">
        <w:trPr>
          <w:trHeight w:val="139"/>
          <w:jc w:val="center"/>
        </w:trPr>
        <w:tc>
          <w:tcPr>
            <w:tcW w:w="5000" w:type="pct"/>
            <w:gridSpan w:val="9"/>
            <w:tcBorders>
              <w:top w:val="nil"/>
              <w:left w:val="nil"/>
              <w:bottom w:val="nil"/>
              <w:right w:val="nil"/>
            </w:tcBorders>
            <w:shd w:val="clear" w:color="auto" w:fill="auto"/>
            <w:noWrap/>
            <w:vAlign w:val="bottom"/>
            <w:hideMark/>
          </w:tcPr>
          <w:p w14:paraId="146A6C0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BARNA NË TERAPINË ENDOKRINE</w:t>
            </w:r>
          </w:p>
        </w:tc>
      </w:tr>
      <w:tr w:rsidR="006B6122" w:rsidRPr="006B6122" w14:paraId="146A6C11"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C0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583/353</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0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L02AE04</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C0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Triptorelin 3.75mg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C0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C0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Arvekap *</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C0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BEAUFOUR IPSEN PHARMA</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0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13,869.03</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C0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C1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13,869.03</w:t>
            </w:r>
          </w:p>
        </w:tc>
      </w:tr>
      <w:tr w:rsidR="006B6122" w:rsidRPr="006B6122" w14:paraId="146A6C1B"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C1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1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C1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C1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C1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C1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1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C1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C1A"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C25"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C1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636/194</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1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L02BX03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C1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Abiraterone acetate 250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C1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tablet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C2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Zytiga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C2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JANSSEN - CILAG</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2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3,059.86</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C2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C2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3,059.86</w:t>
            </w:r>
          </w:p>
        </w:tc>
      </w:tr>
      <w:tr w:rsidR="006B6122" w:rsidRPr="006B6122" w14:paraId="146A6C2F"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C2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2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C2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C2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C2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C2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2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C2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C2E"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C32" w14:textId="77777777" w:rsidTr="003D7682">
        <w:trPr>
          <w:trHeight w:val="139"/>
          <w:jc w:val="center"/>
        </w:trPr>
        <w:tc>
          <w:tcPr>
            <w:tcW w:w="5000" w:type="pct"/>
            <w:gridSpan w:val="9"/>
            <w:tcBorders>
              <w:top w:val="nil"/>
              <w:left w:val="nil"/>
              <w:bottom w:val="nil"/>
              <w:right w:val="nil"/>
            </w:tcBorders>
            <w:shd w:val="clear" w:color="auto" w:fill="auto"/>
            <w:noWrap/>
            <w:vAlign w:val="bottom"/>
            <w:hideMark/>
          </w:tcPr>
          <w:p w14:paraId="146A6C30" w14:textId="77777777" w:rsidR="006B6122" w:rsidRPr="006B6122" w:rsidRDefault="006B6122" w:rsidP="006B6122">
            <w:pPr>
              <w:spacing w:after="0" w:line="240" w:lineRule="auto"/>
              <w:rPr>
                <w:rFonts w:ascii="Garamond" w:eastAsia="Times New Roman" w:hAnsi="Garamond"/>
                <w:color w:val="000000"/>
                <w:sz w:val="4"/>
                <w:szCs w:val="18"/>
                <w:lang w:val="en-US"/>
              </w:rPr>
            </w:pPr>
          </w:p>
          <w:p w14:paraId="146A6C3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IMUNOSTIMULUESIT</w:t>
            </w:r>
          </w:p>
        </w:tc>
      </w:tr>
      <w:tr w:rsidR="006B6122" w:rsidRPr="006B6122" w14:paraId="146A6C3C"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C3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585/41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3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L03AB04</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C3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Peginterferon alfa-2a 135mcg/0.5ml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C3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pen</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C3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Pegasys</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C3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3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13,735.62</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C3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C3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13,735.62</w:t>
            </w:r>
          </w:p>
        </w:tc>
      </w:tr>
      <w:tr w:rsidR="006B6122" w:rsidRPr="006B6122" w14:paraId="146A6C46"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C3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3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C3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C4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C4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C4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4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C4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C45"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C50"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C4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586/41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4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L03AB04</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C4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Peginterferon alfa-2a 180mcg/0.5ml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C4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pen</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C4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Pegasys</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C4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4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16,147.51</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C4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C4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16,147.51</w:t>
            </w:r>
          </w:p>
        </w:tc>
      </w:tr>
      <w:tr w:rsidR="006B6122" w:rsidRPr="006B6122" w14:paraId="146A6C5A"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C5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5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C5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C5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C5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C5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5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C5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C59"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C64"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C5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625/259</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5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L03AB04</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C5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Peginterferon alfa-2b 50mcg/0.5ml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C5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pen</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C5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Pegintron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C6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MERCK SHARP</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6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7,733.64</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C6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C6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7,733.64</w:t>
            </w:r>
          </w:p>
        </w:tc>
      </w:tr>
      <w:tr w:rsidR="006B6122" w:rsidRPr="006B6122" w14:paraId="146A6C6E"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C6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6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C6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C6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C6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C6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6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C6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C6D"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C78"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C6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626/259</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7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L03AB04</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C7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Peginterferon alfa-2b 80mcg/0.5ml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C7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pen</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C7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Pegintron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C7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MERCK SHARP</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7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13,125.38</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C7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C7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13,125.38</w:t>
            </w:r>
          </w:p>
        </w:tc>
      </w:tr>
      <w:tr w:rsidR="006B6122" w:rsidRPr="006B6122" w14:paraId="146A6C82"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C7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7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C7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C7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C7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C7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7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C8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C81"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C8C"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C8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627/259</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8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L03AB04</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C8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Peginterferon alfa-2b 100mcg/0.5ml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C8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pen</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C8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Pegintron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C8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MERCK SHARP</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8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13,208.60</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C8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C8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13,208.60</w:t>
            </w:r>
          </w:p>
        </w:tc>
      </w:tr>
      <w:tr w:rsidR="006B6122" w:rsidRPr="006B6122" w14:paraId="146A6C96"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C8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8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C8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C9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C9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C9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9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C9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C95"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CA0"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C9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658/259</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9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L03AB04</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C9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Peginterferon alfa-2b 120mcg/0.5ml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C9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pen</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C9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Pegintron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C9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MERCK SHARP</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9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13,208.60</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C9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C9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13,208.60</w:t>
            </w:r>
          </w:p>
        </w:tc>
      </w:tr>
      <w:tr w:rsidR="006B6122" w:rsidRPr="006B6122" w14:paraId="146A6CAA"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CA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A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CA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CA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CA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CA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A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CA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CA9"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CB4"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CA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659/259</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A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L03AB04</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CA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Peginterferon alfa-2b 150mcg/0.5ml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CA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pen</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CA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Pegintron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CB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MERCK SHARP</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B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18,227.87</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CB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CB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18,227.87</w:t>
            </w:r>
          </w:p>
        </w:tc>
      </w:tr>
      <w:tr w:rsidR="006B6122" w:rsidRPr="006B6122" w14:paraId="146A6CBE"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CB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B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CB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CB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CB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CB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B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CB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CBD"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CC8"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CB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442/246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C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L03AB07</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CC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Interferon  beta - 1a  22 mcg (6 MIU)</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CC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CC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Rebif</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CC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MERCK SERONO</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C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7,333.41</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CC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CC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7,333.41</w:t>
            </w:r>
          </w:p>
        </w:tc>
      </w:tr>
      <w:tr w:rsidR="006B6122" w:rsidRPr="006B6122" w14:paraId="146A6CD2"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CC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C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CC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CC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CC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CC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C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CD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CD1"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CDC"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CD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443/246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D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L03AB07</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CD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Interferon  Beta - 1a 44 mcg (12 MIU)</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CD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CD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Rebif</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CD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MERCK SERONO</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D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8,071.77</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CD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CD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8,071.77</w:t>
            </w:r>
          </w:p>
        </w:tc>
      </w:tr>
      <w:tr w:rsidR="006B6122" w:rsidRPr="006B6122" w14:paraId="146A6CE6"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CD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D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CD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CE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CE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CE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E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CE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CE5"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CF0"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CE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425/118</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E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L03AB08</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CE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Interferon Beta -1b 250 mcg/ml (8.000.000 Nj.N)</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CE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tret.per inj.</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CE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Betaferon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CE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BAYER</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E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4,877.23</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CE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CE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4,877.23</w:t>
            </w:r>
          </w:p>
        </w:tc>
      </w:tr>
      <w:tr w:rsidR="006B6122" w:rsidRPr="006B6122" w14:paraId="146A6CF3" w14:textId="77777777" w:rsidTr="003D7682">
        <w:trPr>
          <w:trHeight w:val="139"/>
          <w:jc w:val="center"/>
        </w:trPr>
        <w:tc>
          <w:tcPr>
            <w:tcW w:w="5000" w:type="pct"/>
            <w:gridSpan w:val="9"/>
            <w:tcBorders>
              <w:top w:val="nil"/>
              <w:left w:val="nil"/>
              <w:bottom w:val="nil"/>
              <w:right w:val="nil"/>
            </w:tcBorders>
            <w:shd w:val="clear" w:color="auto" w:fill="auto"/>
            <w:noWrap/>
            <w:vAlign w:val="bottom"/>
            <w:hideMark/>
          </w:tcPr>
          <w:p w14:paraId="146A6CF1" w14:textId="77777777" w:rsidR="006B6122" w:rsidRPr="006B6122" w:rsidRDefault="006B6122" w:rsidP="006B6122">
            <w:pPr>
              <w:spacing w:after="0" w:line="240" w:lineRule="auto"/>
              <w:rPr>
                <w:rFonts w:ascii="Garamond" w:eastAsia="Times New Roman" w:hAnsi="Garamond"/>
                <w:color w:val="000000"/>
                <w:sz w:val="18"/>
                <w:szCs w:val="18"/>
                <w:lang w:val="en-US"/>
              </w:rPr>
            </w:pPr>
          </w:p>
          <w:p w14:paraId="146A6CF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IMUNOSUPRESIVËT</w:t>
            </w:r>
          </w:p>
        </w:tc>
      </w:tr>
      <w:tr w:rsidR="006B6122" w:rsidRPr="006B6122" w14:paraId="146A6CFD"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CF4" w14:textId="77777777" w:rsidR="006B6122" w:rsidRPr="006B6122" w:rsidRDefault="006B6122" w:rsidP="006B6122">
            <w:pPr>
              <w:spacing w:after="0" w:line="240" w:lineRule="auto"/>
              <w:rPr>
                <w:rFonts w:ascii="Garamond" w:eastAsia="Times New Roman" w:hAnsi="Garamond"/>
                <w:color w:val="000000"/>
                <w:sz w:val="8"/>
                <w:szCs w:val="18"/>
                <w:lang w:val="en-US"/>
              </w:rPr>
            </w:pPr>
          </w:p>
        </w:tc>
        <w:tc>
          <w:tcPr>
            <w:tcW w:w="452" w:type="pct"/>
            <w:tcBorders>
              <w:top w:val="nil"/>
              <w:left w:val="nil"/>
              <w:bottom w:val="nil"/>
              <w:right w:val="nil"/>
            </w:tcBorders>
            <w:shd w:val="clear" w:color="auto" w:fill="auto"/>
            <w:noWrap/>
            <w:vAlign w:val="bottom"/>
            <w:hideMark/>
          </w:tcPr>
          <w:p w14:paraId="146A6CF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CF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CF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CF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CF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CF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CF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CFC"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D07"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CF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216/41</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CF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L04AA06</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D0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Mycofenolate Mofetil 250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D0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capsul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D0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Cellcept</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D0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0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36.94</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D0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D0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36.94</w:t>
            </w:r>
          </w:p>
        </w:tc>
      </w:tr>
      <w:tr w:rsidR="006B6122" w:rsidRPr="006B6122" w14:paraId="146A6D11"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D0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0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D0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D0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D0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D0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0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D0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D10"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D1B"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D1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437/92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1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L04AA06</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D1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Mycofenolic Acid 180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D1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D1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Myfortic</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D1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1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76.71</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D1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D1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76.71</w:t>
            </w:r>
          </w:p>
        </w:tc>
      </w:tr>
      <w:tr w:rsidR="006B6122" w:rsidRPr="006B6122" w14:paraId="146A6D25"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D1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1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D1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D1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D2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D2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2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D2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D24"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D2F"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D2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438/92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2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L04AA06</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D2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Mycophenolic Acid 360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D2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D2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Myfortic</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D2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2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163.49</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D2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D2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163.49</w:t>
            </w:r>
          </w:p>
        </w:tc>
      </w:tr>
      <w:tr w:rsidR="006B6122" w:rsidRPr="006B6122" w14:paraId="146A6D39"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D3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3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D3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D3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D3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D3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3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D3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D38"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D43"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D3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462/327</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3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L04AA06</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D3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Mycofenolate Mofetil 500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D3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vAlign w:val="bottom"/>
            <w:hideMark/>
          </w:tcPr>
          <w:p w14:paraId="146A6D3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Micofenolate De Mofetil</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D3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TECNIMEDE ESPANA INDUSTRIA FARMACEUTICA S.A</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4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50.78</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D4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D4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50.78</w:t>
            </w:r>
          </w:p>
        </w:tc>
      </w:tr>
      <w:tr w:rsidR="006B6122" w:rsidRPr="006B6122" w14:paraId="146A6D4D"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D4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462/41</w:t>
            </w:r>
          </w:p>
        </w:tc>
        <w:tc>
          <w:tcPr>
            <w:tcW w:w="452" w:type="pct"/>
            <w:tcBorders>
              <w:top w:val="nil"/>
              <w:left w:val="nil"/>
              <w:bottom w:val="single" w:sz="4" w:space="0" w:color="000000"/>
              <w:right w:val="single" w:sz="4" w:space="0" w:color="000000"/>
            </w:tcBorders>
            <w:shd w:val="clear" w:color="auto" w:fill="auto"/>
            <w:noWrap/>
            <w:vAlign w:val="bottom"/>
            <w:hideMark/>
          </w:tcPr>
          <w:p w14:paraId="146A6D4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L04AA06</w:t>
            </w:r>
          </w:p>
        </w:tc>
        <w:tc>
          <w:tcPr>
            <w:tcW w:w="1212" w:type="pct"/>
            <w:tcBorders>
              <w:top w:val="nil"/>
              <w:left w:val="nil"/>
              <w:bottom w:val="single" w:sz="4" w:space="0" w:color="000000"/>
              <w:right w:val="single" w:sz="4" w:space="0" w:color="000000"/>
            </w:tcBorders>
            <w:shd w:val="clear" w:color="auto" w:fill="auto"/>
            <w:vAlign w:val="bottom"/>
            <w:hideMark/>
          </w:tcPr>
          <w:p w14:paraId="146A6D4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Mycofenolate Mofetil 500 mg</w:t>
            </w:r>
          </w:p>
        </w:tc>
        <w:tc>
          <w:tcPr>
            <w:tcW w:w="513" w:type="pct"/>
            <w:tcBorders>
              <w:top w:val="nil"/>
              <w:left w:val="nil"/>
              <w:bottom w:val="single" w:sz="4" w:space="0" w:color="000000"/>
              <w:right w:val="single" w:sz="4" w:space="0" w:color="000000"/>
            </w:tcBorders>
            <w:shd w:val="clear" w:color="auto" w:fill="auto"/>
            <w:vAlign w:val="bottom"/>
            <w:hideMark/>
          </w:tcPr>
          <w:p w14:paraId="146A6D4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tablet</w:t>
            </w:r>
          </w:p>
        </w:tc>
        <w:tc>
          <w:tcPr>
            <w:tcW w:w="559" w:type="pct"/>
            <w:tcBorders>
              <w:top w:val="nil"/>
              <w:left w:val="nil"/>
              <w:bottom w:val="single" w:sz="4" w:space="0" w:color="000000"/>
              <w:right w:val="single" w:sz="4" w:space="0" w:color="000000"/>
            </w:tcBorders>
            <w:shd w:val="clear" w:color="auto" w:fill="auto"/>
            <w:noWrap/>
            <w:vAlign w:val="bottom"/>
            <w:hideMark/>
          </w:tcPr>
          <w:p w14:paraId="146A6D4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Cellcept</w:t>
            </w:r>
          </w:p>
        </w:tc>
        <w:tc>
          <w:tcPr>
            <w:tcW w:w="730" w:type="pct"/>
            <w:tcBorders>
              <w:top w:val="nil"/>
              <w:left w:val="nil"/>
              <w:bottom w:val="single" w:sz="4" w:space="0" w:color="000000"/>
              <w:right w:val="single" w:sz="4" w:space="0" w:color="000000"/>
            </w:tcBorders>
            <w:shd w:val="clear" w:color="auto" w:fill="auto"/>
            <w:vAlign w:val="bottom"/>
            <w:hideMark/>
          </w:tcPr>
          <w:p w14:paraId="146A6D4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ROCHE</w:t>
            </w:r>
          </w:p>
        </w:tc>
        <w:tc>
          <w:tcPr>
            <w:tcW w:w="452" w:type="pct"/>
            <w:tcBorders>
              <w:top w:val="nil"/>
              <w:left w:val="nil"/>
              <w:bottom w:val="single" w:sz="4" w:space="0" w:color="000000"/>
              <w:right w:val="single" w:sz="4" w:space="0" w:color="000000"/>
            </w:tcBorders>
            <w:shd w:val="clear" w:color="auto" w:fill="auto"/>
            <w:noWrap/>
            <w:vAlign w:val="bottom"/>
            <w:hideMark/>
          </w:tcPr>
          <w:p w14:paraId="146A6D4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63.46</w:t>
            </w:r>
          </w:p>
        </w:tc>
        <w:tc>
          <w:tcPr>
            <w:tcW w:w="378" w:type="pct"/>
            <w:tcBorders>
              <w:top w:val="nil"/>
              <w:left w:val="nil"/>
              <w:bottom w:val="single" w:sz="4" w:space="0" w:color="000000"/>
              <w:right w:val="single" w:sz="4" w:space="0" w:color="000000"/>
            </w:tcBorders>
            <w:shd w:val="clear" w:color="auto" w:fill="auto"/>
            <w:noWrap/>
            <w:vAlign w:val="bottom"/>
            <w:hideMark/>
          </w:tcPr>
          <w:p w14:paraId="146A6D4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12.68</w:t>
            </w:r>
          </w:p>
        </w:tc>
        <w:tc>
          <w:tcPr>
            <w:tcW w:w="413" w:type="pct"/>
            <w:tcBorders>
              <w:top w:val="nil"/>
              <w:left w:val="nil"/>
              <w:bottom w:val="single" w:sz="4" w:space="0" w:color="000000"/>
              <w:right w:val="single" w:sz="4" w:space="0" w:color="000000"/>
            </w:tcBorders>
            <w:shd w:val="clear" w:color="auto" w:fill="auto"/>
            <w:noWrap/>
            <w:vAlign w:val="bottom"/>
            <w:hideMark/>
          </w:tcPr>
          <w:p w14:paraId="146A6D4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50.78</w:t>
            </w:r>
          </w:p>
        </w:tc>
      </w:tr>
      <w:tr w:rsidR="006B6122" w:rsidRPr="006B6122" w14:paraId="146A6D57"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D4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4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D5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D5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D5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D5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5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D5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D56"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D61"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D5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581/92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5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L04AA18</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D5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Everolimus 0.5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D5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tablet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D5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Certican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D5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5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332.97</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D5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D6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332.97</w:t>
            </w:r>
          </w:p>
        </w:tc>
      </w:tr>
      <w:tr w:rsidR="006B6122" w:rsidRPr="006B6122" w14:paraId="146A6D6B"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D6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6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D6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D6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D6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D6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6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D6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D6A"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D75"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D6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582/92a</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6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L04AA18</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D6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Everolimus 0.25mg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D6F"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tabl.e</w:t>
            </w:r>
            <w:proofErr w:type="gramEnd"/>
            <w:r w:rsidRPr="006B6122">
              <w:rPr>
                <w:rFonts w:ascii="Garamond" w:eastAsia="Times New Roman" w:hAnsi="Garamond"/>
                <w:color w:val="000000"/>
                <w:sz w:val="18"/>
                <w:szCs w:val="18"/>
                <w:lang w:val="en-US"/>
              </w:rPr>
              <w:t xml:space="preserve"> shpr.</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D7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Everolimus</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D7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7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170.15</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D7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D7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170.15</w:t>
            </w:r>
          </w:p>
        </w:tc>
      </w:tr>
      <w:tr w:rsidR="006B6122" w:rsidRPr="006B6122" w14:paraId="146A6D7F"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D7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582/92</w:t>
            </w:r>
          </w:p>
        </w:tc>
        <w:tc>
          <w:tcPr>
            <w:tcW w:w="452" w:type="pct"/>
            <w:tcBorders>
              <w:top w:val="nil"/>
              <w:left w:val="nil"/>
              <w:bottom w:val="single" w:sz="4" w:space="0" w:color="000000"/>
              <w:right w:val="single" w:sz="4" w:space="0" w:color="000000"/>
            </w:tcBorders>
            <w:shd w:val="clear" w:color="auto" w:fill="auto"/>
            <w:noWrap/>
            <w:vAlign w:val="bottom"/>
            <w:hideMark/>
          </w:tcPr>
          <w:p w14:paraId="146A6D7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L04AA18</w:t>
            </w:r>
          </w:p>
        </w:tc>
        <w:tc>
          <w:tcPr>
            <w:tcW w:w="1212" w:type="pct"/>
            <w:tcBorders>
              <w:top w:val="nil"/>
              <w:left w:val="nil"/>
              <w:bottom w:val="single" w:sz="4" w:space="0" w:color="000000"/>
              <w:right w:val="single" w:sz="4" w:space="0" w:color="000000"/>
            </w:tcBorders>
            <w:shd w:val="clear" w:color="auto" w:fill="auto"/>
            <w:vAlign w:val="bottom"/>
            <w:hideMark/>
          </w:tcPr>
          <w:p w14:paraId="146A6D7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Everolimus 0.25mg</w:t>
            </w:r>
          </w:p>
        </w:tc>
        <w:tc>
          <w:tcPr>
            <w:tcW w:w="513" w:type="pct"/>
            <w:tcBorders>
              <w:top w:val="nil"/>
              <w:left w:val="nil"/>
              <w:bottom w:val="single" w:sz="4" w:space="0" w:color="000000"/>
              <w:right w:val="single" w:sz="4" w:space="0" w:color="000000"/>
            </w:tcBorders>
            <w:shd w:val="clear" w:color="auto" w:fill="auto"/>
            <w:vAlign w:val="bottom"/>
            <w:hideMark/>
          </w:tcPr>
          <w:p w14:paraId="146A6D7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tablet</w:t>
            </w:r>
          </w:p>
        </w:tc>
        <w:tc>
          <w:tcPr>
            <w:tcW w:w="559" w:type="pct"/>
            <w:tcBorders>
              <w:top w:val="nil"/>
              <w:left w:val="nil"/>
              <w:bottom w:val="single" w:sz="4" w:space="0" w:color="000000"/>
              <w:right w:val="single" w:sz="4" w:space="0" w:color="000000"/>
            </w:tcBorders>
            <w:shd w:val="clear" w:color="auto" w:fill="auto"/>
            <w:noWrap/>
            <w:vAlign w:val="bottom"/>
            <w:hideMark/>
          </w:tcPr>
          <w:p w14:paraId="146A6D7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Certican</w:t>
            </w:r>
          </w:p>
        </w:tc>
        <w:tc>
          <w:tcPr>
            <w:tcW w:w="730" w:type="pct"/>
            <w:tcBorders>
              <w:top w:val="nil"/>
              <w:left w:val="nil"/>
              <w:bottom w:val="single" w:sz="4" w:space="0" w:color="000000"/>
              <w:right w:val="single" w:sz="4" w:space="0" w:color="000000"/>
            </w:tcBorders>
            <w:shd w:val="clear" w:color="auto" w:fill="auto"/>
            <w:vAlign w:val="bottom"/>
            <w:hideMark/>
          </w:tcPr>
          <w:p w14:paraId="146A6D7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nil"/>
              <w:left w:val="nil"/>
              <w:bottom w:val="single" w:sz="4" w:space="0" w:color="000000"/>
              <w:right w:val="single" w:sz="4" w:space="0" w:color="000000"/>
            </w:tcBorders>
            <w:shd w:val="clear" w:color="auto" w:fill="auto"/>
            <w:noWrap/>
            <w:vAlign w:val="bottom"/>
            <w:hideMark/>
          </w:tcPr>
          <w:p w14:paraId="146A6D7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181.05</w:t>
            </w:r>
          </w:p>
        </w:tc>
        <w:tc>
          <w:tcPr>
            <w:tcW w:w="378" w:type="pct"/>
            <w:tcBorders>
              <w:top w:val="nil"/>
              <w:left w:val="nil"/>
              <w:bottom w:val="single" w:sz="4" w:space="0" w:color="000000"/>
              <w:right w:val="single" w:sz="4" w:space="0" w:color="000000"/>
            </w:tcBorders>
            <w:shd w:val="clear" w:color="auto" w:fill="auto"/>
            <w:noWrap/>
            <w:vAlign w:val="bottom"/>
            <w:hideMark/>
          </w:tcPr>
          <w:p w14:paraId="146A6D7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10.90</w:t>
            </w:r>
          </w:p>
        </w:tc>
        <w:tc>
          <w:tcPr>
            <w:tcW w:w="413" w:type="pct"/>
            <w:tcBorders>
              <w:top w:val="nil"/>
              <w:left w:val="nil"/>
              <w:bottom w:val="single" w:sz="4" w:space="0" w:color="000000"/>
              <w:right w:val="single" w:sz="4" w:space="0" w:color="000000"/>
            </w:tcBorders>
            <w:shd w:val="clear" w:color="auto" w:fill="auto"/>
            <w:noWrap/>
            <w:vAlign w:val="bottom"/>
            <w:hideMark/>
          </w:tcPr>
          <w:p w14:paraId="146A6D7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170.15</w:t>
            </w:r>
          </w:p>
        </w:tc>
      </w:tr>
      <w:tr w:rsidR="006B6122" w:rsidRPr="006B6122" w14:paraId="146A6D89"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D8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8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D8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D8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D8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D8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8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D8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D88"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D93"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D8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641/92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8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L04AA18</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D8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Everolimus 10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D8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tablet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D8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Afinitor</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D8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9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13,098.53</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D9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D9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13,098.53</w:t>
            </w:r>
          </w:p>
        </w:tc>
      </w:tr>
      <w:tr w:rsidR="006B6122" w:rsidRPr="006B6122" w14:paraId="146A6D9D"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D9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9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D9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D9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D9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D9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9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D9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D9C"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DA7"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D9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584/92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9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L04AA27</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DA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Fingolimod 0.5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DA1"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hard</w:t>
            </w:r>
            <w:proofErr w:type="gramEnd"/>
            <w:r w:rsidRPr="006B6122">
              <w:rPr>
                <w:rFonts w:ascii="Garamond" w:eastAsia="Times New Roman" w:hAnsi="Garamond"/>
                <w:color w:val="000000"/>
                <w:sz w:val="18"/>
                <w:szCs w:val="18"/>
                <w:lang w:val="en-US"/>
              </w:rPr>
              <w:t xml:space="preserve"> caps.</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DA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Gilenya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DA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A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7,213.83</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DA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DA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7,213.83</w:t>
            </w:r>
          </w:p>
        </w:tc>
      </w:tr>
      <w:tr w:rsidR="006B6122" w:rsidRPr="006B6122" w14:paraId="146A6DB1"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DA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A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DA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DA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DA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DA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A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DA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DB0"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DBB"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DB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685/96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B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L04AA29</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DB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Tofacitinib 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DB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DB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Xeljanz</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DB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PFIZER</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B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1,756.04</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DB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87.80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DB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1,668.24</w:t>
            </w:r>
          </w:p>
        </w:tc>
      </w:tr>
      <w:tr w:rsidR="006B6122" w:rsidRPr="006B6122" w14:paraId="146A6DC5"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DB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B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DB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DB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DC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DC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C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DC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DC4"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DCF"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DC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662/96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C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L04AB01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DC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Etanercept 25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DC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DC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Enbrel</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DC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PFIZER</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C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11,602.44</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DC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580.13</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DC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11,022.31</w:t>
            </w:r>
          </w:p>
        </w:tc>
      </w:tr>
      <w:tr w:rsidR="006B6122" w:rsidRPr="006B6122" w14:paraId="146A6DD9"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DD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D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DD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DD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DD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DD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D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DD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DD8"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DE3"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DD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663/96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D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L04AB01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DD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Etanercept 50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DD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DD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Enbrel</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DD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PFIZER</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E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23,189.68</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DE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1,159.48</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DE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22,030.20</w:t>
            </w:r>
          </w:p>
        </w:tc>
      </w:tr>
      <w:tr w:rsidR="006B6122" w:rsidRPr="006B6122" w14:paraId="146A6DED"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DE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E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DE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DE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DE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DE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E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DE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DEC"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DF7"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DE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lastRenderedPageBreak/>
              <w:t>631/335</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E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L04AB02</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DF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Infliximab 100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DF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pluhur për inj.</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DF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Inflectra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DF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HOSPIRA UK LIMITED</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DF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66,043.00</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DF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3,302.15</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DF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62,740.85</w:t>
            </w:r>
          </w:p>
        </w:tc>
      </w:tr>
      <w:tr w:rsidR="006B6122" w:rsidRPr="006B6122" w14:paraId="146A6E01"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DF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F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DF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DF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DF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DF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DF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DF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E00"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E0B"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E0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664/378</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0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L04AB04</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E0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Adalimumab 40mg/0,8ml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E0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E0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Humira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E0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ABBVIE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0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72,647.30</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E0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3,632.37</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E0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69,014.93</w:t>
            </w:r>
          </w:p>
        </w:tc>
      </w:tr>
      <w:tr w:rsidR="006B6122" w:rsidRPr="006B6122" w14:paraId="146A6E15"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E0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0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E0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E0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E1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E1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1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E1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E14"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E1F"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E1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214/6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1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L04AD01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E1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Ciclosporin 25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E1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soft capsul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E1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Ciklosporin Alkaloid</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E1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ALKALOID</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1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29.77</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E1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E1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29.77</w:t>
            </w:r>
          </w:p>
        </w:tc>
      </w:tr>
      <w:tr w:rsidR="006B6122" w:rsidRPr="006B6122" w14:paraId="146A6E29"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E2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214/92</w:t>
            </w:r>
          </w:p>
        </w:tc>
        <w:tc>
          <w:tcPr>
            <w:tcW w:w="452" w:type="pct"/>
            <w:tcBorders>
              <w:top w:val="nil"/>
              <w:left w:val="nil"/>
              <w:bottom w:val="single" w:sz="4" w:space="0" w:color="000000"/>
              <w:right w:val="single" w:sz="4" w:space="0" w:color="000000"/>
            </w:tcBorders>
            <w:shd w:val="clear" w:color="auto" w:fill="auto"/>
            <w:noWrap/>
            <w:vAlign w:val="bottom"/>
            <w:hideMark/>
          </w:tcPr>
          <w:p w14:paraId="146A6E2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L04AD01</w:t>
            </w:r>
          </w:p>
        </w:tc>
        <w:tc>
          <w:tcPr>
            <w:tcW w:w="1212" w:type="pct"/>
            <w:tcBorders>
              <w:top w:val="nil"/>
              <w:left w:val="nil"/>
              <w:bottom w:val="single" w:sz="4" w:space="0" w:color="000000"/>
              <w:right w:val="single" w:sz="4" w:space="0" w:color="000000"/>
            </w:tcBorders>
            <w:shd w:val="clear" w:color="auto" w:fill="auto"/>
            <w:vAlign w:val="bottom"/>
            <w:hideMark/>
          </w:tcPr>
          <w:p w14:paraId="146A6E2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Ciclosporin 25 mg</w:t>
            </w:r>
          </w:p>
        </w:tc>
        <w:tc>
          <w:tcPr>
            <w:tcW w:w="513" w:type="pct"/>
            <w:tcBorders>
              <w:top w:val="nil"/>
              <w:left w:val="nil"/>
              <w:bottom w:val="single" w:sz="4" w:space="0" w:color="000000"/>
              <w:right w:val="single" w:sz="4" w:space="0" w:color="000000"/>
            </w:tcBorders>
            <w:shd w:val="clear" w:color="auto" w:fill="auto"/>
            <w:vAlign w:val="bottom"/>
            <w:hideMark/>
          </w:tcPr>
          <w:p w14:paraId="146A6E2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capsul</w:t>
            </w:r>
          </w:p>
        </w:tc>
        <w:tc>
          <w:tcPr>
            <w:tcW w:w="559" w:type="pct"/>
            <w:tcBorders>
              <w:top w:val="nil"/>
              <w:left w:val="nil"/>
              <w:bottom w:val="single" w:sz="4" w:space="0" w:color="000000"/>
              <w:right w:val="single" w:sz="4" w:space="0" w:color="000000"/>
            </w:tcBorders>
            <w:shd w:val="clear" w:color="auto" w:fill="auto"/>
            <w:noWrap/>
            <w:vAlign w:val="bottom"/>
            <w:hideMark/>
          </w:tcPr>
          <w:p w14:paraId="146A6E2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Sandimmun Neoral</w:t>
            </w:r>
          </w:p>
        </w:tc>
        <w:tc>
          <w:tcPr>
            <w:tcW w:w="730" w:type="pct"/>
            <w:tcBorders>
              <w:top w:val="nil"/>
              <w:left w:val="nil"/>
              <w:bottom w:val="single" w:sz="4" w:space="0" w:color="000000"/>
              <w:right w:val="single" w:sz="4" w:space="0" w:color="000000"/>
            </w:tcBorders>
            <w:shd w:val="clear" w:color="auto" w:fill="auto"/>
            <w:vAlign w:val="bottom"/>
            <w:hideMark/>
          </w:tcPr>
          <w:p w14:paraId="146A6E2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nil"/>
              <w:left w:val="nil"/>
              <w:bottom w:val="single" w:sz="4" w:space="0" w:color="000000"/>
              <w:right w:val="single" w:sz="4" w:space="0" w:color="000000"/>
            </w:tcBorders>
            <w:shd w:val="clear" w:color="auto" w:fill="auto"/>
            <w:noWrap/>
            <w:vAlign w:val="bottom"/>
            <w:hideMark/>
          </w:tcPr>
          <w:p w14:paraId="146A6E2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37.22</w:t>
            </w:r>
          </w:p>
        </w:tc>
        <w:tc>
          <w:tcPr>
            <w:tcW w:w="378" w:type="pct"/>
            <w:tcBorders>
              <w:top w:val="nil"/>
              <w:left w:val="nil"/>
              <w:bottom w:val="single" w:sz="4" w:space="0" w:color="000000"/>
              <w:right w:val="single" w:sz="4" w:space="0" w:color="000000"/>
            </w:tcBorders>
            <w:shd w:val="clear" w:color="auto" w:fill="auto"/>
            <w:noWrap/>
            <w:vAlign w:val="bottom"/>
            <w:hideMark/>
          </w:tcPr>
          <w:p w14:paraId="146A6E2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7.45</w:t>
            </w:r>
          </w:p>
        </w:tc>
        <w:tc>
          <w:tcPr>
            <w:tcW w:w="413" w:type="pct"/>
            <w:tcBorders>
              <w:top w:val="nil"/>
              <w:left w:val="nil"/>
              <w:bottom w:val="single" w:sz="4" w:space="0" w:color="000000"/>
              <w:right w:val="single" w:sz="4" w:space="0" w:color="000000"/>
            </w:tcBorders>
            <w:shd w:val="clear" w:color="auto" w:fill="auto"/>
            <w:noWrap/>
            <w:vAlign w:val="bottom"/>
            <w:hideMark/>
          </w:tcPr>
          <w:p w14:paraId="146A6E2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29.77</w:t>
            </w:r>
          </w:p>
        </w:tc>
      </w:tr>
      <w:tr w:rsidR="006B6122" w:rsidRPr="006B6122" w14:paraId="146A6E33"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E2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2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vAlign w:val="bottom"/>
            <w:hideMark/>
          </w:tcPr>
          <w:p w14:paraId="146A6E2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vAlign w:val="bottom"/>
            <w:hideMark/>
          </w:tcPr>
          <w:p w14:paraId="146A6E2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E2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E2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3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E3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E3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r>
      <w:tr w:rsidR="006B6122" w:rsidRPr="006B6122" w14:paraId="146A6E3D"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E3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3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E3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E3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E3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E3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3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E3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E3C"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E47"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E3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215/6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3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L04AD01</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E4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Ciclosporin 100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E4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soft capsul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E4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Ciklosporin Alkaloid</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E4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ALKALOID</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4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106.72</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E4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E4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106.72</w:t>
            </w:r>
          </w:p>
        </w:tc>
      </w:tr>
      <w:tr w:rsidR="006B6122" w:rsidRPr="006B6122" w14:paraId="146A6E51"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E4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215/92</w:t>
            </w:r>
          </w:p>
        </w:tc>
        <w:tc>
          <w:tcPr>
            <w:tcW w:w="452" w:type="pct"/>
            <w:tcBorders>
              <w:top w:val="nil"/>
              <w:left w:val="nil"/>
              <w:bottom w:val="single" w:sz="4" w:space="0" w:color="000000"/>
              <w:right w:val="single" w:sz="4" w:space="0" w:color="000000"/>
            </w:tcBorders>
            <w:shd w:val="clear" w:color="auto" w:fill="auto"/>
            <w:noWrap/>
            <w:vAlign w:val="bottom"/>
            <w:hideMark/>
          </w:tcPr>
          <w:p w14:paraId="146A6E4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L04AD01</w:t>
            </w:r>
          </w:p>
        </w:tc>
        <w:tc>
          <w:tcPr>
            <w:tcW w:w="1212" w:type="pct"/>
            <w:tcBorders>
              <w:top w:val="nil"/>
              <w:left w:val="nil"/>
              <w:bottom w:val="single" w:sz="4" w:space="0" w:color="000000"/>
              <w:right w:val="single" w:sz="4" w:space="0" w:color="000000"/>
            </w:tcBorders>
            <w:shd w:val="clear" w:color="auto" w:fill="auto"/>
            <w:vAlign w:val="bottom"/>
            <w:hideMark/>
          </w:tcPr>
          <w:p w14:paraId="146A6E4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Ciclosporin 100 mg</w:t>
            </w:r>
          </w:p>
        </w:tc>
        <w:tc>
          <w:tcPr>
            <w:tcW w:w="513" w:type="pct"/>
            <w:tcBorders>
              <w:top w:val="nil"/>
              <w:left w:val="nil"/>
              <w:bottom w:val="single" w:sz="4" w:space="0" w:color="000000"/>
              <w:right w:val="single" w:sz="4" w:space="0" w:color="000000"/>
            </w:tcBorders>
            <w:shd w:val="clear" w:color="auto" w:fill="auto"/>
            <w:vAlign w:val="bottom"/>
            <w:hideMark/>
          </w:tcPr>
          <w:p w14:paraId="146A6E4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capsul</w:t>
            </w:r>
          </w:p>
        </w:tc>
        <w:tc>
          <w:tcPr>
            <w:tcW w:w="559" w:type="pct"/>
            <w:tcBorders>
              <w:top w:val="nil"/>
              <w:left w:val="nil"/>
              <w:bottom w:val="single" w:sz="4" w:space="0" w:color="000000"/>
              <w:right w:val="single" w:sz="4" w:space="0" w:color="000000"/>
            </w:tcBorders>
            <w:shd w:val="clear" w:color="auto" w:fill="auto"/>
            <w:noWrap/>
            <w:vAlign w:val="bottom"/>
            <w:hideMark/>
          </w:tcPr>
          <w:p w14:paraId="146A6E4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Sandimmun Neoral</w:t>
            </w:r>
          </w:p>
        </w:tc>
        <w:tc>
          <w:tcPr>
            <w:tcW w:w="730" w:type="pct"/>
            <w:tcBorders>
              <w:top w:val="nil"/>
              <w:left w:val="nil"/>
              <w:bottom w:val="single" w:sz="4" w:space="0" w:color="000000"/>
              <w:right w:val="single" w:sz="4" w:space="0" w:color="000000"/>
            </w:tcBorders>
            <w:shd w:val="clear" w:color="auto" w:fill="auto"/>
            <w:vAlign w:val="bottom"/>
            <w:hideMark/>
          </w:tcPr>
          <w:p w14:paraId="146A6E4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nil"/>
              <w:left w:val="nil"/>
              <w:bottom w:val="single" w:sz="4" w:space="0" w:color="000000"/>
              <w:right w:val="single" w:sz="4" w:space="0" w:color="000000"/>
            </w:tcBorders>
            <w:shd w:val="clear" w:color="auto" w:fill="auto"/>
            <w:noWrap/>
            <w:vAlign w:val="bottom"/>
            <w:hideMark/>
          </w:tcPr>
          <w:p w14:paraId="146A6E4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133.40</w:t>
            </w:r>
          </w:p>
        </w:tc>
        <w:tc>
          <w:tcPr>
            <w:tcW w:w="378" w:type="pct"/>
            <w:tcBorders>
              <w:top w:val="nil"/>
              <w:left w:val="nil"/>
              <w:bottom w:val="single" w:sz="4" w:space="0" w:color="000000"/>
              <w:right w:val="single" w:sz="4" w:space="0" w:color="000000"/>
            </w:tcBorders>
            <w:shd w:val="clear" w:color="auto" w:fill="auto"/>
            <w:noWrap/>
            <w:vAlign w:val="bottom"/>
            <w:hideMark/>
          </w:tcPr>
          <w:p w14:paraId="146A6E4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26.68</w:t>
            </w:r>
          </w:p>
        </w:tc>
        <w:tc>
          <w:tcPr>
            <w:tcW w:w="413" w:type="pct"/>
            <w:tcBorders>
              <w:top w:val="nil"/>
              <w:left w:val="nil"/>
              <w:bottom w:val="single" w:sz="4" w:space="0" w:color="000000"/>
              <w:right w:val="single" w:sz="4" w:space="0" w:color="000000"/>
            </w:tcBorders>
            <w:shd w:val="clear" w:color="auto" w:fill="auto"/>
            <w:noWrap/>
            <w:vAlign w:val="bottom"/>
            <w:hideMark/>
          </w:tcPr>
          <w:p w14:paraId="146A6E5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106.72</w:t>
            </w:r>
          </w:p>
        </w:tc>
      </w:tr>
      <w:tr w:rsidR="006B6122" w:rsidRPr="006B6122" w14:paraId="146A6E5B"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E5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5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E5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E5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E5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E5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5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E5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E5A"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E65"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E5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452/307</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5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L04AD02</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E5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Tacrolimus 0.5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E5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capsul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E6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Tracsus</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E6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ALVOGEN IPCO</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6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52.83</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E6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E6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52.83</w:t>
            </w:r>
          </w:p>
        </w:tc>
      </w:tr>
      <w:tr w:rsidR="006B6122" w:rsidRPr="006B6122" w14:paraId="146A6E6F"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E6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452/191</w:t>
            </w:r>
          </w:p>
        </w:tc>
        <w:tc>
          <w:tcPr>
            <w:tcW w:w="452" w:type="pct"/>
            <w:tcBorders>
              <w:top w:val="nil"/>
              <w:left w:val="nil"/>
              <w:bottom w:val="single" w:sz="4" w:space="0" w:color="000000"/>
              <w:right w:val="single" w:sz="4" w:space="0" w:color="000000"/>
            </w:tcBorders>
            <w:shd w:val="clear" w:color="auto" w:fill="auto"/>
            <w:noWrap/>
            <w:vAlign w:val="bottom"/>
            <w:hideMark/>
          </w:tcPr>
          <w:p w14:paraId="146A6E6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L04AD02</w:t>
            </w:r>
          </w:p>
        </w:tc>
        <w:tc>
          <w:tcPr>
            <w:tcW w:w="1212" w:type="pct"/>
            <w:tcBorders>
              <w:top w:val="nil"/>
              <w:left w:val="nil"/>
              <w:bottom w:val="single" w:sz="4" w:space="0" w:color="000000"/>
              <w:right w:val="single" w:sz="4" w:space="0" w:color="000000"/>
            </w:tcBorders>
            <w:shd w:val="clear" w:color="auto" w:fill="auto"/>
            <w:vAlign w:val="bottom"/>
            <w:hideMark/>
          </w:tcPr>
          <w:p w14:paraId="146A6E6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Tacrolimus 0.5 mg</w:t>
            </w:r>
          </w:p>
        </w:tc>
        <w:tc>
          <w:tcPr>
            <w:tcW w:w="513" w:type="pct"/>
            <w:tcBorders>
              <w:top w:val="nil"/>
              <w:left w:val="nil"/>
              <w:bottom w:val="single" w:sz="4" w:space="0" w:color="000000"/>
              <w:right w:val="single" w:sz="4" w:space="0" w:color="000000"/>
            </w:tcBorders>
            <w:shd w:val="clear" w:color="auto" w:fill="auto"/>
            <w:vAlign w:val="bottom"/>
            <w:hideMark/>
          </w:tcPr>
          <w:p w14:paraId="146A6E69"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hard</w:t>
            </w:r>
            <w:proofErr w:type="gramEnd"/>
            <w:r w:rsidRPr="006B6122">
              <w:rPr>
                <w:rFonts w:ascii="Garamond" w:eastAsia="Times New Roman" w:hAnsi="Garamond"/>
                <w:color w:val="000000"/>
                <w:sz w:val="18"/>
                <w:szCs w:val="18"/>
                <w:lang w:val="en-US"/>
              </w:rPr>
              <w:t xml:space="preserve"> cap.</w:t>
            </w:r>
          </w:p>
        </w:tc>
        <w:tc>
          <w:tcPr>
            <w:tcW w:w="559" w:type="pct"/>
            <w:tcBorders>
              <w:top w:val="nil"/>
              <w:left w:val="nil"/>
              <w:bottom w:val="single" w:sz="4" w:space="0" w:color="000000"/>
              <w:right w:val="single" w:sz="4" w:space="0" w:color="000000"/>
            </w:tcBorders>
            <w:shd w:val="clear" w:color="auto" w:fill="auto"/>
            <w:noWrap/>
            <w:vAlign w:val="bottom"/>
            <w:hideMark/>
          </w:tcPr>
          <w:p w14:paraId="146A6E6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Prograf</w:t>
            </w:r>
          </w:p>
        </w:tc>
        <w:tc>
          <w:tcPr>
            <w:tcW w:w="730" w:type="pct"/>
            <w:tcBorders>
              <w:top w:val="nil"/>
              <w:left w:val="nil"/>
              <w:bottom w:val="single" w:sz="4" w:space="0" w:color="000000"/>
              <w:right w:val="single" w:sz="4" w:space="0" w:color="000000"/>
            </w:tcBorders>
            <w:shd w:val="clear" w:color="auto" w:fill="auto"/>
            <w:vAlign w:val="bottom"/>
            <w:hideMark/>
          </w:tcPr>
          <w:p w14:paraId="146A6E6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ASTELLAS PHARMA</w:t>
            </w:r>
          </w:p>
        </w:tc>
        <w:tc>
          <w:tcPr>
            <w:tcW w:w="452" w:type="pct"/>
            <w:tcBorders>
              <w:top w:val="nil"/>
              <w:left w:val="nil"/>
              <w:bottom w:val="single" w:sz="4" w:space="0" w:color="000000"/>
              <w:right w:val="single" w:sz="4" w:space="0" w:color="000000"/>
            </w:tcBorders>
            <w:shd w:val="clear" w:color="auto" w:fill="auto"/>
            <w:noWrap/>
            <w:vAlign w:val="bottom"/>
            <w:hideMark/>
          </w:tcPr>
          <w:p w14:paraId="146A6E6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63.89</w:t>
            </w:r>
          </w:p>
        </w:tc>
        <w:tc>
          <w:tcPr>
            <w:tcW w:w="378" w:type="pct"/>
            <w:tcBorders>
              <w:top w:val="nil"/>
              <w:left w:val="nil"/>
              <w:bottom w:val="single" w:sz="4" w:space="0" w:color="000000"/>
              <w:right w:val="single" w:sz="4" w:space="0" w:color="000000"/>
            </w:tcBorders>
            <w:shd w:val="clear" w:color="auto" w:fill="auto"/>
            <w:noWrap/>
            <w:vAlign w:val="bottom"/>
            <w:hideMark/>
          </w:tcPr>
          <w:p w14:paraId="146A6E6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11.06</w:t>
            </w:r>
          </w:p>
        </w:tc>
        <w:tc>
          <w:tcPr>
            <w:tcW w:w="413" w:type="pct"/>
            <w:tcBorders>
              <w:top w:val="nil"/>
              <w:left w:val="nil"/>
              <w:bottom w:val="single" w:sz="4" w:space="0" w:color="000000"/>
              <w:right w:val="single" w:sz="4" w:space="0" w:color="000000"/>
            </w:tcBorders>
            <w:shd w:val="clear" w:color="auto" w:fill="auto"/>
            <w:noWrap/>
            <w:vAlign w:val="bottom"/>
            <w:hideMark/>
          </w:tcPr>
          <w:p w14:paraId="146A6E6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52.83</w:t>
            </w:r>
          </w:p>
        </w:tc>
      </w:tr>
      <w:tr w:rsidR="006B6122" w:rsidRPr="006B6122" w14:paraId="146A6E79"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E7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452/191a</w:t>
            </w:r>
          </w:p>
        </w:tc>
        <w:tc>
          <w:tcPr>
            <w:tcW w:w="452" w:type="pct"/>
            <w:tcBorders>
              <w:top w:val="nil"/>
              <w:left w:val="nil"/>
              <w:bottom w:val="single" w:sz="4" w:space="0" w:color="000000"/>
              <w:right w:val="single" w:sz="4" w:space="0" w:color="000000"/>
            </w:tcBorders>
            <w:shd w:val="clear" w:color="auto" w:fill="auto"/>
            <w:noWrap/>
            <w:vAlign w:val="bottom"/>
            <w:hideMark/>
          </w:tcPr>
          <w:p w14:paraId="146A6E7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L04AD02</w:t>
            </w:r>
          </w:p>
        </w:tc>
        <w:tc>
          <w:tcPr>
            <w:tcW w:w="1212" w:type="pct"/>
            <w:tcBorders>
              <w:top w:val="nil"/>
              <w:left w:val="nil"/>
              <w:bottom w:val="single" w:sz="4" w:space="0" w:color="000000"/>
              <w:right w:val="single" w:sz="4" w:space="0" w:color="000000"/>
            </w:tcBorders>
            <w:shd w:val="clear" w:color="auto" w:fill="auto"/>
            <w:vAlign w:val="bottom"/>
            <w:hideMark/>
          </w:tcPr>
          <w:p w14:paraId="146A6E7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Tacrolimus 0.5 mg</w:t>
            </w:r>
          </w:p>
        </w:tc>
        <w:tc>
          <w:tcPr>
            <w:tcW w:w="513" w:type="pct"/>
            <w:tcBorders>
              <w:top w:val="nil"/>
              <w:left w:val="nil"/>
              <w:bottom w:val="single" w:sz="4" w:space="0" w:color="000000"/>
              <w:right w:val="single" w:sz="4" w:space="0" w:color="000000"/>
            </w:tcBorders>
            <w:shd w:val="clear" w:color="auto" w:fill="auto"/>
            <w:vAlign w:val="bottom"/>
            <w:hideMark/>
          </w:tcPr>
          <w:p w14:paraId="146A6E7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prlg.cap.</w:t>
            </w:r>
          </w:p>
        </w:tc>
        <w:tc>
          <w:tcPr>
            <w:tcW w:w="559" w:type="pct"/>
            <w:tcBorders>
              <w:top w:val="nil"/>
              <w:left w:val="nil"/>
              <w:bottom w:val="single" w:sz="4" w:space="0" w:color="000000"/>
              <w:right w:val="single" w:sz="4" w:space="0" w:color="000000"/>
            </w:tcBorders>
            <w:shd w:val="clear" w:color="auto" w:fill="auto"/>
            <w:noWrap/>
            <w:vAlign w:val="bottom"/>
            <w:hideMark/>
          </w:tcPr>
          <w:p w14:paraId="146A6E7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Advagraf</w:t>
            </w:r>
          </w:p>
        </w:tc>
        <w:tc>
          <w:tcPr>
            <w:tcW w:w="730" w:type="pct"/>
            <w:tcBorders>
              <w:top w:val="nil"/>
              <w:left w:val="nil"/>
              <w:bottom w:val="single" w:sz="4" w:space="0" w:color="000000"/>
              <w:right w:val="single" w:sz="4" w:space="0" w:color="000000"/>
            </w:tcBorders>
            <w:shd w:val="clear" w:color="auto" w:fill="auto"/>
            <w:vAlign w:val="bottom"/>
            <w:hideMark/>
          </w:tcPr>
          <w:p w14:paraId="146A6E7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ASTELLAS PHARMA</w:t>
            </w:r>
          </w:p>
        </w:tc>
        <w:tc>
          <w:tcPr>
            <w:tcW w:w="452" w:type="pct"/>
            <w:tcBorders>
              <w:top w:val="nil"/>
              <w:left w:val="nil"/>
              <w:bottom w:val="single" w:sz="4" w:space="0" w:color="000000"/>
              <w:right w:val="single" w:sz="4" w:space="0" w:color="000000"/>
            </w:tcBorders>
            <w:shd w:val="clear" w:color="auto" w:fill="auto"/>
            <w:noWrap/>
            <w:vAlign w:val="bottom"/>
            <w:hideMark/>
          </w:tcPr>
          <w:p w14:paraId="146A6E7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91.25</w:t>
            </w:r>
          </w:p>
        </w:tc>
        <w:tc>
          <w:tcPr>
            <w:tcW w:w="378" w:type="pct"/>
            <w:tcBorders>
              <w:top w:val="nil"/>
              <w:left w:val="nil"/>
              <w:bottom w:val="single" w:sz="4" w:space="0" w:color="000000"/>
              <w:right w:val="single" w:sz="4" w:space="0" w:color="000000"/>
            </w:tcBorders>
            <w:shd w:val="clear" w:color="auto" w:fill="auto"/>
            <w:noWrap/>
            <w:vAlign w:val="bottom"/>
            <w:hideMark/>
          </w:tcPr>
          <w:p w14:paraId="146A6E7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38.42</w:t>
            </w:r>
          </w:p>
        </w:tc>
        <w:tc>
          <w:tcPr>
            <w:tcW w:w="413" w:type="pct"/>
            <w:tcBorders>
              <w:top w:val="nil"/>
              <w:left w:val="nil"/>
              <w:bottom w:val="single" w:sz="4" w:space="0" w:color="000000"/>
              <w:right w:val="single" w:sz="4" w:space="0" w:color="000000"/>
            </w:tcBorders>
            <w:shd w:val="clear" w:color="auto" w:fill="auto"/>
            <w:noWrap/>
            <w:vAlign w:val="bottom"/>
            <w:hideMark/>
          </w:tcPr>
          <w:p w14:paraId="146A6E7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52.83</w:t>
            </w:r>
          </w:p>
        </w:tc>
      </w:tr>
      <w:tr w:rsidR="006B6122" w:rsidRPr="006B6122" w14:paraId="146A6E83"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E7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7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E7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E7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E7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E7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8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E8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E82"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E8D"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E8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453/307</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8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L04AD02</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E8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Tacrolimus 1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E8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capsul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E8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Tracsus</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E8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ALVOGEN IPCO</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8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100.38</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E8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E8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100.38</w:t>
            </w:r>
          </w:p>
        </w:tc>
      </w:tr>
      <w:tr w:rsidR="006B6122" w:rsidRPr="006B6122" w14:paraId="146A6E97"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E8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453/191</w:t>
            </w:r>
          </w:p>
        </w:tc>
        <w:tc>
          <w:tcPr>
            <w:tcW w:w="452" w:type="pct"/>
            <w:tcBorders>
              <w:top w:val="nil"/>
              <w:left w:val="nil"/>
              <w:bottom w:val="single" w:sz="4" w:space="0" w:color="000000"/>
              <w:right w:val="single" w:sz="4" w:space="0" w:color="000000"/>
            </w:tcBorders>
            <w:shd w:val="clear" w:color="auto" w:fill="auto"/>
            <w:noWrap/>
            <w:vAlign w:val="bottom"/>
            <w:hideMark/>
          </w:tcPr>
          <w:p w14:paraId="146A6E8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L04AD02</w:t>
            </w:r>
          </w:p>
        </w:tc>
        <w:tc>
          <w:tcPr>
            <w:tcW w:w="1212" w:type="pct"/>
            <w:tcBorders>
              <w:top w:val="nil"/>
              <w:left w:val="nil"/>
              <w:bottom w:val="single" w:sz="4" w:space="0" w:color="000000"/>
              <w:right w:val="single" w:sz="4" w:space="0" w:color="000000"/>
            </w:tcBorders>
            <w:shd w:val="clear" w:color="auto" w:fill="auto"/>
            <w:vAlign w:val="bottom"/>
            <w:hideMark/>
          </w:tcPr>
          <w:p w14:paraId="146A6E9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Tacrolimus 1 mg</w:t>
            </w:r>
          </w:p>
        </w:tc>
        <w:tc>
          <w:tcPr>
            <w:tcW w:w="513" w:type="pct"/>
            <w:tcBorders>
              <w:top w:val="nil"/>
              <w:left w:val="nil"/>
              <w:bottom w:val="single" w:sz="4" w:space="0" w:color="000000"/>
              <w:right w:val="single" w:sz="4" w:space="0" w:color="000000"/>
            </w:tcBorders>
            <w:shd w:val="clear" w:color="auto" w:fill="auto"/>
            <w:vAlign w:val="bottom"/>
            <w:hideMark/>
          </w:tcPr>
          <w:p w14:paraId="146A6E91"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hard</w:t>
            </w:r>
            <w:proofErr w:type="gramEnd"/>
            <w:r w:rsidRPr="006B6122">
              <w:rPr>
                <w:rFonts w:ascii="Garamond" w:eastAsia="Times New Roman" w:hAnsi="Garamond"/>
                <w:color w:val="000000"/>
                <w:sz w:val="18"/>
                <w:szCs w:val="18"/>
                <w:lang w:val="en-US"/>
              </w:rPr>
              <w:t xml:space="preserve"> cap.</w:t>
            </w:r>
          </w:p>
        </w:tc>
        <w:tc>
          <w:tcPr>
            <w:tcW w:w="559" w:type="pct"/>
            <w:tcBorders>
              <w:top w:val="nil"/>
              <w:left w:val="nil"/>
              <w:bottom w:val="single" w:sz="4" w:space="0" w:color="000000"/>
              <w:right w:val="single" w:sz="4" w:space="0" w:color="000000"/>
            </w:tcBorders>
            <w:shd w:val="clear" w:color="auto" w:fill="auto"/>
            <w:noWrap/>
            <w:vAlign w:val="bottom"/>
            <w:hideMark/>
          </w:tcPr>
          <w:p w14:paraId="146A6E9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Prograf</w:t>
            </w:r>
          </w:p>
        </w:tc>
        <w:tc>
          <w:tcPr>
            <w:tcW w:w="730" w:type="pct"/>
            <w:tcBorders>
              <w:top w:val="nil"/>
              <w:left w:val="nil"/>
              <w:bottom w:val="single" w:sz="4" w:space="0" w:color="000000"/>
              <w:right w:val="single" w:sz="4" w:space="0" w:color="000000"/>
            </w:tcBorders>
            <w:shd w:val="clear" w:color="auto" w:fill="auto"/>
            <w:vAlign w:val="bottom"/>
            <w:hideMark/>
          </w:tcPr>
          <w:p w14:paraId="146A6E9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ASTELLAS PHARMA</w:t>
            </w:r>
          </w:p>
        </w:tc>
        <w:tc>
          <w:tcPr>
            <w:tcW w:w="452" w:type="pct"/>
            <w:tcBorders>
              <w:top w:val="nil"/>
              <w:left w:val="nil"/>
              <w:bottom w:val="single" w:sz="4" w:space="0" w:color="000000"/>
              <w:right w:val="single" w:sz="4" w:space="0" w:color="000000"/>
            </w:tcBorders>
            <w:shd w:val="clear" w:color="auto" w:fill="auto"/>
            <w:noWrap/>
            <w:vAlign w:val="bottom"/>
            <w:hideMark/>
          </w:tcPr>
          <w:p w14:paraId="146A6E9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116.28</w:t>
            </w:r>
          </w:p>
        </w:tc>
        <w:tc>
          <w:tcPr>
            <w:tcW w:w="378" w:type="pct"/>
            <w:tcBorders>
              <w:top w:val="nil"/>
              <w:left w:val="nil"/>
              <w:bottom w:val="single" w:sz="4" w:space="0" w:color="000000"/>
              <w:right w:val="single" w:sz="4" w:space="0" w:color="000000"/>
            </w:tcBorders>
            <w:shd w:val="clear" w:color="auto" w:fill="auto"/>
            <w:noWrap/>
            <w:vAlign w:val="bottom"/>
            <w:hideMark/>
          </w:tcPr>
          <w:p w14:paraId="146A6E9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15.90</w:t>
            </w:r>
          </w:p>
        </w:tc>
        <w:tc>
          <w:tcPr>
            <w:tcW w:w="413" w:type="pct"/>
            <w:tcBorders>
              <w:top w:val="nil"/>
              <w:left w:val="nil"/>
              <w:bottom w:val="single" w:sz="4" w:space="0" w:color="000000"/>
              <w:right w:val="single" w:sz="4" w:space="0" w:color="000000"/>
            </w:tcBorders>
            <w:shd w:val="clear" w:color="auto" w:fill="auto"/>
            <w:noWrap/>
            <w:vAlign w:val="bottom"/>
            <w:hideMark/>
          </w:tcPr>
          <w:p w14:paraId="146A6E9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100.38</w:t>
            </w:r>
          </w:p>
        </w:tc>
      </w:tr>
      <w:tr w:rsidR="006B6122" w:rsidRPr="006B6122" w14:paraId="146A6EA1"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E9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453/191a</w:t>
            </w:r>
          </w:p>
        </w:tc>
        <w:tc>
          <w:tcPr>
            <w:tcW w:w="452" w:type="pct"/>
            <w:tcBorders>
              <w:top w:val="nil"/>
              <w:left w:val="nil"/>
              <w:bottom w:val="single" w:sz="4" w:space="0" w:color="000000"/>
              <w:right w:val="single" w:sz="4" w:space="0" w:color="000000"/>
            </w:tcBorders>
            <w:shd w:val="clear" w:color="auto" w:fill="auto"/>
            <w:noWrap/>
            <w:vAlign w:val="bottom"/>
            <w:hideMark/>
          </w:tcPr>
          <w:p w14:paraId="146A6E9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L04AD02</w:t>
            </w:r>
          </w:p>
        </w:tc>
        <w:tc>
          <w:tcPr>
            <w:tcW w:w="1212" w:type="pct"/>
            <w:tcBorders>
              <w:top w:val="nil"/>
              <w:left w:val="nil"/>
              <w:bottom w:val="single" w:sz="4" w:space="0" w:color="000000"/>
              <w:right w:val="single" w:sz="4" w:space="0" w:color="000000"/>
            </w:tcBorders>
            <w:shd w:val="clear" w:color="auto" w:fill="auto"/>
            <w:vAlign w:val="bottom"/>
            <w:hideMark/>
          </w:tcPr>
          <w:p w14:paraId="146A6E9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Tacrolimus 1 mg</w:t>
            </w:r>
          </w:p>
        </w:tc>
        <w:tc>
          <w:tcPr>
            <w:tcW w:w="513" w:type="pct"/>
            <w:tcBorders>
              <w:top w:val="nil"/>
              <w:left w:val="nil"/>
              <w:bottom w:val="single" w:sz="4" w:space="0" w:color="000000"/>
              <w:right w:val="single" w:sz="4" w:space="0" w:color="000000"/>
            </w:tcBorders>
            <w:shd w:val="clear" w:color="auto" w:fill="auto"/>
            <w:vAlign w:val="bottom"/>
            <w:hideMark/>
          </w:tcPr>
          <w:p w14:paraId="146A6E9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prlg.cap.</w:t>
            </w:r>
          </w:p>
        </w:tc>
        <w:tc>
          <w:tcPr>
            <w:tcW w:w="559" w:type="pct"/>
            <w:tcBorders>
              <w:top w:val="nil"/>
              <w:left w:val="nil"/>
              <w:bottom w:val="single" w:sz="4" w:space="0" w:color="000000"/>
              <w:right w:val="single" w:sz="4" w:space="0" w:color="000000"/>
            </w:tcBorders>
            <w:shd w:val="clear" w:color="auto" w:fill="auto"/>
            <w:noWrap/>
            <w:vAlign w:val="bottom"/>
            <w:hideMark/>
          </w:tcPr>
          <w:p w14:paraId="146A6E9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Advagraf</w:t>
            </w:r>
          </w:p>
        </w:tc>
        <w:tc>
          <w:tcPr>
            <w:tcW w:w="730" w:type="pct"/>
            <w:tcBorders>
              <w:top w:val="nil"/>
              <w:left w:val="nil"/>
              <w:bottom w:val="single" w:sz="4" w:space="0" w:color="000000"/>
              <w:right w:val="single" w:sz="4" w:space="0" w:color="000000"/>
            </w:tcBorders>
            <w:shd w:val="clear" w:color="auto" w:fill="auto"/>
            <w:vAlign w:val="bottom"/>
            <w:hideMark/>
          </w:tcPr>
          <w:p w14:paraId="146A6E9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ASTELLAS PHARMA</w:t>
            </w:r>
          </w:p>
        </w:tc>
        <w:tc>
          <w:tcPr>
            <w:tcW w:w="452" w:type="pct"/>
            <w:tcBorders>
              <w:top w:val="nil"/>
              <w:left w:val="nil"/>
              <w:bottom w:val="single" w:sz="4" w:space="0" w:color="000000"/>
              <w:right w:val="single" w:sz="4" w:space="0" w:color="000000"/>
            </w:tcBorders>
            <w:shd w:val="clear" w:color="auto" w:fill="auto"/>
            <w:noWrap/>
            <w:vAlign w:val="bottom"/>
            <w:hideMark/>
          </w:tcPr>
          <w:p w14:paraId="146A6E9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167.16</w:t>
            </w:r>
          </w:p>
        </w:tc>
        <w:tc>
          <w:tcPr>
            <w:tcW w:w="378" w:type="pct"/>
            <w:tcBorders>
              <w:top w:val="nil"/>
              <w:left w:val="nil"/>
              <w:bottom w:val="single" w:sz="4" w:space="0" w:color="000000"/>
              <w:right w:val="single" w:sz="4" w:space="0" w:color="000000"/>
            </w:tcBorders>
            <w:shd w:val="clear" w:color="auto" w:fill="auto"/>
            <w:noWrap/>
            <w:vAlign w:val="bottom"/>
            <w:hideMark/>
          </w:tcPr>
          <w:p w14:paraId="146A6E9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66.78</w:t>
            </w:r>
          </w:p>
        </w:tc>
        <w:tc>
          <w:tcPr>
            <w:tcW w:w="413" w:type="pct"/>
            <w:tcBorders>
              <w:top w:val="nil"/>
              <w:left w:val="nil"/>
              <w:bottom w:val="single" w:sz="4" w:space="0" w:color="000000"/>
              <w:right w:val="single" w:sz="4" w:space="0" w:color="000000"/>
            </w:tcBorders>
            <w:shd w:val="clear" w:color="auto" w:fill="auto"/>
            <w:noWrap/>
            <w:vAlign w:val="bottom"/>
            <w:hideMark/>
          </w:tcPr>
          <w:p w14:paraId="146A6EA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100.38</w:t>
            </w:r>
          </w:p>
        </w:tc>
      </w:tr>
      <w:tr w:rsidR="006B6122" w:rsidRPr="006B6122" w14:paraId="146A6EA5" w14:textId="77777777" w:rsidTr="003D7682">
        <w:trPr>
          <w:trHeight w:val="139"/>
          <w:jc w:val="center"/>
        </w:trPr>
        <w:tc>
          <w:tcPr>
            <w:tcW w:w="5000" w:type="pct"/>
            <w:gridSpan w:val="9"/>
            <w:tcBorders>
              <w:top w:val="nil"/>
              <w:left w:val="nil"/>
              <w:bottom w:val="nil"/>
              <w:right w:val="nil"/>
            </w:tcBorders>
            <w:shd w:val="clear" w:color="auto" w:fill="auto"/>
            <w:noWrap/>
            <w:vAlign w:val="bottom"/>
            <w:hideMark/>
          </w:tcPr>
          <w:p w14:paraId="146A6EA2" w14:textId="77777777" w:rsidR="006B6122" w:rsidRPr="006B6122" w:rsidRDefault="006B6122" w:rsidP="006B6122">
            <w:pPr>
              <w:spacing w:after="0" w:line="240" w:lineRule="auto"/>
              <w:rPr>
                <w:rFonts w:ascii="Garamond" w:eastAsia="Times New Roman" w:hAnsi="Garamond"/>
                <w:color w:val="000000"/>
                <w:sz w:val="4"/>
                <w:szCs w:val="18"/>
                <w:lang w:val="en-US"/>
              </w:rPr>
            </w:pPr>
          </w:p>
          <w:p w14:paraId="146A6EA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 SISTEMI NERVOR</w:t>
            </w:r>
          </w:p>
          <w:p w14:paraId="146A6EA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ANTIPARKINSONIKËT</w:t>
            </w:r>
          </w:p>
        </w:tc>
      </w:tr>
      <w:tr w:rsidR="006B6122" w:rsidRPr="006B6122" w14:paraId="146A6EAF"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EA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628/378</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A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N04BA02</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EA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Levodopa + Carbidopa (2g + 0.5g)/100 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EA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gel.int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EA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Duodopa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EA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ABBVIE</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A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12,047.00</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EA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1,204.70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EA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10,842.30</w:t>
            </w:r>
          </w:p>
        </w:tc>
      </w:tr>
      <w:tr w:rsidR="006B6122" w:rsidRPr="006B6122" w14:paraId="146A6EB9"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EB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B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EB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EB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EB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EB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B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EB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EB8"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EC3"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EB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726/430</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B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N04BC07</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EB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APOMORPHINE HYDROCHLORIDE 10mg/ml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EB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fl.injec.</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EB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APO-GO PEN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EB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BRITANNIA PHARMACEUTICALS LIMITED</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C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3,274.68</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EC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327.47</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EC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2,947.21</w:t>
            </w:r>
          </w:p>
        </w:tc>
      </w:tr>
      <w:tr w:rsidR="006B6122" w:rsidRPr="006B6122" w14:paraId="146A6ECD"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EC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C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EC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EC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EC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EC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C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EC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ECC"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ED7"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EC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727/430</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C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N04BC07</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ED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APOMORPHINE HYDROCHLORIDE 5 mg/ml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ED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ED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APO-GO PFS</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ED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BRITANNIA PHARMACEUTICALS LIMITED</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D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2,587.57</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ED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258.76</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ED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2,328.81</w:t>
            </w:r>
          </w:p>
        </w:tc>
      </w:tr>
      <w:tr w:rsidR="006B6122" w:rsidRPr="006B6122" w14:paraId="146A6EE1"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ED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D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ED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ED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ED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ED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D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ED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EE0"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EE3" w14:textId="77777777" w:rsidTr="003D7682">
        <w:trPr>
          <w:trHeight w:val="139"/>
          <w:jc w:val="center"/>
        </w:trPr>
        <w:tc>
          <w:tcPr>
            <w:tcW w:w="5000" w:type="pct"/>
            <w:gridSpan w:val="9"/>
            <w:tcBorders>
              <w:top w:val="nil"/>
              <w:left w:val="nil"/>
              <w:bottom w:val="nil"/>
              <w:right w:val="nil"/>
            </w:tcBorders>
            <w:shd w:val="clear" w:color="auto" w:fill="auto"/>
            <w:noWrap/>
            <w:vAlign w:val="bottom"/>
            <w:hideMark/>
          </w:tcPr>
          <w:p w14:paraId="146A6EE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PSIKOLEPTIKËT</w:t>
            </w:r>
          </w:p>
        </w:tc>
      </w:tr>
      <w:tr w:rsidR="006B6122" w:rsidRPr="006B6122" w14:paraId="146A6EED"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EE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593/194</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E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N05AX08</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EE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Risperidone 25mg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EE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tret.per inj.</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EE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Risperdal Consta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EE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JANSSEN - CILAG</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E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8,906.56</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EE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1,781.31</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EE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7,125.25</w:t>
            </w:r>
          </w:p>
        </w:tc>
      </w:tr>
      <w:tr w:rsidR="006B6122" w:rsidRPr="006B6122" w14:paraId="146A6EF7"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EE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E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EF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EF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EF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EF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EF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EF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EF6"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F01"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EF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594/194</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F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N05AX08</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EF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Risperidone 37.5mg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EF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tret.per inj.</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EF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Risperdal Consta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EF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JANSSEN - CILAG</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EF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12,601.00</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EF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2,520.20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F0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10,080.80</w:t>
            </w:r>
          </w:p>
        </w:tc>
      </w:tr>
      <w:tr w:rsidR="006B6122" w:rsidRPr="006B6122" w14:paraId="146A6F0B"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F0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0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F0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F0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F0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F0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0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F0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F0A"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F15"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F0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595/194</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0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N05AX08</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F0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Risperidone 50mg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F0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tret.per inj.</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F1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Risperdal Consta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F1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JANSSEN - CILAG</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1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15,164.79</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F1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3,032.96</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F1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12,131.83</w:t>
            </w:r>
          </w:p>
        </w:tc>
      </w:tr>
      <w:tr w:rsidR="006B6122" w:rsidRPr="006B6122" w14:paraId="146A6F1F"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F1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1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F1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F1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F1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F1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1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F1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F1E"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F29"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F2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742/194</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2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N05AX13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F2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PALIPERIDONE 75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F2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F2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Xeplion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F2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JANSSEN - CILAG</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2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25,441.08</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F2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5,088.21</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F2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20,352.87</w:t>
            </w:r>
          </w:p>
        </w:tc>
      </w:tr>
      <w:tr w:rsidR="006B6122" w:rsidRPr="006B6122" w14:paraId="146A6F33"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F2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2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F2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F2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F2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F2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3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F3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F32"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F3D"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F3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743/194</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3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N05AX13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F3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PALIPERIDONE 100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F3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F3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Xeplion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F3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JANSSEN - CILAG</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3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31,309.67</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F3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6,261.94</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F3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25,047.73</w:t>
            </w:r>
          </w:p>
        </w:tc>
      </w:tr>
      <w:tr w:rsidR="006B6122" w:rsidRPr="006B6122" w14:paraId="146A6F47"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F3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3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F4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F4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F4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F4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4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F4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F46"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F51"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F4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744/194</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4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N05AX13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F4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PALIPERIDONE 150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F4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pre-filled syringe</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F4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Xeplion</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F4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JANSSEN - CILAG</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4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46,948.65</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F4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9,389.73</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F5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37,558.92</w:t>
            </w:r>
          </w:p>
        </w:tc>
      </w:tr>
      <w:tr w:rsidR="006B6122" w:rsidRPr="006B6122" w14:paraId="146A6F5B"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F5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5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F5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F5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F5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F5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5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F5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F5A"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F64" w14:textId="77777777" w:rsidTr="003D7682">
        <w:trPr>
          <w:trHeight w:val="139"/>
          <w:jc w:val="center"/>
        </w:trPr>
        <w:tc>
          <w:tcPr>
            <w:tcW w:w="1955" w:type="pct"/>
            <w:gridSpan w:val="3"/>
            <w:tcBorders>
              <w:top w:val="nil"/>
              <w:left w:val="nil"/>
              <w:bottom w:val="nil"/>
              <w:right w:val="nil"/>
            </w:tcBorders>
            <w:shd w:val="clear" w:color="auto" w:fill="auto"/>
            <w:noWrap/>
            <w:vAlign w:val="bottom"/>
            <w:hideMark/>
          </w:tcPr>
          <w:p w14:paraId="146A6F5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 SISTEMI RESPIRATOR</w:t>
            </w:r>
          </w:p>
          <w:p w14:paraId="146A6F5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ANTIASMATIKËT</w:t>
            </w:r>
          </w:p>
        </w:tc>
        <w:tc>
          <w:tcPr>
            <w:tcW w:w="513" w:type="pct"/>
            <w:tcBorders>
              <w:top w:val="nil"/>
              <w:left w:val="nil"/>
              <w:bottom w:val="nil"/>
              <w:right w:val="nil"/>
            </w:tcBorders>
            <w:shd w:val="clear" w:color="auto" w:fill="auto"/>
            <w:noWrap/>
            <w:vAlign w:val="bottom"/>
            <w:hideMark/>
          </w:tcPr>
          <w:p w14:paraId="146A6F5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F5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F6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6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F6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F63"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F6E"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F6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602/92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6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R03DX05</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F6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Omalizumab 150mg/2ml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F6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tret.per inj.</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F6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Xolair</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F6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6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39,030.09</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F6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7,806.02</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F6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31,224.07</w:t>
            </w:r>
          </w:p>
        </w:tc>
      </w:tr>
      <w:tr w:rsidR="006B6122" w:rsidRPr="006B6122" w14:paraId="146A6F78"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F6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7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F7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F7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F7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F7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7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F7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F77"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F7B" w14:textId="77777777" w:rsidTr="003D7682">
        <w:trPr>
          <w:trHeight w:val="139"/>
          <w:jc w:val="center"/>
        </w:trPr>
        <w:tc>
          <w:tcPr>
            <w:tcW w:w="5000" w:type="pct"/>
            <w:gridSpan w:val="9"/>
            <w:tcBorders>
              <w:top w:val="nil"/>
              <w:left w:val="nil"/>
              <w:bottom w:val="nil"/>
              <w:right w:val="nil"/>
            </w:tcBorders>
            <w:shd w:val="clear" w:color="auto" w:fill="auto"/>
            <w:noWrap/>
            <w:vAlign w:val="bottom"/>
            <w:hideMark/>
          </w:tcPr>
          <w:p w14:paraId="146A6F7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 ORGANET E SHQISAVE</w:t>
            </w:r>
          </w:p>
          <w:p w14:paraId="146A6F7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BARNAT OPHTALMIKE</w:t>
            </w:r>
          </w:p>
        </w:tc>
      </w:tr>
      <w:tr w:rsidR="006B6122" w:rsidRPr="006B6122" w14:paraId="146A6F85"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F7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606/92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7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S01LA04</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F7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Ranibizumab 10mg/ml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F7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tret.per inj.</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F8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Lucentis</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F8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8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85,855.90</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F8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34,342.36</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F8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51,513.54</w:t>
            </w:r>
          </w:p>
        </w:tc>
      </w:tr>
      <w:tr w:rsidR="006B6122" w:rsidRPr="006B6122" w14:paraId="146A6F8F"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F8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8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F8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F8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F8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F8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8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F8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F8E"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F99"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F9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608/118</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9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S01LA05</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F9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Aflibercept 40mg/ml</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F9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tret.per inj.</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F9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Eylea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F9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BAYER</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9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82,157.49</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F9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32,862.99</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F9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49,294.50</w:t>
            </w:r>
          </w:p>
        </w:tc>
      </w:tr>
      <w:tr w:rsidR="006B6122" w:rsidRPr="006B6122" w14:paraId="146A6FA3"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F9A" w14:textId="77777777" w:rsidR="006B6122" w:rsidRPr="006B6122" w:rsidRDefault="006B6122" w:rsidP="006B6122">
            <w:pPr>
              <w:spacing w:after="0" w:line="240" w:lineRule="auto"/>
              <w:rPr>
                <w:rFonts w:ascii="Garamond" w:eastAsia="Times New Roman" w:hAnsi="Garamond"/>
                <w:color w:val="000000"/>
                <w:sz w:val="8"/>
                <w:szCs w:val="18"/>
                <w:lang w:val="en-US"/>
              </w:rPr>
            </w:pPr>
          </w:p>
        </w:tc>
        <w:tc>
          <w:tcPr>
            <w:tcW w:w="452" w:type="pct"/>
            <w:tcBorders>
              <w:top w:val="nil"/>
              <w:left w:val="nil"/>
              <w:bottom w:val="nil"/>
              <w:right w:val="nil"/>
            </w:tcBorders>
            <w:shd w:val="clear" w:color="auto" w:fill="auto"/>
            <w:noWrap/>
            <w:vAlign w:val="bottom"/>
            <w:hideMark/>
          </w:tcPr>
          <w:p w14:paraId="146A6F9B" w14:textId="77777777" w:rsidR="006B6122" w:rsidRPr="006B6122" w:rsidRDefault="006B6122" w:rsidP="006B6122">
            <w:pPr>
              <w:spacing w:after="0" w:line="240" w:lineRule="auto"/>
              <w:rPr>
                <w:rFonts w:ascii="Garamond" w:eastAsia="Times New Roman" w:hAnsi="Garamond"/>
                <w:color w:val="000000"/>
                <w:sz w:val="8"/>
                <w:szCs w:val="18"/>
                <w:lang w:val="en-US"/>
              </w:rPr>
            </w:pPr>
          </w:p>
        </w:tc>
        <w:tc>
          <w:tcPr>
            <w:tcW w:w="1212" w:type="pct"/>
            <w:tcBorders>
              <w:top w:val="nil"/>
              <w:left w:val="nil"/>
              <w:bottom w:val="nil"/>
              <w:right w:val="nil"/>
            </w:tcBorders>
            <w:shd w:val="clear" w:color="auto" w:fill="auto"/>
            <w:noWrap/>
            <w:vAlign w:val="bottom"/>
            <w:hideMark/>
          </w:tcPr>
          <w:p w14:paraId="146A6F9C" w14:textId="77777777" w:rsidR="006B6122" w:rsidRPr="006B6122" w:rsidRDefault="006B6122" w:rsidP="006B6122">
            <w:pPr>
              <w:spacing w:after="0" w:line="240" w:lineRule="auto"/>
              <w:rPr>
                <w:rFonts w:ascii="Garamond" w:eastAsia="Times New Roman" w:hAnsi="Garamond"/>
                <w:color w:val="000000"/>
                <w:sz w:val="8"/>
                <w:szCs w:val="18"/>
                <w:lang w:val="en-US"/>
              </w:rPr>
            </w:pPr>
          </w:p>
        </w:tc>
        <w:tc>
          <w:tcPr>
            <w:tcW w:w="513" w:type="pct"/>
            <w:tcBorders>
              <w:top w:val="nil"/>
              <w:left w:val="nil"/>
              <w:bottom w:val="nil"/>
              <w:right w:val="nil"/>
            </w:tcBorders>
            <w:shd w:val="clear" w:color="auto" w:fill="auto"/>
            <w:noWrap/>
            <w:vAlign w:val="bottom"/>
            <w:hideMark/>
          </w:tcPr>
          <w:p w14:paraId="146A6F9D" w14:textId="77777777" w:rsidR="006B6122" w:rsidRPr="006B6122" w:rsidRDefault="006B6122" w:rsidP="006B6122">
            <w:pPr>
              <w:spacing w:after="0" w:line="240" w:lineRule="auto"/>
              <w:rPr>
                <w:rFonts w:ascii="Garamond" w:eastAsia="Times New Roman" w:hAnsi="Garamond"/>
                <w:color w:val="000000"/>
                <w:sz w:val="8"/>
                <w:szCs w:val="18"/>
                <w:lang w:val="en-US"/>
              </w:rPr>
            </w:pPr>
          </w:p>
        </w:tc>
        <w:tc>
          <w:tcPr>
            <w:tcW w:w="559" w:type="pct"/>
            <w:tcBorders>
              <w:top w:val="nil"/>
              <w:left w:val="nil"/>
              <w:bottom w:val="nil"/>
              <w:right w:val="nil"/>
            </w:tcBorders>
            <w:shd w:val="clear" w:color="auto" w:fill="auto"/>
            <w:noWrap/>
            <w:vAlign w:val="bottom"/>
            <w:hideMark/>
          </w:tcPr>
          <w:p w14:paraId="146A6F9E" w14:textId="77777777" w:rsidR="006B6122" w:rsidRPr="006B6122" w:rsidRDefault="006B6122" w:rsidP="006B6122">
            <w:pPr>
              <w:spacing w:after="0" w:line="240" w:lineRule="auto"/>
              <w:rPr>
                <w:rFonts w:ascii="Garamond" w:eastAsia="Times New Roman" w:hAnsi="Garamond"/>
                <w:color w:val="000000"/>
                <w:sz w:val="8"/>
                <w:szCs w:val="18"/>
                <w:lang w:val="en-US"/>
              </w:rPr>
            </w:pPr>
          </w:p>
        </w:tc>
        <w:tc>
          <w:tcPr>
            <w:tcW w:w="730" w:type="pct"/>
            <w:tcBorders>
              <w:top w:val="nil"/>
              <w:left w:val="nil"/>
              <w:bottom w:val="nil"/>
              <w:right w:val="nil"/>
            </w:tcBorders>
            <w:shd w:val="clear" w:color="auto" w:fill="auto"/>
            <w:vAlign w:val="bottom"/>
            <w:hideMark/>
          </w:tcPr>
          <w:p w14:paraId="146A6F9F" w14:textId="77777777" w:rsidR="006B6122" w:rsidRPr="006B6122" w:rsidRDefault="006B6122" w:rsidP="006B6122">
            <w:pPr>
              <w:spacing w:after="0" w:line="240" w:lineRule="auto"/>
              <w:rPr>
                <w:rFonts w:ascii="Garamond" w:eastAsia="Times New Roman" w:hAnsi="Garamond"/>
                <w:color w:val="000000"/>
                <w:sz w:val="8"/>
                <w:szCs w:val="18"/>
                <w:lang w:val="en-US"/>
              </w:rPr>
            </w:pPr>
          </w:p>
        </w:tc>
        <w:tc>
          <w:tcPr>
            <w:tcW w:w="452" w:type="pct"/>
            <w:tcBorders>
              <w:top w:val="nil"/>
              <w:left w:val="nil"/>
              <w:bottom w:val="nil"/>
              <w:right w:val="nil"/>
            </w:tcBorders>
            <w:shd w:val="clear" w:color="auto" w:fill="auto"/>
            <w:noWrap/>
            <w:vAlign w:val="bottom"/>
            <w:hideMark/>
          </w:tcPr>
          <w:p w14:paraId="146A6FA0" w14:textId="77777777" w:rsidR="006B6122" w:rsidRPr="006B6122" w:rsidRDefault="006B6122" w:rsidP="006B6122">
            <w:pPr>
              <w:spacing w:after="0" w:line="240" w:lineRule="auto"/>
              <w:rPr>
                <w:rFonts w:ascii="Garamond" w:eastAsia="Times New Roman" w:hAnsi="Garamond"/>
                <w:color w:val="000000"/>
                <w:sz w:val="8"/>
                <w:szCs w:val="18"/>
                <w:lang w:val="en-US"/>
              </w:rPr>
            </w:pPr>
          </w:p>
        </w:tc>
        <w:tc>
          <w:tcPr>
            <w:tcW w:w="378" w:type="pct"/>
            <w:tcBorders>
              <w:top w:val="nil"/>
              <w:left w:val="nil"/>
              <w:bottom w:val="nil"/>
              <w:right w:val="nil"/>
            </w:tcBorders>
            <w:shd w:val="clear" w:color="auto" w:fill="auto"/>
            <w:noWrap/>
            <w:vAlign w:val="bottom"/>
            <w:hideMark/>
          </w:tcPr>
          <w:p w14:paraId="146A6FA1" w14:textId="77777777" w:rsidR="006B6122" w:rsidRPr="006B6122" w:rsidRDefault="006B6122" w:rsidP="006B6122">
            <w:pPr>
              <w:spacing w:after="0" w:line="240" w:lineRule="auto"/>
              <w:rPr>
                <w:rFonts w:ascii="Garamond" w:eastAsia="Times New Roman" w:hAnsi="Garamond"/>
                <w:color w:val="000000"/>
                <w:sz w:val="8"/>
                <w:szCs w:val="18"/>
                <w:lang w:val="en-US"/>
              </w:rPr>
            </w:pPr>
          </w:p>
        </w:tc>
        <w:tc>
          <w:tcPr>
            <w:tcW w:w="413" w:type="pct"/>
            <w:tcBorders>
              <w:top w:val="nil"/>
              <w:left w:val="nil"/>
              <w:bottom w:val="nil"/>
              <w:right w:val="nil"/>
            </w:tcBorders>
            <w:shd w:val="clear" w:color="auto" w:fill="auto"/>
            <w:noWrap/>
            <w:vAlign w:val="bottom"/>
            <w:hideMark/>
          </w:tcPr>
          <w:p w14:paraId="146A6FA2" w14:textId="77777777" w:rsidR="006B6122" w:rsidRPr="006B6122" w:rsidRDefault="006B6122" w:rsidP="006B6122">
            <w:pPr>
              <w:spacing w:after="0" w:line="240" w:lineRule="auto"/>
              <w:rPr>
                <w:rFonts w:ascii="Garamond" w:eastAsia="Times New Roman" w:hAnsi="Garamond"/>
                <w:color w:val="000000"/>
                <w:sz w:val="8"/>
                <w:szCs w:val="18"/>
                <w:lang w:val="en-US"/>
              </w:rPr>
            </w:pPr>
          </w:p>
        </w:tc>
      </w:tr>
      <w:tr w:rsidR="006B6122" w:rsidRPr="006B6122" w14:paraId="146A6FA6" w14:textId="77777777" w:rsidTr="003D7682">
        <w:trPr>
          <w:trHeight w:val="139"/>
          <w:jc w:val="center"/>
        </w:trPr>
        <w:tc>
          <w:tcPr>
            <w:tcW w:w="5000" w:type="pct"/>
            <w:gridSpan w:val="9"/>
            <w:tcBorders>
              <w:top w:val="nil"/>
              <w:left w:val="nil"/>
              <w:bottom w:val="nil"/>
              <w:right w:val="nil"/>
            </w:tcBorders>
            <w:shd w:val="clear" w:color="auto" w:fill="auto"/>
            <w:noWrap/>
            <w:vAlign w:val="bottom"/>
            <w:hideMark/>
          </w:tcPr>
          <w:p w14:paraId="146A6FA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 TË NDRYSHME</w:t>
            </w:r>
          </w:p>
          <w:p w14:paraId="146A6FA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TË GJITHË PRODUKTET E TJERA TERAPEUTIKE</w:t>
            </w:r>
          </w:p>
        </w:tc>
      </w:tr>
      <w:tr w:rsidR="006B6122" w:rsidRPr="006B6122" w14:paraId="146A6FB0"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FA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531/172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A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V03AC02</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FA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Deferiprone 500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FA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FA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Ferriprox *</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FA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APOTEX INTERNATIONAL</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A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175.68</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FA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FA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175.68</w:t>
            </w:r>
          </w:p>
        </w:tc>
      </w:tr>
      <w:tr w:rsidR="006B6122" w:rsidRPr="006B6122" w14:paraId="146A6FBA"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FB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B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FB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FB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FB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FB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B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FB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FB9"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FC4"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FB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418/412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B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V03AC03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FB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Deferasirox 250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FBE"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tab</w:t>
            </w:r>
            <w:proofErr w:type="gramEnd"/>
            <w:r w:rsidRPr="006B6122">
              <w:rPr>
                <w:rFonts w:ascii="Garamond" w:eastAsia="Times New Roman" w:hAnsi="Garamond"/>
                <w:color w:val="000000"/>
                <w:sz w:val="18"/>
                <w:szCs w:val="18"/>
                <w:lang w:val="en-US"/>
              </w:rPr>
              <w:t>. shpr.</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FB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Enferox</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FC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 xml:space="preserve">ILKO ILAC SAN. </w:t>
            </w:r>
            <w:proofErr w:type="gramStart"/>
            <w:r w:rsidRPr="006B6122">
              <w:rPr>
                <w:rFonts w:ascii="Garamond" w:eastAsia="Times New Roman" w:hAnsi="Garamond"/>
                <w:color w:val="000000"/>
                <w:sz w:val="18"/>
                <w:szCs w:val="18"/>
                <w:lang w:val="en-US"/>
              </w:rPr>
              <w:t>ve</w:t>
            </w:r>
            <w:proofErr w:type="gramEnd"/>
            <w:r w:rsidRPr="006B6122">
              <w:rPr>
                <w:rFonts w:ascii="Garamond" w:eastAsia="Times New Roman" w:hAnsi="Garamond"/>
                <w:color w:val="000000"/>
                <w:sz w:val="18"/>
                <w:szCs w:val="18"/>
                <w:lang w:val="en-US"/>
              </w:rPr>
              <w:t xml:space="preserve"> TIC. A.S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C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1,103.86</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FC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FC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1,103.86</w:t>
            </w:r>
          </w:p>
        </w:tc>
      </w:tr>
      <w:tr w:rsidR="006B6122" w:rsidRPr="006B6122" w14:paraId="146A6FCE"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FC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418/410</w:t>
            </w:r>
          </w:p>
        </w:tc>
        <w:tc>
          <w:tcPr>
            <w:tcW w:w="452" w:type="pct"/>
            <w:tcBorders>
              <w:top w:val="nil"/>
              <w:left w:val="nil"/>
              <w:bottom w:val="single" w:sz="4" w:space="0" w:color="000000"/>
              <w:right w:val="single" w:sz="4" w:space="0" w:color="000000"/>
            </w:tcBorders>
            <w:shd w:val="clear" w:color="auto" w:fill="auto"/>
            <w:noWrap/>
            <w:vAlign w:val="bottom"/>
            <w:hideMark/>
          </w:tcPr>
          <w:p w14:paraId="146A6FC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V03AC03</w:t>
            </w:r>
          </w:p>
        </w:tc>
        <w:tc>
          <w:tcPr>
            <w:tcW w:w="1212" w:type="pct"/>
            <w:tcBorders>
              <w:top w:val="nil"/>
              <w:left w:val="nil"/>
              <w:bottom w:val="single" w:sz="4" w:space="0" w:color="000000"/>
              <w:right w:val="single" w:sz="4" w:space="0" w:color="000000"/>
            </w:tcBorders>
            <w:shd w:val="clear" w:color="auto" w:fill="auto"/>
            <w:vAlign w:val="bottom"/>
            <w:hideMark/>
          </w:tcPr>
          <w:p w14:paraId="146A6FC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Deferasirox 250 mg</w:t>
            </w:r>
          </w:p>
        </w:tc>
        <w:tc>
          <w:tcPr>
            <w:tcW w:w="513" w:type="pct"/>
            <w:tcBorders>
              <w:top w:val="nil"/>
              <w:left w:val="nil"/>
              <w:bottom w:val="single" w:sz="4" w:space="0" w:color="000000"/>
              <w:right w:val="single" w:sz="4" w:space="0" w:color="000000"/>
            </w:tcBorders>
            <w:shd w:val="clear" w:color="auto" w:fill="auto"/>
            <w:vAlign w:val="bottom"/>
            <w:hideMark/>
          </w:tcPr>
          <w:p w14:paraId="146A6FC8"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tab</w:t>
            </w:r>
            <w:proofErr w:type="gramEnd"/>
            <w:r w:rsidRPr="006B6122">
              <w:rPr>
                <w:rFonts w:ascii="Garamond" w:eastAsia="Times New Roman" w:hAnsi="Garamond"/>
                <w:color w:val="000000"/>
                <w:sz w:val="18"/>
                <w:szCs w:val="18"/>
                <w:lang w:val="en-US"/>
              </w:rPr>
              <w:t>. shpr.</w:t>
            </w:r>
          </w:p>
        </w:tc>
        <w:tc>
          <w:tcPr>
            <w:tcW w:w="559" w:type="pct"/>
            <w:tcBorders>
              <w:top w:val="nil"/>
              <w:left w:val="nil"/>
              <w:bottom w:val="single" w:sz="4" w:space="0" w:color="000000"/>
              <w:right w:val="single" w:sz="4" w:space="0" w:color="000000"/>
            </w:tcBorders>
            <w:shd w:val="clear" w:color="auto" w:fill="auto"/>
            <w:noWrap/>
            <w:vAlign w:val="bottom"/>
            <w:hideMark/>
          </w:tcPr>
          <w:p w14:paraId="146A6FC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Fesor</w:t>
            </w:r>
          </w:p>
        </w:tc>
        <w:tc>
          <w:tcPr>
            <w:tcW w:w="730" w:type="pct"/>
            <w:tcBorders>
              <w:top w:val="nil"/>
              <w:left w:val="nil"/>
              <w:bottom w:val="single" w:sz="4" w:space="0" w:color="000000"/>
              <w:right w:val="single" w:sz="4" w:space="0" w:color="000000"/>
            </w:tcBorders>
            <w:shd w:val="clear" w:color="auto" w:fill="auto"/>
            <w:vAlign w:val="bottom"/>
            <w:hideMark/>
          </w:tcPr>
          <w:p w14:paraId="146A6FCA"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SANOVEL ILAC SAN. VE TIC A.S.</w:t>
            </w:r>
          </w:p>
        </w:tc>
        <w:tc>
          <w:tcPr>
            <w:tcW w:w="452" w:type="pct"/>
            <w:tcBorders>
              <w:top w:val="nil"/>
              <w:left w:val="nil"/>
              <w:bottom w:val="single" w:sz="4" w:space="0" w:color="000000"/>
              <w:right w:val="single" w:sz="4" w:space="0" w:color="000000"/>
            </w:tcBorders>
            <w:shd w:val="clear" w:color="auto" w:fill="auto"/>
            <w:noWrap/>
            <w:vAlign w:val="bottom"/>
            <w:hideMark/>
          </w:tcPr>
          <w:p w14:paraId="146A6FC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1,103.86</w:t>
            </w:r>
          </w:p>
        </w:tc>
        <w:tc>
          <w:tcPr>
            <w:tcW w:w="378" w:type="pct"/>
            <w:tcBorders>
              <w:top w:val="nil"/>
              <w:left w:val="nil"/>
              <w:bottom w:val="single" w:sz="4" w:space="0" w:color="000000"/>
              <w:right w:val="single" w:sz="4" w:space="0" w:color="000000"/>
            </w:tcBorders>
            <w:shd w:val="clear" w:color="auto" w:fill="auto"/>
            <w:noWrap/>
            <w:vAlign w:val="bottom"/>
            <w:hideMark/>
          </w:tcPr>
          <w:p w14:paraId="146A6FC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nil"/>
              <w:left w:val="nil"/>
              <w:bottom w:val="single" w:sz="4" w:space="0" w:color="000000"/>
              <w:right w:val="single" w:sz="4" w:space="0" w:color="000000"/>
            </w:tcBorders>
            <w:shd w:val="clear" w:color="auto" w:fill="auto"/>
            <w:noWrap/>
            <w:vAlign w:val="bottom"/>
            <w:hideMark/>
          </w:tcPr>
          <w:p w14:paraId="146A6FC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1,103.86</w:t>
            </w:r>
          </w:p>
        </w:tc>
      </w:tr>
      <w:tr w:rsidR="006B6122" w:rsidRPr="006B6122" w14:paraId="146A6FD8"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6FC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418/92</w:t>
            </w:r>
          </w:p>
        </w:tc>
        <w:tc>
          <w:tcPr>
            <w:tcW w:w="452" w:type="pct"/>
            <w:tcBorders>
              <w:top w:val="nil"/>
              <w:left w:val="nil"/>
              <w:bottom w:val="single" w:sz="4" w:space="0" w:color="000000"/>
              <w:right w:val="single" w:sz="4" w:space="0" w:color="000000"/>
            </w:tcBorders>
            <w:shd w:val="clear" w:color="auto" w:fill="auto"/>
            <w:noWrap/>
            <w:vAlign w:val="bottom"/>
            <w:hideMark/>
          </w:tcPr>
          <w:p w14:paraId="146A6FD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V03AC03</w:t>
            </w:r>
          </w:p>
        </w:tc>
        <w:tc>
          <w:tcPr>
            <w:tcW w:w="1212" w:type="pct"/>
            <w:tcBorders>
              <w:top w:val="nil"/>
              <w:left w:val="nil"/>
              <w:bottom w:val="single" w:sz="4" w:space="0" w:color="000000"/>
              <w:right w:val="single" w:sz="4" w:space="0" w:color="000000"/>
            </w:tcBorders>
            <w:shd w:val="clear" w:color="auto" w:fill="auto"/>
            <w:vAlign w:val="bottom"/>
            <w:hideMark/>
          </w:tcPr>
          <w:p w14:paraId="146A6FD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Deferasirox 250 mg</w:t>
            </w:r>
          </w:p>
        </w:tc>
        <w:tc>
          <w:tcPr>
            <w:tcW w:w="513" w:type="pct"/>
            <w:tcBorders>
              <w:top w:val="nil"/>
              <w:left w:val="nil"/>
              <w:bottom w:val="single" w:sz="4" w:space="0" w:color="000000"/>
              <w:right w:val="single" w:sz="4" w:space="0" w:color="000000"/>
            </w:tcBorders>
            <w:shd w:val="clear" w:color="auto" w:fill="auto"/>
            <w:vAlign w:val="bottom"/>
            <w:hideMark/>
          </w:tcPr>
          <w:p w14:paraId="146A6FD2"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tab</w:t>
            </w:r>
            <w:proofErr w:type="gramEnd"/>
            <w:r w:rsidRPr="006B6122">
              <w:rPr>
                <w:rFonts w:ascii="Garamond" w:eastAsia="Times New Roman" w:hAnsi="Garamond"/>
                <w:color w:val="000000"/>
                <w:sz w:val="18"/>
                <w:szCs w:val="18"/>
                <w:lang w:val="en-US"/>
              </w:rPr>
              <w:t>. shpr.</w:t>
            </w:r>
          </w:p>
        </w:tc>
        <w:tc>
          <w:tcPr>
            <w:tcW w:w="559" w:type="pct"/>
            <w:tcBorders>
              <w:top w:val="nil"/>
              <w:left w:val="nil"/>
              <w:bottom w:val="single" w:sz="4" w:space="0" w:color="000000"/>
              <w:right w:val="single" w:sz="4" w:space="0" w:color="000000"/>
            </w:tcBorders>
            <w:shd w:val="clear" w:color="auto" w:fill="auto"/>
            <w:noWrap/>
            <w:vAlign w:val="bottom"/>
            <w:hideMark/>
          </w:tcPr>
          <w:p w14:paraId="146A6FD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Exjade</w:t>
            </w:r>
          </w:p>
        </w:tc>
        <w:tc>
          <w:tcPr>
            <w:tcW w:w="730" w:type="pct"/>
            <w:tcBorders>
              <w:top w:val="nil"/>
              <w:left w:val="nil"/>
              <w:bottom w:val="single" w:sz="4" w:space="0" w:color="000000"/>
              <w:right w:val="single" w:sz="4" w:space="0" w:color="000000"/>
            </w:tcBorders>
            <w:shd w:val="clear" w:color="auto" w:fill="auto"/>
            <w:vAlign w:val="bottom"/>
            <w:hideMark/>
          </w:tcPr>
          <w:p w14:paraId="146A6FD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NOVARTIS</w:t>
            </w:r>
          </w:p>
        </w:tc>
        <w:tc>
          <w:tcPr>
            <w:tcW w:w="452" w:type="pct"/>
            <w:tcBorders>
              <w:top w:val="nil"/>
              <w:left w:val="nil"/>
              <w:bottom w:val="single" w:sz="4" w:space="0" w:color="000000"/>
              <w:right w:val="single" w:sz="4" w:space="0" w:color="000000"/>
            </w:tcBorders>
            <w:shd w:val="clear" w:color="auto" w:fill="auto"/>
            <w:noWrap/>
            <w:vAlign w:val="bottom"/>
            <w:hideMark/>
          </w:tcPr>
          <w:p w14:paraId="146A6FD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1,382.19</w:t>
            </w:r>
          </w:p>
        </w:tc>
        <w:tc>
          <w:tcPr>
            <w:tcW w:w="378" w:type="pct"/>
            <w:tcBorders>
              <w:top w:val="nil"/>
              <w:left w:val="nil"/>
              <w:bottom w:val="single" w:sz="4" w:space="0" w:color="000000"/>
              <w:right w:val="single" w:sz="4" w:space="0" w:color="000000"/>
            </w:tcBorders>
            <w:shd w:val="clear" w:color="auto" w:fill="auto"/>
            <w:noWrap/>
            <w:vAlign w:val="bottom"/>
            <w:hideMark/>
          </w:tcPr>
          <w:p w14:paraId="146A6FD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278.33</w:t>
            </w:r>
          </w:p>
        </w:tc>
        <w:tc>
          <w:tcPr>
            <w:tcW w:w="413" w:type="pct"/>
            <w:tcBorders>
              <w:top w:val="nil"/>
              <w:left w:val="nil"/>
              <w:bottom w:val="single" w:sz="4" w:space="0" w:color="000000"/>
              <w:right w:val="single" w:sz="4" w:space="0" w:color="000000"/>
            </w:tcBorders>
            <w:shd w:val="clear" w:color="auto" w:fill="auto"/>
            <w:noWrap/>
            <w:vAlign w:val="bottom"/>
            <w:hideMark/>
          </w:tcPr>
          <w:p w14:paraId="146A6FD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1,103.86</w:t>
            </w:r>
          </w:p>
        </w:tc>
      </w:tr>
      <w:tr w:rsidR="006B6122" w:rsidRPr="006B6122" w14:paraId="146A6FE2"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FD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D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FD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FD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FD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FD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D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FE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FE1"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6FEC"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FE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716/412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E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V03AC03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FE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Deferasirox 125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FE6"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tab</w:t>
            </w:r>
            <w:proofErr w:type="gramEnd"/>
            <w:r w:rsidRPr="006B6122">
              <w:rPr>
                <w:rFonts w:ascii="Garamond" w:eastAsia="Times New Roman" w:hAnsi="Garamond"/>
                <w:color w:val="000000"/>
                <w:sz w:val="18"/>
                <w:szCs w:val="18"/>
                <w:lang w:val="en-US"/>
              </w:rPr>
              <w:t>. shpr.</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FE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ENFEROX</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FE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 xml:space="preserve">ILKO ILAC SAN. </w:t>
            </w:r>
            <w:proofErr w:type="gramStart"/>
            <w:r w:rsidRPr="006B6122">
              <w:rPr>
                <w:rFonts w:ascii="Garamond" w:eastAsia="Times New Roman" w:hAnsi="Garamond"/>
                <w:color w:val="000000"/>
                <w:sz w:val="18"/>
                <w:szCs w:val="18"/>
                <w:lang w:val="en-US"/>
              </w:rPr>
              <w:t>ve</w:t>
            </w:r>
            <w:proofErr w:type="gramEnd"/>
            <w:r w:rsidRPr="006B6122">
              <w:rPr>
                <w:rFonts w:ascii="Garamond" w:eastAsia="Times New Roman" w:hAnsi="Garamond"/>
                <w:color w:val="000000"/>
                <w:sz w:val="18"/>
                <w:szCs w:val="18"/>
                <w:lang w:val="en-US"/>
              </w:rPr>
              <w:t xml:space="preserve"> TIC. A.S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E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410.41</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FE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FE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410.41</w:t>
            </w:r>
          </w:p>
        </w:tc>
      </w:tr>
      <w:tr w:rsidR="006B6122" w:rsidRPr="006B6122" w14:paraId="146A6FF6"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6FE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E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6FE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6FF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6FF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6FF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6FF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6FF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6FF5"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7000"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6FF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717/412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F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V03AC03</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6FF9"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Deferasirox 500 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6FFA" w14:textId="77777777" w:rsidR="006B6122" w:rsidRPr="006B6122" w:rsidRDefault="006B6122" w:rsidP="006B6122">
            <w:pPr>
              <w:spacing w:after="0" w:line="240" w:lineRule="auto"/>
              <w:rPr>
                <w:rFonts w:ascii="Garamond" w:eastAsia="Times New Roman" w:hAnsi="Garamond"/>
                <w:color w:val="000000"/>
                <w:sz w:val="18"/>
                <w:szCs w:val="18"/>
                <w:lang w:val="en-US"/>
              </w:rPr>
            </w:pPr>
            <w:proofErr w:type="gramStart"/>
            <w:r w:rsidRPr="006B6122">
              <w:rPr>
                <w:rFonts w:ascii="Garamond" w:eastAsia="Times New Roman" w:hAnsi="Garamond"/>
                <w:color w:val="000000"/>
                <w:sz w:val="18"/>
                <w:szCs w:val="18"/>
                <w:lang w:val="en-US"/>
              </w:rPr>
              <w:t>tabl</w:t>
            </w:r>
            <w:proofErr w:type="gramEnd"/>
            <w:r w:rsidRPr="006B6122">
              <w:rPr>
                <w:rFonts w:ascii="Garamond" w:eastAsia="Times New Roman" w:hAnsi="Garamond"/>
                <w:color w:val="000000"/>
                <w:sz w:val="18"/>
                <w:szCs w:val="18"/>
                <w:lang w:val="en-US"/>
              </w:rPr>
              <w:t xml:space="preserve">. </w:t>
            </w:r>
            <w:proofErr w:type="gramStart"/>
            <w:r w:rsidRPr="006B6122">
              <w:rPr>
                <w:rFonts w:ascii="Garamond" w:eastAsia="Times New Roman" w:hAnsi="Garamond"/>
                <w:color w:val="000000"/>
                <w:sz w:val="18"/>
                <w:szCs w:val="18"/>
                <w:lang w:val="en-US"/>
              </w:rPr>
              <w:t>shpr</w:t>
            </w:r>
            <w:proofErr w:type="gramEnd"/>
            <w:r w:rsidRPr="006B6122">
              <w:rPr>
                <w:rFonts w:ascii="Garamond" w:eastAsia="Times New Roman" w:hAnsi="Garamond"/>
                <w:color w:val="000000"/>
                <w:sz w:val="18"/>
                <w:szCs w:val="18"/>
                <w:lang w:val="en-US"/>
              </w:rPr>
              <w: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6FF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ENFEROX</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6FFC"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 xml:space="preserve">ILKO ILAC SAN. </w:t>
            </w:r>
            <w:proofErr w:type="gramStart"/>
            <w:r w:rsidRPr="006B6122">
              <w:rPr>
                <w:rFonts w:ascii="Garamond" w:eastAsia="Times New Roman" w:hAnsi="Garamond"/>
                <w:color w:val="000000"/>
                <w:sz w:val="18"/>
                <w:szCs w:val="18"/>
                <w:lang w:val="en-US"/>
              </w:rPr>
              <w:t>ve</w:t>
            </w:r>
            <w:proofErr w:type="gramEnd"/>
            <w:r w:rsidRPr="006B6122">
              <w:rPr>
                <w:rFonts w:ascii="Garamond" w:eastAsia="Times New Roman" w:hAnsi="Garamond"/>
                <w:color w:val="000000"/>
                <w:sz w:val="18"/>
                <w:szCs w:val="18"/>
                <w:lang w:val="en-US"/>
              </w:rPr>
              <w:t xml:space="preserve"> TIC. A.S</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6FF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1,641.64</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6FFE"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6FFF"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1,641.64</w:t>
            </w:r>
          </w:p>
        </w:tc>
      </w:tr>
      <w:tr w:rsidR="006B6122" w:rsidRPr="006B6122" w14:paraId="146A700A"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700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700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700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700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700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700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700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700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7009"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7014"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00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605/358</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700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V03AE02</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700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Sevelamer Carbonate 800mg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700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f.c.tabl.</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700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Renvela</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701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GENZYME EUROPE BV</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701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56.43</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701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8.46</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701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47.97</w:t>
            </w:r>
          </w:p>
        </w:tc>
      </w:tr>
      <w:tr w:rsidR="006B6122" w:rsidRPr="006B6122" w14:paraId="146A701E"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701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701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vAlign w:val="bottom"/>
            <w:hideMark/>
          </w:tcPr>
          <w:p w14:paraId="146A701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vAlign w:val="bottom"/>
            <w:hideMark/>
          </w:tcPr>
          <w:p w14:paraId="146A701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701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701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701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701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701D"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p>
        </w:tc>
      </w:tr>
      <w:tr w:rsidR="006B6122" w:rsidRPr="006B6122" w14:paraId="146A7020" w14:textId="77777777" w:rsidTr="003D7682">
        <w:trPr>
          <w:trHeight w:val="139"/>
          <w:jc w:val="center"/>
        </w:trPr>
        <w:tc>
          <w:tcPr>
            <w:tcW w:w="5000" w:type="pct"/>
            <w:gridSpan w:val="9"/>
            <w:tcBorders>
              <w:top w:val="nil"/>
              <w:left w:val="nil"/>
              <w:bottom w:val="nil"/>
              <w:right w:val="nil"/>
            </w:tcBorders>
            <w:shd w:val="clear" w:color="auto" w:fill="auto"/>
            <w:noWrap/>
            <w:vAlign w:val="bottom"/>
            <w:hideMark/>
          </w:tcPr>
          <w:p w14:paraId="146A701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SHTESA USHQIMORE TË PËRGJITHSHME</w:t>
            </w:r>
          </w:p>
        </w:tc>
      </w:tr>
      <w:tr w:rsidR="006B6122" w:rsidRPr="006B6122" w14:paraId="146A702A"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02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406/402</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702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V06DD</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702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L-Leucine 0,0994g, L-Valine 0,0895g, L-Lysine 0,815g…etj</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702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paket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702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Aa Esenciales NM *</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702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Nutricion Medica</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702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29.35</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7028"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4.40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702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24.95</w:t>
            </w:r>
          </w:p>
        </w:tc>
      </w:tr>
      <w:tr w:rsidR="006B6122" w:rsidRPr="006B6122" w14:paraId="146A7034" w14:textId="77777777" w:rsidTr="003D7682">
        <w:trPr>
          <w:trHeight w:val="139"/>
          <w:jc w:val="center"/>
        </w:trPr>
        <w:tc>
          <w:tcPr>
            <w:tcW w:w="291" w:type="pct"/>
            <w:tcBorders>
              <w:top w:val="nil"/>
              <w:left w:val="single" w:sz="4" w:space="0" w:color="000000"/>
              <w:bottom w:val="single" w:sz="4" w:space="0" w:color="000000"/>
              <w:right w:val="single" w:sz="4" w:space="0" w:color="000000"/>
            </w:tcBorders>
            <w:shd w:val="clear" w:color="auto" w:fill="auto"/>
            <w:noWrap/>
            <w:vAlign w:val="bottom"/>
            <w:hideMark/>
          </w:tcPr>
          <w:p w14:paraId="146A702B"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406/48</w:t>
            </w:r>
          </w:p>
        </w:tc>
        <w:tc>
          <w:tcPr>
            <w:tcW w:w="452" w:type="pct"/>
            <w:tcBorders>
              <w:top w:val="nil"/>
              <w:left w:val="nil"/>
              <w:bottom w:val="single" w:sz="4" w:space="0" w:color="000000"/>
              <w:right w:val="single" w:sz="4" w:space="0" w:color="000000"/>
            </w:tcBorders>
            <w:shd w:val="clear" w:color="auto" w:fill="auto"/>
            <w:noWrap/>
            <w:vAlign w:val="bottom"/>
            <w:hideMark/>
          </w:tcPr>
          <w:p w14:paraId="146A702C"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V06DD</w:t>
            </w:r>
          </w:p>
        </w:tc>
        <w:tc>
          <w:tcPr>
            <w:tcW w:w="1212" w:type="pct"/>
            <w:tcBorders>
              <w:top w:val="nil"/>
              <w:left w:val="nil"/>
              <w:bottom w:val="single" w:sz="4" w:space="0" w:color="000000"/>
              <w:right w:val="single" w:sz="4" w:space="0" w:color="000000"/>
            </w:tcBorders>
            <w:shd w:val="clear" w:color="auto" w:fill="auto"/>
            <w:vAlign w:val="bottom"/>
            <w:hideMark/>
          </w:tcPr>
          <w:p w14:paraId="146A702D"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L-Leucine 0,0994g, L-Valine 0,0895g, L-Lysine 0,815g…etj</w:t>
            </w:r>
          </w:p>
        </w:tc>
        <w:tc>
          <w:tcPr>
            <w:tcW w:w="513" w:type="pct"/>
            <w:tcBorders>
              <w:top w:val="nil"/>
              <w:left w:val="nil"/>
              <w:bottom w:val="single" w:sz="4" w:space="0" w:color="000000"/>
              <w:right w:val="single" w:sz="4" w:space="0" w:color="000000"/>
            </w:tcBorders>
            <w:shd w:val="clear" w:color="auto" w:fill="auto"/>
            <w:vAlign w:val="bottom"/>
            <w:hideMark/>
          </w:tcPr>
          <w:p w14:paraId="146A702E"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tablet</w:t>
            </w:r>
          </w:p>
        </w:tc>
        <w:tc>
          <w:tcPr>
            <w:tcW w:w="559" w:type="pct"/>
            <w:tcBorders>
              <w:top w:val="nil"/>
              <w:left w:val="nil"/>
              <w:bottom w:val="single" w:sz="4" w:space="0" w:color="000000"/>
              <w:right w:val="single" w:sz="4" w:space="0" w:color="000000"/>
            </w:tcBorders>
            <w:shd w:val="clear" w:color="auto" w:fill="auto"/>
            <w:noWrap/>
            <w:vAlign w:val="bottom"/>
            <w:hideMark/>
          </w:tcPr>
          <w:p w14:paraId="146A702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Ketosteril</w:t>
            </w:r>
          </w:p>
        </w:tc>
        <w:tc>
          <w:tcPr>
            <w:tcW w:w="730" w:type="pct"/>
            <w:tcBorders>
              <w:top w:val="nil"/>
              <w:left w:val="nil"/>
              <w:bottom w:val="single" w:sz="4" w:space="0" w:color="000000"/>
              <w:right w:val="single" w:sz="4" w:space="0" w:color="000000"/>
            </w:tcBorders>
            <w:shd w:val="clear" w:color="auto" w:fill="auto"/>
            <w:vAlign w:val="bottom"/>
            <w:hideMark/>
          </w:tcPr>
          <w:p w14:paraId="146A7030"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FRESENIUS KABI</w:t>
            </w:r>
          </w:p>
        </w:tc>
        <w:tc>
          <w:tcPr>
            <w:tcW w:w="452" w:type="pct"/>
            <w:tcBorders>
              <w:top w:val="nil"/>
              <w:left w:val="nil"/>
              <w:bottom w:val="single" w:sz="4" w:space="0" w:color="000000"/>
              <w:right w:val="single" w:sz="4" w:space="0" w:color="000000"/>
            </w:tcBorders>
            <w:shd w:val="clear" w:color="auto" w:fill="auto"/>
            <w:noWrap/>
            <w:vAlign w:val="bottom"/>
            <w:hideMark/>
          </w:tcPr>
          <w:p w14:paraId="146A7031"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48.81</w:t>
            </w:r>
          </w:p>
        </w:tc>
        <w:tc>
          <w:tcPr>
            <w:tcW w:w="378" w:type="pct"/>
            <w:tcBorders>
              <w:top w:val="nil"/>
              <w:left w:val="nil"/>
              <w:bottom w:val="single" w:sz="4" w:space="0" w:color="000000"/>
              <w:right w:val="single" w:sz="4" w:space="0" w:color="000000"/>
            </w:tcBorders>
            <w:shd w:val="clear" w:color="auto" w:fill="auto"/>
            <w:noWrap/>
            <w:vAlign w:val="bottom"/>
            <w:hideMark/>
          </w:tcPr>
          <w:p w14:paraId="146A7032"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23.86</w:t>
            </w:r>
          </w:p>
        </w:tc>
        <w:tc>
          <w:tcPr>
            <w:tcW w:w="413" w:type="pct"/>
            <w:tcBorders>
              <w:top w:val="nil"/>
              <w:left w:val="nil"/>
              <w:bottom w:val="single" w:sz="4" w:space="0" w:color="000000"/>
              <w:right w:val="single" w:sz="4" w:space="0" w:color="000000"/>
            </w:tcBorders>
            <w:shd w:val="clear" w:color="auto" w:fill="auto"/>
            <w:noWrap/>
            <w:vAlign w:val="bottom"/>
            <w:hideMark/>
          </w:tcPr>
          <w:p w14:paraId="146A7033"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24.95</w:t>
            </w:r>
          </w:p>
        </w:tc>
      </w:tr>
      <w:tr w:rsidR="006B6122" w:rsidRPr="006B6122" w14:paraId="146A703E"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7035"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7036"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7037"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7038"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703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703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703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703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703D"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7048"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03F"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551/356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7040"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V06DE</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7041"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Aminoacide pa Lysine,Tryptophan etj.(mixture)400g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7042"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paket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704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Ga 1 Anamix infant *</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7044"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NUTRICA ADVANCED MEDICAL NUTRITION</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7045"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8,585.59</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7046"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7047"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8,585.59</w:t>
            </w:r>
          </w:p>
        </w:tc>
      </w:tr>
      <w:tr w:rsidR="006B6122" w:rsidRPr="006B6122" w14:paraId="146A7052"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7049"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704A"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704B"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704C"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704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704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704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705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7051"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r w:rsidR="006B6122" w:rsidRPr="006B6122" w14:paraId="146A705C" w14:textId="77777777" w:rsidTr="003D7682">
        <w:trPr>
          <w:trHeight w:val="139"/>
          <w:jc w:val="center"/>
        </w:trPr>
        <w:tc>
          <w:tcPr>
            <w:tcW w:w="291"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053"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lastRenderedPageBreak/>
              <w:t>552/356</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7054"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V06DE</w:t>
            </w:r>
          </w:p>
        </w:tc>
        <w:tc>
          <w:tcPr>
            <w:tcW w:w="1212" w:type="pct"/>
            <w:tcBorders>
              <w:top w:val="single" w:sz="4" w:space="0" w:color="000000"/>
              <w:left w:val="nil"/>
              <w:bottom w:val="single" w:sz="4" w:space="0" w:color="000000"/>
              <w:right w:val="single" w:sz="4" w:space="0" w:color="000000"/>
            </w:tcBorders>
            <w:shd w:val="clear" w:color="auto" w:fill="auto"/>
            <w:vAlign w:val="bottom"/>
            <w:hideMark/>
          </w:tcPr>
          <w:p w14:paraId="146A7055"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Aminoacide pa Lysine,Tryptophan etj.(mixture) 500g</w:t>
            </w:r>
          </w:p>
        </w:tc>
        <w:tc>
          <w:tcPr>
            <w:tcW w:w="513" w:type="pct"/>
            <w:tcBorders>
              <w:top w:val="single" w:sz="4" w:space="0" w:color="000000"/>
              <w:left w:val="nil"/>
              <w:bottom w:val="single" w:sz="4" w:space="0" w:color="000000"/>
              <w:right w:val="single" w:sz="4" w:space="0" w:color="000000"/>
            </w:tcBorders>
            <w:shd w:val="clear" w:color="auto" w:fill="auto"/>
            <w:vAlign w:val="bottom"/>
            <w:hideMark/>
          </w:tcPr>
          <w:p w14:paraId="146A7056"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paket</w:t>
            </w:r>
          </w:p>
        </w:tc>
        <w:tc>
          <w:tcPr>
            <w:tcW w:w="559" w:type="pct"/>
            <w:tcBorders>
              <w:top w:val="single" w:sz="4" w:space="0" w:color="000000"/>
              <w:left w:val="nil"/>
              <w:bottom w:val="single" w:sz="4" w:space="0" w:color="000000"/>
              <w:right w:val="single" w:sz="4" w:space="0" w:color="000000"/>
            </w:tcBorders>
            <w:shd w:val="clear" w:color="auto" w:fill="auto"/>
            <w:noWrap/>
            <w:vAlign w:val="bottom"/>
            <w:hideMark/>
          </w:tcPr>
          <w:p w14:paraId="146A7057"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Ga 2 Milupa prima *</w:t>
            </w:r>
          </w:p>
        </w:tc>
        <w:tc>
          <w:tcPr>
            <w:tcW w:w="730" w:type="pct"/>
            <w:tcBorders>
              <w:top w:val="single" w:sz="4" w:space="0" w:color="000000"/>
              <w:left w:val="nil"/>
              <w:bottom w:val="single" w:sz="4" w:space="0" w:color="000000"/>
              <w:right w:val="single" w:sz="4" w:space="0" w:color="000000"/>
            </w:tcBorders>
            <w:shd w:val="clear" w:color="auto" w:fill="auto"/>
            <w:vAlign w:val="bottom"/>
            <w:hideMark/>
          </w:tcPr>
          <w:p w14:paraId="146A7058" w14:textId="77777777" w:rsidR="006B6122" w:rsidRPr="006B6122" w:rsidRDefault="006B6122" w:rsidP="006B6122">
            <w:pPr>
              <w:spacing w:after="0" w:line="240" w:lineRule="auto"/>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NUTRICA ADVANCED MEDICAL NUTRITION</w:t>
            </w:r>
          </w:p>
        </w:tc>
        <w:tc>
          <w:tcPr>
            <w:tcW w:w="452" w:type="pct"/>
            <w:tcBorders>
              <w:top w:val="single" w:sz="4" w:space="0" w:color="000000"/>
              <w:left w:val="nil"/>
              <w:bottom w:val="single" w:sz="4" w:space="0" w:color="000000"/>
              <w:right w:val="single" w:sz="4" w:space="0" w:color="000000"/>
            </w:tcBorders>
            <w:shd w:val="clear" w:color="auto" w:fill="auto"/>
            <w:noWrap/>
            <w:vAlign w:val="bottom"/>
            <w:hideMark/>
          </w:tcPr>
          <w:p w14:paraId="146A7059"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25,096.34</w:t>
            </w:r>
          </w:p>
        </w:tc>
        <w:tc>
          <w:tcPr>
            <w:tcW w:w="378" w:type="pct"/>
            <w:tcBorders>
              <w:top w:val="single" w:sz="4" w:space="0" w:color="000000"/>
              <w:left w:val="nil"/>
              <w:bottom w:val="single" w:sz="4" w:space="0" w:color="000000"/>
              <w:right w:val="single" w:sz="4" w:space="0" w:color="000000"/>
            </w:tcBorders>
            <w:shd w:val="clear" w:color="auto" w:fill="auto"/>
            <w:noWrap/>
            <w:vAlign w:val="bottom"/>
            <w:hideMark/>
          </w:tcPr>
          <w:p w14:paraId="146A705A"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0.00</w:t>
            </w:r>
          </w:p>
        </w:tc>
        <w:tc>
          <w:tcPr>
            <w:tcW w:w="413" w:type="pct"/>
            <w:tcBorders>
              <w:top w:val="single" w:sz="4" w:space="0" w:color="000000"/>
              <w:left w:val="nil"/>
              <w:bottom w:val="single" w:sz="4" w:space="0" w:color="000000"/>
              <w:right w:val="single" w:sz="4" w:space="0" w:color="000000"/>
            </w:tcBorders>
            <w:shd w:val="clear" w:color="auto" w:fill="auto"/>
            <w:noWrap/>
            <w:vAlign w:val="bottom"/>
            <w:hideMark/>
          </w:tcPr>
          <w:p w14:paraId="146A705B" w14:textId="77777777" w:rsidR="006B6122" w:rsidRPr="006B6122" w:rsidRDefault="006B6122" w:rsidP="006B6122">
            <w:pPr>
              <w:spacing w:after="0" w:line="240" w:lineRule="auto"/>
              <w:jc w:val="center"/>
              <w:rPr>
                <w:rFonts w:ascii="Garamond" w:eastAsia="Times New Roman" w:hAnsi="Garamond"/>
                <w:color w:val="000000"/>
                <w:sz w:val="18"/>
                <w:szCs w:val="18"/>
                <w:lang w:val="en-US"/>
              </w:rPr>
            </w:pPr>
            <w:r w:rsidRPr="006B6122">
              <w:rPr>
                <w:rFonts w:ascii="Garamond" w:eastAsia="Times New Roman" w:hAnsi="Garamond"/>
                <w:color w:val="000000"/>
                <w:sz w:val="18"/>
                <w:szCs w:val="18"/>
                <w:lang w:val="en-US"/>
              </w:rPr>
              <w:t>25,096.34</w:t>
            </w:r>
          </w:p>
        </w:tc>
      </w:tr>
      <w:tr w:rsidR="006B6122" w:rsidRPr="006B6122" w14:paraId="146A7066" w14:textId="77777777" w:rsidTr="003D7682">
        <w:trPr>
          <w:trHeight w:val="139"/>
          <w:jc w:val="center"/>
        </w:trPr>
        <w:tc>
          <w:tcPr>
            <w:tcW w:w="291" w:type="pct"/>
            <w:tcBorders>
              <w:top w:val="nil"/>
              <w:left w:val="nil"/>
              <w:bottom w:val="nil"/>
              <w:right w:val="nil"/>
            </w:tcBorders>
            <w:shd w:val="clear" w:color="auto" w:fill="auto"/>
            <w:noWrap/>
            <w:vAlign w:val="bottom"/>
            <w:hideMark/>
          </w:tcPr>
          <w:p w14:paraId="146A705D"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705E"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1212" w:type="pct"/>
            <w:tcBorders>
              <w:top w:val="nil"/>
              <w:left w:val="nil"/>
              <w:bottom w:val="nil"/>
              <w:right w:val="nil"/>
            </w:tcBorders>
            <w:shd w:val="clear" w:color="auto" w:fill="auto"/>
            <w:noWrap/>
            <w:vAlign w:val="bottom"/>
            <w:hideMark/>
          </w:tcPr>
          <w:p w14:paraId="146A705F"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13" w:type="pct"/>
            <w:tcBorders>
              <w:top w:val="nil"/>
              <w:left w:val="nil"/>
              <w:bottom w:val="nil"/>
              <w:right w:val="nil"/>
            </w:tcBorders>
            <w:shd w:val="clear" w:color="auto" w:fill="auto"/>
            <w:noWrap/>
            <w:vAlign w:val="bottom"/>
            <w:hideMark/>
          </w:tcPr>
          <w:p w14:paraId="146A7060"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559" w:type="pct"/>
            <w:tcBorders>
              <w:top w:val="nil"/>
              <w:left w:val="nil"/>
              <w:bottom w:val="nil"/>
              <w:right w:val="nil"/>
            </w:tcBorders>
            <w:shd w:val="clear" w:color="auto" w:fill="auto"/>
            <w:noWrap/>
            <w:vAlign w:val="bottom"/>
            <w:hideMark/>
          </w:tcPr>
          <w:p w14:paraId="146A7061"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730" w:type="pct"/>
            <w:tcBorders>
              <w:top w:val="nil"/>
              <w:left w:val="nil"/>
              <w:bottom w:val="nil"/>
              <w:right w:val="nil"/>
            </w:tcBorders>
            <w:shd w:val="clear" w:color="auto" w:fill="auto"/>
            <w:vAlign w:val="bottom"/>
            <w:hideMark/>
          </w:tcPr>
          <w:p w14:paraId="146A7062"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52" w:type="pct"/>
            <w:tcBorders>
              <w:top w:val="nil"/>
              <w:left w:val="nil"/>
              <w:bottom w:val="nil"/>
              <w:right w:val="nil"/>
            </w:tcBorders>
            <w:shd w:val="clear" w:color="auto" w:fill="auto"/>
            <w:noWrap/>
            <w:vAlign w:val="bottom"/>
            <w:hideMark/>
          </w:tcPr>
          <w:p w14:paraId="146A7063"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378" w:type="pct"/>
            <w:tcBorders>
              <w:top w:val="nil"/>
              <w:left w:val="nil"/>
              <w:bottom w:val="nil"/>
              <w:right w:val="nil"/>
            </w:tcBorders>
            <w:shd w:val="clear" w:color="auto" w:fill="auto"/>
            <w:noWrap/>
            <w:vAlign w:val="bottom"/>
            <w:hideMark/>
          </w:tcPr>
          <w:p w14:paraId="146A7064" w14:textId="77777777" w:rsidR="006B6122" w:rsidRPr="006B6122" w:rsidRDefault="006B6122" w:rsidP="006B6122">
            <w:pPr>
              <w:spacing w:after="0" w:line="240" w:lineRule="auto"/>
              <w:rPr>
                <w:rFonts w:ascii="Garamond" w:eastAsia="Times New Roman" w:hAnsi="Garamond"/>
                <w:color w:val="000000"/>
                <w:sz w:val="18"/>
                <w:szCs w:val="18"/>
                <w:lang w:val="en-US"/>
              </w:rPr>
            </w:pPr>
          </w:p>
        </w:tc>
        <w:tc>
          <w:tcPr>
            <w:tcW w:w="413" w:type="pct"/>
            <w:tcBorders>
              <w:top w:val="nil"/>
              <w:left w:val="nil"/>
              <w:bottom w:val="nil"/>
              <w:right w:val="nil"/>
            </w:tcBorders>
            <w:shd w:val="clear" w:color="auto" w:fill="auto"/>
            <w:noWrap/>
            <w:vAlign w:val="bottom"/>
            <w:hideMark/>
          </w:tcPr>
          <w:p w14:paraId="146A7065" w14:textId="77777777" w:rsidR="006B6122" w:rsidRPr="006B6122" w:rsidRDefault="006B6122" w:rsidP="006B6122">
            <w:pPr>
              <w:spacing w:after="0" w:line="240" w:lineRule="auto"/>
              <w:rPr>
                <w:rFonts w:ascii="Garamond" w:eastAsia="Times New Roman" w:hAnsi="Garamond"/>
                <w:color w:val="000000"/>
                <w:sz w:val="18"/>
                <w:szCs w:val="18"/>
                <w:lang w:val="en-US"/>
              </w:rPr>
            </w:pPr>
          </w:p>
        </w:tc>
      </w:tr>
    </w:tbl>
    <w:p w14:paraId="146A7067" w14:textId="77777777" w:rsidR="006B6122" w:rsidRPr="006B6122" w:rsidRDefault="006B6122" w:rsidP="005C6585">
      <w:pPr>
        <w:widowControl w:val="0"/>
        <w:spacing w:after="0" w:line="240" w:lineRule="auto"/>
        <w:jc w:val="both"/>
        <w:rPr>
          <w:rFonts w:ascii="Garamond" w:eastAsia="Times New Roman" w:hAnsi="Garamond" w:cs="CG Times"/>
          <w:spacing w:val="-4"/>
          <w:sz w:val="18"/>
          <w:lang w:eastAsia="en-GB"/>
        </w:rPr>
      </w:pPr>
    </w:p>
    <w:tbl>
      <w:tblPr>
        <w:tblW w:w="5021" w:type="pct"/>
        <w:tblLayout w:type="fixed"/>
        <w:tblLook w:val="04A0" w:firstRow="1" w:lastRow="0" w:firstColumn="1" w:lastColumn="0" w:noHBand="0" w:noVBand="1"/>
      </w:tblPr>
      <w:tblGrid>
        <w:gridCol w:w="532"/>
        <w:gridCol w:w="247"/>
        <w:gridCol w:w="765"/>
        <w:gridCol w:w="803"/>
        <w:gridCol w:w="3585"/>
        <w:gridCol w:w="1001"/>
        <w:gridCol w:w="2249"/>
        <w:gridCol w:w="3187"/>
        <w:gridCol w:w="1415"/>
        <w:gridCol w:w="1101"/>
        <w:gridCol w:w="797"/>
      </w:tblGrid>
      <w:tr w:rsidR="006B6122" w:rsidRPr="006B6122" w14:paraId="146A7073" w14:textId="77777777" w:rsidTr="003D7682">
        <w:trPr>
          <w:trHeight w:val="139"/>
        </w:trPr>
        <w:tc>
          <w:tcPr>
            <w:tcW w:w="170" w:type="pct"/>
            <w:tcBorders>
              <w:top w:val="nil"/>
              <w:left w:val="nil"/>
              <w:bottom w:val="nil"/>
              <w:right w:val="nil"/>
            </w:tcBorders>
            <w:shd w:val="clear" w:color="auto" w:fill="auto"/>
            <w:noWrap/>
            <w:vAlign w:val="bottom"/>
            <w:hideMark/>
          </w:tcPr>
          <w:p w14:paraId="146A70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0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0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0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0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06D" w14:textId="77777777" w:rsidR="006B6122" w:rsidRPr="006B6122" w:rsidRDefault="006B6122" w:rsidP="006B6122">
            <w:pPr>
              <w:spacing w:after="0" w:line="240" w:lineRule="auto"/>
              <w:rPr>
                <w:rFonts w:ascii="Garamond" w:eastAsia="Times New Roman" w:hAnsi="Garamond"/>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06E" w14:textId="77777777" w:rsidR="006B6122" w:rsidRPr="006B6122" w:rsidRDefault="006B6122" w:rsidP="006B6122">
            <w:pPr>
              <w:spacing w:after="0" w:line="240" w:lineRule="auto"/>
              <w:rPr>
                <w:rFonts w:ascii="Garamond" w:eastAsia="Times New Roman" w:hAnsi="Garamond" w:cs="Arial"/>
                <w:b/>
                <w:bCs/>
                <w:color w:val="000000"/>
                <w:sz w:val="16"/>
                <w:szCs w:val="16"/>
                <w:lang w:val="en-US"/>
              </w:rPr>
            </w:pPr>
            <w:r w:rsidRPr="006B6122">
              <w:rPr>
                <w:rFonts w:ascii="Garamond" w:eastAsia="Times New Roman" w:hAnsi="Garamond" w:cs="Arial"/>
                <w:b/>
                <w:bCs/>
                <w:color w:val="000000"/>
                <w:sz w:val="16"/>
                <w:szCs w:val="16"/>
                <w:lang w:val="en-US"/>
              </w:rPr>
              <w:t>LISTA   II</w:t>
            </w:r>
          </w:p>
        </w:tc>
        <w:tc>
          <w:tcPr>
            <w:tcW w:w="1016" w:type="pct"/>
            <w:tcBorders>
              <w:top w:val="nil"/>
              <w:left w:val="nil"/>
              <w:bottom w:val="nil"/>
              <w:right w:val="nil"/>
            </w:tcBorders>
            <w:shd w:val="clear" w:color="auto" w:fill="auto"/>
            <w:noWrap/>
            <w:vAlign w:val="bottom"/>
            <w:hideMark/>
          </w:tcPr>
          <w:p w14:paraId="146A706F" w14:textId="77777777" w:rsidR="006B6122" w:rsidRPr="006B6122" w:rsidRDefault="006B6122" w:rsidP="006B6122">
            <w:pPr>
              <w:spacing w:after="0" w:line="240" w:lineRule="auto"/>
              <w:rPr>
                <w:rFonts w:ascii="Garamond" w:eastAsia="Times New Roman" w:hAnsi="Garamond"/>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0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0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0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07D" w14:textId="77777777" w:rsidTr="003D7682">
        <w:trPr>
          <w:trHeight w:val="139"/>
        </w:trPr>
        <w:tc>
          <w:tcPr>
            <w:tcW w:w="170" w:type="pct"/>
            <w:tcBorders>
              <w:top w:val="nil"/>
              <w:left w:val="nil"/>
              <w:bottom w:val="nil"/>
              <w:right w:val="nil"/>
            </w:tcBorders>
            <w:shd w:val="clear" w:color="auto" w:fill="auto"/>
            <w:noWrap/>
            <w:vAlign w:val="bottom"/>
            <w:hideMark/>
          </w:tcPr>
          <w:p w14:paraId="146A70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0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0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0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0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052" w:type="pct"/>
            <w:gridSpan w:val="3"/>
            <w:tcBorders>
              <w:top w:val="nil"/>
              <w:left w:val="nil"/>
              <w:bottom w:val="nil"/>
              <w:right w:val="nil"/>
            </w:tcBorders>
            <w:shd w:val="clear" w:color="auto" w:fill="auto"/>
            <w:noWrap/>
            <w:vAlign w:val="bottom"/>
            <w:hideMark/>
          </w:tcPr>
          <w:p w14:paraId="146A7079" w14:textId="77777777" w:rsidR="006B6122" w:rsidRPr="006B6122" w:rsidRDefault="006B6122" w:rsidP="006B6122">
            <w:pPr>
              <w:spacing w:after="0" w:line="240" w:lineRule="auto"/>
              <w:rPr>
                <w:rFonts w:ascii="Garamond" w:eastAsia="Times New Roman" w:hAnsi="Garamond" w:cs="Arial"/>
                <w:color w:val="000000"/>
                <w:sz w:val="16"/>
                <w:szCs w:val="16"/>
                <w:lang w:val="en-US"/>
              </w:rPr>
            </w:pPr>
            <w:r w:rsidRPr="006B6122">
              <w:rPr>
                <w:rFonts w:ascii="Garamond" w:eastAsia="Times New Roman" w:hAnsi="Garamond" w:cs="Arial"/>
                <w:color w:val="000000"/>
                <w:sz w:val="16"/>
                <w:szCs w:val="16"/>
                <w:lang w:val="en-US"/>
              </w:rPr>
              <w:t>LISTA E BARNAVE TË RIMBURSUARA 2018</w:t>
            </w:r>
          </w:p>
        </w:tc>
        <w:tc>
          <w:tcPr>
            <w:tcW w:w="451" w:type="pct"/>
            <w:tcBorders>
              <w:top w:val="nil"/>
              <w:left w:val="nil"/>
              <w:bottom w:val="nil"/>
              <w:right w:val="nil"/>
            </w:tcBorders>
            <w:shd w:val="clear" w:color="auto" w:fill="auto"/>
            <w:noWrap/>
            <w:vAlign w:val="bottom"/>
            <w:hideMark/>
          </w:tcPr>
          <w:p w14:paraId="146A70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0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0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089" w14:textId="77777777" w:rsidTr="003D7682">
        <w:trPr>
          <w:trHeight w:val="139"/>
        </w:trPr>
        <w:tc>
          <w:tcPr>
            <w:tcW w:w="170" w:type="pct"/>
            <w:tcBorders>
              <w:top w:val="nil"/>
              <w:left w:val="nil"/>
              <w:bottom w:val="nil"/>
              <w:right w:val="nil"/>
            </w:tcBorders>
            <w:shd w:val="clear" w:color="auto" w:fill="auto"/>
            <w:noWrap/>
            <w:vAlign w:val="bottom"/>
            <w:hideMark/>
          </w:tcPr>
          <w:p w14:paraId="146A70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0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0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0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0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0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0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0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0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0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0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095" w14:textId="77777777" w:rsidTr="003D7682">
        <w:trPr>
          <w:trHeight w:val="139"/>
        </w:trPr>
        <w:tc>
          <w:tcPr>
            <w:tcW w:w="170" w:type="pct"/>
            <w:tcBorders>
              <w:top w:val="nil"/>
              <w:left w:val="nil"/>
              <w:bottom w:val="nil"/>
              <w:right w:val="nil"/>
            </w:tcBorders>
            <w:shd w:val="clear" w:color="auto" w:fill="auto"/>
            <w:noWrap/>
            <w:vAlign w:val="bottom"/>
            <w:hideMark/>
          </w:tcPr>
          <w:p w14:paraId="146A70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0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0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0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0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0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0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091" w14:textId="77777777" w:rsidR="006B6122" w:rsidRPr="006B6122" w:rsidRDefault="006B6122" w:rsidP="006B6122">
            <w:pPr>
              <w:spacing w:after="0" w:line="240" w:lineRule="auto"/>
              <w:rPr>
                <w:rFonts w:ascii="Arial Narrow" w:eastAsia="Times New Roman" w:hAnsi="Arial Narrow"/>
                <w:color w:val="000000"/>
                <w:sz w:val="8"/>
                <w:szCs w:val="16"/>
                <w:lang w:val="en-US"/>
              </w:rPr>
            </w:pPr>
          </w:p>
        </w:tc>
        <w:tc>
          <w:tcPr>
            <w:tcW w:w="451" w:type="pct"/>
            <w:tcBorders>
              <w:top w:val="nil"/>
              <w:left w:val="nil"/>
              <w:bottom w:val="nil"/>
              <w:right w:val="nil"/>
            </w:tcBorders>
            <w:shd w:val="clear" w:color="auto" w:fill="auto"/>
            <w:noWrap/>
            <w:vAlign w:val="bottom"/>
            <w:hideMark/>
          </w:tcPr>
          <w:p w14:paraId="146A70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0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0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09D" w14:textId="77777777" w:rsidTr="00C01374">
        <w:trPr>
          <w:trHeight w:val="139"/>
        </w:trPr>
        <w:tc>
          <w:tcPr>
            <w:tcW w:w="170" w:type="pct"/>
            <w:tcBorders>
              <w:top w:val="nil"/>
              <w:left w:val="nil"/>
              <w:bottom w:val="nil"/>
              <w:right w:val="nil"/>
            </w:tcBorders>
            <w:shd w:val="clear" w:color="auto" w:fill="auto"/>
            <w:noWrap/>
            <w:vAlign w:val="bottom"/>
            <w:hideMark/>
          </w:tcPr>
          <w:p w14:paraId="146A70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w:t>
            </w:r>
          </w:p>
        </w:tc>
        <w:tc>
          <w:tcPr>
            <w:tcW w:w="2041" w:type="pct"/>
            <w:gridSpan w:val="5"/>
            <w:tcBorders>
              <w:top w:val="nil"/>
              <w:left w:val="nil"/>
              <w:bottom w:val="nil"/>
              <w:right w:val="nil"/>
            </w:tcBorders>
            <w:shd w:val="clear" w:color="auto" w:fill="auto"/>
            <w:noWrap/>
            <w:vAlign w:val="bottom"/>
            <w:hideMark/>
          </w:tcPr>
          <w:p w14:paraId="146A70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ANTIACIDET, BARNAT PËR  MJEKIMIN E ULÇERËS PEPTIKE DHE FLATULENCËS</w:t>
            </w:r>
          </w:p>
        </w:tc>
        <w:tc>
          <w:tcPr>
            <w:tcW w:w="717" w:type="pct"/>
            <w:tcBorders>
              <w:top w:val="nil"/>
              <w:left w:val="nil"/>
              <w:bottom w:val="nil"/>
              <w:right w:val="nil"/>
            </w:tcBorders>
            <w:shd w:val="clear" w:color="auto" w:fill="auto"/>
            <w:noWrap/>
            <w:vAlign w:val="bottom"/>
            <w:hideMark/>
          </w:tcPr>
          <w:p w14:paraId="146A70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0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0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0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0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0A9" w14:textId="77777777" w:rsidTr="003D7682">
        <w:trPr>
          <w:trHeight w:val="139"/>
        </w:trPr>
        <w:tc>
          <w:tcPr>
            <w:tcW w:w="170" w:type="pct"/>
            <w:tcBorders>
              <w:top w:val="nil"/>
              <w:left w:val="nil"/>
              <w:bottom w:val="nil"/>
              <w:right w:val="nil"/>
            </w:tcBorders>
            <w:shd w:val="clear" w:color="auto" w:fill="auto"/>
            <w:noWrap/>
            <w:vAlign w:val="bottom"/>
            <w:hideMark/>
          </w:tcPr>
          <w:p w14:paraId="146A70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0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46A70A0" w14:textId="77777777" w:rsidR="006B6122" w:rsidRPr="006B6122" w:rsidRDefault="006B6122" w:rsidP="006B6122">
            <w:pPr>
              <w:spacing w:after="0" w:line="240" w:lineRule="auto"/>
              <w:rPr>
                <w:rFonts w:ascii="Arial Narrow" w:eastAsia="Times New Roman" w:hAnsi="Arial Narrow"/>
                <w:color w:val="000000"/>
                <w:sz w:val="14"/>
                <w:szCs w:val="14"/>
                <w:lang w:val="en-US"/>
              </w:rPr>
            </w:pPr>
            <w:r w:rsidRPr="006B6122">
              <w:rPr>
                <w:rFonts w:ascii="Arial Narrow" w:eastAsia="Times New Roman" w:hAnsi="Arial Narrow"/>
                <w:color w:val="000000"/>
                <w:sz w:val="14"/>
                <w:szCs w:val="14"/>
                <w:lang w:val="en-US"/>
              </w:rPr>
              <w:t>KodBari</w:t>
            </w:r>
          </w:p>
        </w:tc>
        <w:tc>
          <w:tcPr>
            <w:tcW w:w="256" w:type="pct"/>
            <w:tcBorders>
              <w:top w:val="single" w:sz="4" w:space="0" w:color="auto"/>
              <w:left w:val="nil"/>
              <w:bottom w:val="single" w:sz="4" w:space="0" w:color="auto"/>
              <w:right w:val="single" w:sz="4" w:space="0" w:color="auto"/>
            </w:tcBorders>
            <w:shd w:val="clear" w:color="auto" w:fill="auto"/>
            <w:vAlign w:val="bottom"/>
            <w:hideMark/>
          </w:tcPr>
          <w:p w14:paraId="146A70A1" w14:textId="77777777" w:rsidR="006B6122" w:rsidRPr="006B6122" w:rsidRDefault="006B6122" w:rsidP="006B6122">
            <w:pPr>
              <w:spacing w:after="0" w:line="240" w:lineRule="auto"/>
              <w:rPr>
                <w:rFonts w:ascii="Arial Narrow" w:eastAsia="Times New Roman" w:hAnsi="Arial Narrow"/>
                <w:color w:val="000000"/>
                <w:sz w:val="14"/>
                <w:szCs w:val="14"/>
                <w:lang w:val="en-US"/>
              </w:rPr>
            </w:pPr>
            <w:r w:rsidRPr="006B6122">
              <w:rPr>
                <w:rFonts w:ascii="Arial Narrow" w:eastAsia="Times New Roman" w:hAnsi="Arial Narrow"/>
                <w:color w:val="000000"/>
                <w:sz w:val="14"/>
                <w:szCs w:val="14"/>
                <w:lang w:val="en-US"/>
              </w:rPr>
              <w:t>KodiATC</w:t>
            </w:r>
          </w:p>
        </w:tc>
        <w:tc>
          <w:tcPr>
            <w:tcW w:w="1143" w:type="pct"/>
            <w:tcBorders>
              <w:top w:val="single" w:sz="4" w:space="0" w:color="auto"/>
              <w:left w:val="nil"/>
              <w:bottom w:val="single" w:sz="4" w:space="0" w:color="auto"/>
              <w:right w:val="single" w:sz="4" w:space="0" w:color="auto"/>
            </w:tcBorders>
            <w:shd w:val="clear" w:color="auto" w:fill="auto"/>
            <w:vAlign w:val="bottom"/>
            <w:hideMark/>
          </w:tcPr>
          <w:p w14:paraId="146A70A2" w14:textId="77777777" w:rsidR="006B6122" w:rsidRPr="006B6122" w:rsidRDefault="006B6122" w:rsidP="006B6122">
            <w:pPr>
              <w:spacing w:after="0" w:line="240" w:lineRule="auto"/>
              <w:rPr>
                <w:rFonts w:ascii="Arial Narrow" w:eastAsia="Times New Roman" w:hAnsi="Arial Narrow"/>
                <w:color w:val="000000"/>
                <w:sz w:val="14"/>
                <w:szCs w:val="14"/>
                <w:lang w:val="en-US"/>
              </w:rPr>
            </w:pPr>
            <w:r w:rsidRPr="006B6122">
              <w:rPr>
                <w:rFonts w:ascii="Arial Narrow" w:eastAsia="Times New Roman" w:hAnsi="Arial Narrow"/>
                <w:color w:val="000000"/>
                <w:sz w:val="14"/>
                <w:szCs w:val="14"/>
                <w:lang w:val="en-US"/>
              </w:rPr>
              <w:t>Principi Aktiv dhe Doza</w:t>
            </w:r>
          </w:p>
        </w:tc>
        <w:tc>
          <w:tcPr>
            <w:tcW w:w="319" w:type="pct"/>
            <w:tcBorders>
              <w:top w:val="single" w:sz="4" w:space="0" w:color="auto"/>
              <w:left w:val="nil"/>
              <w:bottom w:val="single" w:sz="4" w:space="0" w:color="auto"/>
              <w:right w:val="single" w:sz="4" w:space="0" w:color="auto"/>
            </w:tcBorders>
            <w:shd w:val="clear" w:color="auto" w:fill="auto"/>
            <w:vAlign w:val="bottom"/>
            <w:hideMark/>
          </w:tcPr>
          <w:p w14:paraId="146A70A3" w14:textId="77777777" w:rsidR="006B6122" w:rsidRPr="006B6122" w:rsidRDefault="006B6122" w:rsidP="006B6122">
            <w:pPr>
              <w:spacing w:after="0" w:line="240" w:lineRule="auto"/>
              <w:rPr>
                <w:rFonts w:ascii="Arial Narrow" w:eastAsia="Times New Roman" w:hAnsi="Arial Narrow"/>
                <w:color w:val="000000"/>
                <w:sz w:val="14"/>
                <w:szCs w:val="14"/>
                <w:lang w:val="en-US"/>
              </w:rPr>
            </w:pPr>
            <w:r w:rsidRPr="006B6122">
              <w:rPr>
                <w:rFonts w:ascii="Arial Narrow" w:eastAsia="Times New Roman" w:hAnsi="Arial Narrow"/>
                <w:color w:val="000000"/>
                <w:sz w:val="14"/>
                <w:szCs w:val="14"/>
                <w:lang w:val="en-US"/>
              </w:rPr>
              <w:t>Forma</w:t>
            </w:r>
          </w:p>
        </w:tc>
        <w:tc>
          <w:tcPr>
            <w:tcW w:w="717" w:type="pct"/>
            <w:tcBorders>
              <w:top w:val="single" w:sz="4" w:space="0" w:color="auto"/>
              <w:left w:val="nil"/>
              <w:bottom w:val="single" w:sz="4" w:space="0" w:color="auto"/>
              <w:right w:val="single" w:sz="4" w:space="0" w:color="auto"/>
            </w:tcBorders>
            <w:shd w:val="clear" w:color="auto" w:fill="auto"/>
            <w:vAlign w:val="bottom"/>
            <w:hideMark/>
          </w:tcPr>
          <w:p w14:paraId="146A70A4" w14:textId="77777777" w:rsidR="006B6122" w:rsidRPr="006B6122" w:rsidRDefault="006B6122" w:rsidP="006B6122">
            <w:pPr>
              <w:spacing w:after="0" w:line="240" w:lineRule="auto"/>
              <w:rPr>
                <w:rFonts w:ascii="Arial Narrow" w:eastAsia="Times New Roman" w:hAnsi="Arial Narrow"/>
                <w:color w:val="000000"/>
                <w:sz w:val="14"/>
                <w:szCs w:val="14"/>
                <w:lang w:val="en-US"/>
              </w:rPr>
            </w:pPr>
            <w:r w:rsidRPr="006B6122">
              <w:rPr>
                <w:rFonts w:ascii="Arial Narrow" w:eastAsia="Times New Roman" w:hAnsi="Arial Narrow"/>
                <w:color w:val="000000"/>
                <w:sz w:val="14"/>
                <w:szCs w:val="14"/>
                <w:lang w:val="en-US"/>
              </w:rPr>
              <w:t>Emri Tregtar</w:t>
            </w:r>
          </w:p>
        </w:tc>
        <w:tc>
          <w:tcPr>
            <w:tcW w:w="1016" w:type="pct"/>
            <w:tcBorders>
              <w:top w:val="single" w:sz="4" w:space="0" w:color="auto"/>
              <w:left w:val="nil"/>
              <w:bottom w:val="single" w:sz="4" w:space="0" w:color="auto"/>
              <w:right w:val="single" w:sz="4" w:space="0" w:color="auto"/>
            </w:tcBorders>
            <w:shd w:val="clear" w:color="auto" w:fill="auto"/>
            <w:vAlign w:val="bottom"/>
            <w:hideMark/>
          </w:tcPr>
          <w:p w14:paraId="146A70A5" w14:textId="77777777" w:rsidR="006B6122" w:rsidRPr="006B6122" w:rsidRDefault="006B6122" w:rsidP="006B6122">
            <w:pPr>
              <w:spacing w:after="0" w:line="240" w:lineRule="auto"/>
              <w:rPr>
                <w:rFonts w:ascii="Arial Narrow" w:eastAsia="Times New Roman" w:hAnsi="Arial Narrow"/>
                <w:color w:val="000000"/>
                <w:sz w:val="14"/>
                <w:szCs w:val="14"/>
                <w:lang w:val="en-US"/>
              </w:rPr>
            </w:pPr>
            <w:r w:rsidRPr="006B6122">
              <w:rPr>
                <w:rFonts w:ascii="Arial Narrow" w:eastAsia="Times New Roman" w:hAnsi="Arial Narrow"/>
                <w:color w:val="000000"/>
                <w:sz w:val="14"/>
                <w:szCs w:val="14"/>
                <w:lang w:val="en-US"/>
              </w:rPr>
              <w:t>Mbajtësi I Autorizimit për Tregtim</w:t>
            </w:r>
          </w:p>
        </w:tc>
        <w:tc>
          <w:tcPr>
            <w:tcW w:w="451" w:type="pct"/>
            <w:tcBorders>
              <w:top w:val="single" w:sz="4" w:space="0" w:color="auto"/>
              <w:left w:val="nil"/>
              <w:bottom w:val="single" w:sz="4" w:space="0" w:color="auto"/>
              <w:right w:val="single" w:sz="4" w:space="0" w:color="auto"/>
            </w:tcBorders>
            <w:shd w:val="clear" w:color="auto" w:fill="auto"/>
            <w:vAlign w:val="bottom"/>
            <w:hideMark/>
          </w:tcPr>
          <w:p w14:paraId="146A70A6" w14:textId="77777777" w:rsidR="006B6122" w:rsidRPr="006B6122" w:rsidRDefault="006B6122" w:rsidP="006B6122">
            <w:pPr>
              <w:spacing w:after="0" w:line="240" w:lineRule="auto"/>
              <w:rPr>
                <w:rFonts w:ascii="Arial Narrow" w:eastAsia="Times New Roman" w:hAnsi="Arial Narrow"/>
                <w:color w:val="000000"/>
                <w:sz w:val="14"/>
                <w:szCs w:val="14"/>
                <w:lang w:val="en-US"/>
              </w:rPr>
            </w:pPr>
            <w:r w:rsidRPr="006B6122">
              <w:rPr>
                <w:rFonts w:ascii="Arial Narrow" w:eastAsia="Times New Roman" w:hAnsi="Arial Narrow"/>
                <w:color w:val="000000"/>
                <w:sz w:val="14"/>
                <w:szCs w:val="14"/>
                <w:lang w:val="en-US"/>
              </w:rPr>
              <w:t>Çmimi Referencë</w:t>
            </w:r>
          </w:p>
        </w:tc>
        <w:tc>
          <w:tcPr>
            <w:tcW w:w="351" w:type="pct"/>
            <w:tcBorders>
              <w:top w:val="single" w:sz="4" w:space="0" w:color="auto"/>
              <w:left w:val="nil"/>
              <w:bottom w:val="single" w:sz="4" w:space="0" w:color="auto"/>
              <w:right w:val="single" w:sz="4" w:space="0" w:color="auto"/>
            </w:tcBorders>
            <w:shd w:val="clear" w:color="auto" w:fill="auto"/>
            <w:vAlign w:val="bottom"/>
            <w:hideMark/>
          </w:tcPr>
          <w:p w14:paraId="146A70A7" w14:textId="77777777" w:rsidR="006B6122" w:rsidRPr="006B6122" w:rsidRDefault="006B6122" w:rsidP="006B6122">
            <w:pPr>
              <w:spacing w:after="0" w:line="240" w:lineRule="auto"/>
              <w:rPr>
                <w:rFonts w:ascii="Arial Narrow" w:eastAsia="Times New Roman" w:hAnsi="Arial Narrow"/>
                <w:color w:val="000000"/>
                <w:sz w:val="14"/>
                <w:szCs w:val="14"/>
                <w:lang w:val="en-US"/>
              </w:rPr>
            </w:pPr>
            <w:r w:rsidRPr="006B6122">
              <w:rPr>
                <w:rFonts w:ascii="Arial Narrow" w:eastAsia="Times New Roman" w:hAnsi="Arial Narrow"/>
                <w:color w:val="000000"/>
                <w:sz w:val="14"/>
                <w:szCs w:val="14"/>
                <w:lang w:val="en-US"/>
              </w:rPr>
              <w:t>Çmimi i Pacientit</w:t>
            </w:r>
          </w:p>
        </w:tc>
        <w:tc>
          <w:tcPr>
            <w:tcW w:w="254" w:type="pct"/>
            <w:tcBorders>
              <w:top w:val="single" w:sz="4" w:space="0" w:color="auto"/>
              <w:left w:val="nil"/>
              <w:bottom w:val="single" w:sz="4" w:space="0" w:color="auto"/>
              <w:right w:val="single" w:sz="4" w:space="0" w:color="auto"/>
            </w:tcBorders>
            <w:shd w:val="clear" w:color="auto" w:fill="auto"/>
            <w:vAlign w:val="bottom"/>
            <w:hideMark/>
          </w:tcPr>
          <w:p w14:paraId="146A70A8" w14:textId="77777777" w:rsidR="006B6122" w:rsidRPr="006B6122" w:rsidRDefault="006B6122" w:rsidP="006B6122">
            <w:pPr>
              <w:spacing w:after="0" w:line="240" w:lineRule="auto"/>
              <w:rPr>
                <w:rFonts w:ascii="Arial Narrow" w:eastAsia="Times New Roman" w:hAnsi="Arial Narrow"/>
                <w:color w:val="000000"/>
                <w:sz w:val="14"/>
                <w:szCs w:val="14"/>
                <w:lang w:val="en-US"/>
              </w:rPr>
            </w:pPr>
            <w:r w:rsidRPr="006B6122">
              <w:rPr>
                <w:rFonts w:ascii="Arial Narrow" w:eastAsia="Times New Roman" w:hAnsi="Arial Narrow"/>
                <w:color w:val="000000"/>
                <w:sz w:val="14"/>
                <w:szCs w:val="14"/>
                <w:lang w:val="en-US"/>
              </w:rPr>
              <w:t>Rimbursimi</w:t>
            </w:r>
          </w:p>
        </w:tc>
      </w:tr>
      <w:tr w:rsidR="006B6122" w:rsidRPr="006B6122" w14:paraId="146A70B5" w14:textId="77777777" w:rsidTr="003D7682">
        <w:trPr>
          <w:trHeight w:val="139"/>
        </w:trPr>
        <w:tc>
          <w:tcPr>
            <w:tcW w:w="170" w:type="pct"/>
            <w:tcBorders>
              <w:top w:val="nil"/>
              <w:left w:val="nil"/>
              <w:bottom w:val="nil"/>
              <w:right w:val="nil"/>
            </w:tcBorders>
            <w:shd w:val="clear" w:color="auto" w:fill="auto"/>
            <w:noWrap/>
            <w:vAlign w:val="bottom"/>
            <w:hideMark/>
          </w:tcPr>
          <w:p w14:paraId="146A70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0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0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2/405</w:t>
            </w:r>
          </w:p>
        </w:tc>
        <w:tc>
          <w:tcPr>
            <w:tcW w:w="256" w:type="pct"/>
            <w:tcBorders>
              <w:top w:val="nil"/>
              <w:left w:val="nil"/>
              <w:bottom w:val="single" w:sz="4" w:space="0" w:color="000000"/>
              <w:right w:val="single" w:sz="4" w:space="0" w:color="000000"/>
            </w:tcBorders>
            <w:shd w:val="clear" w:color="auto" w:fill="auto"/>
            <w:noWrap/>
            <w:vAlign w:val="bottom"/>
            <w:hideMark/>
          </w:tcPr>
          <w:p w14:paraId="146A70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A02BA02</w:t>
            </w:r>
          </w:p>
        </w:tc>
        <w:tc>
          <w:tcPr>
            <w:tcW w:w="1143" w:type="pct"/>
            <w:tcBorders>
              <w:top w:val="nil"/>
              <w:left w:val="nil"/>
              <w:bottom w:val="single" w:sz="4" w:space="0" w:color="000000"/>
              <w:right w:val="single" w:sz="4" w:space="0" w:color="000000"/>
            </w:tcBorders>
            <w:shd w:val="clear" w:color="auto" w:fill="auto"/>
            <w:vAlign w:val="bottom"/>
            <w:hideMark/>
          </w:tcPr>
          <w:p w14:paraId="146A70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Ranitidine 150 mg</w:t>
            </w:r>
          </w:p>
        </w:tc>
        <w:tc>
          <w:tcPr>
            <w:tcW w:w="319" w:type="pct"/>
            <w:tcBorders>
              <w:top w:val="nil"/>
              <w:left w:val="nil"/>
              <w:bottom w:val="single" w:sz="4" w:space="0" w:color="000000"/>
              <w:right w:val="single" w:sz="4" w:space="0" w:color="000000"/>
            </w:tcBorders>
            <w:shd w:val="clear" w:color="auto" w:fill="auto"/>
            <w:vAlign w:val="bottom"/>
            <w:hideMark/>
          </w:tcPr>
          <w:p w14:paraId="146A70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0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Ranitidine</w:t>
            </w:r>
          </w:p>
        </w:tc>
        <w:tc>
          <w:tcPr>
            <w:tcW w:w="1016" w:type="pct"/>
            <w:tcBorders>
              <w:top w:val="nil"/>
              <w:left w:val="nil"/>
              <w:bottom w:val="single" w:sz="4" w:space="0" w:color="000000"/>
              <w:right w:val="single" w:sz="4" w:space="0" w:color="000000"/>
            </w:tcBorders>
            <w:shd w:val="clear" w:color="auto" w:fill="auto"/>
            <w:noWrap/>
            <w:vAlign w:val="bottom"/>
            <w:hideMark/>
          </w:tcPr>
          <w:p w14:paraId="146A70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LABORATORIES LIMITED\</w:t>
            </w:r>
          </w:p>
        </w:tc>
        <w:tc>
          <w:tcPr>
            <w:tcW w:w="451" w:type="pct"/>
            <w:tcBorders>
              <w:top w:val="nil"/>
              <w:left w:val="nil"/>
              <w:bottom w:val="single" w:sz="4" w:space="0" w:color="000000"/>
              <w:right w:val="single" w:sz="4" w:space="0" w:color="000000"/>
            </w:tcBorders>
            <w:shd w:val="clear" w:color="auto" w:fill="auto"/>
            <w:noWrap/>
            <w:vAlign w:val="bottom"/>
            <w:hideMark/>
          </w:tcPr>
          <w:p w14:paraId="146A70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4.53</w:t>
            </w:r>
          </w:p>
        </w:tc>
        <w:tc>
          <w:tcPr>
            <w:tcW w:w="351" w:type="pct"/>
            <w:tcBorders>
              <w:top w:val="nil"/>
              <w:left w:val="nil"/>
              <w:bottom w:val="single" w:sz="4" w:space="0" w:color="000000"/>
              <w:right w:val="single" w:sz="4" w:space="0" w:color="000000"/>
            </w:tcBorders>
            <w:shd w:val="clear" w:color="auto" w:fill="auto"/>
            <w:noWrap/>
            <w:vAlign w:val="bottom"/>
            <w:hideMark/>
          </w:tcPr>
          <w:p w14:paraId="146A70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1.36</w:t>
            </w:r>
          </w:p>
        </w:tc>
        <w:tc>
          <w:tcPr>
            <w:tcW w:w="254" w:type="pct"/>
            <w:tcBorders>
              <w:top w:val="nil"/>
              <w:left w:val="nil"/>
              <w:bottom w:val="single" w:sz="4" w:space="0" w:color="000000"/>
              <w:right w:val="single" w:sz="4" w:space="0" w:color="000000"/>
            </w:tcBorders>
            <w:shd w:val="clear" w:color="auto" w:fill="auto"/>
            <w:noWrap/>
            <w:vAlign w:val="bottom"/>
            <w:hideMark/>
          </w:tcPr>
          <w:p w14:paraId="146A70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3.17</w:t>
            </w:r>
          </w:p>
        </w:tc>
      </w:tr>
      <w:tr w:rsidR="006B6122" w:rsidRPr="006B6122" w14:paraId="146A70C1" w14:textId="77777777" w:rsidTr="003D7682">
        <w:trPr>
          <w:trHeight w:val="139"/>
        </w:trPr>
        <w:tc>
          <w:tcPr>
            <w:tcW w:w="170" w:type="pct"/>
            <w:tcBorders>
              <w:top w:val="nil"/>
              <w:left w:val="nil"/>
              <w:bottom w:val="nil"/>
              <w:right w:val="nil"/>
            </w:tcBorders>
            <w:shd w:val="clear" w:color="auto" w:fill="auto"/>
            <w:noWrap/>
            <w:vAlign w:val="bottom"/>
            <w:hideMark/>
          </w:tcPr>
          <w:p w14:paraId="146A70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0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0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0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A02BA02</w:t>
            </w:r>
          </w:p>
        </w:tc>
        <w:tc>
          <w:tcPr>
            <w:tcW w:w="1143" w:type="pct"/>
            <w:tcBorders>
              <w:top w:val="nil"/>
              <w:left w:val="nil"/>
              <w:bottom w:val="single" w:sz="4" w:space="0" w:color="000000"/>
              <w:right w:val="single" w:sz="4" w:space="0" w:color="000000"/>
            </w:tcBorders>
            <w:shd w:val="clear" w:color="auto" w:fill="auto"/>
            <w:vAlign w:val="bottom"/>
            <w:hideMark/>
          </w:tcPr>
          <w:p w14:paraId="146A70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Ranitidine 150 mg</w:t>
            </w:r>
          </w:p>
        </w:tc>
        <w:tc>
          <w:tcPr>
            <w:tcW w:w="319" w:type="pct"/>
            <w:tcBorders>
              <w:top w:val="nil"/>
              <w:left w:val="nil"/>
              <w:bottom w:val="single" w:sz="4" w:space="0" w:color="000000"/>
              <w:right w:val="single" w:sz="4" w:space="0" w:color="000000"/>
            </w:tcBorders>
            <w:shd w:val="clear" w:color="auto" w:fill="auto"/>
            <w:vAlign w:val="bottom"/>
            <w:hideMark/>
          </w:tcPr>
          <w:p w14:paraId="146A70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0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Ranitidine</w:t>
            </w:r>
          </w:p>
        </w:tc>
        <w:tc>
          <w:tcPr>
            <w:tcW w:w="1016" w:type="pct"/>
            <w:tcBorders>
              <w:top w:val="nil"/>
              <w:left w:val="nil"/>
              <w:bottom w:val="single" w:sz="4" w:space="0" w:color="000000"/>
              <w:right w:val="single" w:sz="4" w:space="0" w:color="000000"/>
            </w:tcBorders>
            <w:shd w:val="clear" w:color="auto" w:fill="auto"/>
            <w:noWrap/>
            <w:vAlign w:val="bottom"/>
            <w:hideMark/>
          </w:tcPr>
          <w:p w14:paraId="146A70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0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5.02</w:t>
            </w:r>
          </w:p>
        </w:tc>
        <w:tc>
          <w:tcPr>
            <w:tcW w:w="351" w:type="pct"/>
            <w:tcBorders>
              <w:top w:val="nil"/>
              <w:left w:val="nil"/>
              <w:bottom w:val="single" w:sz="4" w:space="0" w:color="000000"/>
              <w:right w:val="single" w:sz="4" w:space="0" w:color="000000"/>
            </w:tcBorders>
            <w:shd w:val="clear" w:color="auto" w:fill="auto"/>
            <w:noWrap/>
            <w:vAlign w:val="bottom"/>
            <w:hideMark/>
          </w:tcPr>
          <w:p w14:paraId="146A70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1.85</w:t>
            </w:r>
          </w:p>
        </w:tc>
        <w:tc>
          <w:tcPr>
            <w:tcW w:w="254" w:type="pct"/>
            <w:tcBorders>
              <w:top w:val="nil"/>
              <w:left w:val="nil"/>
              <w:bottom w:val="single" w:sz="4" w:space="0" w:color="000000"/>
              <w:right w:val="single" w:sz="4" w:space="0" w:color="000000"/>
            </w:tcBorders>
            <w:shd w:val="clear" w:color="auto" w:fill="auto"/>
            <w:noWrap/>
            <w:vAlign w:val="bottom"/>
            <w:hideMark/>
          </w:tcPr>
          <w:p w14:paraId="146A70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3.17</w:t>
            </w:r>
          </w:p>
        </w:tc>
      </w:tr>
      <w:tr w:rsidR="006B6122" w:rsidRPr="006B6122" w14:paraId="146A70CD" w14:textId="77777777" w:rsidTr="003D7682">
        <w:trPr>
          <w:trHeight w:val="139"/>
        </w:trPr>
        <w:tc>
          <w:tcPr>
            <w:tcW w:w="170" w:type="pct"/>
            <w:tcBorders>
              <w:top w:val="nil"/>
              <w:left w:val="nil"/>
              <w:bottom w:val="nil"/>
              <w:right w:val="nil"/>
            </w:tcBorders>
            <w:shd w:val="clear" w:color="auto" w:fill="auto"/>
            <w:noWrap/>
            <w:vAlign w:val="bottom"/>
            <w:hideMark/>
          </w:tcPr>
          <w:p w14:paraId="146A70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0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0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2/79</w:t>
            </w:r>
          </w:p>
        </w:tc>
        <w:tc>
          <w:tcPr>
            <w:tcW w:w="256" w:type="pct"/>
            <w:tcBorders>
              <w:top w:val="nil"/>
              <w:left w:val="nil"/>
              <w:bottom w:val="single" w:sz="4" w:space="0" w:color="000000"/>
              <w:right w:val="single" w:sz="4" w:space="0" w:color="000000"/>
            </w:tcBorders>
            <w:shd w:val="clear" w:color="auto" w:fill="auto"/>
            <w:noWrap/>
            <w:vAlign w:val="bottom"/>
            <w:hideMark/>
          </w:tcPr>
          <w:p w14:paraId="146A70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A02BA02</w:t>
            </w:r>
          </w:p>
        </w:tc>
        <w:tc>
          <w:tcPr>
            <w:tcW w:w="1143" w:type="pct"/>
            <w:tcBorders>
              <w:top w:val="nil"/>
              <w:left w:val="nil"/>
              <w:bottom w:val="single" w:sz="4" w:space="0" w:color="000000"/>
              <w:right w:val="single" w:sz="4" w:space="0" w:color="000000"/>
            </w:tcBorders>
            <w:shd w:val="clear" w:color="auto" w:fill="auto"/>
            <w:vAlign w:val="bottom"/>
            <w:hideMark/>
          </w:tcPr>
          <w:p w14:paraId="146A70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Ranitidine 150 mg</w:t>
            </w:r>
          </w:p>
        </w:tc>
        <w:tc>
          <w:tcPr>
            <w:tcW w:w="319" w:type="pct"/>
            <w:tcBorders>
              <w:top w:val="nil"/>
              <w:left w:val="nil"/>
              <w:bottom w:val="single" w:sz="4" w:space="0" w:color="000000"/>
              <w:right w:val="single" w:sz="4" w:space="0" w:color="000000"/>
            </w:tcBorders>
            <w:shd w:val="clear" w:color="auto" w:fill="auto"/>
            <w:vAlign w:val="bottom"/>
            <w:hideMark/>
          </w:tcPr>
          <w:p w14:paraId="146A70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0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Ranital</w:t>
            </w:r>
          </w:p>
        </w:tc>
        <w:tc>
          <w:tcPr>
            <w:tcW w:w="1016" w:type="pct"/>
            <w:tcBorders>
              <w:top w:val="nil"/>
              <w:left w:val="nil"/>
              <w:bottom w:val="single" w:sz="4" w:space="0" w:color="000000"/>
              <w:right w:val="single" w:sz="4" w:space="0" w:color="000000"/>
            </w:tcBorders>
            <w:shd w:val="clear" w:color="auto" w:fill="auto"/>
            <w:noWrap/>
            <w:vAlign w:val="bottom"/>
            <w:hideMark/>
          </w:tcPr>
          <w:p w14:paraId="146A70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70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5.79</w:t>
            </w:r>
          </w:p>
        </w:tc>
        <w:tc>
          <w:tcPr>
            <w:tcW w:w="351" w:type="pct"/>
            <w:tcBorders>
              <w:top w:val="nil"/>
              <w:left w:val="nil"/>
              <w:bottom w:val="single" w:sz="4" w:space="0" w:color="000000"/>
              <w:right w:val="single" w:sz="4" w:space="0" w:color="000000"/>
            </w:tcBorders>
            <w:shd w:val="clear" w:color="auto" w:fill="auto"/>
            <w:noWrap/>
            <w:vAlign w:val="bottom"/>
            <w:hideMark/>
          </w:tcPr>
          <w:p w14:paraId="146A70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2.62</w:t>
            </w:r>
          </w:p>
        </w:tc>
        <w:tc>
          <w:tcPr>
            <w:tcW w:w="254" w:type="pct"/>
            <w:tcBorders>
              <w:top w:val="nil"/>
              <w:left w:val="nil"/>
              <w:bottom w:val="single" w:sz="4" w:space="0" w:color="000000"/>
              <w:right w:val="single" w:sz="4" w:space="0" w:color="000000"/>
            </w:tcBorders>
            <w:shd w:val="clear" w:color="auto" w:fill="auto"/>
            <w:noWrap/>
            <w:vAlign w:val="bottom"/>
            <w:hideMark/>
          </w:tcPr>
          <w:p w14:paraId="146A70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3.17</w:t>
            </w:r>
          </w:p>
        </w:tc>
      </w:tr>
      <w:tr w:rsidR="006B6122" w:rsidRPr="006B6122" w14:paraId="146A70D9" w14:textId="77777777" w:rsidTr="003D7682">
        <w:trPr>
          <w:trHeight w:val="139"/>
        </w:trPr>
        <w:tc>
          <w:tcPr>
            <w:tcW w:w="170" w:type="pct"/>
            <w:tcBorders>
              <w:top w:val="nil"/>
              <w:left w:val="nil"/>
              <w:bottom w:val="nil"/>
              <w:right w:val="nil"/>
            </w:tcBorders>
            <w:shd w:val="clear" w:color="auto" w:fill="auto"/>
            <w:noWrap/>
            <w:vAlign w:val="bottom"/>
            <w:hideMark/>
          </w:tcPr>
          <w:p w14:paraId="146A70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0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0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2/302</w:t>
            </w:r>
          </w:p>
        </w:tc>
        <w:tc>
          <w:tcPr>
            <w:tcW w:w="256" w:type="pct"/>
            <w:tcBorders>
              <w:top w:val="nil"/>
              <w:left w:val="nil"/>
              <w:bottom w:val="single" w:sz="4" w:space="0" w:color="000000"/>
              <w:right w:val="single" w:sz="4" w:space="0" w:color="000000"/>
            </w:tcBorders>
            <w:shd w:val="clear" w:color="auto" w:fill="auto"/>
            <w:noWrap/>
            <w:vAlign w:val="bottom"/>
            <w:hideMark/>
          </w:tcPr>
          <w:p w14:paraId="146A70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A02BA02</w:t>
            </w:r>
          </w:p>
        </w:tc>
        <w:tc>
          <w:tcPr>
            <w:tcW w:w="1143" w:type="pct"/>
            <w:tcBorders>
              <w:top w:val="nil"/>
              <w:left w:val="nil"/>
              <w:bottom w:val="single" w:sz="4" w:space="0" w:color="000000"/>
              <w:right w:val="single" w:sz="4" w:space="0" w:color="000000"/>
            </w:tcBorders>
            <w:shd w:val="clear" w:color="auto" w:fill="auto"/>
            <w:vAlign w:val="bottom"/>
            <w:hideMark/>
          </w:tcPr>
          <w:p w14:paraId="146A70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Ranitidine 150 mg</w:t>
            </w:r>
          </w:p>
        </w:tc>
        <w:tc>
          <w:tcPr>
            <w:tcW w:w="319" w:type="pct"/>
            <w:tcBorders>
              <w:top w:val="nil"/>
              <w:left w:val="nil"/>
              <w:bottom w:val="single" w:sz="4" w:space="0" w:color="000000"/>
              <w:right w:val="single" w:sz="4" w:space="0" w:color="000000"/>
            </w:tcBorders>
            <w:shd w:val="clear" w:color="auto" w:fill="auto"/>
            <w:vAlign w:val="bottom"/>
            <w:hideMark/>
          </w:tcPr>
          <w:p w14:paraId="146A70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0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Ranitidine ATB</w:t>
            </w:r>
          </w:p>
        </w:tc>
        <w:tc>
          <w:tcPr>
            <w:tcW w:w="1016" w:type="pct"/>
            <w:tcBorders>
              <w:top w:val="nil"/>
              <w:left w:val="nil"/>
              <w:bottom w:val="single" w:sz="4" w:space="0" w:color="000000"/>
              <w:right w:val="single" w:sz="4" w:space="0" w:color="000000"/>
            </w:tcBorders>
            <w:shd w:val="clear" w:color="auto" w:fill="auto"/>
            <w:noWrap/>
            <w:vAlign w:val="bottom"/>
            <w:hideMark/>
          </w:tcPr>
          <w:p w14:paraId="146A70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S.C. ANTIBIOTICE SA</w:t>
            </w:r>
          </w:p>
        </w:tc>
        <w:tc>
          <w:tcPr>
            <w:tcW w:w="451" w:type="pct"/>
            <w:tcBorders>
              <w:top w:val="nil"/>
              <w:left w:val="nil"/>
              <w:bottom w:val="single" w:sz="4" w:space="0" w:color="000000"/>
              <w:right w:val="single" w:sz="4" w:space="0" w:color="000000"/>
            </w:tcBorders>
            <w:shd w:val="clear" w:color="auto" w:fill="auto"/>
            <w:noWrap/>
            <w:vAlign w:val="bottom"/>
            <w:hideMark/>
          </w:tcPr>
          <w:p w14:paraId="146A70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5.79</w:t>
            </w:r>
          </w:p>
        </w:tc>
        <w:tc>
          <w:tcPr>
            <w:tcW w:w="351" w:type="pct"/>
            <w:tcBorders>
              <w:top w:val="nil"/>
              <w:left w:val="nil"/>
              <w:bottom w:val="single" w:sz="4" w:space="0" w:color="000000"/>
              <w:right w:val="single" w:sz="4" w:space="0" w:color="000000"/>
            </w:tcBorders>
            <w:shd w:val="clear" w:color="auto" w:fill="auto"/>
            <w:noWrap/>
            <w:vAlign w:val="bottom"/>
            <w:hideMark/>
          </w:tcPr>
          <w:p w14:paraId="146A70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2.62</w:t>
            </w:r>
          </w:p>
        </w:tc>
        <w:tc>
          <w:tcPr>
            <w:tcW w:w="254" w:type="pct"/>
            <w:tcBorders>
              <w:top w:val="nil"/>
              <w:left w:val="nil"/>
              <w:bottom w:val="single" w:sz="4" w:space="0" w:color="000000"/>
              <w:right w:val="single" w:sz="4" w:space="0" w:color="000000"/>
            </w:tcBorders>
            <w:shd w:val="clear" w:color="auto" w:fill="auto"/>
            <w:noWrap/>
            <w:vAlign w:val="bottom"/>
            <w:hideMark/>
          </w:tcPr>
          <w:p w14:paraId="146A70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3.17</w:t>
            </w:r>
          </w:p>
        </w:tc>
      </w:tr>
      <w:tr w:rsidR="006B6122" w:rsidRPr="006B6122" w14:paraId="146A70E5" w14:textId="77777777" w:rsidTr="003D7682">
        <w:trPr>
          <w:trHeight w:val="139"/>
        </w:trPr>
        <w:tc>
          <w:tcPr>
            <w:tcW w:w="170" w:type="pct"/>
            <w:tcBorders>
              <w:top w:val="nil"/>
              <w:left w:val="nil"/>
              <w:bottom w:val="nil"/>
              <w:right w:val="nil"/>
            </w:tcBorders>
            <w:shd w:val="clear" w:color="auto" w:fill="auto"/>
            <w:noWrap/>
            <w:vAlign w:val="bottom"/>
            <w:hideMark/>
          </w:tcPr>
          <w:p w14:paraId="146A70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0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0D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2/284</w:t>
            </w:r>
          </w:p>
        </w:tc>
        <w:tc>
          <w:tcPr>
            <w:tcW w:w="256" w:type="pct"/>
            <w:tcBorders>
              <w:top w:val="nil"/>
              <w:left w:val="nil"/>
              <w:bottom w:val="single" w:sz="4" w:space="0" w:color="000000"/>
              <w:right w:val="single" w:sz="4" w:space="0" w:color="000000"/>
            </w:tcBorders>
            <w:shd w:val="clear" w:color="auto" w:fill="auto"/>
            <w:noWrap/>
            <w:vAlign w:val="bottom"/>
            <w:hideMark/>
          </w:tcPr>
          <w:p w14:paraId="146A70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A02BA02</w:t>
            </w:r>
          </w:p>
        </w:tc>
        <w:tc>
          <w:tcPr>
            <w:tcW w:w="1143" w:type="pct"/>
            <w:tcBorders>
              <w:top w:val="nil"/>
              <w:left w:val="nil"/>
              <w:bottom w:val="single" w:sz="4" w:space="0" w:color="000000"/>
              <w:right w:val="single" w:sz="4" w:space="0" w:color="000000"/>
            </w:tcBorders>
            <w:shd w:val="clear" w:color="auto" w:fill="auto"/>
            <w:vAlign w:val="bottom"/>
            <w:hideMark/>
          </w:tcPr>
          <w:p w14:paraId="146A70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Ranitidine 150 mg</w:t>
            </w:r>
          </w:p>
        </w:tc>
        <w:tc>
          <w:tcPr>
            <w:tcW w:w="319" w:type="pct"/>
            <w:tcBorders>
              <w:top w:val="nil"/>
              <w:left w:val="nil"/>
              <w:bottom w:val="single" w:sz="4" w:space="0" w:color="000000"/>
              <w:right w:val="single" w:sz="4" w:space="0" w:color="000000"/>
            </w:tcBorders>
            <w:shd w:val="clear" w:color="auto" w:fill="auto"/>
            <w:vAlign w:val="bottom"/>
            <w:hideMark/>
          </w:tcPr>
          <w:p w14:paraId="146A70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0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Ranitab</w:t>
            </w:r>
          </w:p>
        </w:tc>
        <w:tc>
          <w:tcPr>
            <w:tcW w:w="1016" w:type="pct"/>
            <w:tcBorders>
              <w:top w:val="nil"/>
              <w:left w:val="nil"/>
              <w:bottom w:val="single" w:sz="4" w:space="0" w:color="000000"/>
              <w:right w:val="single" w:sz="4" w:space="0" w:color="000000"/>
            </w:tcBorders>
            <w:shd w:val="clear" w:color="auto" w:fill="auto"/>
            <w:noWrap/>
            <w:vAlign w:val="bottom"/>
            <w:hideMark/>
          </w:tcPr>
          <w:p w14:paraId="146A70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DEVA AS</w:t>
            </w:r>
          </w:p>
        </w:tc>
        <w:tc>
          <w:tcPr>
            <w:tcW w:w="451" w:type="pct"/>
            <w:tcBorders>
              <w:top w:val="nil"/>
              <w:left w:val="nil"/>
              <w:bottom w:val="single" w:sz="4" w:space="0" w:color="000000"/>
              <w:right w:val="single" w:sz="4" w:space="0" w:color="000000"/>
            </w:tcBorders>
            <w:shd w:val="clear" w:color="auto" w:fill="auto"/>
            <w:noWrap/>
            <w:vAlign w:val="bottom"/>
            <w:hideMark/>
          </w:tcPr>
          <w:p w14:paraId="146A70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w:t>
            </w:r>
          </w:p>
        </w:tc>
        <w:tc>
          <w:tcPr>
            <w:tcW w:w="351" w:type="pct"/>
            <w:tcBorders>
              <w:top w:val="nil"/>
              <w:left w:val="nil"/>
              <w:bottom w:val="single" w:sz="4" w:space="0" w:color="000000"/>
              <w:right w:val="single" w:sz="4" w:space="0" w:color="000000"/>
            </w:tcBorders>
            <w:shd w:val="clear" w:color="auto" w:fill="auto"/>
            <w:noWrap/>
            <w:vAlign w:val="bottom"/>
            <w:hideMark/>
          </w:tcPr>
          <w:p w14:paraId="146A70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3.54</w:t>
            </w:r>
          </w:p>
        </w:tc>
        <w:tc>
          <w:tcPr>
            <w:tcW w:w="254" w:type="pct"/>
            <w:tcBorders>
              <w:top w:val="nil"/>
              <w:left w:val="nil"/>
              <w:bottom w:val="single" w:sz="4" w:space="0" w:color="000000"/>
              <w:right w:val="single" w:sz="4" w:space="0" w:color="000000"/>
            </w:tcBorders>
            <w:shd w:val="clear" w:color="auto" w:fill="auto"/>
            <w:noWrap/>
            <w:vAlign w:val="bottom"/>
            <w:hideMark/>
          </w:tcPr>
          <w:p w14:paraId="146A70E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3.17</w:t>
            </w:r>
          </w:p>
        </w:tc>
      </w:tr>
      <w:tr w:rsidR="006B6122" w:rsidRPr="006B6122" w14:paraId="146A70F1" w14:textId="77777777" w:rsidTr="003D7682">
        <w:trPr>
          <w:trHeight w:val="139"/>
        </w:trPr>
        <w:tc>
          <w:tcPr>
            <w:tcW w:w="170" w:type="pct"/>
            <w:tcBorders>
              <w:top w:val="nil"/>
              <w:left w:val="nil"/>
              <w:bottom w:val="nil"/>
              <w:right w:val="nil"/>
            </w:tcBorders>
            <w:shd w:val="clear" w:color="auto" w:fill="auto"/>
            <w:noWrap/>
            <w:vAlign w:val="bottom"/>
            <w:hideMark/>
          </w:tcPr>
          <w:p w14:paraId="146A70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0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0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2/235</w:t>
            </w:r>
          </w:p>
        </w:tc>
        <w:tc>
          <w:tcPr>
            <w:tcW w:w="256" w:type="pct"/>
            <w:tcBorders>
              <w:top w:val="nil"/>
              <w:left w:val="nil"/>
              <w:bottom w:val="single" w:sz="4" w:space="0" w:color="000000"/>
              <w:right w:val="single" w:sz="4" w:space="0" w:color="000000"/>
            </w:tcBorders>
            <w:shd w:val="clear" w:color="auto" w:fill="auto"/>
            <w:noWrap/>
            <w:vAlign w:val="bottom"/>
            <w:hideMark/>
          </w:tcPr>
          <w:p w14:paraId="146A70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A02BA02</w:t>
            </w:r>
          </w:p>
        </w:tc>
        <w:tc>
          <w:tcPr>
            <w:tcW w:w="1143" w:type="pct"/>
            <w:tcBorders>
              <w:top w:val="nil"/>
              <w:left w:val="nil"/>
              <w:bottom w:val="single" w:sz="4" w:space="0" w:color="000000"/>
              <w:right w:val="single" w:sz="4" w:space="0" w:color="000000"/>
            </w:tcBorders>
            <w:shd w:val="clear" w:color="auto" w:fill="auto"/>
            <w:vAlign w:val="bottom"/>
            <w:hideMark/>
          </w:tcPr>
          <w:p w14:paraId="146A70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Ranitidine 150 mg</w:t>
            </w:r>
          </w:p>
        </w:tc>
        <w:tc>
          <w:tcPr>
            <w:tcW w:w="319" w:type="pct"/>
            <w:tcBorders>
              <w:top w:val="nil"/>
              <w:left w:val="nil"/>
              <w:bottom w:val="single" w:sz="4" w:space="0" w:color="000000"/>
              <w:right w:val="single" w:sz="4" w:space="0" w:color="000000"/>
            </w:tcBorders>
            <w:shd w:val="clear" w:color="auto" w:fill="auto"/>
            <w:vAlign w:val="bottom"/>
            <w:hideMark/>
          </w:tcPr>
          <w:p w14:paraId="146A70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0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Ranitic 150</w:t>
            </w:r>
          </w:p>
        </w:tc>
        <w:tc>
          <w:tcPr>
            <w:tcW w:w="1016" w:type="pct"/>
            <w:tcBorders>
              <w:top w:val="nil"/>
              <w:left w:val="nil"/>
              <w:bottom w:val="single" w:sz="4" w:space="0" w:color="000000"/>
              <w:right w:val="single" w:sz="4" w:space="0" w:color="000000"/>
            </w:tcBorders>
            <w:shd w:val="clear" w:color="auto" w:fill="auto"/>
            <w:noWrap/>
            <w:vAlign w:val="bottom"/>
            <w:hideMark/>
          </w:tcPr>
          <w:p w14:paraId="146A70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HEXAL AG</w:t>
            </w:r>
          </w:p>
        </w:tc>
        <w:tc>
          <w:tcPr>
            <w:tcW w:w="451" w:type="pct"/>
            <w:tcBorders>
              <w:top w:val="nil"/>
              <w:left w:val="nil"/>
              <w:bottom w:val="single" w:sz="4" w:space="0" w:color="000000"/>
              <w:right w:val="single" w:sz="4" w:space="0" w:color="000000"/>
            </w:tcBorders>
            <w:shd w:val="clear" w:color="auto" w:fill="auto"/>
            <w:noWrap/>
            <w:vAlign w:val="bottom"/>
            <w:hideMark/>
          </w:tcPr>
          <w:p w14:paraId="146A70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7.04</w:t>
            </w:r>
          </w:p>
        </w:tc>
        <w:tc>
          <w:tcPr>
            <w:tcW w:w="351" w:type="pct"/>
            <w:tcBorders>
              <w:top w:val="nil"/>
              <w:left w:val="nil"/>
              <w:bottom w:val="single" w:sz="4" w:space="0" w:color="000000"/>
              <w:right w:val="single" w:sz="4" w:space="0" w:color="000000"/>
            </w:tcBorders>
            <w:shd w:val="clear" w:color="auto" w:fill="auto"/>
            <w:noWrap/>
            <w:vAlign w:val="bottom"/>
            <w:hideMark/>
          </w:tcPr>
          <w:p w14:paraId="146A70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3.87</w:t>
            </w:r>
          </w:p>
        </w:tc>
        <w:tc>
          <w:tcPr>
            <w:tcW w:w="254" w:type="pct"/>
            <w:tcBorders>
              <w:top w:val="nil"/>
              <w:left w:val="nil"/>
              <w:bottom w:val="single" w:sz="4" w:space="0" w:color="000000"/>
              <w:right w:val="single" w:sz="4" w:space="0" w:color="000000"/>
            </w:tcBorders>
            <w:shd w:val="clear" w:color="auto" w:fill="auto"/>
            <w:noWrap/>
            <w:vAlign w:val="bottom"/>
            <w:hideMark/>
          </w:tcPr>
          <w:p w14:paraId="146A70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3.17</w:t>
            </w:r>
          </w:p>
        </w:tc>
      </w:tr>
      <w:tr w:rsidR="006B6122" w:rsidRPr="006B6122" w14:paraId="146A70FD" w14:textId="77777777" w:rsidTr="003D7682">
        <w:trPr>
          <w:trHeight w:val="139"/>
        </w:trPr>
        <w:tc>
          <w:tcPr>
            <w:tcW w:w="170" w:type="pct"/>
            <w:tcBorders>
              <w:top w:val="nil"/>
              <w:left w:val="nil"/>
              <w:bottom w:val="nil"/>
              <w:right w:val="nil"/>
            </w:tcBorders>
            <w:shd w:val="clear" w:color="auto" w:fill="auto"/>
            <w:noWrap/>
            <w:vAlign w:val="bottom"/>
            <w:hideMark/>
          </w:tcPr>
          <w:p w14:paraId="146A70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0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0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2/178</w:t>
            </w:r>
          </w:p>
        </w:tc>
        <w:tc>
          <w:tcPr>
            <w:tcW w:w="256" w:type="pct"/>
            <w:tcBorders>
              <w:top w:val="nil"/>
              <w:left w:val="nil"/>
              <w:bottom w:val="single" w:sz="4" w:space="0" w:color="000000"/>
              <w:right w:val="single" w:sz="4" w:space="0" w:color="000000"/>
            </w:tcBorders>
            <w:shd w:val="clear" w:color="auto" w:fill="auto"/>
            <w:noWrap/>
            <w:vAlign w:val="bottom"/>
            <w:hideMark/>
          </w:tcPr>
          <w:p w14:paraId="146A70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A02BA02</w:t>
            </w:r>
          </w:p>
        </w:tc>
        <w:tc>
          <w:tcPr>
            <w:tcW w:w="1143" w:type="pct"/>
            <w:tcBorders>
              <w:top w:val="nil"/>
              <w:left w:val="nil"/>
              <w:bottom w:val="single" w:sz="4" w:space="0" w:color="000000"/>
              <w:right w:val="single" w:sz="4" w:space="0" w:color="000000"/>
            </w:tcBorders>
            <w:shd w:val="clear" w:color="auto" w:fill="auto"/>
            <w:vAlign w:val="bottom"/>
            <w:hideMark/>
          </w:tcPr>
          <w:p w14:paraId="146A70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Ranitidine 150 mg</w:t>
            </w:r>
          </w:p>
        </w:tc>
        <w:tc>
          <w:tcPr>
            <w:tcW w:w="319" w:type="pct"/>
            <w:tcBorders>
              <w:top w:val="nil"/>
              <w:left w:val="nil"/>
              <w:bottom w:val="single" w:sz="4" w:space="0" w:color="000000"/>
              <w:right w:val="single" w:sz="4" w:space="0" w:color="000000"/>
            </w:tcBorders>
            <w:shd w:val="clear" w:color="auto" w:fill="auto"/>
            <w:vAlign w:val="bottom"/>
            <w:hideMark/>
          </w:tcPr>
          <w:p w14:paraId="146A70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0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Ranitidina ABC</w:t>
            </w:r>
          </w:p>
        </w:tc>
        <w:tc>
          <w:tcPr>
            <w:tcW w:w="1016" w:type="pct"/>
            <w:tcBorders>
              <w:top w:val="nil"/>
              <w:left w:val="nil"/>
              <w:bottom w:val="single" w:sz="4" w:space="0" w:color="000000"/>
              <w:right w:val="single" w:sz="4" w:space="0" w:color="000000"/>
            </w:tcBorders>
            <w:shd w:val="clear" w:color="auto" w:fill="auto"/>
            <w:noWrap/>
            <w:vAlign w:val="bottom"/>
            <w:hideMark/>
          </w:tcPr>
          <w:p w14:paraId="146A70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ABC FARMACEUTICI</w:t>
            </w:r>
          </w:p>
        </w:tc>
        <w:tc>
          <w:tcPr>
            <w:tcW w:w="451" w:type="pct"/>
            <w:tcBorders>
              <w:top w:val="nil"/>
              <w:left w:val="nil"/>
              <w:bottom w:val="single" w:sz="4" w:space="0" w:color="000000"/>
              <w:right w:val="single" w:sz="4" w:space="0" w:color="000000"/>
            </w:tcBorders>
            <w:shd w:val="clear" w:color="auto" w:fill="auto"/>
            <w:noWrap/>
            <w:vAlign w:val="bottom"/>
            <w:hideMark/>
          </w:tcPr>
          <w:p w14:paraId="146A70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10.90</w:t>
            </w:r>
          </w:p>
        </w:tc>
        <w:tc>
          <w:tcPr>
            <w:tcW w:w="351" w:type="pct"/>
            <w:tcBorders>
              <w:top w:val="nil"/>
              <w:left w:val="nil"/>
              <w:bottom w:val="single" w:sz="4" w:space="0" w:color="000000"/>
              <w:right w:val="single" w:sz="4" w:space="0" w:color="000000"/>
            </w:tcBorders>
            <w:shd w:val="clear" w:color="auto" w:fill="auto"/>
            <w:noWrap/>
            <w:vAlign w:val="bottom"/>
            <w:hideMark/>
          </w:tcPr>
          <w:p w14:paraId="146A70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7.73</w:t>
            </w:r>
          </w:p>
        </w:tc>
        <w:tc>
          <w:tcPr>
            <w:tcW w:w="254" w:type="pct"/>
            <w:tcBorders>
              <w:top w:val="nil"/>
              <w:left w:val="nil"/>
              <w:bottom w:val="single" w:sz="4" w:space="0" w:color="000000"/>
              <w:right w:val="single" w:sz="4" w:space="0" w:color="000000"/>
            </w:tcBorders>
            <w:shd w:val="clear" w:color="auto" w:fill="auto"/>
            <w:noWrap/>
            <w:vAlign w:val="bottom"/>
            <w:hideMark/>
          </w:tcPr>
          <w:p w14:paraId="146A70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3.17</w:t>
            </w:r>
          </w:p>
        </w:tc>
      </w:tr>
      <w:tr w:rsidR="006B6122" w:rsidRPr="006B6122" w14:paraId="146A7109" w14:textId="77777777" w:rsidTr="003D7682">
        <w:trPr>
          <w:trHeight w:val="139"/>
        </w:trPr>
        <w:tc>
          <w:tcPr>
            <w:tcW w:w="170" w:type="pct"/>
            <w:tcBorders>
              <w:top w:val="nil"/>
              <w:left w:val="nil"/>
              <w:bottom w:val="nil"/>
              <w:right w:val="nil"/>
            </w:tcBorders>
            <w:shd w:val="clear" w:color="auto" w:fill="auto"/>
            <w:noWrap/>
            <w:vAlign w:val="bottom"/>
            <w:hideMark/>
          </w:tcPr>
          <w:p w14:paraId="146A70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0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1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2/427</w:t>
            </w:r>
          </w:p>
        </w:tc>
        <w:tc>
          <w:tcPr>
            <w:tcW w:w="256" w:type="pct"/>
            <w:tcBorders>
              <w:top w:val="nil"/>
              <w:left w:val="nil"/>
              <w:bottom w:val="single" w:sz="4" w:space="0" w:color="000000"/>
              <w:right w:val="single" w:sz="4" w:space="0" w:color="000000"/>
            </w:tcBorders>
            <w:shd w:val="clear" w:color="auto" w:fill="auto"/>
            <w:noWrap/>
            <w:vAlign w:val="bottom"/>
            <w:hideMark/>
          </w:tcPr>
          <w:p w14:paraId="146A71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A02BA02</w:t>
            </w:r>
          </w:p>
        </w:tc>
        <w:tc>
          <w:tcPr>
            <w:tcW w:w="1143" w:type="pct"/>
            <w:tcBorders>
              <w:top w:val="nil"/>
              <w:left w:val="nil"/>
              <w:bottom w:val="single" w:sz="4" w:space="0" w:color="000000"/>
              <w:right w:val="single" w:sz="4" w:space="0" w:color="000000"/>
            </w:tcBorders>
            <w:shd w:val="clear" w:color="auto" w:fill="auto"/>
            <w:vAlign w:val="bottom"/>
            <w:hideMark/>
          </w:tcPr>
          <w:p w14:paraId="146A71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Ranitidine 150 mg</w:t>
            </w:r>
          </w:p>
        </w:tc>
        <w:tc>
          <w:tcPr>
            <w:tcW w:w="319" w:type="pct"/>
            <w:tcBorders>
              <w:top w:val="nil"/>
              <w:left w:val="nil"/>
              <w:bottom w:val="single" w:sz="4" w:space="0" w:color="000000"/>
              <w:right w:val="single" w:sz="4" w:space="0" w:color="000000"/>
            </w:tcBorders>
            <w:shd w:val="clear" w:color="auto" w:fill="auto"/>
            <w:vAlign w:val="bottom"/>
            <w:hideMark/>
          </w:tcPr>
          <w:p w14:paraId="146A71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1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Zantac</w:t>
            </w:r>
          </w:p>
        </w:tc>
        <w:tc>
          <w:tcPr>
            <w:tcW w:w="1016" w:type="pct"/>
            <w:tcBorders>
              <w:top w:val="nil"/>
              <w:left w:val="nil"/>
              <w:bottom w:val="single" w:sz="4" w:space="0" w:color="000000"/>
              <w:right w:val="single" w:sz="4" w:space="0" w:color="000000"/>
            </w:tcBorders>
            <w:shd w:val="clear" w:color="auto" w:fill="auto"/>
            <w:noWrap/>
            <w:vAlign w:val="bottom"/>
            <w:hideMark/>
          </w:tcPr>
          <w:p w14:paraId="146A71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 WELLCOME UK LIMITED</w:t>
            </w:r>
          </w:p>
        </w:tc>
        <w:tc>
          <w:tcPr>
            <w:tcW w:w="451" w:type="pct"/>
            <w:tcBorders>
              <w:top w:val="nil"/>
              <w:left w:val="nil"/>
              <w:bottom w:val="single" w:sz="4" w:space="0" w:color="000000"/>
              <w:right w:val="single" w:sz="4" w:space="0" w:color="000000"/>
            </w:tcBorders>
            <w:shd w:val="clear" w:color="auto" w:fill="auto"/>
            <w:noWrap/>
            <w:vAlign w:val="bottom"/>
            <w:hideMark/>
          </w:tcPr>
          <w:p w14:paraId="146A71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16.77</w:t>
            </w:r>
          </w:p>
        </w:tc>
        <w:tc>
          <w:tcPr>
            <w:tcW w:w="351" w:type="pct"/>
            <w:tcBorders>
              <w:top w:val="nil"/>
              <w:left w:val="nil"/>
              <w:bottom w:val="single" w:sz="4" w:space="0" w:color="000000"/>
              <w:right w:val="single" w:sz="4" w:space="0" w:color="000000"/>
            </w:tcBorders>
            <w:shd w:val="clear" w:color="auto" w:fill="auto"/>
            <w:noWrap/>
            <w:vAlign w:val="bottom"/>
            <w:hideMark/>
          </w:tcPr>
          <w:p w14:paraId="146A710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13.60</w:t>
            </w:r>
          </w:p>
        </w:tc>
        <w:tc>
          <w:tcPr>
            <w:tcW w:w="254" w:type="pct"/>
            <w:tcBorders>
              <w:top w:val="nil"/>
              <w:left w:val="nil"/>
              <w:bottom w:val="single" w:sz="4" w:space="0" w:color="000000"/>
              <w:right w:val="single" w:sz="4" w:space="0" w:color="000000"/>
            </w:tcBorders>
            <w:shd w:val="clear" w:color="auto" w:fill="auto"/>
            <w:noWrap/>
            <w:vAlign w:val="bottom"/>
            <w:hideMark/>
          </w:tcPr>
          <w:p w14:paraId="146A71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3.17</w:t>
            </w:r>
          </w:p>
        </w:tc>
      </w:tr>
      <w:tr w:rsidR="006B6122" w:rsidRPr="006B6122" w14:paraId="146A7115" w14:textId="77777777" w:rsidTr="003D7682">
        <w:trPr>
          <w:trHeight w:val="139"/>
        </w:trPr>
        <w:tc>
          <w:tcPr>
            <w:tcW w:w="170" w:type="pct"/>
            <w:tcBorders>
              <w:top w:val="nil"/>
              <w:left w:val="nil"/>
              <w:bottom w:val="nil"/>
              <w:right w:val="nil"/>
            </w:tcBorders>
            <w:shd w:val="clear" w:color="auto" w:fill="auto"/>
            <w:noWrap/>
            <w:vAlign w:val="bottom"/>
            <w:hideMark/>
          </w:tcPr>
          <w:p w14:paraId="146A71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1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1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1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1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1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1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1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1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1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121" w14:textId="77777777" w:rsidTr="003D7682">
        <w:trPr>
          <w:trHeight w:val="139"/>
        </w:trPr>
        <w:tc>
          <w:tcPr>
            <w:tcW w:w="170" w:type="pct"/>
            <w:tcBorders>
              <w:top w:val="nil"/>
              <w:left w:val="nil"/>
              <w:bottom w:val="nil"/>
              <w:right w:val="nil"/>
            </w:tcBorders>
            <w:shd w:val="clear" w:color="auto" w:fill="auto"/>
            <w:noWrap/>
            <w:vAlign w:val="bottom"/>
            <w:hideMark/>
          </w:tcPr>
          <w:p w14:paraId="146A71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1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4/199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1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1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Omeprazole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1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1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1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REPLEK FARM LTD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11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9.45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1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1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6.62</w:t>
            </w:r>
          </w:p>
        </w:tc>
      </w:tr>
      <w:tr w:rsidR="006B6122" w:rsidRPr="006B6122" w14:paraId="146A712D" w14:textId="77777777" w:rsidTr="003D7682">
        <w:trPr>
          <w:trHeight w:val="139"/>
        </w:trPr>
        <w:tc>
          <w:tcPr>
            <w:tcW w:w="170" w:type="pct"/>
            <w:tcBorders>
              <w:top w:val="nil"/>
              <w:left w:val="nil"/>
              <w:bottom w:val="nil"/>
              <w:right w:val="nil"/>
            </w:tcBorders>
            <w:shd w:val="clear" w:color="auto" w:fill="auto"/>
            <w:noWrap/>
            <w:vAlign w:val="bottom"/>
            <w:hideMark/>
          </w:tcPr>
          <w:p w14:paraId="146A71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1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4/163</w:t>
            </w:r>
          </w:p>
        </w:tc>
        <w:tc>
          <w:tcPr>
            <w:tcW w:w="256" w:type="pct"/>
            <w:tcBorders>
              <w:top w:val="nil"/>
              <w:left w:val="nil"/>
              <w:bottom w:val="single" w:sz="4" w:space="0" w:color="000000"/>
              <w:right w:val="single" w:sz="4" w:space="0" w:color="000000"/>
            </w:tcBorders>
            <w:shd w:val="clear" w:color="auto" w:fill="auto"/>
            <w:noWrap/>
            <w:vAlign w:val="bottom"/>
            <w:hideMark/>
          </w:tcPr>
          <w:p w14:paraId="146A71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A02BC01</w:t>
            </w:r>
          </w:p>
        </w:tc>
        <w:tc>
          <w:tcPr>
            <w:tcW w:w="1143" w:type="pct"/>
            <w:tcBorders>
              <w:top w:val="nil"/>
              <w:left w:val="nil"/>
              <w:bottom w:val="single" w:sz="4" w:space="0" w:color="000000"/>
              <w:right w:val="single" w:sz="4" w:space="0" w:color="000000"/>
            </w:tcBorders>
            <w:shd w:val="clear" w:color="auto" w:fill="auto"/>
            <w:vAlign w:val="bottom"/>
            <w:hideMark/>
          </w:tcPr>
          <w:p w14:paraId="146A71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Omeprazole 20 mg</w:t>
            </w:r>
          </w:p>
        </w:tc>
        <w:tc>
          <w:tcPr>
            <w:tcW w:w="319" w:type="pct"/>
            <w:tcBorders>
              <w:top w:val="nil"/>
              <w:left w:val="nil"/>
              <w:bottom w:val="single" w:sz="4" w:space="0" w:color="000000"/>
              <w:right w:val="single" w:sz="4" w:space="0" w:color="000000"/>
            </w:tcBorders>
            <w:shd w:val="clear" w:color="auto" w:fill="auto"/>
            <w:vAlign w:val="bottom"/>
            <w:hideMark/>
          </w:tcPr>
          <w:p w14:paraId="146A71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71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Omeprazid</w:t>
            </w:r>
          </w:p>
        </w:tc>
        <w:tc>
          <w:tcPr>
            <w:tcW w:w="1016" w:type="pct"/>
            <w:tcBorders>
              <w:top w:val="nil"/>
              <w:left w:val="nil"/>
              <w:bottom w:val="single" w:sz="4" w:space="0" w:color="000000"/>
              <w:right w:val="single" w:sz="4" w:space="0" w:color="000000"/>
            </w:tcBorders>
            <w:shd w:val="clear" w:color="auto" w:fill="auto"/>
            <w:noWrap/>
            <w:vAlign w:val="bottom"/>
            <w:hideMark/>
          </w:tcPr>
          <w:p w14:paraId="146A71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712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13.06</w:t>
            </w:r>
          </w:p>
        </w:tc>
        <w:tc>
          <w:tcPr>
            <w:tcW w:w="351" w:type="pct"/>
            <w:tcBorders>
              <w:top w:val="nil"/>
              <w:left w:val="nil"/>
              <w:bottom w:val="single" w:sz="4" w:space="0" w:color="000000"/>
              <w:right w:val="single" w:sz="4" w:space="0" w:color="000000"/>
            </w:tcBorders>
            <w:shd w:val="clear" w:color="auto" w:fill="auto"/>
            <w:noWrap/>
            <w:vAlign w:val="bottom"/>
            <w:hideMark/>
          </w:tcPr>
          <w:p w14:paraId="146A71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6.44</w:t>
            </w:r>
          </w:p>
        </w:tc>
        <w:tc>
          <w:tcPr>
            <w:tcW w:w="254" w:type="pct"/>
            <w:tcBorders>
              <w:top w:val="nil"/>
              <w:left w:val="nil"/>
              <w:bottom w:val="single" w:sz="4" w:space="0" w:color="000000"/>
              <w:right w:val="single" w:sz="4" w:space="0" w:color="000000"/>
            </w:tcBorders>
            <w:shd w:val="clear" w:color="auto" w:fill="auto"/>
            <w:noWrap/>
            <w:vAlign w:val="bottom"/>
            <w:hideMark/>
          </w:tcPr>
          <w:p w14:paraId="146A71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6.62</w:t>
            </w:r>
          </w:p>
        </w:tc>
      </w:tr>
      <w:tr w:rsidR="006B6122" w:rsidRPr="006B6122" w14:paraId="146A7139" w14:textId="77777777" w:rsidTr="003D7682">
        <w:trPr>
          <w:trHeight w:val="139"/>
        </w:trPr>
        <w:tc>
          <w:tcPr>
            <w:tcW w:w="170" w:type="pct"/>
            <w:tcBorders>
              <w:top w:val="nil"/>
              <w:left w:val="nil"/>
              <w:bottom w:val="nil"/>
              <w:right w:val="nil"/>
            </w:tcBorders>
            <w:shd w:val="clear" w:color="auto" w:fill="auto"/>
            <w:noWrap/>
            <w:vAlign w:val="bottom"/>
            <w:hideMark/>
          </w:tcPr>
          <w:p w14:paraId="146A71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1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4/73</w:t>
            </w:r>
          </w:p>
        </w:tc>
        <w:tc>
          <w:tcPr>
            <w:tcW w:w="256" w:type="pct"/>
            <w:tcBorders>
              <w:top w:val="nil"/>
              <w:left w:val="nil"/>
              <w:bottom w:val="single" w:sz="4" w:space="0" w:color="000000"/>
              <w:right w:val="single" w:sz="4" w:space="0" w:color="000000"/>
            </w:tcBorders>
            <w:shd w:val="clear" w:color="auto" w:fill="auto"/>
            <w:noWrap/>
            <w:vAlign w:val="bottom"/>
            <w:hideMark/>
          </w:tcPr>
          <w:p w14:paraId="146A71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A02BC01</w:t>
            </w:r>
          </w:p>
        </w:tc>
        <w:tc>
          <w:tcPr>
            <w:tcW w:w="1143" w:type="pct"/>
            <w:tcBorders>
              <w:top w:val="nil"/>
              <w:left w:val="nil"/>
              <w:bottom w:val="single" w:sz="4" w:space="0" w:color="000000"/>
              <w:right w:val="single" w:sz="4" w:space="0" w:color="000000"/>
            </w:tcBorders>
            <w:shd w:val="clear" w:color="auto" w:fill="auto"/>
            <w:vAlign w:val="bottom"/>
            <w:hideMark/>
          </w:tcPr>
          <w:p w14:paraId="146A71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Omeprazole 20 mg</w:t>
            </w:r>
          </w:p>
        </w:tc>
        <w:tc>
          <w:tcPr>
            <w:tcW w:w="319" w:type="pct"/>
            <w:tcBorders>
              <w:top w:val="nil"/>
              <w:left w:val="nil"/>
              <w:bottom w:val="single" w:sz="4" w:space="0" w:color="000000"/>
              <w:right w:val="single" w:sz="4" w:space="0" w:color="000000"/>
            </w:tcBorders>
            <w:shd w:val="clear" w:color="auto" w:fill="auto"/>
            <w:vAlign w:val="bottom"/>
            <w:hideMark/>
          </w:tcPr>
          <w:p w14:paraId="146A71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nil"/>
              <w:left w:val="nil"/>
              <w:bottom w:val="single" w:sz="4" w:space="0" w:color="000000"/>
              <w:right w:val="single" w:sz="4" w:space="0" w:color="000000"/>
            </w:tcBorders>
            <w:shd w:val="clear" w:color="auto" w:fill="auto"/>
            <w:noWrap/>
            <w:vAlign w:val="bottom"/>
            <w:hideMark/>
          </w:tcPr>
          <w:p w14:paraId="146A71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Ultop</w:t>
            </w:r>
          </w:p>
        </w:tc>
        <w:tc>
          <w:tcPr>
            <w:tcW w:w="1016" w:type="pct"/>
            <w:tcBorders>
              <w:top w:val="nil"/>
              <w:left w:val="nil"/>
              <w:bottom w:val="single" w:sz="4" w:space="0" w:color="000000"/>
              <w:right w:val="single" w:sz="4" w:space="0" w:color="000000"/>
            </w:tcBorders>
            <w:shd w:val="clear" w:color="auto" w:fill="auto"/>
            <w:noWrap/>
            <w:vAlign w:val="bottom"/>
            <w:hideMark/>
          </w:tcPr>
          <w:p w14:paraId="146A71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71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13.18</w:t>
            </w:r>
          </w:p>
        </w:tc>
        <w:tc>
          <w:tcPr>
            <w:tcW w:w="351" w:type="pct"/>
            <w:tcBorders>
              <w:top w:val="nil"/>
              <w:left w:val="nil"/>
              <w:bottom w:val="single" w:sz="4" w:space="0" w:color="000000"/>
              <w:right w:val="single" w:sz="4" w:space="0" w:color="000000"/>
            </w:tcBorders>
            <w:shd w:val="clear" w:color="auto" w:fill="auto"/>
            <w:noWrap/>
            <w:vAlign w:val="bottom"/>
            <w:hideMark/>
          </w:tcPr>
          <w:p w14:paraId="146A71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6.56</w:t>
            </w:r>
          </w:p>
        </w:tc>
        <w:tc>
          <w:tcPr>
            <w:tcW w:w="254" w:type="pct"/>
            <w:tcBorders>
              <w:top w:val="nil"/>
              <w:left w:val="nil"/>
              <w:bottom w:val="single" w:sz="4" w:space="0" w:color="000000"/>
              <w:right w:val="single" w:sz="4" w:space="0" w:color="000000"/>
            </w:tcBorders>
            <w:shd w:val="clear" w:color="auto" w:fill="auto"/>
            <w:noWrap/>
            <w:vAlign w:val="bottom"/>
            <w:hideMark/>
          </w:tcPr>
          <w:p w14:paraId="146A71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6.62</w:t>
            </w:r>
          </w:p>
        </w:tc>
      </w:tr>
      <w:tr w:rsidR="006B6122" w:rsidRPr="006B6122" w14:paraId="146A7145" w14:textId="77777777" w:rsidTr="003D7682">
        <w:trPr>
          <w:trHeight w:val="139"/>
        </w:trPr>
        <w:tc>
          <w:tcPr>
            <w:tcW w:w="170" w:type="pct"/>
            <w:tcBorders>
              <w:top w:val="nil"/>
              <w:left w:val="nil"/>
              <w:bottom w:val="nil"/>
              <w:right w:val="nil"/>
            </w:tcBorders>
            <w:shd w:val="clear" w:color="auto" w:fill="auto"/>
            <w:noWrap/>
            <w:vAlign w:val="bottom"/>
            <w:hideMark/>
          </w:tcPr>
          <w:p w14:paraId="146A71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1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4/406</w:t>
            </w:r>
          </w:p>
        </w:tc>
        <w:tc>
          <w:tcPr>
            <w:tcW w:w="256" w:type="pct"/>
            <w:tcBorders>
              <w:top w:val="nil"/>
              <w:left w:val="nil"/>
              <w:bottom w:val="single" w:sz="4" w:space="0" w:color="000000"/>
              <w:right w:val="single" w:sz="4" w:space="0" w:color="000000"/>
            </w:tcBorders>
            <w:shd w:val="clear" w:color="auto" w:fill="auto"/>
            <w:noWrap/>
            <w:vAlign w:val="bottom"/>
            <w:hideMark/>
          </w:tcPr>
          <w:p w14:paraId="146A71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A02BC01</w:t>
            </w:r>
          </w:p>
        </w:tc>
        <w:tc>
          <w:tcPr>
            <w:tcW w:w="1143" w:type="pct"/>
            <w:tcBorders>
              <w:top w:val="nil"/>
              <w:left w:val="nil"/>
              <w:bottom w:val="single" w:sz="4" w:space="0" w:color="000000"/>
              <w:right w:val="single" w:sz="4" w:space="0" w:color="000000"/>
            </w:tcBorders>
            <w:shd w:val="clear" w:color="auto" w:fill="auto"/>
            <w:vAlign w:val="bottom"/>
            <w:hideMark/>
          </w:tcPr>
          <w:p w14:paraId="146A71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Omeprazole 20 mg</w:t>
            </w:r>
          </w:p>
        </w:tc>
        <w:tc>
          <w:tcPr>
            <w:tcW w:w="319" w:type="pct"/>
            <w:tcBorders>
              <w:top w:val="nil"/>
              <w:left w:val="nil"/>
              <w:bottom w:val="single" w:sz="4" w:space="0" w:color="000000"/>
              <w:right w:val="single" w:sz="4" w:space="0" w:color="000000"/>
            </w:tcBorders>
            <w:shd w:val="clear" w:color="auto" w:fill="auto"/>
            <w:vAlign w:val="bottom"/>
            <w:hideMark/>
          </w:tcPr>
          <w:p w14:paraId="146A71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71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 VIR</w:t>
            </w:r>
          </w:p>
        </w:tc>
        <w:tc>
          <w:tcPr>
            <w:tcW w:w="1016" w:type="pct"/>
            <w:tcBorders>
              <w:top w:val="nil"/>
              <w:left w:val="nil"/>
              <w:bottom w:val="single" w:sz="4" w:space="0" w:color="000000"/>
              <w:right w:val="single" w:sz="4" w:space="0" w:color="000000"/>
            </w:tcBorders>
            <w:shd w:val="clear" w:color="auto" w:fill="auto"/>
            <w:noWrap/>
            <w:vAlign w:val="bottom"/>
            <w:hideMark/>
          </w:tcPr>
          <w:p w14:paraId="146A71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INDUSTRIA QUIMICA Y FARMACEUTICA VIR</w:t>
            </w:r>
          </w:p>
        </w:tc>
        <w:tc>
          <w:tcPr>
            <w:tcW w:w="451" w:type="pct"/>
            <w:tcBorders>
              <w:top w:val="nil"/>
              <w:left w:val="nil"/>
              <w:bottom w:val="single" w:sz="4" w:space="0" w:color="000000"/>
              <w:right w:val="single" w:sz="4" w:space="0" w:color="000000"/>
            </w:tcBorders>
            <w:shd w:val="clear" w:color="auto" w:fill="auto"/>
            <w:noWrap/>
            <w:vAlign w:val="bottom"/>
            <w:hideMark/>
          </w:tcPr>
          <w:p w14:paraId="146A714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16.77</w:t>
            </w:r>
          </w:p>
        </w:tc>
        <w:tc>
          <w:tcPr>
            <w:tcW w:w="351" w:type="pct"/>
            <w:tcBorders>
              <w:top w:val="nil"/>
              <w:left w:val="nil"/>
              <w:bottom w:val="single" w:sz="4" w:space="0" w:color="000000"/>
              <w:right w:val="single" w:sz="4" w:space="0" w:color="000000"/>
            </w:tcBorders>
            <w:shd w:val="clear" w:color="auto" w:fill="auto"/>
            <w:noWrap/>
            <w:vAlign w:val="bottom"/>
            <w:hideMark/>
          </w:tcPr>
          <w:p w14:paraId="146A71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10.15</w:t>
            </w:r>
          </w:p>
        </w:tc>
        <w:tc>
          <w:tcPr>
            <w:tcW w:w="254" w:type="pct"/>
            <w:tcBorders>
              <w:top w:val="nil"/>
              <w:left w:val="nil"/>
              <w:bottom w:val="single" w:sz="4" w:space="0" w:color="000000"/>
              <w:right w:val="single" w:sz="4" w:space="0" w:color="000000"/>
            </w:tcBorders>
            <w:shd w:val="clear" w:color="auto" w:fill="auto"/>
            <w:noWrap/>
            <w:vAlign w:val="bottom"/>
            <w:hideMark/>
          </w:tcPr>
          <w:p w14:paraId="146A714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6.62</w:t>
            </w:r>
          </w:p>
        </w:tc>
      </w:tr>
      <w:tr w:rsidR="006B6122" w:rsidRPr="006B6122" w14:paraId="146A7151" w14:textId="77777777" w:rsidTr="003D7682">
        <w:trPr>
          <w:trHeight w:val="139"/>
        </w:trPr>
        <w:tc>
          <w:tcPr>
            <w:tcW w:w="170" w:type="pct"/>
            <w:tcBorders>
              <w:top w:val="nil"/>
              <w:left w:val="nil"/>
              <w:bottom w:val="nil"/>
              <w:right w:val="nil"/>
            </w:tcBorders>
            <w:shd w:val="clear" w:color="auto" w:fill="auto"/>
            <w:noWrap/>
            <w:vAlign w:val="bottom"/>
            <w:hideMark/>
          </w:tcPr>
          <w:p w14:paraId="146A71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1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4/79</w:t>
            </w:r>
          </w:p>
        </w:tc>
        <w:tc>
          <w:tcPr>
            <w:tcW w:w="256" w:type="pct"/>
            <w:tcBorders>
              <w:top w:val="nil"/>
              <w:left w:val="nil"/>
              <w:bottom w:val="single" w:sz="4" w:space="0" w:color="000000"/>
              <w:right w:val="single" w:sz="4" w:space="0" w:color="000000"/>
            </w:tcBorders>
            <w:shd w:val="clear" w:color="auto" w:fill="auto"/>
            <w:noWrap/>
            <w:vAlign w:val="bottom"/>
            <w:hideMark/>
          </w:tcPr>
          <w:p w14:paraId="146A71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A02BC01</w:t>
            </w:r>
          </w:p>
        </w:tc>
        <w:tc>
          <w:tcPr>
            <w:tcW w:w="1143" w:type="pct"/>
            <w:tcBorders>
              <w:top w:val="nil"/>
              <w:left w:val="nil"/>
              <w:bottom w:val="single" w:sz="4" w:space="0" w:color="000000"/>
              <w:right w:val="single" w:sz="4" w:space="0" w:color="000000"/>
            </w:tcBorders>
            <w:shd w:val="clear" w:color="auto" w:fill="auto"/>
            <w:vAlign w:val="bottom"/>
            <w:hideMark/>
          </w:tcPr>
          <w:p w14:paraId="146A71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Omeprazole 20 mg</w:t>
            </w:r>
          </w:p>
        </w:tc>
        <w:tc>
          <w:tcPr>
            <w:tcW w:w="319" w:type="pct"/>
            <w:tcBorders>
              <w:top w:val="nil"/>
              <w:left w:val="nil"/>
              <w:bottom w:val="single" w:sz="4" w:space="0" w:color="000000"/>
              <w:right w:val="single" w:sz="4" w:space="0" w:color="000000"/>
            </w:tcBorders>
            <w:shd w:val="clear" w:color="auto" w:fill="auto"/>
            <w:vAlign w:val="bottom"/>
            <w:hideMark/>
          </w:tcPr>
          <w:p w14:paraId="146A71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nil"/>
              <w:left w:val="nil"/>
              <w:bottom w:val="single" w:sz="4" w:space="0" w:color="000000"/>
              <w:right w:val="single" w:sz="4" w:space="0" w:color="000000"/>
            </w:tcBorders>
            <w:shd w:val="clear" w:color="auto" w:fill="auto"/>
            <w:noWrap/>
            <w:vAlign w:val="bottom"/>
            <w:hideMark/>
          </w:tcPr>
          <w:p w14:paraId="146A71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Ortanol</w:t>
            </w:r>
          </w:p>
        </w:tc>
        <w:tc>
          <w:tcPr>
            <w:tcW w:w="1016" w:type="pct"/>
            <w:tcBorders>
              <w:top w:val="nil"/>
              <w:left w:val="nil"/>
              <w:bottom w:val="single" w:sz="4" w:space="0" w:color="000000"/>
              <w:right w:val="single" w:sz="4" w:space="0" w:color="000000"/>
            </w:tcBorders>
            <w:shd w:val="clear" w:color="auto" w:fill="auto"/>
            <w:noWrap/>
            <w:vAlign w:val="bottom"/>
            <w:hideMark/>
          </w:tcPr>
          <w:p w14:paraId="146A71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71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19.89</w:t>
            </w:r>
          </w:p>
        </w:tc>
        <w:tc>
          <w:tcPr>
            <w:tcW w:w="351" w:type="pct"/>
            <w:tcBorders>
              <w:top w:val="nil"/>
              <w:left w:val="nil"/>
              <w:bottom w:val="single" w:sz="4" w:space="0" w:color="000000"/>
              <w:right w:val="single" w:sz="4" w:space="0" w:color="000000"/>
            </w:tcBorders>
            <w:shd w:val="clear" w:color="auto" w:fill="auto"/>
            <w:noWrap/>
            <w:vAlign w:val="bottom"/>
            <w:hideMark/>
          </w:tcPr>
          <w:p w14:paraId="146A71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13.27</w:t>
            </w:r>
          </w:p>
        </w:tc>
        <w:tc>
          <w:tcPr>
            <w:tcW w:w="254" w:type="pct"/>
            <w:tcBorders>
              <w:top w:val="nil"/>
              <w:left w:val="nil"/>
              <w:bottom w:val="single" w:sz="4" w:space="0" w:color="000000"/>
              <w:right w:val="single" w:sz="4" w:space="0" w:color="000000"/>
            </w:tcBorders>
            <w:shd w:val="clear" w:color="auto" w:fill="auto"/>
            <w:noWrap/>
            <w:vAlign w:val="bottom"/>
            <w:hideMark/>
          </w:tcPr>
          <w:p w14:paraId="146A71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6.62</w:t>
            </w:r>
          </w:p>
        </w:tc>
      </w:tr>
      <w:tr w:rsidR="006B6122" w:rsidRPr="006B6122" w14:paraId="146A715D" w14:textId="77777777" w:rsidTr="003D7682">
        <w:trPr>
          <w:trHeight w:val="139"/>
        </w:trPr>
        <w:tc>
          <w:tcPr>
            <w:tcW w:w="170" w:type="pct"/>
            <w:tcBorders>
              <w:top w:val="nil"/>
              <w:left w:val="nil"/>
              <w:bottom w:val="nil"/>
              <w:right w:val="nil"/>
            </w:tcBorders>
            <w:shd w:val="clear" w:color="auto" w:fill="auto"/>
            <w:noWrap/>
            <w:vAlign w:val="bottom"/>
            <w:hideMark/>
          </w:tcPr>
          <w:p w14:paraId="146A71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1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15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A02BC01</w:t>
            </w:r>
          </w:p>
        </w:tc>
        <w:tc>
          <w:tcPr>
            <w:tcW w:w="1143" w:type="pct"/>
            <w:tcBorders>
              <w:top w:val="nil"/>
              <w:left w:val="nil"/>
              <w:bottom w:val="single" w:sz="4" w:space="0" w:color="000000"/>
              <w:right w:val="single" w:sz="4" w:space="0" w:color="000000"/>
            </w:tcBorders>
            <w:shd w:val="clear" w:color="auto" w:fill="auto"/>
            <w:vAlign w:val="bottom"/>
            <w:hideMark/>
          </w:tcPr>
          <w:p w14:paraId="146A71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Omeprazole 20 mg</w:t>
            </w:r>
          </w:p>
        </w:tc>
        <w:tc>
          <w:tcPr>
            <w:tcW w:w="319" w:type="pct"/>
            <w:tcBorders>
              <w:top w:val="nil"/>
              <w:left w:val="nil"/>
              <w:bottom w:val="single" w:sz="4" w:space="0" w:color="000000"/>
              <w:right w:val="single" w:sz="4" w:space="0" w:color="000000"/>
            </w:tcBorders>
            <w:shd w:val="clear" w:color="auto" w:fill="auto"/>
            <w:vAlign w:val="bottom"/>
            <w:hideMark/>
          </w:tcPr>
          <w:p w14:paraId="146A71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nil"/>
              <w:left w:val="nil"/>
              <w:bottom w:val="single" w:sz="4" w:space="0" w:color="000000"/>
              <w:right w:val="single" w:sz="4" w:space="0" w:color="000000"/>
            </w:tcBorders>
            <w:shd w:val="clear" w:color="auto" w:fill="auto"/>
            <w:noWrap/>
            <w:vAlign w:val="bottom"/>
            <w:hideMark/>
          </w:tcPr>
          <w:p w14:paraId="146A71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Ulcozol</w:t>
            </w:r>
          </w:p>
        </w:tc>
        <w:tc>
          <w:tcPr>
            <w:tcW w:w="1016" w:type="pct"/>
            <w:tcBorders>
              <w:top w:val="nil"/>
              <w:left w:val="nil"/>
              <w:bottom w:val="single" w:sz="4" w:space="0" w:color="000000"/>
              <w:right w:val="single" w:sz="4" w:space="0" w:color="000000"/>
            </w:tcBorders>
            <w:shd w:val="clear" w:color="auto" w:fill="auto"/>
            <w:noWrap/>
            <w:vAlign w:val="bottom"/>
            <w:hideMark/>
          </w:tcPr>
          <w:p w14:paraId="146A71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1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25.44</w:t>
            </w:r>
          </w:p>
        </w:tc>
        <w:tc>
          <w:tcPr>
            <w:tcW w:w="351" w:type="pct"/>
            <w:tcBorders>
              <w:top w:val="nil"/>
              <w:left w:val="nil"/>
              <w:bottom w:val="single" w:sz="4" w:space="0" w:color="000000"/>
              <w:right w:val="single" w:sz="4" w:space="0" w:color="000000"/>
            </w:tcBorders>
            <w:shd w:val="clear" w:color="auto" w:fill="auto"/>
            <w:noWrap/>
            <w:vAlign w:val="bottom"/>
            <w:hideMark/>
          </w:tcPr>
          <w:p w14:paraId="146A71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18.82</w:t>
            </w:r>
          </w:p>
        </w:tc>
        <w:tc>
          <w:tcPr>
            <w:tcW w:w="254" w:type="pct"/>
            <w:tcBorders>
              <w:top w:val="nil"/>
              <w:left w:val="nil"/>
              <w:bottom w:val="single" w:sz="4" w:space="0" w:color="000000"/>
              <w:right w:val="single" w:sz="4" w:space="0" w:color="000000"/>
            </w:tcBorders>
            <w:shd w:val="clear" w:color="auto" w:fill="auto"/>
            <w:noWrap/>
            <w:vAlign w:val="bottom"/>
            <w:hideMark/>
          </w:tcPr>
          <w:p w14:paraId="146A71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6.62</w:t>
            </w:r>
          </w:p>
        </w:tc>
      </w:tr>
      <w:tr w:rsidR="006B6122" w:rsidRPr="006B6122" w14:paraId="146A7169" w14:textId="77777777" w:rsidTr="003D7682">
        <w:trPr>
          <w:trHeight w:val="139"/>
        </w:trPr>
        <w:tc>
          <w:tcPr>
            <w:tcW w:w="170" w:type="pct"/>
            <w:tcBorders>
              <w:top w:val="nil"/>
              <w:left w:val="nil"/>
              <w:bottom w:val="nil"/>
              <w:right w:val="nil"/>
            </w:tcBorders>
            <w:shd w:val="clear" w:color="auto" w:fill="auto"/>
            <w:noWrap/>
            <w:vAlign w:val="bottom"/>
            <w:hideMark/>
          </w:tcPr>
          <w:p w14:paraId="146A71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1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4/283</w:t>
            </w:r>
          </w:p>
        </w:tc>
        <w:tc>
          <w:tcPr>
            <w:tcW w:w="256" w:type="pct"/>
            <w:tcBorders>
              <w:top w:val="nil"/>
              <w:left w:val="nil"/>
              <w:bottom w:val="single" w:sz="4" w:space="0" w:color="000000"/>
              <w:right w:val="single" w:sz="4" w:space="0" w:color="000000"/>
            </w:tcBorders>
            <w:shd w:val="clear" w:color="auto" w:fill="auto"/>
            <w:noWrap/>
            <w:vAlign w:val="bottom"/>
            <w:hideMark/>
          </w:tcPr>
          <w:p w14:paraId="146A71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A02BC01</w:t>
            </w:r>
          </w:p>
        </w:tc>
        <w:tc>
          <w:tcPr>
            <w:tcW w:w="1143" w:type="pct"/>
            <w:tcBorders>
              <w:top w:val="nil"/>
              <w:left w:val="nil"/>
              <w:bottom w:val="single" w:sz="4" w:space="0" w:color="000000"/>
              <w:right w:val="single" w:sz="4" w:space="0" w:color="000000"/>
            </w:tcBorders>
            <w:shd w:val="clear" w:color="auto" w:fill="auto"/>
            <w:vAlign w:val="bottom"/>
            <w:hideMark/>
          </w:tcPr>
          <w:p w14:paraId="146A71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Omeprazole 20 mg</w:t>
            </w:r>
          </w:p>
        </w:tc>
        <w:tc>
          <w:tcPr>
            <w:tcW w:w="319" w:type="pct"/>
            <w:tcBorders>
              <w:top w:val="nil"/>
              <w:left w:val="nil"/>
              <w:bottom w:val="single" w:sz="4" w:space="0" w:color="000000"/>
              <w:right w:val="single" w:sz="4" w:space="0" w:color="000000"/>
            </w:tcBorders>
            <w:shd w:val="clear" w:color="auto" w:fill="auto"/>
            <w:vAlign w:val="bottom"/>
            <w:hideMark/>
          </w:tcPr>
          <w:p w14:paraId="146A71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nil"/>
              <w:left w:val="nil"/>
              <w:bottom w:val="single" w:sz="4" w:space="0" w:color="000000"/>
              <w:right w:val="single" w:sz="4" w:space="0" w:color="000000"/>
            </w:tcBorders>
            <w:shd w:val="clear" w:color="auto" w:fill="auto"/>
            <w:noWrap/>
            <w:vAlign w:val="bottom"/>
            <w:hideMark/>
          </w:tcPr>
          <w:p w14:paraId="146A71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 Bluepharma</w:t>
            </w:r>
          </w:p>
        </w:tc>
        <w:tc>
          <w:tcPr>
            <w:tcW w:w="1016" w:type="pct"/>
            <w:tcBorders>
              <w:top w:val="nil"/>
              <w:left w:val="nil"/>
              <w:bottom w:val="single" w:sz="4" w:space="0" w:color="000000"/>
              <w:right w:val="single" w:sz="4" w:space="0" w:color="000000"/>
            </w:tcBorders>
            <w:shd w:val="clear" w:color="auto" w:fill="auto"/>
            <w:noWrap/>
            <w:vAlign w:val="bottom"/>
            <w:hideMark/>
          </w:tcPr>
          <w:p w14:paraId="146A71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BLUEPHARMA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1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38.80</w:t>
            </w:r>
          </w:p>
        </w:tc>
        <w:tc>
          <w:tcPr>
            <w:tcW w:w="351" w:type="pct"/>
            <w:tcBorders>
              <w:top w:val="nil"/>
              <w:left w:val="nil"/>
              <w:bottom w:val="single" w:sz="4" w:space="0" w:color="000000"/>
              <w:right w:val="single" w:sz="4" w:space="0" w:color="000000"/>
            </w:tcBorders>
            <w:shd w:val="clear" w:color="auto" w:fill="auto"/>
            <w:noWrap/>
            <w:vAlign w:val="bottom"/>
            <w:hideMark/>
          </w:tcPr>
          <w:p w14:paraId="146A71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32.18</w:t>
            </w:r>
          </w:p>
        </w:tc>
        <w:tc>
          <w:tcPr>
            <w:tcW w:w="254" w:type="pct"/>
            <w:tcBorders>
              <w:top w:val="nil"/>
              <w:left w:val="nil"/>
              <w:bottom w:val="single" w:sz="4" w:space="0" w:color="000000"/>
              <w:right w:val="single" w:sz="4" w:space="0" w:color="000000"/>
            </w:tcBorders>
            <w:shd w:val="clear" w:color="auto" w:fill="auto"/>
            <w:noWrap/>
            <w:vAlign w:val="bottom"/>
            <w:hideMark/>
          </w:tcPr>
          <w:p w14:paraId="146A71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6.62</w:t>
            </w:r>
          </w:p>
        </w:tc>
      </w:tr>
      <w:tr w:rsidR="006B6122" w:rsidRPr="006B6122" w14:paraId="146A7175" w14:textId="77777777" w:rsidTr="003D7682">
        <w:trPr>
          <w:trHeight w:val="139"/>
        </w:trPr>
        <w:tc>
          <w:tcPr>
            <w:tcW w:w="170" w:type="pct"/>
            <w:tcBorders>
              <w:top w:val="nil"/>
              <w:left w:val="nil"/>
              <w:bottom w:val="nil"/>
              <w:right w:val="nil"/>
            </w:tcBorders>
            <w:shd w:val="clear" w:color="auto" w:fill="auto"/>
            <w:noWrap/>
            <w:vAlign w:val="bottom"/>
            <w:hideMark/>
          </w:tcPr>
          <w:p w14:paraId="146A71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1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4/341</w:t>
            </w:r>
          </w:p>
        </w:tc>
        <w:tc>
          <w:tcPr>
            <w:tcW w:w="256" w:type="pct"/>
            <w:tcBorders>
              <w:top w:val="nil"/>
              <w:left w:val="nil"/>
              <w:bottom w:val="single" w:sz="4" w:space="0" w:color="000000"/>
              <w:right w:val="single" w:sz="4" w:space="0" w:color="000000"/>
            </w:tcBorders>
            <w:shd w:val="clear" w:color="auto" w:fill="auto"/>
            <w:noWrap/>
            <w:vAlign w:val="bottom"/>
            <w:hideMark/>
          </w:tcPr>
          <w:p w14:paraId="146A71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A02BC01</w:t>
            </w:r>
          </w:p>
        </w:tc>
        <w:tc>
          <w:tcPr>
            <w:tcW w:w="1143" w:type="pct"/>
            <w:tcBorders>
              <w:top w:val="nil"/>
              <w:left w:val="nil"/>
              <w:bottom w:val="single" w:sz="4" w:space="0" w:color="000000"/>
              <w:right w:val="single" w:sz="4" w:space="0" w:color="000000"/>
            </w:tcBorders>
            <w:shd w:val="clear" w:color="auto" w:fill="auto"/>
            <w:vAlign w:val="bottom"/>
            <w:hideMark/>
          </w:tcPr>
          <w:p w14:paraId="146A71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Omeprazole 20 mg</w:t>
            </w:r>
          </w:p>
        </w:tc>
        <w:tc>
          <w:tcPr>
            <w:tcW w:w="319" w:type="pct"/>
            <w:tcBorders>
              <w:top w:val="nil"/>
              <w:left w:val="nil"/>
              <w:bottom w:val="single" w:sz="4" w:space="0" w:color="000000"/>
              <w:right w:val="single" w:sz="4" w:space="0" w:color="000000"/>
            </w:tcBorders>
            <w:shd w:val="clear" w:color="auto" w:fill="auto"/>
            <w:vAlign w:val="bottom"/>
            <w:hideMark/>
          </w:tcPr>
          <w:p w14:paraId="146A71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nil"/>
              <w:left w:val="nil"/>
              <w:bottom w:val="single" w:sz="4" w:space="0" w:color="000000"/>
              <w:right w:val="single" w:sz="4" w:space="0" w:color="000000"/>
            </w:tcBorders>
            <w:shd w:val="clear" w:color="auto" w:fill="auto"/>
            <w:noWrap/>
            <w:vAlign w:val="bottom"/>
            <w:hideMark/>
          </w:tcPr>
          <w:p w14:paraId="146A71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Ulcezol</w:t>
            </w:r>
          </w:p>
        </w:tc>
        <w:tc>
          <w:tcPr>
            <w:tcW w:w="1016" w:type="pct"/>
            <w:tcBorders>
              <w:top w:val="nil"/>
              <w:left w:val="nil"/>
              <w:bottom w:val="single" w:sz="4" w:space="0" w:color="000000"/>
              <w:right w:val="single" w:sz="4" w:space="0" w:color="000000"/>
            </w:tcBorders>
            <w:shd w:val="clear" w:color="auto" w:fill="auto"/>
            <w:noWrap/>
            <w:vAlign w:val="bottom"/>
            <w:hideMark/>
          </w:tcPr>
          <w:p w14:paraId="146A71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S.F GROUP SRL</w:t>
            </w:r>
          </w:p>
        </w:tc>
        <w:tc>
          <w:tcPr>
            <w:tcW w:w="451" w:type="pct"/>
            <w:tcBorders>
              <w:top w:val="nil"/>
              <w:left w:val="nil"/>
              <w:bottom w:val="single" w:sz="4" w:space="0" w:color="000000"/>
              <w:right w:val="single" w:sz="4" w:space="0" w:color="000000"/>
            </w:tcBorders>
            <w:shd w:val="clear" w:color="auto" w:fill="auto"/>
            <w:noWrap/>
            <w:vAlign w:val="bottom"/>
            <w:hideMark/>
          </w:tcPr>
          <w:p w14:paraId="146A71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40.36</w:t>
            </w:r>
          </w:p>
        </w:tc>
        <w:tc>
          <w:tcPr>
            <w:tcW w:w="351" w:type="pct"/>
            <w:tcBorders>
              <w:top w:val="nil"/>
              <w:left w:val="nil"/>
              <w:bottom w:val="single" w:sz="4" w:space="0" w:color="000000"/>
              <w:right w:val="single" w:sz="4" w:space="0" w:color="000000"/>
            </w:tcBorders>
            <w:shd w:val="clear" w:color="auto" w:fill="auto"/>
            <w:noWrap/>
            <w:vAlign w:val="bottom"/>
            <w:hideMark/>
          </w:tcPr>
          <w:p w14:paraId="146A71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33.74</w:t>
            </w:r>
          </w:p>
        </w:tc>
        <w:tc>
          <w:tcPr>
            <w:tcW w:w="254" w:type="pct"/>
            <w:tcBorders>
              <w:top w:val="nil"/>
              <w:left w:val="nil"/>
              <w:bottom w:val="single" w:sz="4" w:space="0" w:color="000000"/>
              <w:right w:val="single" w:sz="4" w:space="0" w:color="000000"/>
            </w:tcBorders>
            <w:shd w:val="clear" w:color="auto" w:fill="auto"/>
            <w:noWrap/>
            <w:vAlign w:val="bottom"/>
            <w:hideMark/>
          </w:tcPr>
          <w:p w14:paraId="146A71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6.62</w:t>
            </w:r>
          </w:p>
        </w:tc>
      </w:tr>
      <w:tr w:rsidR="006B6122" w:rsidRPr="006B6122" w14:paraId="146A7181" w14:textId="77777777" w:rsidTr="003D7682">
        <w:trPr>
          <w:trHeight w:val="139"/>
        </w:trPr>
        <w:tc>
          <w:tcPr>
            <w:tcW w:w="170" w:type="pct"/>
            <w:tcBorders>
              <w:top w:val="nil"/>
              <w:left w:val="nil"/>
              <w:bottom w:val="nil"/>
              <w:right w:val="nil"/>
            </w:tcBorders>
            <w:shd w:val="clear" w:color="auto" w:fill="auto"/>
            <w:noWrap/>
            <w:vAlign w:val="bottom"/>
            <w:hideMark/>
          </w:tcPr>
          <w:p w14:paraId="146A71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1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w:t>
            </w:r>
          </w:p>
        </w:tc>
        <w:tc>
          <w:tcPr>
            <w:tcW w:w="256" w:type="pct"/>
            <w:tcBorders>
              <w:top w:val="nil"/>
              <w:left w:val="nil"/>
              <w:bottom w:val="single" w:sz="4" w:space="0" w:color="000000"/>
              <w:right w:val="single" w:sz="4" w:space="0" w:color="000000"/>
            </w:tcBorders>
            <w:shd w:val="clear" w:color="auto" w:fill="auto"/>
            <w:noWrap/>
            <w:vAlign w:val="bottom"/>
            <w:hideMark/>
          </w:tcPr>
          <w:p w14:paraId="146A71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A02BC01</w:t>
            </w:r>
          </w:p>
        </w:tc>
        <w:tc>
          <w:tcPr>
            <w:tcW w:w="1143" w:type="pct"/>
            <w:tcBorders>
              <w:top w:val="nil"/>
              <w:left w:val="nil"/>
              <w:bottom w:val="single" w:sz="4" w:space="0" w:color="000000"/>
              <w:right w:val="single" w:sz="4" w:space="0" w:color="000000"/>
            </w:tcBorders>
            <w:shd w:val="clear" w:color="auto" w:fill="auto"/>
            <w:vAlign w:val="bottom"/>
            <w:hideMark/>
          </w:tcPr>
          <w:p w14:paraId="146A71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Omeprazole 20 mg</w:t>
            </w:r>
          </w:p>
        </w:tc>
        <w:tc>
          <w:tcPr>
            <w:tcW w:w="319" w:type="pct"/>
            <w:tcBorders>
              <w:top w:val="nil"/>
              <w:left w:val="nil"/>
              <w:bottom w:val="single" w:sz="4" w:space="0" w:color="000000"/>
              <w:right w:val="single" w:sz="4" w:space="0" w:color="000000"/>
            </w:tcBorders>
            <w:shd w:val="clear" w:color="auto" w:fill="auto"/>
            <w:vAlign w:val="bottom"/>
            <w:hideMark/>
          </w:tcPr>
          <w:p w14:paraId="146A71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nil"/>
              <w:left w:val="nil"/>
              <w:bottom w:val="single" w:sz="4" w:space="0" w:color="000000"/>
              <w:right w:val="single" w:sz="4" w:space="0" w:color="000000"/>
            </w:tcBorders>
            <w:shd w:val="clear" w:color="auto" w:fill="auto"/>
            <w:noWrap/>
            <w:vAlign w:val="bottom"/>
            <w:hideMark/>
          </w:tcPr>
          <w:p w14:paraId="146A71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Eselan</w:t>
            </w:r>
          </w:p>
        </w:tc>
        <w:tc>
          <w:tcPr>
            <w:tcW w:w="1016" w:type="pct"/>
            <w:tcBorders>
              <w:top w:val="nil"/>
              <w:left w:val="nil"/>
              <w:bottom w:val="single" w:sz="4" w:space="0" w:color="000000"/>
              <w:right w:val="single" w:sz="4" w:space="0" w:color="000000"/>
            </w:tcBorders>
            <w:shd w:val="clear" w:color="auto" w:fill="auto"/>
            <w:noWrap/>
            <w:vAlign w:val="bottom"/>
            <w:hideMark/>
          </w:tcPr>
          <w:p w14:paraId="146A71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ANFARM HELLAS</w:t>
            </w:r>
          </w:p>
        </w:tc>
        <w:tc>
          <w:tcPr>
            <w:tcW w:w="451" w:type="pct"/>
            <w:tcBorders>
              <w:top w:val="nil"/>
              <w:left w:val="nil"/>
              <w:bottom w:val="single" w:sz="4" w:space="0" w:color="000000"/>
              <w:right w:val="single" w:sz="4" w:space="0" w:color="000000"/>
            </w:tcBorders>
            <w:shd w:val="clear" w:color="auto" w:fill="auto"/>
            <w:noWrap/>
            <w:vAlign w:val="bottom"/>
            <w:hideMark/>
          </w:tcPr>
          <w:p w14:paraId="146A71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40.85</w:t>
            </w:r>
          </w:p>
        </w:tc>
        <w:tc>
          <w:tcPr>
            <w:tcW w:w="351" w:type="pct"/>
            <w:tcBorders>
              <w:top w:val="nil"/>
              <w:left w:val="nil"/>
              <w:bottom w:val="single" w:sz="4" w:space="0" w:color="000000"/>
              <w:right w:val="single" w:sz="4" w:space="0" w:color="000000"/>
            </w:tcBorders>
            <w:shd w:val="clear" w:color="auto" w:fill="auto"/>
            <w:noWrap/>
            <w:vAlign w:val="bottom"/>
            <w:hideMark/>
          </w:tcPr>
          <w:p w14:paraId="146A71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34.23</w:t>
            </w:r>
          </w:p>
        </w:tc>
        <w:tc>
          <w:tcPr>
            <w:tcW w:w="254" w:type="pct"/>
            <w:tcBorders>
              <w:top w:val="nil"/>
              <w:left w:val="nil"/>
              <w:bottom w:val="single" w:sz="4" w:space="0" w:color="000000"/>
              <w:right w:val="single" w:sz="4" w:space="0" w:color="000000"/>
            </w:tcBorders>
            <w:shd w:val="clear" w:color="auto" w:fill="auto"/>
            <w:noWrap/>
            <w:vAlign w:val="bottom"/>
            <w:hideMark/>
          </w:tcPr>
          <w:p w14:paraId="146A71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6.62</w:t>
            </w:r>
          </w:p>
        </w:tc>
      </w:tr>
      <w:tr w:rsidR="006B6122" w:rsidRPr="006B6122" w14:paraId="146A718D" w14:textId="77777777" w:rsidTr="003D7682">
        <w:trPr>
          <w:trHeight w:val="139"/>
        </w:trPr>
        <w:tc>
          <w:tcPr>
            <w:tcW w:w="170" w:type="pct"/>
            <w:tcBorders>
              <w:top w:val="nil"/>
              <w:left w:val="nil"/>
              <w:bottom w:val="nil"/>
              <w:right w:val="nil"/>
            </w:tcBorders>
            <w:shd w:val="clear" w:color="auto" w:fill="auto"/>
            <w:noWrap/>
            <w:vAlign w:val="bottom"/>
            <w:hideMark/>
          </w:tcPr>
          <w:p w14:paraId="146A71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1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4/121</w:t>
            </w:r>
          </w:p>
        </w:tc>
        <w:tc>
          <w:tcPr>
            <w:tcW w:w="256" w:type="pct"/>
            <w:tcBorders>
              <w:top w:val="nil"/>
              <w:left w:val="nil"/>
              <w:bottom w:val="single" w:sz="4" w:space="0" w:color="000000"/>
              <w:right w:val="single" w:sz="4" w:space="0" w:color="000000"/>
            </w:tcBorders>
            <w:shd w:val="clear" w:color="auto" w:fill="auto"/>
            <w:noWrap/>
            <w:vAlign w:val="bottom"/>
            <w:hideMark/>
          </w:tcPr>
          <w:p w14:paraId="146A71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A02BC01</w:t>
            </w:r>
          </w:p>
        </w:tc>
        <w:tc>
          <w:tcPr>
            <w:tcW w:w="1143" w:type="pct"/>
            <w:tcBorders>
              <w:top w:val="nil"/>
              <w:left w:val="nil"/>
              <w:bottom w:val="single" w:sz="4" w:space="0" w:color="000000"/>
              <w:right w:val="single" w:sz="4" w:space="0" w:color="000000"/>
            </w:tcBorders>
            <w:shd w:val="clear" w:color="auto" w:fill="auto"/>
            <w:vAlign w:val="bottom"/>
            <w:hideMark/>
          </w:tcPr>
          <w:p w14:paraId="146A71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Omeprazole 20 mg</w:t>
            </w:r>
          </w:p>
        </w:tc>
        <w:tc>
          <w:tcPr>
            <w:tcW w:w="319" w:type="pct"/>
            <w:tcBorders>
              <w:top w:val="nil"/>
              <w:left w:val="nil"/>
              <w:bottom w:val="single" w:sz="4" w:space="0" w:color="000000"/>
              <w:right w:val="single" w:sz="4" w:space="0" w:color="000000"/>
            </w:tcBorders>
            <w:shd w:val="clear" w:color="auto" w:fill="auto"/>
            <w:vAlign w:val="bottom"/>
            <w:hideMark/>
          </w:tcPr>
          <w:p w14:paraId="146A71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nil"/>
              <w:left w:val="nil"/>
              <w:bottom w:val="single" w:sz="4" w:space="0" w:color="000000"/>
              <w:right w:val="single" w:sz="4" w:space="0" w:color="000000"/>
            </w:tcBorders>
            <w:shd w:val="clear" w:color="auto" w:fill="auto"/>
            <w:noWrap/>
            <w:vAlign w:val="bottom"/>
            <w:hideMark/>
          </w:tcPr>
          <w:p w14:paraId="146A71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Cletus</w:t>
            </w:r>
          </w:p>
        </w:tc>
        <w:tc>
          <w:tcPr>
            <w:tcW w:w="1016" w:type="pct"/>
            <w:tcBorders>
              <w:top w:val="nil"/>
              <w:left w:val="nil"/>
              <w:bottom w:val="single" w:sz="4" w:space="0" w:color="000000"/>
              <w:right w:val="single" w:sz="4" w:space="0" w:color="000000"/>
            </w:tcBorders>
            <w:shd w:val="clear" w:color="auto" w:fill="auto"/>
            <w:noWrap/>
            <w:vAlign w:val="bottom"/>
            <w:hideMark/>
          </w:tcPr>
          <w:p w14:paraId="146A71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718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41.56</w:t>
            </w:r>
          </w:p>
        </w:tc>
        <w:tc>
          <w:tcPr>
            <w:tcW w:w="351" w:type="pct"/>
            <w:tcBorders>
              <w:top w:val="nil"/>
              <w:left w:val="nil"/>
              <w:bottom w:val="single" w:sz="4" w:space="0" w:color="000000"/>
              <w:right w:val="single" w:sz="4" w:space="0" w:color="000000"/>
            </w:tcBorders>
            <w:shd w:val="clear" w:color="auto" w:fill="auto"/>
            <w:noWrap/>
            <w:vAlign w:val="bottom"/>
            <w:hideMark/>
          </w:tcPr>
          <w:p w14:paraId="146A71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34.94</w:t>
            </w:r>
          </w:p>
        </w:tc>
        <w:tc>
          <w:tcPr>
            <w:tcW w:w="254" w:type="pct"/>
            <w:tcBorders>
              <w:top w:val="nil"/>
              <w:left w:val="nil"/>
              <w:bottom w:val="single" w:sz="4" w:space="0" w:color="000000"/>
              <w:right w:val="single" w:sz="4" w:space="0" w:color="000000"/>
            </w:tcBorders>
            <w:shd w:val="clear" w:color="auto" w:fill="auto"/>
            <w:noWrap/>
            <w:vAlign w:val="bottom"/>
            <w:hideMark/>
          </w:tcPr>
          <w:p w14:paraId="146A71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6.62</w:t>
            </w:r>
          </w:p>
        </w:tc>
      </w:tr>
      <w:tr w:rsidR="006B6122" w:rsidRPr="006B6122" w14:paraId="146A7199" w14:textId="77777777" w:rsidTr="003D7682">
        <w:trPr>
          <w:trHeight w:val="139"/>
        </w:trPr>
        <w:tc>
          <w:tcPr>
            <w:tcW w:w="170" w:type="pct"/>
            <w:tcBorders>
              <w:top w:val="nil"/>
              <w:left w:val="nil"/>
              <w:bottom w:val="nil"/>
              <w:right w:val="nil"/>
            </w:tcBorders>
            <w:shd w:val="clear" w:color="auto" w:fill="auto"/>
            <w:noWrap/>
            <w:vAlign w:val="bottom"/>
            <w:hideMark/>
          </w:tcPr>
          <w:p w14:paraId="146A71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1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4/290</w:t>
            </w:r>
          </w:p>
        </w:tc>
        <w:tc>
          <w:tcPr>
            <w:tcW w:w="256" w:type="pct"/>
            <w:tcBorders>
              <w:top w:val="nil"/>
              <w:left w:val="nil"/>
              <w:bottom w:val="single" w:sz="4" w:space="0" w:color="000000"/>
              <w:right w:val="single" w:sz="4" w:space="0" w:color="000000"/>
            </w:tcBorders>
            <w:shd w:val="clear" w:color="auto" w:fill="auto"/>
            <w:noWrap/>
            <w:vAlign w:val="bottom"/>
            <w:hideMark/>
          </w:tcPr>
          <w:p w14:paraId="146A71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A02BC01</w:t>
            </w:r>
          </w:p>
        </w:tc>
        <w:tc>
          <w:tcPr>
            <w:tcW w:w="1143" w:type="pct"/>
            <w:tcBorders>
              <w:top w:val="nil"/>
              <w:left w:val="nil"/>
              <w:bottom w:val="single" w:sz="4" w:space="0" w:color="000000"/>
              <w:right w:val="single" w:sz="4" w:space="0" w:color="000000"/>
            </w:tcBorders>
            <w:shd w:val="clear" w:color="auto" w:fill="auto"/>
            <w:vAlign w:val="bottom"/>
            <w:hideMark/>
          </w:tcPr>
          <w:p w14:paraId="146A71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Omeprazole 20 mg</w:t>
            </w:r>
          </w:p>
        </w:tc>
        <w:tc>
          <w:tcPr>
            <w:tcW w:w="319" w:type="pct"/>
            <w:tcBorders>
              <w:top w:val="nil"/>
              <w:left w:val="nil"/>
              <w:bottom w:val="single" w:sz="4" w:space="0" w:color="000000"/>
              <w:right w:val="single" w:sz="4" w:space="0" w:color="000000"/>
            </w:tcBorders>
            <w:shd w:val="clear" w:color="auto" w:fill="auto"/>
            <w:vAlign w:val="bottom"/>
            <w:hideMark/>
          </w:tcPr>
          <w:p w14:paraId="146A71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nil"/>
              <w:left w:val="nil"/>
              <w:bottom w:val="single" w:sz="4" w:space="0" w:color="000000"/>
              <w:right w:val="single" w:sz="4" w:space="0" w:color="000000"/>
            </w:tcBorders>
            <w:shd w:val="clear" w:color="auto" w:fill="auto"/>
            <w:noWrap/>
            <w:vAlign w:val="bottom"/>
            <w:hideMark/>
          </w:tcPr>
          <w:p w14:paraId="146A71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Ompranyt</w:t>
            </w:r>
          </w:p>
        </w:tc>
        <w:tc>
          <w:tcPr>
            <w:tcW w:w="1016" w:type="pct"/>
            <w:tcBorders>
              <w:top w:val="nil"/>
              <w:left w:val="nil"/>
              <w:bottom w:val="single" w:sz="4" w:space="0" w:color="000000"/>
              <w:right w:val="single" w:sz="4" w:space="0" w:color="000000"/>
            </w:tcBorders>
            <w:shd w:val="clear" w:color="auto" w:fill="auto"/>
            <w:noWrap/>
            <w:vAlign w:val="bottom"/>
            <w:hideMark/>
          </w:tcPr>
          <w:p w14:paraId="146A71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LABORATORIOS BIAL</w:t>
            </w:r>
          </w:p>
        </w:tc>
        <w:tc>
          <w:tcPr>
            <w:tcW w:w="451" w:type="pct"/>
            <w:tcBorders>
              <w:top w:val="nil"/>
              <w:left w:val="nil"/>
              <w:bottom w:val="single" w:sz="4" w:space="0" w:color="000000"/>
              <w:right w:val="single" w:sz="4" w:space="0" w:color="000000"/>
            </w:tcBorders>
            <w:shd w:val="clear" w:color="auto" w:fill="auto"/>
            <w:noWrap/>
            <w:vAlign w:val="bottom"/>
            <w:hideMark/>
          </w:tcPr>
          <w:p w14:paraId="146A71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46.11</w:t>
            </w:r>
          </w:p>
        </w:tc>
        <w:tc>
          <w:tcPr>
            <w:tcW w:w="351" w:type="pct"/>
            <w:tcBorders>
              <w:top w:val="nil"/>
              <w:left w:val="nil"/>
              <w:bottom w:val="single" w:sz="4" w:space="0" w:color="000000"/>
              <w:right w:val="single" w:sz="4" w:space="0" w:color="000000"/>
            </w:tcBorders>
            <w:shd w:val="clear" w:color="auto" w:fill="auto"/>
            <w:noWrap/>
            <w:vAlign w:val="bottom"/>
            <w:hideMark/>
          </w:tcPr>
          <w:p w14:paraId="146A71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39.49</w:t>
            </w:r>
          </w:p>
        </w:tc>
        <w:tc>
          <w:tcPr>
            <w:tcW w:w="254" w:type="pct"/>
            <w:tcBorders>
              <w:top w:val="nil"/>
              <w:left w:val="nil"/>
              <w:bottom w:val="single" w:sz="4" w:space="0" w:color="000000"/>
              <w:right w:val="single" w:sz="4" w:space="0" w:color="000000"/>
            </w:tcBorders>
            <w:shd w:val="clear" w:color="auto" w:fill="auto"/>
            <w:noWrap/>
            <w:vAlign w:val="bottom"/>
            <w:hideMark/>
          </w:tcPr>
          <w:p w14:paraId="146A71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6.62</w:t>
            </w:r>
          </w:p>
        </w:tc>
      </w:tr>
      <w:tr w:rsidR="006B6122" w:rsidRPr="006B6122" w14:paraId="146A71A5" w14:textId="77777777" w:rsidTr="003D7682">
        <w:trPr>
          <w:trHeight w:val="139"/>
        </w:trPr>
        <w:tc>
          <w:tcPr>
            <w:tcW w:w="170" w:type="pct"/>
            <w:tcBorders>
              <w:top w:val="nil"/>
              <w:left w:val="nil"/>
              <w:bottom w:val="nil"/>
              <w:right w:val="nil"/>
            </w:tcBorders>
            <w:shd w:val="clear" w:color="auto" w:fill="auto"/>
            <w:noWrap/>
            <w:vAlign w:val="bottom"/>
            <w:hideMark/>
          </w:tcPr>
          <w:p w14:paraId="146A71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1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4/284</w:t>
            </w:r>
          </w:p>
        </w:tc>
        <w:tc>
          <w:tcPr>
            <w:tcW w:w="256" w:type="pct"/>
            <w:tcBorders>
              <w:top w:val="nil"/>
              <w:left w:val="nil"/>
              <w:bottom w:val="single" w:sz="4" w:space="0" w:color="000000"/>
              <w:right w:val="single" w:sz="4" w:space="0" w:color="000000"/>
            </w:tcBorders>
            <w:shd w:val="clear" w:color="auto" w:fill="auto"/>
            <w:noWrap/>
            <w:vAlign w:val="bottom"/>
            <w:hideMark/>
          </w:tcPr>
          <w:p w14:paraId="146A71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A02BC01</w:t>
            </w:r>
          </w:p>
        </w:tc>
        <w:tc>
          <w:tcPr>
            <w:tcW w:w="1143" w:type="pct"/>
            <w:tcBorders>
              <w:top w:val="nil"/>
              <w:left w:val="nil"/>
              <w:bottom w:val="single" w:sz="4" w:space="0" w:color="000000"/>
              <w:right w:val="single" w:sz="4" w:space="0" w:color="000000"/>
            </w:tcBorders>
            <w:shd w:val="clear" w:color="auto" w:fill="auto"/>
            <w:vAlign w:val="bottom"/>
            <w:hideMark/>
          </w:tcPr>
          <w:p w14:paraId="146A71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Omeprazole 20 mg</w:t>
            </w:r>
          </w:p>
        </w:tc>
        <w:tc>
          <w:tcPr>
            <w:tcW w:w="319" w:type="pct"/>
            <w:tcBorders>
              <w:top w:val="nil"/>
              <w:left w:val="nil"/>
              <w:bottom w:val="single" w:sz="4" w:space="0" w:color="000000"/>
              <w:right w:val="single" w:sz="4" w:space="0" w:color="000000"/>
            </w:tcBorders>
            <w:shd w:val="clear" w:color="auto" w:fill="auto"/>
            <w:vAlign w:val="bottom"/>
            <w:hideMark/>
          </w:tcPr>
          <w:p w14:paraId="146A71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71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Demeprazol</w:t>
            </w:r>
          </w:p>
        </w:tc>
        <w:tc>
          <w:tcPr>
            <w:tcW w:w="1016" w:type="pct"/>
            <w:tcBorders>
              <w:top w:val="nil"/>
              <w:left w:val="nil"/>
              <w:bottom w:val="single" w:sz="4" w:space="0" w:color="000000"/>
              <w:right w:val="single" w:sz="4" w:space="0" w:color="000000"/>
            </w:tcBorders>
            <w:shd w:val="clear" w:color="auto" w:fill="auto"/>
            <w:noWrap/>
            <w:vAlign w:val="bottom"/>
            <w:hideMark/>
          </w:tcPr>
          <w:p w14:paraId="146A71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DEVA AS</w:t>
            </w:r>
          </w:p>
        </w:tc>
        <w:tc>
          <w:tcPr>
            <w:tcW w:w="451" w:type="pct"/>
            <w:tcBorders>
              <w:top w:val="nil"/>
              <w:left w:val="nil"/>
              <w:bottom w:val="single" w:sz="4" w:space="0" w:color="000000"/>
              <w:right w:val="single" w:sz="4" w:space="0" w:color="000000"/>
            </w:tcBorders>
            <w:shd w:val="clear" w:color="auto" w:fill="auto"/>
            <w:noWrap/>
            <w:vAlign w:val="bottom"/>
            <w:hideMark/>
          </w:tcPr>
          <w:p w14:paraId="146A71A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46.11</w:t>
            </w:r>
          </w:p>
        </w:tc>
        <w:tc>
          <w:tcPr>
            <w:tcW w:w="351" w:type="pct"/>
            <w:tcBorders>
              <w:top w:val="nil"/>
              <w:left w:val="nil"/>
              <w:bottom w:val="single" w:sz="4" w:space="0" w:color="000000"/>
              <w:right w:val="single" w:sz="4" w:space="0" w:color="000000"/>
            </w:tcBorders>
            <w:shd w:val="clear" w:color="auto" w:fill="auto"/>
            <w:noWrap/>
            <w:vAlign w:val="bottom"/>
            <w:hideMark/>
          </w:tcPr>
          <w:p w14:paraId="146A71A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39.49</w:t>
            </w:r>
          </w:p>
        </w:tc>
        <w:tc>
          <w:tcPr>
            <w:tcW w:w="254" w:type="pct"/>
            <w:tcBorders>
              <w:top w:val="nil"/>
              <w:left w:val="nil"/>
              <w:bottom w:val="single" w:sz="4" w:space="0" w:color="000000"/>
              <w:right w:val="single" w:sz="4" w:space="0" w:color="000000"/>
            </w:tcBorders>
            <w:shd w:val="clear" w:color="auto" w:fill="auto"/>
            <w:noWrap/>
            <w:vAlign w:val="bottom"/>
            <w:hideMark/>
          </w:tcPr>
          <w:p w14:paraId="146A71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6.62</w:t>
            </w:r>
          </w:p>
        </w:tc>
      </w:tr>
      <w:tr w:rsidR="006B6122" w:rsidRPr="006B6122" w14:paraId="146A71AE" w14:textId="77777777" w:rsidTr="003D7682">
        <w:trPr>
          <w:trHeight w:val="139"/>
        </w:trPr>
        <w:tc>
          <w:tcPr>
            <w:tcW w:w="170" w:type="pct"/>
            <w:tcBorders>
              <w:top w:val="nil"/>
              <w:left w:val="nil"/>
              <w:bottom w:val="nil"/>
              <w:right w:val="nil"/>
            </w:tcBorders>
            <w:shd w:val="clear" w:color="auto" w:fill="auto"/>
            <w:noWrap/>
            <w:vAlign w:val="bottom"/>
            <w:hideMark/>
          </w:tcPr>
          <w:p w14:paraId="146A71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A03</w:t>
            </w:r>
          </w:p>
        </w:tc>
        <w:tc>
          <w:tcPr>
            <w:tcW w:w="1722" w:type="pct"/>
            <w:gridSpan w:val="4"/>
            <w:tcBorders>
              <w:top w:val="nil"/>
              <w:left w:val="nil"/>
              <w:bottom w:val="nil"/>
              <w:right w:val="nil"/>
            </w:tcBorders>
            <w:shd w:val="clear" w:color="auto" w:fill="auto"/>
            <w:noWrap/>
            <w:vAlign w:val="bottom"/>
            <w:hideMark/>
          </w:tcPr>
          <w:p w14:paraId="146A71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BARNAT ANTISPASTIKE, ANTIKOLINERGJIKË DHE PROPULSIVE</w:t>
            </w:r>
          </w:p>
        </w:tc>
        <w:tc>
          <w:tcPr>
            <w:tcW w:w="319" w:type="pct"/>
            <w:tcBorders>
              <w:top w:val="nil"/>
              <w:left w:val="nil"/>
              <w:bottom w:val="nil"/>
              <w:right w:val="nil"/>
            </w:tcBorders>
            <w:shd w:val="clear" w:color="auto" w:fill="auto"/>
            <w:noWrap/>
            <w:vAlign w:val="bottom"/>
            <w:hideMark/>
          </w:tcPr>
          <w:p w14:paraId="146A71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1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1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1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1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1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1BA" w14:textId="77777777" w:rsidTr="003D7682">
        <w:trPr>
          <w:trHeight w:val="139"/>
        </w:trPr>
        <w:tc>
          <w:tcPr>
            <w:tcW w:w="170" w:type="pct"/>
            <w:tcBorders>
              <w:top w:val="nil"/>
              <w:left w:val="nil"/>
              <w:bottom w:val="nil"/>
              <w:right w:val="nil"/>
            </w:tcBorders>
            <w:shd w:val="clear" w:color="auto" w:fill="auto"/>
            <w:noWrap/>
            <w:vAlign w:val="bottom"/>
            <w:hideMark/>
          </w:tcPr>
          <w:p w14:paraId="146A71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1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1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1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1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1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1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1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1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1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1C6" w14:textId="77777777" w:rsidTr="003D7682">
        <w:trPr>
          <w:trHeight w:val="139"/>
        </w:trPr>
        <w:tc>
          <w:tcPr>
            <w:tcW w:w="170" w:type="pct"/>
            <w:tcBorders>
              <w:top w:val="nil"/>
              <w:left w:val="nil"/>
              <w:bottom w:val="nil"/>
              <w:right w:val="nil"/>
            </w:tcBorders>
            <w:shd w:val="clear" w:color="auto" w:fill="auto"/>
            <w:noWrap/>
            <w:vAlign w:val="bottom"/>
            <w:hideMark/>
          </w:tcPr>
          <w:p w14:paraId="146A71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1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1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A03AD01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1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Papaverine Hydrochloride 40mg/ml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1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1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Papaverine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1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1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66.96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1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26.78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1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40.18</w:t>
            </w:r>
          </w:p>
        </w:tc>
      </w:tr>
      <w:tr w:rsidR="006B6122" w:rsidRPr="006B6122" w14:paraId="146A71D2" w14:textId="77777777" w:rsidTr="003D7682">
        <w:trPr>
          <w:trHeight w:val="139"/>
        </w:trPr>
        <w:tc>
          <w:tcPr>
            <w:tcW w:w="170" w:type="pct"/>
            <w:tcBorders>
              <w:top w:val="nil"/>
              <w:left w:val="nil"/>
              <w:bottom w:val="nil"/>
              <w:right w:val="nil"/>
            </w:tcBorders>
            <w:shd w:val="clear" w:color="auto" w:fill="auto"/>
            <w:noWrap/>
            <w:vAlign w:val="bottom"/>
            <w:hideMark/>
          </w:tcPr>
          <w:p w14:paraId="146A71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1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1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1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1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1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1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1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1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1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1DE" w14:textId="77777777" w:rsidTr="003D7682">
        <w:trPr>
          <w:trHeight w:val="139"/>
        </w:trPr>
        <w:tc>
          <w:tcPr>
            <w:tcW w:w="170" w:type="pct"/>
            <w:tcBorders>
              <w:top w:val="nil"/>
              <w:left w:val="nil"/>
              <w:bottom w:val="nil"/>
              <w:right w:val="nil"/>
            </w:tcBorders>
            <w:shd w:val="clear" w:color="auto" w:fill="auto"/>
            <w:noWrap/>
            <w:vAlign w:val="bottom"/>
            <w:hideMark/>
          </w:tcPr>
          <w:p w14:paraId="146A71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1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459/414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1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A03AD02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1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Drotaverine Hydrochloride 40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1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1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Drotavep</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1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EXRACTUMPHARMA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1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1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1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3.29</w:t>
            </w:r>
          </w:p>
        </w:tc>
      </w:tr>
      <w:tr w:rsidR="006B6122" w:rsidRPr="006B6122" w14:paraId="146A71EA" w14:textId="77777777" w:rsidTr="003D7682">
        <w:trPr>
          <w:trHeight w:val="139"/>
        </w:trPr>
        <w:tc>
          <w:tcPr>
            <w:tcW w:w="170" w:type="pct"/>
            <w:tcBorders>
              <w:top w:val="nil"/>
              <w:left w:val="nil"/>
              <w:bottom w:val="nil"/>
              <w:right w:val="nil"/>
            </w:tcBorders>
            <w:shd w:val="clear" w:color="auto" w:fill="auto"/>
            <w:noWrap/>
            <w:vAlign w:val="bottom"/>
            <w:hideMark/>
          </w:tcPr>
          <w:p w14:paraId="146A71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1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1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1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1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1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1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1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1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1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1F6" w14:textId="77777777" w:rsidTr="003D7682">
        <w:trPr>
          <w:trHeight w:val="139"/>
        </w:trPr>
        <w:tc>
          <w:tcPr>
            <w:tcW w:w="170" w:type="pct"/>
            <w:tcBorders>
              <w:top w:val="nil"/>
              <w:left w:val="nil"/>
              <w:bottom w:val="nil"/>
              <w:right w:val="nil"/>
            </w:tcBorders>
            <w:shd w:val="clear" w:color="auto" w:fill="auto"/>
            <w:noWrap/>
            <w:vAlign w:val="bottom"/>
            <w:hideMark/>
          </w:tcPr>
          <w:p w14:paraId="146A71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1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1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A03BA01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1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Atropine Sulphate 1 mg - 1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1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1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Atropine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1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1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60.26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1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24.10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1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36.16</w:t>
            </w:r>
          </w:p>
        </w:tc>
      </w:tr>
      <w:tr w:rsidR="006B6122" w:rsidRPr="006B6122" w14:paraId="146A7202" w14:textId="77777777" w:rsidTr="003D7682">
        <w:trPr>
          <w:trHeight w:val="139"/>
        </w:trPr>
        <w:tc>
          <w:tcPr>
            <w:tcW w:w="170" w:type="pct"/>
            <w:tcBorders>
              <w:top w:val="nil"/>
              <w:left w:val="nil"/>
              <w:bottom w:val="nil"/>
              <w:right w:val="nil"/>
            </w:tcBorders>
            <w:shd w:val="clear" w:color="auto" w:fill="auto"/>
            <w:noWrap/>
            <w:vAlign w:val="bottom"/>
            <w:hideMark/>
          </w:tcPr>
          <w:p w14:paraId="146A71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1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1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1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1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1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1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1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1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2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2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20E" w14:textId="77777777" w:rsidTr="003D7682">
        <w:trPr>
          <w:trHeight w:val="139"/>
        </w:trPr>
        <w:tc>
          <w:tcPr>
            <w:tcW w:w="170" w:type="pct"/>
            <w:tcBorders>
              <w:top w:val="nil"/>
              <w:left w:val="nil"/>
              <w:bottom w:val="nil"/>
              <w:right w:val="nil"/>
            </w:tcBorders>
            <w:shd w:val="clear" w:color="auto" w:fill="auto"/>
            <w:noWrap/>
            <w:vAlign w:val="bottom"/>
            <w:hideMark/>
          </w:tcPr>
          <w:p w14:paraId="146A72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2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2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A03BB01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2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Butylscopolamine Bromide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2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sgr.c.tab.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2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Dividol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2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2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2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2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6.79</w:t>
            </w:r>
          </w:p>
        </w:tc>
      </w:tr>
      <w:tr w:rsidR="006B6122" w:rsidRPr="006B6122" w14:paraId="146A721A" w14:textId="77777777" w:rsidTr="003D7682">
        <w:trPr>
          <w:trHeight w:val="139"/>
        </w:trPr>
        <w:tc>
          <w:tcPr>
            <w:tcW w:w="170" w:type="pct"/>
            <w:tcBorders>
              <w:top w:val="nil"/>
              <w:left w:val="nil"/>
              <w:bottom w:val="nil"/>
              <w:right w:val="nil"/>
            </w:tcBorders>
            <w:shd w:val="clear" w:color="auto" w:fill="auto"/>
            <w:noWrap/>
            <w:vAlign w:val="bottom"/>
            <w:hideMark/>
          </w:tcPr>
          <w:p w14:paraId="146A72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2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2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A03BB01</w:t>
            </w:r>
          </w:p>
        </w:tc>
        <w:tc>
          <w:tcPr>
            <w:tcW w:w="1143" w:type="pct"/>
            <w:tcBorders>
              <w:top w:val="nil"/>
              <w:left w:val="nil"/>
              <w:bottom w:val="single" w:sz="4" w:space="0" w:color="000000"/>
              <w:right w:val="single" w:sz="4" w:space="0" w:color="000000"/>
            </w:tcBorders>
            <w:shd w:val="clear" w:color="auto" w:fill="auto"/>
            <w:vAlign w:val="bottom"/>
            <w:hideMark/>
          </w:tcPr>
          <w:p w14:paraId="146A72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Butylscopolamine Bromide 10 mg</w:t>
            </w:r>
          </w:p>
        </w:tc>
        <w:tc>
          <w:tcPr>
            <w:tcW w:w="319" w:type="pct"/>
            <w:tcBorders>
              <w:top w:val="nil"/>
              <w:left w:val="nil"/>
              <w:bottom w:val="single" w:sz="4" w:space="0" w:color="000000"/>
              <w:right w:val="single" w:sz="4" w:space="0" w:color="000000"/>
            </w:tcBorders>
            <w:shd w:val="clear" w:color="auto" w:fill="auto"/>
            <w:vAlign w:val="bottom"/>
            <w:hideMark/>
          </w:tcPr>
          <w:p w14:paraId="146A72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sgr.c.tab.</w:t>
            </w:r>
          </w:p>
        </w:tc>
        <w:tc>
          <w:tcPr>
            <w:tcW w:w="717" w:type="pct"/>
            <w:tcBorders>
              <w:top w:val="nil"/>
              <w:left w:val="nil"/>
              <w:bottom w:val="single" w:sz="4" w:space="0" w:color="000000"/>
              <w:right w:val="single" w:sz="4" w:space="0" w:color="000000"/>
            </w:tcBorders>
            <w:shd w:val="clear" w:color="auto" w:fill="auto"/>
            <w:noWrap/>
            <w:vAlign w:val="bottom"/>
            <w:hideMark/>
          </w:tcPr>
          <w:p w14:paraId="146A72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Buskolamin</w:t>
            </w:r>
          </w:p>
        </w:tc>
        <w:tc>
          <w:tcPr>
            <w:tcW w:w="1016" w:type="pct"/>
            <w:tcBorders>
              <w:top w:val="nil"/>
              <w:left w:val="nil"/>
              <w:bottom w:val="single" w:sz="4" w:space="0" w:color="000000"/>
              <w:right w:val="single" w:sz="4" w:space="0" w:color="000000"/>
            </w:tcBorders>
            <w:shd w:val="clear" w:color="auto" w:fill="auto"/>
            <w:noWrap/>
            <w:vAlign w:val="bottom"/>
            <w:hideMark/>
          </w:tcPr>
          <w:p w14:paraId="146A72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2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14.20</w:t>
            </w:r>
          </w:p>
        </w:tc>
        <w:tc>
          <w:tcPr>
            <w:tcW w:w="351" w:type="pct"/>
            <w:tcBorders>
              <w:top w:val="nil"/>
              <w:left w:val="nil"/>
              <w:bottom w:val="single" w:sz="4" w:space="0" w:color="000000"/>
              <w:right w:val="single" w:sz="4" w:space="0" w:color="000000"/>
            </w:tcBorders>
            <w:shd w:val="clear" w:color="auto" w:fill="auto"/>
            <w:noWrap/>
            <w:vAlign w:val="bottom"/>
            <w:hideMark/>
          </w:tcPr>
          <w:p w14:paraId="146A72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7.41</w:t>
            </w:r>
          </w:p>
        </w:tc>
        <w:tc>
          <w:tcPr>
            <w:tcW w:w="254" w:type="pct"/>
            <w:tcBorders>
              <w:top w:val="nil"/>
              <w:left w:val="nil"/>
              <w:bottom w:val="single" w:sz="4" w:space="0" w:color="000000"/>
              <w:right w:val="single" w:sz="4" w:space="0" w:color="000000"/>
            </w:tcBorders>
            <w:shd w:val="clear" w:color="auto" w:fill="auto"/>
            <w:noWrap/>
            <w:vAlign w:val="bottom"/>
            <w:hideMark/>
          </w:tcPr>
          <w:p w14:paraId="146A72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6.79</w:t>
            </w:r>
          </w:p>
        </w:tc>
      </w:tr>
      <w:tr w:rsidR="006B6122" w:rsidRPr="006B6122" w14:paraId="146A7226" w14:textId="77777777" w:rsidTr="003D7682">
        <w:trPr>
          <w:trHeight w:val="139"/>
        </w:trPr>
        <w:tc>
          <w:tcPr>
            <w:tcW w:w="170" w:type="pct"/>
            <w:tcBorders>
              <w:top w:val="nil"/>
              <w:left w:val="nil"/>
              <w:bottom w:val="nil"/>
              <w:right w:val="nil"/>
            </w:tcBorders>
            <w:shd w:val="clear" w:color="auto" w:fill="auto"/>
            <w:noWrap/>
            <w:vAlign w:val="bottom"/>
            <w:hideMark/>
          </w:tcPr>
          <w:p w14:paraId="146A72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2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2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2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2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2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2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2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2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2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232" w14:textId="77777777" w:rsidTr="003D7682">
        <w:trPr>
          <w:trHeight w:val="139"/>
        </w:trPr>
        <w:tc>
          <w:tcPr>
            <w:tcW w:w="170" w:type="pct"/>
            <w:tcBorders>
              <w:top w:val="nil"/>
              <w:left w:val="nil"/>
              <w:bottom w:val="nil"/>
              <w:right w:val="nil"/>
            </w:tcBorders>
            <w:shd w:val="clear" w:color="auto" w:fill="auto"/>
            <w:noWrap/>
            <w:vAlign w:val="bottom"/>
            <w:hideMark/>
          </w:tcPr>
          <w:p w14:paraId="146A72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2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22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A03FA01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2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Metoclopramide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2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2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Reglan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2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2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2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2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2.44</w:t>
            </w:r>
          </w:p>
        </w:tc>
      </w:tr>
      <w:tr w:rsidR="006B6122" w:rsidRPr="006B6122" w14:paraId="146A723E" w14:textId="77777777" w:rsidTr="003D7682">
        <w:trPr>
          <w:trHeight w:val="139"/>
        </w:trPr>
        <w:tc>
          <w:tcPr>
            <w:tcW w:w="170" w:type="pct"/>
            <w:tcBorders>
              <w:top w:val="nil"/>
              <w:left w:val="nil"/>
              <w:bottom w:val="nil"/>
              <w:right w:val="nil"/>
            </w:tcBorders>
            <w:shd w:val="clear" w:color="auto" w:fill="auto"/>
            <w:noWrap/>
            <w:vAlign w:val="bottom"/>
            <w:hideMark/>
          </w:tcPr>
          <w:p w14:paraId="146A72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2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8/235</w:t>
            </w:r>
          </w:p>
        </w:tc>
        <w:tc>
          <w:tcPr>
            <w:tcW w:w="256" w:type="pct"/>
            <w:tcBorders>
              <w:top w:val="nil"/>
              <w:left w:val="nil"/>
              <w:bottom w:val="single" w:sz="4" w:space="0" w:color="000000"/>
              <w:right w:val="single" w:sz="4" w:space="0" w:color="000000"/>
            </w:tcBorders>
            <w:shd w:val="clear" w:color="auto" w:fill="auto"/>
            <w:noWrap/>
            <w:vAlign w:val="bottom"/>
            <w:hideMark/>
          </w:tcPr>
          <w:p w14:paraId="146A72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A03FA01</w:t>
            </w:r>
          </w:p>
        </w:tc>
        <w:tc>
          <w:tcPr>
            <w:tcW w:w="1143" w:type="pct"/>
            <w:tcBorders>
              <w:top w:val="nil"/>
              <w:left w:val="nil"/>
              <w:bottom w:val="single" w:sz="4" w:space="0" w:color="000000"/>
              <w:right w:val="single" w:sz="4" w:space="0" w:color="000000"/>
            </w:tcBorders>
            <w:shd w:val="clear" w:color="auto" w:fill="auto"/>
            <w:vAlign w:val="bottom"/>
            <w:hideMark/>
          </w:tcPr>
          <w:p w14:paraId="146A72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Metoclopramide 10 mg</w:t>
            </w:r>
          </w:p>
        </w:tc>
        <w:tc>
          <w:tcPr>
            <w:tcW w:w="319" w:type="pct"/>
            <w:tcBorders>
              <w:top w:val="nil"/>
              <w:left w:val="nil"/>
              <w:bottom w:val="single" w:sz="4" w:space="0" w:color="000000"/>
              <w:right w:val="single" w:sz="4" w:space="0" w:color="000000"/>
            </w:tcBorders>
            <w:shd w:val="clear" w:color="auto" w:fill="auto"/>
            <w:vAlign w:val="bottom"/>
            <w:hideMark/>
          </w:tcPr>
          <w:p w14:paraId="146A72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2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MCP Hexal</w:t>
            </w:r>
          </w:p>
        </w:tc>
        <w:tc>
          <w:tcPr>
            <w:tcW w:w="1016" w:type="pct"/>
            <w:tcBorders>
              <w:top w:val="nil"/>
              <w:left w:val="nil"/>
              <w:bottom w:val="single" w:sz="4" w:space="0" w:color="000000"/>
              <w:right w:val="single" w:sz="4" w:space="0" w:color="000000"/>
            </w:tcBorders>
            <w:shd w:val="clear" w:color="auto" w:fill="auto"/>
            <w:noWrap/>
            <w:vAlign w:val="bottom"/>
            <w:hideMark/>
          </w:tcPr>
          <w:p w14:paraId="146A72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HEXAL AG</w:t>
            </w:r>
          </w:p>
        </w:tc>
        <w:tc>
          <w:tcPr>
            <w:tcW w:w="451" w:type="pct"/>
            <w:tcBorders>
              <w:top w:val="nil"/>
              <w:left w:val="nil"/>
              <w:bottom w:val="single" w:sz="4" w:space="0" w:color="000000"/>
              <w:right w:val="single" w:sz="4" w:space="0" w:color="000000"/>
            </w:tcBorders>
            <w:shd w:val="clear" w:color="auto" w:fill="auto"/>
            <w:noWrap/>
            <w:vAlign w:val="bottom"/>
            <w:hideMark/>
          </w:tcPr>
          <w:p w14:paraId="146A72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4.26</w:t>
            </w:r>
          </w:p>
        </w:tc>
        <w:tc>
          <w:tcPr>
            <w:tcW w:w="351" w:type="pct"/>
            <w:tcBorders>
              <w:top w:val="nil"/>
              <w:left w:val="nil"/>
              <w:bottom w:val="single" w:sz="4" w:space="0" w:color="000000"/>
              <w:right w:val="single" w:sz="4" w:space="0" w:color="000000"/>
            </w:tcBorders>
            <w:shd w:val="clear" w:color="auto" w:fill="auto"/>
            <w:noWrap/>
            <w:vAlign w:val="bottom"/>
            <w:hideMark/>
          </w:tcPr>
          <w:p w14:paraId="146A72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1.82</w:t>
            </w:r>
          </w:p>
        </w:tc>
        <w:tc>
          <w:tcPr>
            <w:tcW w:w="254" w:type="pct"/>
            <w:tcBorders>
              <w:top w:val="nil"/>
              <w:left w:val="nil"/>
              <w:bottom w:val="single" w:sz="4" w:space="0" w:color="000000"/>
              <w:right w:val="single" w:sz="4" w:space="0" w:color="000000"/>
            </w:tcBorders>
            <w:shd w:val="clear" w:color="auto" w:fill="auto"/>
            <w:noWrap/>
            <w:vAlign w:val="bottom"/>
            <w:hideMark/>
          </w:tcPr>
          <w:p w14:paraId="146A72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2.44</w:t>
            </w:r>
          </w:p>
        </w:tc>
      </w:tr>
      <w:tr w:rsidR="006B6122" w:rsidRPr="006B6122" w14:paraId="146A724A" w14:textId="77777777" w:rsidTr="003D7682">
        <w:trPr>
          <w:trHeight w:val="139"/>
        </w:trPr>
        <w:tc>
          <w:tcPr>
            <w:tcW w:w="170" w:type="pct"/>
            <w:tcBorders>
              <w:top w:val="nil"/>
              <w:left w:val="nil"/>
              <w:bottom w:val="nil"/>
              <w:right w:val="nil"/>
            </w:tcBorders>
            <w:shd w:val="clear" w:color="auto" w:fill="auto"/>
            <w:noWrap/>
            <w:vAlign w:val="bottom"/>
            <w:hideMark/>
          </w:tcPr>
          <w:p w14:paraId="146A72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2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24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A03FA01</w:t>
            </w:r>
          </w:p>
        </w:tc>
        <w:tc>
          <w:tcPr>
            <w:tcW w:w="1143" w:type="pct"/>
            <w:tcBorders>
              <w:top w:val="nil"/>
              <w:left w:val="nil"/>
              <w:bottom w:val="single" w:sz="4" w:space="0" w:color="000000"/>
              <w:right w:val="single" w:sz="4" w:space="0" w:color="000000"/>
            </w:tcBorders>
            <w:shd w:val="clear" w:color="auto" w:fill="auto"/>
            <w:vAlign w:val="bottom"/>
            <w:hideMark/>
          </w:tcPr>
          <w:p w14:paraId="146A724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Metoclopramide 10 mg</w:t>
            </w:r>
          </w:p>
        </w:tc>
        <w:tc>
          <w:tcPr>
            <w:tcW w:w="319" w:type="pct"/>
            <w:tcBorders>
              <w:top w:val="nil"/>
              <w:left w:val="nil"/>
              <w:bottom w:val="single" w:sz="4" w:space="0" w:color="000000"/>
              <w:right w:val="single" w:sz="4" w:space="0" w:color="000000"/>
            </w:tcBorders>
            <w:shd w:val="clear" w:color="auto" w:fill="auto"/>
            <w:vAlign w:val="bottom"/>
            <w:hideMark/>
          </w:tcPr>
          <w:p w14:paraId="146A72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2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Prulan</w:t>
            </w:r>
          </w:p>
        </w:tc>
        <w:tc>
          <w:tcPr>
            <w:tcW w:w="1016" w:type="pct"/>
            <w:tcBorders>
              <w:top w:val="nil"/>
              <w:left w:val="nil"/>
              <w:bottom w:val="single" w:sz="4" w:space="0" w:color="000000"/>
              <w:right w:val="single" w:sz="4" w:space="0" w:color="000000"/>
            </w:tcBorders>
            <w:shd w:val="clear" w:color="auto" w:fill="auto"/>
            <w:noWrap/>
            <w:vAlign w:val="bottom"/>
            <w:hideMark/>
          </w:tcPr>
          <w:p w14:paraId="146A72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2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4.46</w:t>
            </w:r>
          </w:p>
        </w:tc>
        <w:tc>
          <w:tcPr>
            <w:tcW w:w="351" w:type="pct"/>
            <w:tcBorders>
              <w:top w:val="nil"/>
              <w:left w:val="nil"/>
              <w:bottom w:val="single" w:sz="4" w:space="0" w:color="000000"/>
              <w:right w:val="single" w:sz="4" w:space="0" w:color="000000"/>
            </w:tcBorders>
            <w:shd w:val="clear" w:color="auto" w:fill="auto"/>
            <w:noWrap/>
            <w:vAlign w:val="bottom"/>
            <w:hideMark/>
          </w:tcPr>
          <w:p w14:paraId="146A72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2.02</w:t>
            </w:r>
          </w:p>
        </w:tc>
        <w:tc>
          <w:tcPr>
            <w:tcW w:w="254" w:type="pct"/>
            <w:tcBorders>
              <w:top w:val="nil"/>
              <w:left w:val="nil"/>
              <w:bottom w:val="single" w:sz="4" w:space="0" w:color="000000"/>
              <w:right w:val="single" w:sz="4" w:space="0" w:color="000000"/>
            </w:tcBorders>
            <w:shd w:val="clear" w:color="auto" w:fill="auto"/>
            <w:noWrap/>
            <w:vAlign w:val="bottom"/>
            <w:hideMark/>
          </w:tcPr>
          <w:p w14:paraId="146A72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2.44</w:t>
            </w:r>
          </w:p>
        </w:tc>
      </w:tr>
      <w:tr w:rsidR="006B6122" w:rsidRPr="006B6122" w14:paraId="146A7256" w14:textId="77777777" w:rsidTr="003D7682">
        <w:trPr>
          <w:trHeight w:val="139"/>
        </w:trPr>
        <w:tc>
          <w:tcPr>
            <w:tcW w:w="170" w:type="pct"/>
            <w:tcBorders>
              <w:top w:val="nil"/>
              <w:left w:val="nil"/>
              <w:bottom w:val="nil"/>
              <w:right w:val="nil"/>
            </w:tcBorders>
            <w:shd w:val="clear" w:color="auto" w:fill="auto"/>
            <w:noWrap/>
            <w:vAlign w:val="bottom"/>
            <w:hideMark/>
          </w:tcPr>
          <w:p w14:paraId="146A72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2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2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2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2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2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2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2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2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2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262" w14:textId="77777777" w:rsidTr="003D7682">
        <w:trPr>
          <w:trHeight w:val="139"/>
        </w:trPr>
        <w:tc>
          <w:tcPr>
            <w:tcW w:w="170" w:type="pct"/>
            <w:tcBorders>
              <w:top w:val="nil"/>
              <w:left w:val="nil"/>
              <w:bottom w:val="nil"/>
              <w:right w:val="nil"/>
            </w:tcBorders>
            <w:shd w:val="clear" w:color="auto" w:fill="auto"/>
            <w:noWrap/>
            <w:vAlign w:val="bottom"/>
            <w:hideMark/>
          </w:tcPr>
          <w:p w14:paraId="146A72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2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9/346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2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A03FA01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2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Metoclopramide 10mg/2ml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2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2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Metoclopramide Salf</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2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S.A.L.F SPA LABORATORIO FARMACOLOGICO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2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17.77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2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2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10.66</w:t>
            </w:r>
          </w:p>
        </w:tc>
      </w:tr>
      <w:tr w:rsidR="006B6122" w:rsidRPr="006B6122" w14:paraId="146A726E" w14:textId="77777777" w:rsidTr="003D7682">
        <w:trPr>
          <w:trHeight w:val="139"/>
        </w:trPr>
        <w:tc>
          <w:tcPr>
            <w:tcW w:w="170" w:type="pct"/>
            <w:tcBorders>
              <w:top w:val="nil"/>
              <w:left w:val="nil"/>
              <w:bottom w:val="nil"/>
              <w:right w:val="nil"/>
            </w:tcBorders>
            <w:shd w:val="clear" w:color="auto" w:fill="auto"/>
            <w:noWrap/>
            <w:vAlign w:val="bottom"/>
            <w:hideMark/>
          </w:tcPr>
          <w:p w14:paraId="146A72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2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9/6</w:t>
            </w:r>
          </w:p>
        </w:tc>
        <w:tc>
          <w:tcPr>
            <w:tcW w:w="256" w:type="pct"/>
            <w:tcBorders>
              <w:top w:val="nil"/>
              <w:left w:val="nil"/>
              <w:bottom w:val="single" w:sz="4" w:space="0" w:color="000000"/>
              <w:right w:val="single" w:sz="4" w:space="0" w:color="000000"/>
            </w:tcBorders>
            <w:shd w:val="clear" w:color="auto" w:fill="auto"/>
            <w:noWrap/>
            <w:vAlign w:val="bottom"/>
            <w:hideMark/>
          </w:tcPr>
          <w:p w14:paraId="146A72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A03FA01</w:t>
            </w:r>
          </w:p>
        </w:tc>
        <w:tc>
          <w:tcPr>
            <w:tcW w:w="1143" w:type="pct"/>
            <w:tcBorders>
              <w:top w:val="nil"/>
              <w:left w:val="nil"/>
              <w:bottom w:val="single" w:sz="4" w:space="0" w:color="000000"/>
              <w:right w:val="single" w:sz="4" w:space="0" w:color="000000"/>
            </w:tcBorders>
            <w:shd w:val="clear" w:color="auto" w:fill="auto"/>
            <w:vAlign w:val="bottom"/>
            <w:hideMark/>
          </w:tcPr>
          <w:p w14:paraId="146A72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Metoclopramide 10mg/2ml</w:t>
            </w:r>
          </w:p>
        </w:tc>
        <w:tc>
          <w:tcPr>
            <w:tcW w:w="319" w:type="pct"/>
            <w:tcBorders>
              <w:top w:val="nil"/>
              <w:left w:val="nil"/>
              <w:bottom w:val="single" w:sz="4" w:space="0" w:color="000000"/>
              <w:right w:val="single" w:sz="4" w:space="0" w:color="000000"/>
            </w:tcBorders>
            <w:shd w:val="clear" w:color="auto" w:fill="auto"/>
            <w:vAlign w:val="bottom"/>
            <w:hideMark/>
          </w:tcPr>
          <w:p w14:paraId="146A72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72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Reglan</w:t>
            </w:r>
          </w:p>
        </w:tc>
        <w:tc>
          <w:tcPr>
            <w:tcW w:w="1016" w:type="pct"/>
            <w:tcBorders>
              <w:top w:val="nil"/>
              <w:left w:val="nil"/>
              <w:bottom w:val="single" w:sz="4" w:space="0" w:color="000000"/>
              <w:right w:val="single" w:sz="4" w:space="0" w:color="000000"/>
            </w:tcBorders>
            <w:shd w:val="clear" w:color="auto" w:fill="auto"/>
            <w:noWrap/>
            <w:vAlign w:val="bottom"/>
            <w:hideMark/>
          </w:tcPr>
          <w:p w14:paraId="146A72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72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17.88</w:t>
            </w:r>
          </w:p>
        </w:tc>
        <w:tc>
          <w:tcPr>
            <w:tcW w:w="351" w:type="pct"/>
            <w:tcBorders>
              <w:top w:val="nil"/>
              <w:left w:val="nil"/>
              <w:bottom w:val="single" w:sz="4" w:space="0" w:color="000000"/>
              <w:right w:val="single" w:sz="4" w:space="0" w:color="000000"/>
            </w:tcBorders>
            <w:shd w:val="clear" w:color="auto" w:fill="auto"/>
            <w:noWrap/>
            <w:vAlign w:val="bottom"/>
            <w:hideMark/>
          </w:tcPr>
          <w:p w14:paraId="146A72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7.22</w:t>
            </w:r>
          </w:p>
        </w:tc>
        <w:tc>
          <w:tcPr>
            <w:tcW w:w="254" w:type="pct"/>
            <w:tcBorders>
              <w:top w:val="nil"/>
              <w:left w:val="nil"/>
              <w:bottom w:val="single" w:sz="4" w:space="0" w:color="000000"/>
              <w:right w:val="single" w:sz="4" w:space="0" w:color="000000"/>
            </w:tcBorders>
            <w:shd w:val="clear" w:color="auto" w:fill="auto"/>
            <w:noWrap/>
            <w:vAlign w:val="bottom"/>
            <w:hideMark/>
          </w:tcPr>
          <w:p w14:paraId="146A72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10.66</w:t>
            </w:r>
          </w:p>
        </w:tc>
      </w:tr>
      <w:tr w:rsidR="006B6122" w:rsidRPr="006B6122" w14:paraId="146A727A" w14:textId="77777777" w:rsidTr="003D7682">
        <w:trPr>
          <w:trHeight w:val="139"/>
        </w:trPr>
        <w:tc>
          <w:tcPr>
            <w:tcW w:w="170" w:type="pct"/>
            <w:tcBorders>
              <w:top w:val="nil"/>
              <w:left w:val="nil"/>
              <w:bottom w:val="nil"/>
              <w:right w:val="nil"/>
            </w:tcBorders>
            <w:shd w:val="clear" w:color="auto" w:fill="auto"/>
            <w:noWrap/>
            <w:vAlign w:val="bottom"/>
            <w:hideMark/>
          </w:tcPr>
          <w:p w14:paraId="146A72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2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2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A03FA01</w:t>
            </w:r>
          </w:p>
        </w:tc>
        <w:tc>
          <w:tcPr>
            <w:tcW w:w="1143" w:type="pct"/>
            <w:tcBorders>
              <w:top w:val="nil"/>
              <w:left w:val="nil"/>
              <w:bottom w:val="single" w:sz="4" w:space="0" w:color="000000"/>
              <w:right w:val="single" w:sz="4" w:space="0" w:color="000000"/>
            </w:tcBorders>
            <w:shd w:val="clear" w:color="auto" w:fill="auto"/>
            <w:vAlign w:val="bottom"/>
            <w:hideMark/>
          </w:tcPr>
          <w:p w14:paraId="146A72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Metoclopramide 10mg/2ml</w:t>
            </w:r>
          </w:p>
        </w:tc>
        <w:tc>
          <w:tcPr>
            <w:tcW w:w="319" w:type="pct"/>
            <w:tcBorders>
              <w:top w:val="nil"/>
              <w:left w:val="nil"/>
              <w:bottom w:val="single" w:sz="4" w:space="0" w:color="000000"/>
              <w:right w:val="single" w:sz="4" w:space="0" w:color="000000"/>
            </w:tcBorders>
            <w:shd w:val="clear" w:color="auto" w:fill="auto"/>
            <w:vAlign w:val="bottom"/>
            <w:hideMark/>
          </w:tcPr>
          <w:p w14:paraId="146A72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72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Prulan</w:t>
            </w:r>
          </w:p>
        </w:tc>
        <w:tc>
          <w:tcPr>
            <w:tcW w:w="1016" w:type="pct"/>
            <w:tcBorders>
              <w:top w:val="nil"/>
              <w:left w:val="nil"/>
              <w:bottom w:val="single" w:sz="4" w:space="0" w:color="000000"/>
              <w:right w:val="single" w:sz="4" w:space="0" w:color="000000"/>
            </w:tcBorders>
            <w:shd w:val="clear" w:color="auto" w:fill="auto"/>
            <w:noWrap/>
            <w:vAlign w:val="bottom"/>
            <w:hideMark/>
          </w:tcPr>
          <w:p w14:paraId="146A72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2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20.09</w:t>
            </w:r>
          </w:p>
        </w:tc>
        <w:tc>
          <w:tcPr>
            <w:tcW w:w="351" w:type="pct"/>
            <w:tcBorders>
              <w:top w:val="nil"/>
              <w:left w:val="nil"/>
              <w:bottom w:val="single" w:sz="4" w:space="0" w:color="000000"/>
              <w:right w:val="single" w:sz="4" w:space="0" w:color="000000"/>
            </w:tcBorders>
            <w:shd w:val="clear" w:color="auto" w:fill="auto"/>
            <w:noWrap/>
            <w:vAlign w:val="bottom"/>
            <w:hideMark/>
          </w:tcPr>
          <w:p w14:paraId="146A727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9.43</w:t>
            </w:r>
          </w:p>
        </w:tc>
        <w:tc>
          <w:tcPr>
            <w:tcW w:w="254" w:type="pct"/>
            <w:tcBorders>
              <w:top w:val="nil"/>
              <w:left w:val="nil"/>
              <w:bottom w:val="single" w:sz="4" w:space="0" w:color="000000"/>
              <w:right w:val="single" w:sz="4" w:space="0" w:color="000000"/>
            </w:tcBorders>
            <w:shd w:val="clear" w:color="auto" w:fill="auto"/>
            <w:noWrap/>
            <w:vAlign w:val="bottom"/>
            <w:hideMark/>
          </w:tcPr>
          <w:p w14:paraId="146A72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10.66</w:t>
            </w:r>
          </w:p>
        </w:tc>
      </w:tr>
      <w:tr w:rsidR="006B6122" w:rsidRPr="006B6122" w14:paraId="146A7287" w14:textId="77777777" w:rsidTr="003D7682">
        <w:trPr>
          <w:trHeight w:val="139"/>
        </w:trPr>
        <w:tc>
          <w:tcPr>
            <w:tcW w:w="170" w:type="pct"/>
            <w:tcBorders>
              <w:top w:val="nil"/>
              <w:left w:val="nil"/>
              <w:bottom w:val="nil"/>
              <w:right w:val="nil"/>
            </w:tcBorders>
            <w:shd w:val="clear" w:color="auto" w:fill="auto"/>
            <w:noWrap/>
            <w:vAlign w:val="bottom"/>
            <w:hideMark/>
          </w:tcPr>
          <w:p w14:paraId="146A72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72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72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A05</w:t>
            </w:r>
          </w:p>
        </w:tc>
        <w:tc>
          <w:tcPr>
            <w:tcW w:w="1722" w:type="pct"/>
            <w:gridSpan w:val="4"/>
            <w:tcBorders>
              <w:top w:val="nil"/>
              <w:left w:val="nil"/>
              <w:bottom w:val="nil"/>
              <w:right w:val="nil"/>
            </w:tcBorders>
            <w:shd w:val="clear" w:color="auto" w:fill="auto"/>
            <w:noWrap/>
            <w:vAlign w:val="bottom"/>
            <w:hideMark/>
          </w:tcPr>
          <w:p w14:paraId="146A72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72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72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KOLAGOGËT DHE HEPATOPROTEKTORËT</w:t>
            </w:r>
          </w:p>
        </w:tc>
        <w:tc>
          <w:tcPr>
            <w:tcW w:w="319" w:type="pct"/>
            <w:tcBorders>
              <w:top w:val="nil"/>
              <w:left w:val="nil"/>
              <w:bottom w:val="nil"/>
              <w:right w:val="nil"/>
            </w:tcBorders>
            <w:shd w:val="clear" w:color="auto" w:fill="auto"/>
            <w:noWrap/>
            <w:vAlign w:val="bottom"/>
            <w:hideMark/>
          </w:tcPr>
          <w:p w14:paraId="146A72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2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2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2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2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2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293" w14:textId="77777777" w:rsidTr="003D7682">
        <w:trPr>
          <w:trHeight w:val="139"/>
        </w:trPr>
        <w:tc>
          <w:tcPr>
            <w:tcW w:w="170" w:type="pct"/>
            <w:tcBorders>
              <w:top w:val="nil"/>
              <w:left w:val="nil"/>
              <w:bottom w:val="nil"/>
              <w:right w:val="nil"/>
            </w:tcBorders>
            <w:shd w:val="clear" w:color="auto" w:fill="auto"/>
            <w:noWrap/>
            <w:vAlign w:val="bottom"/>
            <w:hideMark/>
          </w:tcPr>
          <w:p w14:paraId="146A72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2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2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2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2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2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2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2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2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2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29F" w14:textId="77777777" w:rsidTr="003D7682">
        <w:trPr>
          <w:trHeight w:val="139"/>
        </w:trPr>
        <w:tc>
          <w:tcPr>
            <w:tcW w:w="170" w:type="pct"/>
            <w:tcBorders>
              <w:top w:val="nil"/>
              <w:left w:val="nil"/>
              <w:bottom w:val="nil"/>
              <w:right w:val="nil"/>
            </w:tcBorders>
            <w:shd w:val="clear" w:color="auto" w:fill="auto"/>
            <w:noWrap/>
            <w:vAlign w:val="bottom"/>
            <w:hideMark/>
          </w:tcPr>
          <w:p w14:paraId="146A72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2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10/178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2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A05AA02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2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Ursodeoxycholic 150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2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2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Ursobil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2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ABC FARMACEUTICI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2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22.00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2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2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13.20</w:t>
            </w:r>
          </w:p>
        </w:tc>
      </w:tr>
      <w:tr w:rsidR="006B6122" w:rsidRPr="006B6122" w14:paraId="146A72AB" w14:textId="77777777" w:rsidTr="003D7682">
        <w:trPr>
          <w:trHeight w:val="139"/>
        </w:trPr>
        <w:tc>
          <w:tcPr>
            <w:tcW w:w="170" w:type="pct"/>
            <w:tcBorders>
              <w:top w:val="nil"/>
              <w:left w:val="nil"/>
              <w:bottom w:val="nil"/>
              <w:right w:val="nil"/>
            </w:tcBorders>
            <w:shd w:val="clear" w:color="auto" w:fill="auto"/>
            <w:noWrap/>
            <w:vAlign w:val="bottom"/>
            <w:hideMark/>
          </w:tcPr>
          <w:p w14:paraId="146A72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2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2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2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2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2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2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2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2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2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2B7" w14:textId="77777777" w:rsidTr="003D7682">
        <w:trPr>
          <w:trHeight w:val="139"/>
        </w:trPr>
        <w:tc>
          <w:tcPr>
            <w:tcW w:w="170" w:type="pct"/>
            <w:tcBorders>
              <w:top w:val="nil"/>
              <w:left w:val="nil"/>
              <w:bottom w:val="nil"/>
              <w:right w:val="nil"/>
            </w:tcBorders>
            <w:shd w:val="clear" w:color="auto" w:fill="auto"/>
            <w:noWrap/>
            <w:vAlign w:val="bottom"/>
            <w:hideMark/>
          </w:tcPr>
          <w:p w14:paraId="146A72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2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11/178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2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A05AA02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2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Ursodeoxycholic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2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2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Ursobil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2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ABC FARMACEUTICI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2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35.21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2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14.09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2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21.12</w:t>
            </w:r>
          </w:p>
        </w:tc>
      </w:tr>
      <w:tr w:rsidR="006B6122" w:rsidRPr="006B6122" w14:paraId="146A72C0" w14:textId="77777777" w:rsidTr="003D7682">
        <w:trPr>
          <w:trHeight w:val="139"/>
        </w:trPr>
        <w:tc>
          <w:tcPr>
            <w:tcW w:w="170" w:type="pct"/>
            <w:tcBorders>
              <w:top w:val="nil"/>
              <w:left w:val="nil"/>
              <w:bottom w:val="nil"/>
              <w:right w:val="nil"/>
            </w:tcBorders>
            <w:shd w:val="clear" w:color="auto" w:fill="auto"/>
            <w:noWrap/>
            <w:vAlign w:val="bottom"/>
            <w:hideMark/>
          </w:tcPr>
          <w:p w14:paraId="146A72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A06</w:t>
            </w:r>
          </w:p>
        </w:tc>
        <w:tc>
          <w:tcPr>
            <w:tcW w:w="1722" w:type="pct"/>
            <w:gridSpan w:val="4"/>
            <w:tcBorders>
              <w:top w:val="nil"/>
              <w:left w:val="nil"/>
              <w:bottom w:val="nil"/>
              <w:right w:val="nil"/>
            </w:tcBorders>
            <w:shd w:val="clear" w:color="auto" w:fill="auto"/>
            <w:noWrap/>
            <w:vAlign w:val="bottom"/>
            <w:hideMark/>
          </w:tcPr>
          <w:p w14:paraId="146A72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BARNAT PËR KONSTIPACIONIN</w:t>
            </w:r>
          </w:p>
        </w:tc>
        <w:tc>
          <w:tcPr>
            <w:tcW w:w="319" w:type="pct"/>
            <w:tcBorders>
              <w:top w:val="nil"/>
              <w:left w:val="nil"/>
              <w:bottom w:val="nil"/>
              <w:right w:val="nil"/>
            </w:tcBorders>
            <w:shd w:val="clear" w:color="auto" w:fill="auto"/>
            <w:noWrap/>
            <w:vAlign w:val="bottom"/>
            <w:hideMark/>
          </w:tcPr>
          <w:p w14:paraId="146A72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2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2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2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2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2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2CC" w14:textId="77777777" w:rsidTr="003D7682">
        <w:trPr>
          <w:trHeight w:val="139"/>
        </w:trPr>
        <w:tc>
          <w:tcPr>
            <w:tcW w:w="170" w:type="pct"/>
            <w:tcBorders>
              <w:top w:val="nil"/>
              <w:left w:val="nil"/>
              <w:bottom w:val="nil"/>
              <w:right w:val="nil"/>
            </w:tcBorders>
            <w:shd w:val="clear" w:color="auto" w:fill="auto"/>
            <w:noWrap/>
            <w:vAlign w:val="bottom"/>
            <w:hideMark/>
          </w:tcPr>
          <w:p w14:paraId="146A72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2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2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2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2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2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2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2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2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2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2D8" w14:textId="77777777" w:rsidTr="003D7682">
        <w:trPr>
          <w:trHeight w:val="139"/>
        </w:trPr>
        <w:tc>
          <w:tcPr>
            <w:tcW w:w="170" w:type="pct"/>
            <w:tcBorders>
              <w:top w:val="nil"/>
              <w:left w:val="nil"/>
              <w:bottom w:val="nil"/>
              <w:right w:val="nil"/>
            </w:tcBorders>
            <w:shd w:val="clear" w:color="auto" w:fill="auto"/>
            <w:noWrap/>
            <w:vAlign w:val="bottom"/>
            <w:hideMark/>
          </w:tcPr>
          <w:p w14:paraId="146A72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2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630/175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2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A06AD11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2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Lactulose 667 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2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2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Lattulosio ABC</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2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ABC FARMACEUTICI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2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189.47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2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75.79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2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113.68</w:t>
            </w:r>
          </w:p>
        </w:tc>
      </w:tr>
      <w:tr w:rsidR="006B6122" w:rsidRPr="006B6122" w14:paraId="146A72E4" w14:textId="77777777" w:rsidTr="003D7682">
        <w:trPr>
          <w:trHeight w:val="139"/>
        </w:trPr>
        <w:tc>
          <w:tcPr>
            <w:tcW w:w="170" w:type="pct"/>
            <w:tcBorders>
              <w:top w:val="nil"/>
              <w:left w:val="nil"/>
              <w:bottom w:val="nil"/>
              <w:right w:val="nil"/>
            </w:tcBorders>
            <w:shd w:val="clear" w:color="auto" w:fill="auto"/>
            <w:noWrap/>
            <w:vAlign w:val="bottom"/>
            <w:hideMark/>
          </w:tcPr>
          <w:p w14:paraId="146A72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2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630/181</w:t>
            </w:r>
          </w:p>
        </w:tc>
        <w:tc>
          <w:tcPr>
            <w:tcW w:w="256" w:type="pct"/>
            <w:tcBorders>
              <w:top w:val="nil"/>
              <w:left w:val="nil"/>
              <w:bottom w:val="single" w:sz="4" w:space="0" w:color="000000"/>
              <w:right w:val="single" w:sz="4" w:space="0" w:color="000000"/>
            </w:tcBorders>
            <w:shd w:val="clear" w:color="auto" w:fill="auto"/>
            <w:noWrap/>
            <w:vAlign w:val="bottom"/>
            <w:hideMark/>
          </w:tcPr>
          <w:p w14:paraId="146A72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A06AD11</w:t>
            </w:r>
          </w:p>
        </w:tc>
        <w:tc>
          <w:tcPr>
            <w:tcW w:w="1143" w:type="pct"/>
            <w:tcBorders>
              <w:top w:val="nil"/>
              <w:left w:val="nil"/>
              <w:bottom w:val="single" w:sz="4" w:space="0" w:color="000000"/>
              <w:right w:val="single" w:sz="4" w:space="0" w:color="000000"/>
            </w:tcBorders>
            <w:shd w:val="clear" w:color="auto" w:fill="auto"/>
            <w:vAlign w:val="bottom"/>
            <w:hideMark/>
          </w:tcPr>
          <w:p w14:paraId="146A72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Lactulose 667 mg/ml</w:t>
            </w:r>
          </w:p>
        </w:tc>
        <w:tc>
          <w:tcPr>
            <w:tcW w:w="319" w:type="pct"/>
            <w:tcBorders>
              <w:top w:val="nil"/>
              <w:left w:val="nil"/>
              <w:bottom w:val="single" w:sz="4" w:space="0" w:color="000000"/>
              <w:right w:val="single" w:sz="4" w:space="0" w:color="000000"/>
            </w:tcBorders>
            <w:shd w:val="clear" w:color="auto" w:fill="auto"/>
            <w:vAlign w:val="bottom"/>
            <w:hideMark/>
          </w:tcPr>
          <w:p w14:paraId="146A72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nil"/>
              <w:left w:val="nil"/>
              <w:bottom w:val="single" w:sz="4" w:space="0" w:color="000000"/>
              <w:right w:val="single" w:sz="4" w:space="0" w:color="000000"/>
            </w:tcBorders>
            <w:shd w:val="clear" w:color="auto" w:fill="auto"/>
            <w:noWrap/>
            <w:vAlign w:val="bottom"/>
            <w:hideMark/>
          </w:tcPr>
          <w:p w14:paraId="146A72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Duphalac</w:t>
            </w:r>
          </w:p>
        </w:tc>
        <w:tc>
          <w:tcPr>
            <w:tcW w:w="1016" w:type="pct"/>
            <w:tcBorders>
              <w:top w:val="nil"/>
              <w:left w:val="nil"/>
              <w:bottom w:val="single" w:sz="4" w:space="0" w:color="000000"/>
              <w:right w:val="single" w:sz="4" w:space="0" w:color="000000"/>
            </w:tcBorders>
            <w:shd w:val="clear" w:color="auto" w:fill="auto"/>
            <w:noWrap/>
            <w:vAlign w:val="bottom"/>
            <w:hideMark/>
          </w:tcPr>
          <w:p w14:paraId="146A72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nil"/>
              <w:left w:val="nil"/>
              <w:bottom w:val="single" w:sz="4" w:space="0" w:color="000000"/>
              <w:right w:val="single" w:sz="4" w:space="0" w:color="000000"/>
            </w:tcBorders>
            <w:shd w:val="clear" w:color="auto" w:fill="auto"/>
            <w:noWrap/>
            <w:vAlign w:val="bottom"/>
            <w:hideMark/>
          </w:tcPr>
          <w:p w14:paraId="146A72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261.56</w:t>
            </w:r>
          </w:p>
        </w:tc>
        <w:tc>
          <w:tcPr>
            <w:tcW w:w="351" w:type="pct"/>
            <w:tcBorders>
              <w:top w:val="nil"/>
              <w:left w:val="nil"/>
              <w:bottom w:val="single" w:sz="4" w:space="0" w:color="000000"/>
              <w:right w:val="single" w:sz="4" w:space="0" w:color="000000"/>
            </w:tcBorders>
            <w:shd w:val="clear" w:color="auto" w:fill="auto"/>
            <w:noWrap/>
            <w:vAlign w:val="bottom"/>
            <w:hideMark/>
          </w:tcPr>
          <w:p w14:paraId="146A72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147.88</w:t>
            </w:r>
          </w:p>
        </w:tc>
        <w:tc>
          <w:tcPr>
            <w:tcW w:w="254" w:type="pct"/>
            <w:tcBorders>
              <w:top w:val="nil"/>
              <w:left w:val="nil"/>
              <w:bottom w:val="single" w:sz="4" w:space="0" w:color="000000"/>
              <w:right w:val="single" w:sz="4" w:space="0" w:color="000000"/>
            </w:tcBorders>
            <w:shd w:val="clear" w:color="auto" w:fill="auto"/>
            <w:noWrap/>
            <w:vAlign w:val="bottom"/>
            <w:hideMark/>
          </w:tcPr>
          <w:p w14:paraId="146A72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113.68</w:t>
            </w:r>
          </w:p>
        </w:tc>
      </w:tr>
      <w:tr w:rsidR="006B6122" w:rsidRPr="006B6122" w14:paraId="146A72EC" w14:textId="77777777" w:rsidTr="00C01374">
        <w:trPr>
          <w:trHeight w:val="139"/>
        </w:trPr>
        <w:tc>
          <w:tcPr>
            <w:tcW w:w="170" w:type="pct"/>
            <w:tcBorders>
              <w:top w:val="nil"/>
              <w:left w:val="nil"/>
              <w:bottom w:val="nil"/>
              <w:right w:val="nil"/>
            </w:tcBorders>
            <w:shd w:val="clear" w:color="auto" w:fill="auto"/>
            <w:noWrap/>
            <w:vAlign w:val="bottom"/>
            <w:hideMark/>
          </w:tcPr>
          <w:p w14:paraId="146A72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A07</w:t>
            </w:r>
          </w:p>
        </w:tc>
        <w:tc>
          <w:tcPr>
            <w:tcW w:w="2041" w:type="pct"/>
            <w:gridSpan w:val="5"/>
            <w:tcBorders>
              <w:top w:val="nil"/>
              <w:left w:val="nil"/>
              <w:bottom w:val="nil"/>
              <w:right w:val="nil"/>
            </w:tcBorders>
            <w:shd w:val="clear" w:color="auto" w:fill="auto"/>
            <w:noWrap/>
            <w:vAlign w:val="bottom"/>
            <w:hideMark/>
          </w:tcPr>
          <w:p w14:paraId="146A72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ANTIDIAREIKËT, ANTIINFLAMATORËT DHE ANTISEPTIKËT INTESTINALË</w:t>
            </w:r>
          </w:p>
        </w:tc>
        <w:tc>
          <w:tcPr>
            <w:tcW w:w="717" w:type="pct"/>
            <w:tcBorders>
              <w:top w:val="nil"/>
              <w:left w:val="nil"/>
              <w:bottom w:val="nil"/>
              <w:right w:val="nil"/>
            </w:tcBorders>
            <w:shd w:val="clear" w:color="auto" w:fill="auto"/>
            <w:noWrap/>
            <w:vAlign w:val="bottom"/>
            <w:hideMark/>
          </w:tcPr>
          <w:p w14:paraId="146A72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2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2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2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2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2F8" w14:textId="77777777" w:rsidTr="003D7682">
        <w:trPr>
          <w:trHeight w:val="139"/>
        </w:trPr>
        <w:tc>
          <w:tcPr>
            <w:tcW w:w="170" w:type="pct"/>
            <w:tcBorders>
              <w:top w:val="nil"/>
              <w:left w:val="nil"/>
              <w:bottom w:val="nil"/>
              <w:right w:val="nil"/>
            </w:tcBorders>
            <w:shd w:val="clear" w:color="auto" w:fill="auto"/>
            <w:noWrap/>
            <w:vAlign w:val="bottom"/>
            <w:hideMark/>
          </w:tcPr>
          <w:p w14:paraId="146A72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2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2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A07AA02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2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Nystatine  500.000 Nj.N</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2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2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Pronystin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2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2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26.78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2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2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18.75</w:t>
            </w:r>
          </w:p>
        </w:tc>
      </w:tr>
      <w:tr w:rsidR="006B6122" w:rsidRPr="006B6122" w14:paraId="146A7304" w14:textId="77777777" w:rsidTr="003D7682">
        <w:trPr>
          <w:trHeight w:val="139"/>
        </w:trPr>
        <w:tc>
          <w:tcPr>
            <w:tcW w:w="170" w:type="pct"/>
            <w:tcBorders>
              <w:top w:val="nil"/>
              <w:left w:val="nil"/>
              <w:bottom w:val="nil"/>
              <w:right w:val="nil"/>
            </w:tcBorders>
            <w:shd w:val="clear" w:color="auto" w:fill="auto"/>
            <w:noWrap/>
            <w:vAlign w:val="bottom"/>
            <w:hideMark/>
          </w:tcPr>
          <w:p w14:paraId="146A72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2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2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14/365</w:t>
            </w:r>
          </w:p>
        </w:tc>
        <w:tc>
          <w:tcPr>
            <w:tcW w:w="256" w:type="pct"/>
            <w:tcBorders>
              <w:top w:val="nil"/>
              <w:left w:val="nil"/>
              <w:bottom w:val="single" w:sz="4" w:space="0" w:color="000000"/>
              <w:right w:val="single" w:sz="4" w:space="0" w:color="000000"/>
            </w:tcBorders>
            <w:shd w:val="clear" w:color="auto" w:fill="auto"/>
            <w:noWrap/>
            <w:vAlign w:val="bottom"/>
            <w:hideMark/>
          </w:tcPr>
          <w:p w14:paraId="146A72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A07AA02</w:t>
            </w:r>
          </w:p>
        </w:tc>
        <w:tc>
          <w:tcPr>
            <w:tcW w:w="1143" w:type="pct"/>
            <w:tcBorders>
              <w:top w:val="nil"/>
              <w:left w:val="nil"/>
              <w:bottom w:val="single" w:sz="4" w:space="0" w:color="000000"/>
              <w:right w:val="single" w:sz="4" w:space="0" w:color="000000"/>
            </w:tcBorders>
            <w:shd w:val="clear" w:color="auto" w:fill="auto"/>
            <w:vAlign w:val="bottom"/>
            <w:hideMark/>
          </w:tcPr>
          <w:p w14:paraId="146A72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Nystatine  500.000 Nj.N</w:t>
            </w:r>
          </w:p>
        </w:tc>
        <w:tc>
          <w:tcPr>
            <w:tcW w:w="319" w:type="pct"/>
            <w:tcBorders>
              <w:top w:val="nil"/>
              <w:left w:val="nil"/>
              <w:bottom w:val="single" w:sz="4" w:space="0" w:color="000000"/>
              <w:right w:val="single" w:sz="4" w:space="0" w:color="000000"/>
            </w:tcBorders>
            <w:shd w:val="clear" w:color="auto" w:fill="auto"/>
            <w:vAlign w:val="bottom"/>
            <w:hideMark/>
          </w:tcPr>
          <w:p w14:paraId="146A72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2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Nystaderm Filmtabletten</w:t>
            </w:r>
          </w:p>
        </w:tc>
        <w:tc>
          <w:tcPr>
            <w:tcW w:w="1016" w:type="pct"/>
            <w:tcBorders>
              <w:top w:val="nil"/>
              <w:left w:val="nil"/>
              <w:bottom w:val="single" w:sz="4" w:space="0" w:color="000000"/>
              <w:right w:val="single" w:sz="4" w:space="0" w:color="000000"/>
            </w:tcBorders>
            <w:shd w:val="clear" w:color="auto" w:fill="auto"/>
            <w:noWrap/>
            <w:vAlign w:val="bottom"/>
            <w:hideMark/>
          </w:tcPr>
          <w:p w14:paraId="146A73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DERMAPHARM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73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37.73</w:t>
            </w:r>
          </w:p>
        </w:tc>
        <w:tc>
          <w:tcPr>
            <w:tcW w:w="351" w:type="pct"/>
            <w:tcBorders>
              <w:top w:val="nil"/>
              <w:left w:val="nil"/>
              <w:bottom w:val="single" w:sz="4" w:space="0" w:color="000000"/>
              <w:right w:val="single" w:sz="4" w:space="0" w:color="000000"/>
            </w:tcBorders>
            <w:shd w:val="clear" w:color="auto" w:fill="auto"/>
            <w:noWrap/>
            <w:vAlign w:val="bottom"/>
            <w:hideMark/>
          </w:tcPr>
          <w:p w14:paraId="146A73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18.98</w:t>
            </w:r>
          </w:p>
        </w:tc>
        <w:tc>
          <w:tcPr>
            <w:tcW w:w="254" w:type="pct"/>
            <w:tcBorders>
              <w:top w:val="nil"/>
              <w:left w:val="nil"/>
              <w:bottom w:val="single" w:sz="4" w:space="0" w:color="000000"/>
              <w:right w:val="single" w:sz="4" w:space="0" w:color="000000"/>
            </w:tcBorders>
            <w:shd w:val="clear" w:color="auto" w:fill="auto"/>
            <w:noWrap/>
            <w:vAlign w:val="bottom"/>
            <w:hideMark/>
          </w:tcPr>
          <w:p w14:paraId="146A730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18.75</w:t>
            </w:r>
          </w:p>
        </w:tc>
      </w:tr>
      <w:tr w:rsidR="006B6122" w:rsidRPr="006B6122" w14:paraId="146A7310" w14:textId="77777777" w:rsidTr="003D7682">
        <w:trPr>
          <w:trHeight w:val="139"/>
        </w:trPr>
        <w:tc>
          <w:tcPr>
            <w:tcW w:w="170" w:type="pct"/>
            <w:tcBorders>
              <w:top w:val="nil"/>
              <w:left w:val="nil"/>
              <w:bottom w:val="nil"/>
              <w:right w:val="nil"/>
            </w:tcBorders>
            <w:shd w:val="clear" w:color="auto" w:fill="auto"/>
            <w:noWrap/>
            <w:vAlign w:val="bottom"/>
            <w:hideMark/>
          </w:tcPr>
          <w:p w14:paraId="146A73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3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3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3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3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3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3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3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3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3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31C" w14:textId="77777777" w:rsidTr="003D7682">
        <w:trPr>
          <w:trHeight w:val="139"/>
        </w:trPr>
        <w:tc>
          <w:tcPr>
            <w:tcW w:w="170" w:type="pct"/>
            <w:tcBorders>
              <w:top w:val="nil"/>
              <w:left w:val="nil"/>
              <w:bottom w:val="nil"/>
              <w:right w:val="nil"/>
            </w:tcBorders>
            <w:shd w:val="clear" w:color="auto" w:fill="auto"/>
            <w:noWrap/>
            <w:vAlign w:val="bottom"/>
            <w:hideMark/>
          </w:tcPr>
          <w:p w14:paraId="146A73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3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3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A07EC01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3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Sulfasalazine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3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3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Sulfasalazin Krka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3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3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12.78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3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3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8.95</w:t>
            </w:r>
          </w:p>
        </w:tc>
      </w:tr>
      <w:tr w:rsidR="006B6122" w:rsidRPr="006B6122" w14:paraId="146A7328" w14:textId="77777777" w:rsidTr="003D7682">
        <w:trPr>
          <w:trHeight w:val="139"/>
        </w:trPr>
        <w:tc>
          <w:tcPr>
            <w:tcW w:w="170" w:type="pct"/>
            <w:tcBorders>
              <w:top w:val="nil"/>
              <w:left w:val="nil"/>
              <w:bottom w:val="nil"/>
              <w:right w:val="nil"/>
            </w:tcBorders>
            <w:shd w:val="clear" w:color="auto" w:fill="auto"/>
            <w:noWrap/>
            <w:vAlign w:val="bottom"/>
            <w:hideMark/>
          </w:tcPr>
          <w:p w14:paraId="146A73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3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3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3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3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3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3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3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3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3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334" w14:textId="77777777" w:rsidTr="003D7682">
        <w:trPr>
          <w:trHeight w:val="139"/>
        </w:trPr>
        <w:tc>
          <w:tcPr>
            <w:tcW w:w="170" w:type="pct"/>
            <w:tcBorders>
              <w:top w:val="nil"/>
              <w:left w:val="nil"/>
              <w:bottom w:val="nil"/>
              <w:right w:val="nil"/>
            </w:tcBorders>
            <w:shd w:val="clear" w:color="auto" w:fill="auto"/>
            <w:noWrap/>
            <w:vAlign w:val="bottom"/>
            <w:hideMark/>
          </w:tcPr>
          <w:p w14:paraId="146A73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3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433/341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3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A07EC02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3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Mesalazine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3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3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Mesaflor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3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S.F GROUP SRL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3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3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3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16.74</w:t>
            </w:r>
          </w:p>
        </w:tc>
      </w:tr>
      <w:tr w:rsidR="006B6122" w:rsidRPr="006B6122" w14:paraId="146A733D" w14:textId="77777777" w:rsidTr="003D7682">
        <w:trPr>
          <w:trHeight w:val="139"/>
        </w:trPr>
        <w:tc>
          <w:tcPr>
            <w:tcW w:w="170" w:type="pct"/>
            <w:tcBorders>
              <w:top w:val="nil"/>
              <w:left w:val="nil"/>
              <w:bottom w:val="nil"/>
              <w:right w:val="nil"/>
            </w:tcBorders>
            <w:shd w:val="clear" w:color="auto" w:fill="auto"/>
            <w:noWrap/>
            <w:vAlign w:val="bottom"/>
            <w:hideMark/>
          </w:tcPr>
          <w:p w14:paraId="146A73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A09</w:t>
            </w:r>
          </w:p>
        </w:tc>
        <w:tc>
          <w:tcPr>
            <w:tcW w:w="1722" w:type="pct"/>
            <w:gridSpan w:val="4"/>
            <w:tcBorders>
              <w:top w:val="nil"/>
              <w:left w:val="nil"/>
              <w:bottom w:val="nil"/>
              <w:right w:val="nil"/>
            </w:tcBorders>
            <w:shd w:val="clear" w:color="auto" w:fill="auto"/>
            <w:noWrap/>
            <w:vAlign w:val="bottom"/>
            <w:hideMark/>
          </w:tcPr>
          <w:p w14:paraId="146A73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DIGJESTIVËT, PËRFSHI ENZIMAT</w:t>
            </w:r>
          </w:p>
        </w:tc>
        <w:tc>
          <w:tcPr>
            <w:tcW w:w="319" w:type="pct"/>
            <w:tcBorders>
              <w:top w:val="nil"/>
              <w:left w:val="nil"/>
              <w:bottom w:val="nil"/>
              <w:right w:val="nil"/>
            </w:tcBorders>
            <w:shd w:val="clear" w:color="auto" w:fill="auto"/>
            <w:noWrap/>
            <w:vAlign w:val="bottom"/>
            <w:hideMark/>
          </w:tcPr>
          <w:p w14:paraId="146A73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3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3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3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3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3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349" w14:textId="77777777" w:rsidTr="003D7682">
        <w:trPr>
          <w:trHeight w:val="139"/>
        </w:trPr>
        <w:tc>
          <w:tcPr>
            <w:tcW w:w="170" w:type="pct"/>
            <w:tcBorders>
              <w:top w:val="nil"/>
              <w:left w:val="nil"/>
              <w:bottom w:val="nil"/>
              <w:right w:val="nil"/>
            </w:tcBorders>
            <w:shd w:val="clear" w:color="auto" w:fill="auto"/>
            <w:noWrap/>
            <w:vAlign w:val="bottom"/>
            <w:hideMark/>
          </w:tcPr>
          <w:p w14:paraId="146A73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3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3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3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3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3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3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3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3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3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355" w14:textId="77777777" w:rsidTr="003D7682">
        <w:trPr>
          <w:trHeight w:val="139"/>
        </w:trPr>
        <w:tc>
          <w:tcPr>
            <w:tcW w:w="170" w:type="pct"/>
            <w:tcBorders>
              <w:top w:val="nil"/>
              <w:left w:val="nil"/>
              <w:bottom w:val="nil"/>
              <w:right w:val="nil"/>
            </w:tcBorders>
            <w:shd w:val="clear" w:color="auto" w:fill="auto"/>
            <w:noWrap/>
            <w:vAlign w:val="bottom"/>
            <w:hideMark/>
          </w:tcPr>
          <w:p w14:paraId="146A73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3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421/181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3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A09AA02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3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Multienzymes (L+A+P) Pancreatin 10.000 Nj.N</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3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3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Creon 10 000</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3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3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12.96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3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3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11.01</w:t>
            </w:r>
          </w:p>
        </w:tc>
      </w:tr>
      <w:tr w:rsidR="006B6122" w:rsidRPr="006B6122" w14:paraId="146A7361" w14:textId="77777777" w:rsidTr="003D7682">
        <w:trPr>
          <w:trHeight w:val="139"/>
        </w:trPr>
        <w:tc>
          <w:tcPr>
            <w:tcW w:w="170" w:type="pct"/>
            <w:tcBorders>
              <w:top w:val="nil"/>
              <w:left w:val="nil"/>
              <w:bottom w:val="nil"/>
              <w:right w:val="nil"/>
            </w:tcBorders>
            <w:shd w:val="clear" w:color="auto" w:fill="auto"/>
            <w:noWrap/>
            <w:vAlign w:val="bottom"/>
            <w:hideMark/>
          </w:tcPr>
          <w:p w14:paraId="146A73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3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3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3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3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3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3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3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3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3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36D" w14:textId="77777777" w:rsidTr="003D7682">
        <w:trPr>
          <w:trHeight w:val="139"/>
        </w:trPr>
        <w:tc>
          <w:tcPr>
            <w:tcW w:w="170" w:type="pct"/>
            <w:tcBorders>
              <w:top w:val="nil"/>
              <w:left w:val="nil"/>
              <w:bottom w:val="nil"/>
              <w:right w:val="nil"/>
            </w:tcBorders>
            <w:shd w:val="clear" w:color="auto" w:fill="auto"/>
            <w:noWrap/>
            <w:vAlign w:val="bottom"/>
            <w:hideMark/>
          </w:tcPr>
          <w:p w14:paraId="146A73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3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455/181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3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A09AA02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3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Multienzymes (L+A+P) Pancreatin 25.000 Nj.N</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3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3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Creon 25 000</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3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3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31.34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3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3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26.64</w:t>
            </w:r>
          </w:p>
        </w:tc>
      </w:tr>
      <w:tr w:rsidR="006B6122" w:rsidRPr="006B6122" w14:paraId="146A7377" w14:textId="77777777" w:rsidTr="003D7682">
        <w:trPr>
          <w:trHeight w:val="139"/>
        </w:trPr>
        <w:tc>
          <w:tcPr>
            <w:tcW w:w="170" w:type="pct"/>
            <w:tcBorders>
              <w:top w:val="nil"/>
              <w:left w:val="nil"/>
              <w:bottom w:val="nil"/>
              <w:right w:val="nil"/>
            </w:tcBorders>
            <w:shd w:val="clear" w:color="auto" w:fill="auto"/>
            <w:noWrap/>
            <w:vAlign w:val="bottom"/>
            <w:hideMark/>
          </w:tcPr>
          <w:p w14:paraId="146A73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w:t>
            </w:r>
          </w:p>
        </w:tc>
        <w:tc>
          <w:tcPr>
            <w:tcW w:w="579" w:type="pct"/>
            <w:gridSpan w:val="3"/>
            <w:tcBorders>
              <w:top w:val="nil"/>
              <w:left w:val="nil"/>
              <w:bottom w:val="nil"/>
              <w:right w:val="nil"/>
            </w:tcBorders>
            <w:shd w:val="clear" w:color="auto" w:fill="auto"/>
            <w:noWrap/>
            <w:vAlign w:val="bottom"/>
            <w:hideMark/>
          </w:tcPr>
          <w:p w14:paraId="146A73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ANTIDIABETIKËT</w:t>
            </w:r>
          </w:p>
        </w:tc>
        <w:tc>
          <w:tcPr>
            <w:tcW w:w="1143" w:type="pct"/>
            <w:tcBorders>
              <w:top w:val="nil"/>
              <w:left w:val="nil"/>
              <w:bottom w:val="nil"/>
              <w:right w:val="nil"/>
            </w:tcBorders>
            <w:shd w:val="clear" w:color="auto" w:fill="auto"/>
            <w:noWrap/>
            <w:vAlign w:val="bottom"/>
            <w:hideMark/>
          </w:tcPr>
          <w:p w14:paraId="146A73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3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3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3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3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3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3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383" w14:textId="77777777" w:rsidTr="003D7682">
        <w:trPr>
          <w:trHeight w:val="139"/>
        </w:trPr>
        <w:tc>
          <w:tcPr>
            <w:tcW w:w="170" w:type="pct"/>
            <w:tcBorders>
              <w:top w:val="nil"/>
              <w:left w:val="nil"/>
              <w:bottom w:val="nil"/>
              <w:right w:val="nil"/>
            </w:tcBorders>
            <w:shd w:val="clear" w:color="auto" w:fill="auto"/>
            <w:noWrap/>
            <w:vAlign w:val="bottom"/>
            <w:hideMark/>
          </w:tcPr>
          <w:p w14:paraId="146A73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3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3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3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3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3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3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3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3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3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38F" w14:textId="77777777" w:rsidTr="003D7682">
        <w:trPr>
          <w:trHeight w:val="139"/>
        </w:trPr>
        <w:tc>
          <w:tcPr>
            <w:tcW w:w="170" w:type="pct"/>
            <w:tcBorders>
              <w:top w:val="nil"/>
              <w:left w:val="nil"/>
              <w:bottom w:val="nil"/>
              <w:right w:val="nil"/>
            </w:tcBorders>
            <w:shd w:val="clear" w:color="auto" w:fill="auto"/>
            <w:noWrap/>
            <w:vAlign w:val="bottom"/>
            <w:hideMark/>
          </w:tcPr>
          <w:p w14:paraId="146A73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3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3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A10AB01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3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Insuline Humane Biosintetike Neutrale 100 Nj.N. / ml - 3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3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pre-filled</w:t>
            </w:r>
            <w:proofErr w:type="gramEnd"/>
            <w:r w:rsidRPr="006B6122">
              <w:rPr>
                <w:rFonts w:ascii="Arial Narrow" w:eastAsia="Times New Roman" w:hAnsi="Arial Narrow" w:cs="Arial"/>
                <w:color w:val="000000"/>
                <w:sz w:val="16"/>
                <w:szCs w:val="16"/>
                <w:lang w:val="en-US"/>
              </w:rPr>
              <w:t xml:space="preserve"> pen.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3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Insuman Rapid Solostar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3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3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541.84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3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27.09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3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514.75</w:t>
            </w:r>
          </w:p>
        </w:tc>
      </w:tr>
      <w:tr w:rsidR="006B6122" w:rsidRPr="006B6122" w14:paraId="146A739B" w14:textId="77777777" w:rsidTr="003D7682">
        <w:trPr>
          <w:trHeight w:val="139"/>
        </w:trPr>
        <w:tc>
          <w:tcPr>
            <w:tcW w:w="170" w:type="pct"/>
            <w:tcBorders>
              <w:top w:val="nil"/>
              <w:left w:val="nil"/>
              <w:bottom w:val="nil"/>
              <w:right w:val="nil"/>
            </w:tcBorders>
            <w:shd w:val="clear" w:color="auto" w:fill="auto"/>
            <w:noWrap/>
            <w:vAlign w:val="bottom"/>
            <w:hideMark/>
          </w:tcPr>
          <w:p w14:paraId="146A73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3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3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3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3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3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3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3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3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3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3A7" w14:textId="77777777" w:rsidTr="003D7682">
        <w:trPr>
          <w:trHeight w:val="139"/>
        </w:trPr>
        <w:tc>
          <w:tcPr>
            <w:tcW w:w="170" w:type="pct"/>
            <w:tcBorders>
              <w:top w:val="nil"/>
              <w:left w:val="nil"/>
              <w:bottom w:val="nil"/>
              <w:right w:val="nil"/>
            </w:tcBorders>
            <w:shd w:val="clear" w:color="auto" w:fill="auto"/>
            <w:noWrap/>
            <w:vAlign w:val="bottom"/>
            <w:hideMark/>
          </w:tcPr>
          <w:p w14:paraId="146A73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3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446/93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3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A10AB05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3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Insuline Aspart solution 100 Nj.N/ml - 3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3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pre-filled</w:t>
            </w:r>
            <w:proofErr w:type="gramEnd"/>
            <w:r w:rsidRPr="006B6122">
              <w:rPr>
                <w:rFonts w:ascii="Arial Narrow" w:eastAsia="Times New Roman" w:hAnsi="Arial Narrow" w:cs="Arial"/>
                <w:color w:val="000000"/>
                <w:sz w:val="16"/>
                <w:szCs w:val="16"/>
                <w:lang w:val="en-US"/>
              </w:rPr>
              <w:t xml:space="preserve"> pen.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3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Novorapid Flexpen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3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NOVO NORDISK</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3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907.03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3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45.35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3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861.68</w:t>
            </w:r>
          </w:p>
        </w:tc>
      </w:tr>
      <w:tr w:rsidR="006B6122" w:rsidRPr="006B6122" w14:paraId="146A73B3" w14:textId="77777777" w:rsidTr="003D7682">
        <w:trPr>
          <w:trHeight w:val="139"/>
        </w:trPr>
        <w:tc>
          <w:tcPr>
            <w:tcW w:w="170" w:type="pct"/>
            <w:tcBorders>
              <w:top w:val="nil"/>
              <w:left w:val="nil"/>
              <w:bottom w:val="nil"/>
              <w:right w:val="nil"/>
            </w:tcBorders>
            <w:shd w:val="clear" w:color="auto" w:fill="auto"/>
            <w:noWrap/>
            <w:vAlign w:val="bottom"/>
            <w:hideMark/>
          </w:tcPr>
          <w:p w14:paraId="146A73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3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3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3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3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3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3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3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3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3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3BF" w14:textId="77777777" w:rsidTr="003D7682">
        <w:trPr>
          <w:trHeight w:val="139"/>
        </w:trPr>
        <w:tc>
          <w:tcPr>
            <w:tcW w:w="170" w:type="pct"/>
            <w:tcBorders>
              <w:top w:val="nil"/>
              <w:left w:val="nil"/>
              <w:bottom w:val="nil"/>
              <w:right w:val="nil"/>
            </w:tcBorders>
            <w:shd w:val="clear" w:color="auto" w:fill="auto"/>
            <w:noWrap/>
            <w:vAlign w:val="bottom"/>
            <w:hideMark/>
          </w:tcPr>
          <w:p w14:paraId="146A73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3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489/193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3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A10AB06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3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Insuline Glulisine 100 N.Nj - 3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3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pre-filled</w:t>
            </w:r>
            <w:proofErr w:type="gramEnd"/>
            <w:r w:rsidRPr="006B6122">
              <w:rPr>
                <w:rFonts w:ascii="Arial Narrow" w:eastAsia="Times New Roman" w:hAnsi="Arial Narrow" w:cs="Arial"/>
                <w:color w:val="000000"/>
                <w:sz w:val="16"/>
                <w:szCs w:val="16"/>
                <w:lang w:val="en-US"/>
              </w:rPr>
              <w:t xml:space="preserve"> pen.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3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Apidra Solostar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3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3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680.31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3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34.01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3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646.30</w:t>
            </w:r>
          </w:p>
        </w:tc>
      </w:tr>
      <w:tr w:rsidR="006B6122" w:rsidRPr="006B6122" w14:paraId="146A73CB" w14:textId="77777777" w:rsidTr="003D7682">
        <w:trPr>
          <w:trHeight w:val="139"/>
        </w:trPr>
        <w:tc>
          <w:tcPr>
            <w:tcW w:w="170" w:type="pct"/>
            <w:tcBorders>
              <w:top w:val="nil"/>
              <w:left w:val="nil"/>
              <w:bottom w:val="nil"/>
              <w:right w:val="nil"/>
            </w:tcBorders>
            <w:shd w:val="clear" w:color="auto" w:fill="auto"/>
            <w:noWrap/>
            <w:vAlign w:val="bottom"/>
            <w:hideMark/>
          </w:tcPr>
          <w:p w14:paraId="146A73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3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3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3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3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3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3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3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3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3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3D7" w14:textId="77777777" w:rsidTr="003D7682">
        <w:trPr>
          <w:trHeight w:val="139"/>
        </w:trPr>
        <w:tc>
          <w:tcPr>
            <w:tcW w:w="170" w:type="pct"/>
            <w:tcBorders>
              <w:top w:val="nil"/>
              <w:left w:val="nil"/>
              <w:bottom w:val="nil"/>
              <w:right w:val="nil"/>
            </w:tcBorders>
            <w:shd w:val="clear" w:color="auto" w:fill="auto"/>
            <w:noWrap/>
            <w:vAlign w:val="bottom"/>
            <w:hideMark/>
          </w:tcPr>
          <w:p w14:paraId="146A73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3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3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A10AC01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3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Insuline Humane Biosintetike Izofane 100 Nj.N. / ml - 3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3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pre-filled</w:t>
            </w:r>
            <w:proofErr w:type="gramEnd"/>
            <w:r w:rsidRPr="006B6122">
              <w:rPr>
                <w:rFonts w:ascii="Arial Narrow" w:eastAsia="Times New Roman" w:hAnsi="Arial Narrow" w:cs="Arial"/>
                <w:color w:val="000000"/>
                <w:sz w:val="16"/>
                <w:szCs w:val="16"/>
                <w:lang w:val="en-US"/>
              </w:rPr>
              <w:t xml:space="preserve"> pen.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3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Insuman Basal Solostar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3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3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583.17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3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3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554.01</w:t>
            </w:r>
          </w:p>
        </w:tc>
      </w:tr>
      <w:tr w:rsidR="006B6122" w:rsidRPr="006B6122" w14:paraId="146A73E3" w14:textId="77777777" w:rsidTr="003D7682">
        <w:trPr>
          <w:trHeight w:val="139"/>
        </w:trPr>
        <w:tc>
          <w:tcPr>
            <w:tcW w:w="170" w:type="pct"/>
            <w:tcBorders>
              <w:top w:val="nil"/>
              <w:left w:val="nil"/>
              <w:bottom w:val="nil"/>
              <w:right w:val="nil"/>
            </w:tcBorders>
            <w:shd w:val="clear" w:color="auto" w:fill="auto"/>
            <w:noWrap/>
            <w:vAlign w:val="bottom"/>
            <w:hideMark/>
          </w:tcPr>
          <w:p w14:paraId="146A73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3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3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3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3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3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3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3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3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3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3EF" w14:textId="77777777" w:rsidTr="003D7682">
        <w:trPr>
          <w:trHeight w:val="139"/>
        </w:trPr>
        <w:tc>
          <w:tcPr>
            <w:tcW w:w="170" w:type="pct"/>
            <w:tcBorders>
              <w:top w:val="nil"/>
              <w:left w:val="nil"/>
              <w:bottom w:val="nil"/>
              <w:right w:val="nil"/>
            </w:tcBorders>
            <w:shd w:val="clear" w:color="auto" w:fill="auto"/>
            <w:noWrap/>
            <w:vAlign w:val="bottom"/>
            <w:hideMark/>
          </w:tcPr>
          <w:p w14:paraId="146A73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3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3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A10AD01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3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Insuline Humane Biosintetike Bifazike Izofane 100 Nj.N/ ml - 3 ml 25/75</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3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pre-filled</w:t>
            </w:r>
            <w:proofErr w:type="gramEnd"/>
            <w:r w:rsidRPr="006B6122">
              <w:rPr>
                <w:rFonts w:ascii="Arial Narrow" w:eastAsia="Times New Roman" w:hAnsi="Arial Narrow" w:cs="Arial"/>
                <w:color w:val="000000"/>
                <w:sz w:val="16"/>
                <w:szCs w:val="16"/>
                <w:lang w:val="en-US"/>
              </w:rPr>
              <w:t xml:space="preserve"> pen.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3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Insuman Comb 25</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3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3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570.65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3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28.53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3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542.12</w:t>
            </w:r>
          </w:p>
        </w:tc>
      </w:tr>
      <w:tr w:rsidR="006B6122" w:rsidRPr="006B6122" w14:paraId="146A73FB" w14:textId="77777777" w:rsidTr="003D7682">
        <w:trPr>
          <w:trHeight w:val="139"/>
        </w:trPr>
        <w:tc>
          <w:tcPr>
            <w:tcW w:w="170" w:type="pct"/>
            <w:tcBorders>
              <w:top w:val="nil"/>
              <w:left w:val="nil"/>
              <w:bottom w:val="nil"/>
              <w:right w:val="nil"/>
            </w:tcBorders>
            <w:shd w:val="clear" w:color="auto" w:fill="auto"/>
            <w:noWrap/>
            <w:vAlign w:val="bottom"/>
            <w:hideMark/>
          </w:tcPr>
          <w:p w14:paraId="146A73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3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3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3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3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3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3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3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3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3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407" w14:textId="77777777" w:rsidTr="003D7682">
        <w:trPr>
          <w:trHeight w:val="139"/>
        </w:trPr>
        <w:tc>
          <w:tcPr>
            <w:tcW w:w="170" w:type="pct"/>
            <w:tcBorders>
              <w:top w:val="nil"/>
              <w:left w:val="nil"/>
              <w:bottom w:val="nil"/>
              <w:right w:val="nil"/>
            </w:tcBorders>
            <w:shd w:val="clear" w:color="auto" w:fill="auto"/>
            <w:noWrap/>
            <w:vAlign w:val="bottom"/>
            <w:hideMark/>
          </w:tcPr>
          <w:p w14:paraId="146A73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3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3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447/93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3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A10AD05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4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Insuline Aspartan + Protamine Crystallised Ins Aspart 100 NjN/ml - 3 ml 30/70</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4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pre-filled</w:t>
            </w:r>
            <w:proofErr w:type="gramEnd"/>
            <w:r w:rsidRPr="006B6122">
              <w:rPr>
                <w:rFonts w:ascii="Arial Narrow" w:eastAsia="Times New Roman" w:hAnsi="Arial Narrow" w:cs="Arial"/>
                <w:color w:val="000000"/>
                <w:sz w:val="16"/>
                <w:szCs w:val="16"/>
                <w:lang w:val="en-US"/>
              </w:rPr>
              <w:t xml:space="preserve"> pen.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4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Novomix 30 Flexpen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4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NOVO NORDISK</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40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907.03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4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45.35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4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861.68</w:t>
            </w:r>
          </w:p>
        </w:tc>
      </w:tr>
      <w:tr w:rsidR="006B6122" w:rsidRPr="006B6122" w14:paraId="146A7413" w14:textId="77777777" w:rsidTr="003D7682">
        <w:trPr>
          <w:trHeight w:val="139"/>
        </w:trPr>
        <w:tc>
          <w:tcPr>
            <w:tcW w:w="170" w:type="pct"/>
            <w:tcBorders>
              <w:top w:val="nil"/>
              <w:left w:val="nil"/>
              <w:bottom w:val="nil"/>
              <w:right w:val="nil"/>
            </w:tcBorders>
            <w:shd w:val="clear" w:color="auto" w:fill="auto"/>
            <w:noWrap/>
            <w:vAlign w:val="bottom"/>
            <w:hideMark/>
          </w:tcPr>
          <w:p w14:paraId="146A74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4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4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4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4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4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4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4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4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4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41F" w14:textId="77777777" w:rsidTr="003D7682">
        <w:trPr>
          <w:trHeight w:val="139"/>
        </w:trPr>
        <w:tc>
          <w:tcPr>
            <w:tcW w:w="170" w:type="pct"/>
            <w:tcBorders>
              <w:top w:val="nil"/>
              <w:left w:val="nil"/>
              <w:bottom w:val="nil"/>
              <w:right w:val="nil"/>
            </w:tcBorders>
            <w:shd w:val="clear" w:color="auto" w:fill="auto"/>
            <w:noWrap/>
            <w:vAlign w:val="bottom"/>
            <w:hideMark/>
          </w:tcPr>
          <w:p w14:paraId="146A74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4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448/193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4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A10AE04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4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Insuline Glargine solution 100 Nj.N/ml  - 3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41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pre-filled</w:t>
            </w:r>
            <w:proofErr w:type="gramEnd"/>
            <w:r w:rsidRPr="006B6122">
              <w:rPr>
                <w:rFonts w:ascii="Arial Narrow" w:eastAsia="Times New Roman" w:hAnsi="Arial Narrow" w:cs="Arial"/>
                <w:color w:val="000000"/>
                <w:sz w:val="16"/>
                <w:szCs w:val="16"/>
                <w:lang w:val="en-US"/>
              </w:rPr>
              <w:t xml:space="preserve"> pen.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4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Lantus Solostar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4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41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1,163.31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41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58.16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41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1,105.15</w:t>
            </w:r>
          </w:p>
        </w:tc>
      </w:tr>
      <w:tr w:rsidR="006B6122" w:rsidRPr="006B6122" w14:paraId="146A742B" w14:textId="77777777" w:rsidTr="003D7682">
        <w:trPr>
          <w:trHeight w:val="139"/>
        </w:trPr>
        <w:tc>
          <w:tcPr>
            <w:tcW w:w="170" w:type="pct"/>
            <w:tcBorders>
              <w:top w:val="nil"/>
              <w:left w:val="nil"/>
              <w:bottom w:val="nil"/>
              <w:right w:val="nil"/>
            </w:tcBorders>
            <w:shd w:val="clear" w:color="auto" w:fill="auto"/>
            <w:noWrap/>
            <w:vAlign w:val="bottom"/>
            <w:hideMark/>
          </w:tcPr>
          <w:p w14:paraId="146A74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4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4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4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4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4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4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4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4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4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437" w14:textId="77777777" w:rsidTr="003D7682">
        <w:trPr>
          <w:trHeight w:val="139"/>
        </w:trPr>
        <w:tc>
          <w:tcPr>
            <w:tcW w:w="170" w:type="pct"/>
            <w:tcBorders>
              <w:top w:val="nil"/>
              <w:left w:val="nil"/>
              <w:bottom w:val="nil"/>
              <w:right w:val="nil"/>
            </w:tcBorders>
            <w:shd w:val="clear" w:color="auto" w:fill="auto"/>
            <w:noWrap/>
            <w:vAlign w:val="bottom"/>
            <w:hideMark/>
          </w:tcPr>
          <w:p w14:paraId="146A74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4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692/193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4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A10AE04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4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Insulin Glargine 300 Nj.N./ml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4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pre-filled</w:t>
            </w:r>
            <w:proofErr w:type="gramEnd"/>
            <w:r w:rsidRPr="006B6122">
              <w:rPr>
                <w:rFonts w:ascii="Arial Narrow" w:eastAsia="Times New Roman" w:hAnsi="Arial Narrow" w:cs="Arial"/>
                <w:color w:val="000000"/>
                <w:sz w:val="16"/>
                <w:szCs w:val="16"/>
                <w:lang w:val="en-US"/>
              </w:rPr>
              <w:t xml:space="preserve"> pen.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4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Toujeo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4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4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1,699.04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4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84.95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4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1,614.09</w:t>
            </w:r>
          </w:p>
        </w:tc>
      </w:tr>
      <w:tr w:rsidR="006B6122" w:rsidRPr="006B6122" w14:paraId="146A7443" w14:textId="77777777" w:rsidTr="003D7682">
        <w:trPr>
          <w:trHeight w:val="139"/>
        </w:trPr>
        <w:tc>
          <w:tcPr>
            <w:tcW w:w="170" w:type="pct"/>
            <w:tcBorders>
              <w:top w:val="nil"/>
              <w:left w:val="nil"/>
              <w:bottom w:val="nil"/>
              <w:right w:val="nil"/>
            </w:tcBorders>
            <w:shd w:val="clear" w:color="auto" w:fill="auto"/>
            <w:noWrap/>
            <w:vAlign w:val="bottom"/>
            <w:hideMark/>
          </w:tcPr>
          <w:p w14:paraId="146A74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4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4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4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4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4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4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4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4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4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44F" w14:textId="77777777" w:rsidTr="003D7682">
        <w:trPr>
          <w:trHeight w:val="139"/>
        </w:trPr>
        <w:tc>
          <w:tcPr>
            <w:tcW w:w="170" w:type="pct"/>
            <w:tcBorders>
              <w:top w:val="nil"/>
              <w:left w:val="nil"/>
              <w:bottom w:val="nil"/>
              <w:right w:val="nil"/>
            </w:tcBorders>
            <w:shd w:val="clear" w:color="auto" w:fill="auto"/>
            <w:noWrap/>
            <w:vAlign w:val="bottom"/>
            <w:hideMark/>
          </w:tcPr>
          <w:p w14:paraId="146A74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4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449/93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4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A10AE05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4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Insuline Detemir solution 100 Nj.N/ ml - 3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4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pre-filled</w:t>
            </w:r>
            <w:proofErr w:type="gramEnd"/>
            <w:r w:rsidRPr="006B6122">
              <w:rPr>
                <w:rFonts w:ascii="Arial Narrow" w:eastAsia="Times New Roman" w:hAnsi="Arial Narrow" w:cs="Arial"/>
                <w:color w:val="000000"/>
                <w:sz w:val="16"/>
                <w:szCs w:val="16"/>
                <w:lang w:val="en-US"/>
              </w:rPr>
              <w:t xml:space="preserve"> pen.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4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Levemir Flexpen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4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NOVO NORDISK</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4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1,346.59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4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67.33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4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1,279.26</w:t>
            </w:r>
          </w:p>
        </w:tc>
      </w:tr>
      <w:tr w:rsidR="006B6122" w:rsidRPr="006B6122" w14:paraId="146A745B" w14:textId="77777777" w:rsidTr="003D7682">
        <w:trPr>
          <w:trHeight w:val="139"/>
        </w:trPr>
        <w:tc>
          <w:tcPr>
            <w:tcW w:w="170" w:type="pct"/>
            <w:tcBorders>
              <w:top w:val="nil"/>
              <w:left w:val="nil"/>
              <w:bottom w:val="nil"/>
              <w:right w:val="nil"/>
            </w:tcBorders>
            <w:shd w:val="clear" w:color="auto" w:fill="auto"/>
            <w:noWrap/>
            <w:vAlign w:val="bottom"/>
            <w:hideMark/>
          </w:tcPr>
          <w:p w14:paraId="146A74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4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4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4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4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4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4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4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4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4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467" w14:textId="77777777" w:rsidTr="003D7682">
        <w:trPr>
          <w:trHeight w:val="139"/>
        </w:trPr>
        <w:tc>
          <w:tcPr>
            <w:tcW w:w="170" w:type="pct"/>
            <w:tcBorders>
              <w:top w:val="nil"/>
              <w:left w:val="nil"/>
              <w:bottom w:val="nil"/>
              <w:right w:val="nil"/>
            </w:tcBorders>
            <w:shd w:val="clear" w:color="auto" w:fill="auto"/>
            <w:noWrap/>
            <w:vAlign w:val="bottom"/>
            <w:hideMark/>
          </w:tcPr>
          <w:p w14:paraId="146A74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4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28/405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4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4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4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4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BP</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4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LABORATORIES LIMITED\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4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4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0.11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4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r>
      <w:tr w:rsidR="006B6122" w:rsidRPr="006B6122" w14:paraId="146A7473" w14:textId="77777777" w:rsidTr="003D7682">
        <w:trPr>
          <w:trHeight w:val="139"/>
        </w:trPr>
        <w:tc>
          <w:tcPr>
            <w:tcW w:w="170" w:type="pct"/>
            <w:tcBorders>
              <w:top w:val="nil"/>
              <w:left w:val="nil"/>
              <w:bottom w:val="nil"/>
              <w:right w:val="nil"/>
            </w:tcBorders>
            <w:shd w:val="clear" w:color="auto" w:fill="auto"/>
            <w:noWrap/>
            <w:vAlign w:val="bottom"/>
            <w:hideMark/>
          </w:tcPr>
          <w:p w14:paraId="146A74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4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4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4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500 mg</w:t>
            </w:r>
          </w:p>
        </w:tc>
        <w:tc>
          <w:tcPr>
            <w:tcW w:w="319" w:type="pct"/>
            <w:tcBorders>
              <w:top w:val="nil"/>
              <w:left w:val="nil"/>
              <w:bottom w:val="single" w:sz="4" w:space="0" w:color="000000"/>
              <w:right w:val="single" w:sz="4" w:space="0" w:color="000000"/>
            </w:tcBorders>
            <w:shd w:val="clear" w:color="auto" w:fill="auto"/>
            <w:vAlign w:val="bottom"/>
            <w:hideMark/>
          </w:tcPr>
          <w:p w14:paraId="146A74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4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Metformine</w:t>
            </w:r>
          </w:p>
        </w:tc>
        <w:tc>
          <w:tcPr>
            <w:tcW w:w="1016" w:type="pct"/>
            <w:tcBorders>
              <w:top w:val="nil"/>
              <w:left w:val="nil"/>
              <w:bottom w:val="single" w:sz="4" w:space="0" w:color="000000"/>
              <w:right w:val="single" w:sz="4" w:space="0" w:color="000000"/>
            </w:tcBorders>
            <w:shd w:val="clear" w:color="auto" w:fill="auto"/>
            <w:noWrap/>
            <w:vAlign w:val="bottom"/>
            <w:hideMark/>
          </w:tcPr>
          <w:p w14:paraId="146A74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4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c>
          <w:tcPr>
            <w:tcW w:w="351" w:type="pct"/>
            <w:tcBorders>
              <w:top w:val="nil"/>
              <w:left w:val="nil"/>
              <w:bottom w:val="single" w:sz="4" w:space="0" w:color="000000"/>
              <w:right w:val="single" w:sz="4" w:space="0" w:color="000000"/>
            </w:tcBorders>
            <w:shd w:val="clear" w:color="auto" w:fill="auto"/>
            <w:noWrap/>
            <w:vAlign w:val="bottom"/>
            <w:hideMark/>
          </w:tcPr>
          <w:p w14:paraId="146A747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1.25</w:t>
            </w:r>
          </w:p>
        </w:tc>
        <w:tc>
          <w:tcPr>
            <w:tcW w:w="254" w:type="pct"/>
            <w:tcBorders>
              <w:top w:val="nil"/>
              <w:left w:val="nil"/>
              <w:bottom w:val="single" w:sz="4" w:space="0" w:color="000000"/>
              <w:right w:val="single" w:sz="4" w:space="0" w:color="000000"/>
            </w:tcBorders>
            <w:shd w:val="clear" w:color="auto" w:fill="auto"/>
            <w:noWrap/>
            <w:vAlign w:val="bottom"/>
            <w:hideMark/>
          </w:tcPr>
          <w:p w14:paraId="146A74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r>
      <w:tr w:rsidR="006B6122" w:rsidRPr="006B6122" w14:paraId="146A747F" w14:textId="77777777" w:rsidTr="003D7682">
        <w:trPr>
          <w:trHeight w:val="139"/>
        </w:trPr>
        <w:tc>
          <w:tcPr>
            <w:tcW w:w="170" w:type="pct"/>
            <w:tcBorders>
              <w:top w:val="nil"/>
              <w:left w:val="nil"/>
              <w:bottom w:val="nil"/>
              <w:right w:val="nil"/>
            </w:tcBorders>
            <w:shd w:val="clear" w:color="auto" w:fill="auto"/>
            <w:noWrap/>
            <w:vAlign w:val="bottom"/>
            <w:hideMark/>
          </w:tcPr>
          <w:p w14:paraId="146A74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4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28/385</w:t>
            </w:r>
          </w:p>
        </w:tc>
        <w:tc>
          <w:tcPr>
            <w:tcW w:w="256" w:type="pct"/>
            <w:tcBorders>
              <w:top w:val="nil"/>
              <w:left w:val="nil"/>
              <w:bottom w:val="single" w:sz="4" w:space="0" w:color="000000"/>
              <w:right w:val="single" w:sz="4" w:space="0" w:color="000000"/>
            </w:tcBorders>
            <w:shd w:val="clear" w:color="auto" w:fill="auto"/>
            <w:noWrap/>
            <w:vAlign w:val="bottom"/>
            <w:hideMark/>
          </w:tcPr>
          <w:p w14:paraId="146A74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4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500 mg</w:t>
            </w:r>
          </w:p>
        </w:tc>
        <w:tc>
          <w:tcPr>
            <w:tcW w:w="319" w:type="pct"/>
            <w:tcBorders>
              <w:top w:val="nil"/>
              <w:left w:val="nil"/>
              <w:bottom w:val="single" w:sz="4" w:space="0" w:color="000000"/>
              <w:right w:val="single" w:sz="4" w:space="0" w:color="000000"/>
            </w:tcBorders>
            <w:shd w:val="clear" w:color="auto" w:fill="auto"/>
            <w:vAlign w:val="bottom"/>
            <w:hideMark/>
          </w:tcPr>
          <w:p w14:paraId="146A74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4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Neomid</w:t>
            </w:r>
          </w:p>
        </w:tc>
        <w:tc>
          <w:tcPr>
            <w:tcW w:w="1016" w:type="pct"/>
            <w:tcBorders>
              <w:top w:val="nil"/>
              <w:left w:val="nil"/>
              <w:bottom w:val="single" w:sz="4" w:space="0" w:color="000000"/>
              <w:right w:val="single" w:sz="4" w:space="0" w:color="000000"/>
            </w:tcBorders>
            <w:shd w:val="clear" w:color="auto" w:fill="auto"/>
            <w:noWrap/>
            <w:vAlign w:val="bottom"/>
            <w:hideMark/>
          </w:tcPr>
          <w:p w14:paraId="146A74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DELORBIS PHARMACEUTICALS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74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6.04</w:t>
            </w:r>
          </w:p>
        </w:tc>
        <w:tc>
          <w:tcPr>
            <w:tcW w:w="351" w:type="pct"/>
            <w:tcBorders>
              <w:top w:val="nil"/>
              <w:left w:val="nil"/>
              <w:bottom w:val="single" w:sz="4" w:space="0" w:color="000000"/>
              <w:right w:val="single" w:sz="4" w:space="0" w:color="000000"/>
            </w:tcBorders>
            <w:shd w:val="clear" w:color="auto" w:fill="auto"/>
            <w:noWrap/>
            <w:vAlign w:val="bottom"/>
            <w:hideMark/>
          </w:tcPr>
          <w:p w14:paraId="146A74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3.94</w:t>
            </w:r>
          </w:p>
        </w:tc>
        <w:tc>
          <w:tcPr>
            <w:tcW w:w="254" w:type="pct"/>
            <w:tcBorders>
              <w:top w:val="nil"/>
              <w:left w:val="nil"/>
              <w:bottom w:val="single" w:sz="4" w:space="0" w:color="000000"/>
              <w:right w:val="single" w:sz="4" w:space="0" w:color="000000"/>
            </w:tcBorders>
            <w:shd w:val="clear" w:color="auto" w:fill="auto"/>
            <w:noWrap/>
            <w:vAlign w:val="bottom"/>
            <w:hideMark/>
          </w:tcPr>
          <w:p w14:paraId="146A74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r>
      <w:tr w:rsidR="006B6122" w:rsidRPr="006B6122" w14:paraId="146A748B" w14:textId="77777777" w:rsidTr="003D7682">
        <w:trPr>
          <w:trHeight w:val="139"/>
        </w:trPr>
        <w:tc>
          <w:tcPr>
            <w:tcW w:w="170" w:type="pct"/>
            <w:tcBorders>
              <w:top w:val="nil"/>
              <w:left w:val="nil"/>
              <w:bottom w:val="nil"/>
              <w:right w:val="nil"/>
            </w:tcBorders>
            <w:shd w:val="clear" w:color="auto" w:fill="auto"/>
            <w:noWrap/>
            <w:vAlign w:val="bottom"/>
            <w:hideMark/>
          </w:tcPr>
          <w:p w14:paraId="146A74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4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28/16</w:t>
            </w:r>
          </w:p>
        </w:tc>
        <w:tc>
          <w:tcPr>
            <w:tcW w:w="256" w:type="pct"/>
            <w:tcBorders>
              <w:top w:val="nil"/>
              <w:left w:val="nil"/>
              <w:bottom w:val="single" w:sz="4" w:space="0" w:color="000000"/>
              <w:right w:val="single" w:sz="4" w:space="0" w:color="000000"/>
            </w:tcBorders>
            <w:shd w:val="clear" w:color="auto" w:fill="auto"/>
            <w:noWrap/>
            <w:vAlign w:val="bottom"/>
            <w:hideMark/>
          </w:tcPr>
          <w:p w14:paraId="146A74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4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500 mg</w:t>
            </w:r>
          </w:p>
        </w:tc>
        <w:tc>
          <w:tcPr>
            <w:tcW w:w="319" w:type="pct"/>
            <w:tcBorders>
              <w:top w:val="nil"/>
              <w:left w:val="nil"/>
              <w:bottom w:val="single" w:sz="4" w:space="0" w:color="000000"/>
              <w:right w:val="single" w:sz="4" w:space="0" w:color="000000"/>
            </w:tcBorders>
            <w:shd w:val="clear" w:color="auto" w:fill="auto"/>
            <w:vAlign w:val="bottom"/>
            <w:hideMark/>
          </w:tcPr>
          <w:p w14:paraId="146A74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4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Siofor 500</w:t>
            </w:r>
          </w:p>
        </w:tc>
        <w:tc>
          <w:tcPr>
            <w:tcW w:w="1016" w:type="pct"/>
            <w:tcBorders>
              <w:top w:val="nil"/>
              <w:left w:val="nil"/>
              <w:bottom w:val="single" w:sz="4" w:space="0" w:color="000000"/>
              <w:right w:val="single" w:sz="4" w:space="0" w:color="000000"/>
            </w:tcBorders>
            <w:shd w:val="clear" w:color="auto" w:fill="auto"/>
            <w:noWrap/>
            <w:vAlign w:val="bottom"/>
            <w:hideMark/>
          </w:tcPr>
          <w:p w14:paraId="146A74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74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6.68</w:t>
            </w:r>
          </w:p>
        </w:tc>
        <w:tc>
          <w:tcPr>
            <w:tcW w:w="351" w:type="pct"/>
            <w:tcBorders>
              <w:top w:val="nil"/>
              <w:left w:val="nil"/>
              <w:bottom w:val="single" w:sz="4" w:space="0" w:color="000000"/>
              <w:right w:val="single" w:sz="4" w:space="0" w:color="000000"/>
            </w:tcBorders>
            <w:shd w:val="clear" w:color="auto" w:fill="auto"/>
            <w:noWrap/>
            <w:vAlign w:val="bottom"/>
            <w:hideMark/>
          </w:tcPr>
          <w:p w14:paraId="146A748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4.58</w:t>
            </w:r>
          </w:p>
        </w:tc>
        <w:tc>
          <w:tcPr>
            <w:tcW w:w="254" w:type="pct"/>
            <w:tcBorders>
              <w:top w:val="nil"/>
              <w:left w:val="nil"/>
              <w:bottom w:val="single" w:sz="4" w:space="0" w:color="000000"/>
              <w:right w:val="single" w:sz="4" w:space="0" w:color="000000"/>
            </w:tcBorders>
            <w:shd w:val="clear" w:color="auto" w:fill="auto"/>
            <w:noWrap/>
            <w:vAlign w:val="bottom"/>
            <w:hideMark/>
          </w:tcPr>
          <w:p w14:paraId="146A748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r>
      <w:tr w:rsidR="006B6122" w:rsidRPr="006B6122" w14:paraId="146A7497" w14:textId="77777777" w:rsidTr="003D7682">
        <w:trPr>
          <w:trHeight w:val="139"/>
        </w:trPr>
        <w:tc>
          <w:tcPr>
            <w:tcW w:w="170" w:type="pct"/>
            <w:tcBorders>
              <w:top w:val="nil"/>
              <w:left w:val="nil"/>
              <w:bottom w:val="nil"/>
              <w:right w:val="nil"/>
            </w:tcBorders>
            <w:shd w:val="clear" w:color="auto" w:fill="auto"/>
            <w:noWrap/>
            <w:vAlign w:val="bottom"/>
            <w:hideMark/>
          </w:tcPr>
          <w:p w14:paraId="146A74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4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28/201</w:t>
            </w:r>
          </w:p>
        </w:tc>
        <w:tc>
          <w:tcPr>
            <w:tcW w:w="256" w:type="pct"/>
            <w:tcBorders>
              <w:top w:val="nil"/>
              <w:left w:val="nil"/>
              <w:bottom w:val="single" w:sz="4" w:space="0" w:color="000000"/>
              <w:right w:val="single" w:sz="4" w:space="0" w:color="000000"/>
            </w:tcBorders>
            <w:shd w:val="clear" w:color="auto" w:fill="auto"/>
            <w:noWrap/>
            <w:vAlign w:val="bottom"/>
            <w:hideMark/>
          </w:tcPr>
          <w:p w14:paraId="146A748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4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500 mg</w:t>
            </w:r>
          </w:p>
        </w:tc>
        <w:tc>
          <w:tcPr>
            <w:tcW w:w="319" w:type="pct"/>
            <w:tcBorders>
              <w:top w:val="nil"/>
              <w:left w:val="nil"/>
              <w:bottom w:val="single" w:sz="4" w:space="0" w:color="000000"/>
              <w:right w:val="single" w:sz="4" w:space="0" w:color="000000"/>
            </w:tcBorders>
            <w:shd w:val="clear" w:color="auto" w:fill="auto"/>
            <w:vAlign w:val="bottom"/>
            <w:hideMark/>
          </w:tcPr>
          <w:p w14:paraId="146A74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4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Glucophage</w:t>
            </w:r>
          </w:p>
        </w:tc>
        <w:tc>
          <w:tcPr>
            <w:tcW w:w="1016" w:type="pct"/>
            <w:tcBorders>
              <w:top w:val="nil"/>
              <w:left w:val="nil"/>
              <w:bottom w:val="single" w:sz="4" w:space="0" w:color="000000"/>
              <w:right w:val="single" w:sz="4" w:space="0" w:color="000000"/>
            </w:tcBorders>
            <w:shd w:val="clear" w:color="auto" w:fill="auto"/>
            <w:noWrap/>
            <w:vAlign w:val="bottom"/>
            <w:hideMark/>
          </w:tcPr>
          <w:p w14:paraId="146A74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MERCK SANTE</w:t>
            </w:r>
          </w:p>
        </w:tc>
        <w:tc>
          <w:tcPr>
            <w:tcW w:w="451" w:type="pct"/>
            <w:tcBorders>
              <w:top w:val="nil"/>
              <w:left w:val="nil"/>
              <w:bottom w:val="single" w:sz="4" w:space="0" w:color="000000"/>
              <w:right w:val="single" w:sz="4" w:space="0" w:color="000000"/>
            </w:tcBorders>
            <w:shd w:val="clear" w:color="auto" w:fill="auto"/>
            <w:noWrap/>
            <w:vAlign w:val="bottom"/>
            <w:hideMark/>
          </w:tcPr>
          <w:p w14:paraId="146A74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8.34</w:t>
            </w:r>
          </w:p>
        </w:tc>
        <w:tc>
          <w:tcPr>
            <w:tcW w:w="351" w:type="pct"/>
            <w:tcBorders>
              <w:top w:val="nil"/>
              <w:left w:val="nil"/>
              <w:bottom w:val="single" w:sz="4" w:space="0" w:color="000000"/>
              <w:right w:val="single" w:sz="4" w:space="0" w:color="000000"/>
            </w:tcBorders>
            <w:shd w:val="clear" w:color="auto" w:fill="auto"/>
            <w:noWrap/>
            <w:vAlign w:val="bottom"/>
            <w:hideMark/>
          </w:tcPr>
          <w:p w14:paraId="146A74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6.24</w:t>
            </w:r>
          </w:p>
        </w:tc>
        <w:tc>
          <w:tcPr>
            <w:tcW w:w="254" w:type="pct"/>
            <w:tcBorders>
              <w:top w:val="nil"/>
              <w:left w:val="nil"/>
              <w:bottom w:val="single" w:sz="4" w:space="0" w:color="000000"/>
              <w:right w:val="single" w:sz="4" w:space="0" w:color="000000"/>
            </w:tcBorders>
            <w:shd w:val="clear" w:color="auto" w:fill="auto"/>
            <w:noWrap/>
            <w:vAlign w:val="bottom"/>
            <w:hideMark/>
          </w:tcPr>
          <w:p w14:paraId="146A74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r>
      <w:tr w:rsidR="006B6122" w:rsidRPr="006B6122" w14:paraId="146A74A3" w14:textId="77777777" w:rsidTr="003D7682">
        <w:trPr>
          <w:trHeight w:val="139"/>
        </w:trPr>
        <w:tc>
          <w:tcPr>
            <w:tcW w:w="170" w:type="pct"/>
            <w:tcBorders>
              <w:top w:val="nil"/>
              <w:left w:val="nil"/>
              <w:bottom w:val="nil"/>
              <w:right w:val="nil"/>
            </w:tcBorders>
            <w:shd w:val="clear" w:color="auto" w:fill="auto"/>
            <w:noWrap/>
            <w:vAlign w:val="bottom"/>
            <w:hideMark/>
          </w:tcPr>
          <w:p w14:paraId="146A74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4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4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4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4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4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4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4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4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4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4AF" w14:textId="77777777" w:rsidTr="003D7682">
        <w:trPr>
          <w:trHeight w:val="139"/>
        </w:trPr>
        <w:tc>
          <w:tcPr>
            <w:tcW w:w="170" w:type="pct"/>
            <w:tcBorders>
              <w:top w:val="nil"/>
              <w:left w:val="nil"/>
              <w:bottom w:val="nil"/>
              <w:right w:val="nil"/>
            </w:tcBorders>
            <w:shd w:val="clear" w:color="auto" w:fill="auto"/>
            <w:noWrap/>
            <w:vAlign w:val="bottom"/>
            <w:hideMark/>
          </w:tcPr>
          <w:p w14:paraId="146A74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4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29/405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4A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4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850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4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4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BP</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4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LABORATORIES LIMITED\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4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4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0.11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4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w:t>
            </w:r>
          </w:p>
        </w:tc>
      </w:tr>
      <w:tr w:rsidR="006B6122" w:rsidRPr="006B6122" w14:paraId="146A74BB" w14:textId="77777777" w:rsidTr="003D7682">
        <w:trPr>
          <w:trHeight w:val="139"/>
        </w:trPr>
        <w:tc>
          <w:tcPr>
            <w:tcW w:w="170" w:type="pct"/>
            <w:tcBorders>
              <w:top w:val="nil"/>
              <w:left w:val="nil"/>
              <w:bottom w:val="nil"/>
              <w:right w:val="nil"/>
            </w:tcBorders>
            <w:shd w:val="clear" w:color="auto" w:fill="auto"/>
            <w:noWrap/>
            <w:vAlign w:val="bottom"/>
            <w:hideMark/>
          </w:tcPr>
          <w:p w14:paraId="146A74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4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4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4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850 mg</w:t>
            </w:r>
          </w:p>
        </w:tc>
        <w:tc>
          <w:tcPr>
            <w:tcW w:w="319" w:type="pct"/>
            <w:tcBorders>
              <w:top w:val="nil"/>
              <w:left w:val="nil"/>
              <w:bottom w:val="single" w:sz="4" w:space="0" w:color="000000"/>
              <w:right w:val="single" w:sz="4" w:space="0" w:color="000000"/>
            </w:tcBorders>
            <w:shd w:val="clear" w:color="auto" w:fill="auto"/>
            <w:vAlign w:val="bottom"/>
            <w:hideMark/>
          </w:tcPr>
          <w:p w14:paraId="146A74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4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Metformine</w:t>
            </w:r>
          </w:p>
        </w:tc>
        <w:tc>
          <w:tcPr>
            <w:tcW w:w="1016" w:type="pct"/>
            <w:tcBorders>
              <w:top w:val="nil"/>
              <w:left w:val="nil"/>
              <w:bottom w:val="single" w:sz="4" w:space="0" w:color="000000"/>
              <w:right w:val="single" w:sz="4" w:space="0" w:color="000000"/>
            </w:tcBorders>
            <w:shd w:val="clear" w:color="auto" w:fill="auto"/>
            <w:noWrap/>
            <w:vAlign w:val="bottom"/>
            <w:hideMark/>
          </w:tcPr>
          <w:p w14:paraId="146A74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4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2.54</w:t>
            </w:r>
          </w:p>
        </w:tc>
        <w:tc>
          <w:tcPr>
            <w:tcW w:w="351" w:type="pct"/>
            <w:tcBorders>
              <w:top w:val="nil"/>
              <w:left w:val="nil"/>
              <w:bottom w:val="single" w:sz="4" w:space="0" w:color="000000"/>
              <w:right w:val="single" w:sz="4" w:space="0" w:color="000000"/>
            </w:tcBorders>
            <w:shd w:val="clear" w:color="auto" w:fill="auto"/>
            <w:noWrap/>
            <w:vAlign w:val="bottom"/>
            <w:hideMark/>
          </w:tcPr>
          <w:p w14:paraId="146A74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0.35</w:t>
            </w:r>
          </w:p>
        </w:tc>
        <w:tc>
          <w:tcPr>
            <w:tcW w:w="254" w:type="pct"/>
            <w:tcBorders>
              <w:top w:val="nil"/>
              <w:left w:val="nil"/>
              <w:bottom w:val="single" w:sz="4" w:space="0" w:color="000000"/>
              <w:right w:val="single" w:sz="4" w:space="0" w:color="000000"/>
            </w:tcBorders>
            <w:shd w:val="clear" w:color="auto" w:fill="auto"/>
            <w:noWrap/>
            <w:vAlign w:val="bottom"/>
            <w:hideMark/>
          </w:tcPr>
          <w:p w14:paraId="146A74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w:t>
            </w:r>
          </w:p>
        </w:tc>
      </w:tr>
      <w:tr w:rsidR="006B6122" w:rsidRPr="006B6122" w14:paraId="146A74C7" w14:textId="77777777" w:rsidTr="003D7682">
        <w:trPr>
          <w:trHeight w:val="139"/>
        </w:trPr>
        <w:tc>
          <w:tcPr>
            <w:tcW w:w="170" w:type="pct"/>
            <w:tcBorders>
              <w:top w:val="nil"/>
              <w:left w:val="nil"/>
              <w:bottom w:val="nil"/>
              <w:right w:val="nil"/>
            </w:tcBorders>
            <w:shd w:val="clear" w:color="auto" w:fill="auto"/>
            <w:noWrap/>
            <w:vAlign w:val="bottom"/>
            <w:hideMark/>
          </w:tcPr>
          <w:p w14:paraId="146A74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4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29/166</w:t>
            </w:r>
          </w:p>
        </w:tc>
        <w:tc>
          <w:tcPr>
            <w:tcW w:w="256" w:type="pct"/>
            <w:tcBorders>
              <w:top w:val="nil"/>
              <w:left w:val="nil"/>
              <w:bottom w:val="single" w:sz="4" w:space="0" w:color="000000"/>
              <w:right w:val="single" w:sz="4" w:space="0" w:color="000000"/>
            </w:tcBorders>
            <w:shd w:val="clear" w:color="auto" w:fill="auto"/>
            <w:noWrap/>
            <w:vAlign w:val="bottom"/>
            <w:hideMark/>
          </w:tcPr>
          <w:p w14:paraId="146A74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4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850 mg</w:t>
            </w:r>
          </w:p>
        </w:tc>
        <w:tc>
          <w:tcPr>
            <w:tcW w:w="319" w:type="pct"/>
            <w:tcBorders>
              <w:top w:val="nil"/>
              <w:left w:val="nil"/>
              <w:bottom w:val="single" w:sz="4" w:space="0" w:color="000000"/>
              <w:right w:val="single" w:sz="4" w:space="0" w:color="000000"/>
            </w:tcBorders>
            <w:shd w:val="clear" w:color="auto" w:fill="auto"/>
            <w:vAlign w:val="bottom"/>
            <w:hideMark/>
          </w:tcPr>
          <w:p w14:paraId="146A74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4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Stada 850</w:t>
            </w:r>
          </w:p>
        </w:tc>
        <w:tc>
          <w:tcPr>
            <w:tcW w:w="1016" w:type="pct"/>
            <w:tcBorders>
              <w:top w:val="nil"/>
              <w:left w:val="nil"/>
              <w:bottom w:val="single" w:sz="4" w:space="0" w:color="000000"/>
              <w:right w:val="single" w:sz="4" w:space="0" w:color="000000"/>
            </w:tcBorders>
            <w:shd w:val="clear" w:color="auto" w:fill="auto"/>
            <w:noWrap/>
            <w:vAlign w:val="bottom"/>
            <w:hideMark/>
          </w:tcPr>
          <w:p w14:paraId="146A74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74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2.73</w:t>
            </w:r>
          </w:p>
        </w:tc>
        <w:tc>
          <w:tcPr>
            <w:tcW w:w="351" w:type="pct"/>
            <w:tcBorders>
              <w:top w:val="nil"/>
              <w:left w:val="nil"/>
              <w:bottom w:val="single" w:sz="4" w:space="0" w:color="000000"/>
              <w:right w:val="single" w:sz="4" w:space="0" w:color="000000"/>
            </w:tcBorders>
            <w:shd w:val="clear" w:color="auto" w:fill="auto"/>
            <w:noWrap/>
            <w:vAlign w:val="bottom"/>
            <w:hideMark/>
          </w:tcPr>
          <w:p w14:paraId="146A74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0.54</w:t>
            </w:r>
          </w:p>
        </w:tc>
        <w:tc>
          <w:tcPr>
            <w:tcW w:w="254" w:type="pct"/>
            <w:tcBorders>
              <w:top w:val="nil"/>
              <w:left w:val="nil"/>
              <w:bottom w:val="single" w:sz="4" w:space="0" w:color="000000"/>
              <w:right w:val="single" w:sz="4" w:space="0" w:color="000000"/>
            </w:tcBorders>
            <w:shd w:val="clear" w:color="auto" w:fill="auto"/>
            <w:noWrap/>
            <w:vAlign w:val="bottom"/>
            <w:hideMark/>
          </w:tcPr>
          <w:p w14:paraId="146A74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w:t>
            </w:r>
          </w:p>
        </w:tc>
      </w:tr>
      <w:tr w:rsidR="006B6122" w:rsidRPr="006B6122" w14:paraId="146A74D3" w14:textId="77777777" w:rsidTr="003D7682">
        <w:trPr>
          <w:trHeight w:val="139"/>
        </w:trPr>
        <w:tc>
          <w:tcPr>
            <w:tcW w:w="170" w:type="pct"/>
            <w:tcBorders>
              <w:top w:val="nil"/>
              <w:left w:val="nil"/>
              <w:bottom w:val="nil"/>
              <w:right w:val="nil"/>
            </w:tcBorders>
            <w:shd w:val="clear" w:color="auto" w:fill="auto"/>
            <w:noWrap/>
            <w:vAlign w:val="bottom"/>
            <w:hideMark/>
          </w:tcPr>
          <w:p w14:paraId="146A74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4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29/199</w:t>
            </w:r>
          </w:p>
        </w:tc>
        <w:tc>
          <w:tcPr>
            <w:tcW w:w="256" w:type="pct"/>
            <w:tcBorders>
              <w:top w:val="nil"/>
              <w:left w:val="nil"/>
              <w:bottom w:val="single" w:sz="4" w:space="0" w:color="000000"/>
              <w:right w:val="single" w:sz="4" w:space="0" w:color="000000"/>
            </w:tcBorders>
            <w:shd w:val="clear" w:color="auto" w:fill="auto"/>
            <w:noWrap/>
            <w:vAlign w:val="bottom"/>
            <w:hideMark/>
          </w:tcPr>
          <w:p w14:paraId="146A74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4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850 mg</w:t>
            </w:r>
          </w:p>
        </w:tc>
        <w:tc>
          <w:tcPr>
            <w:tcW w:w="319" w:type="pct"/>
            <w:tcBorders>
              <w:top w:val="nil"/>
              <w:left w:val="nil"/>
              <w:bottom w:val="single" w:sz="4" w:space="0" w:color="000000"/>
              <w:right w:val="single" w:sz="4" w:space="0" w:color="000000"/>
            </w:tcBorders>
            <w:shd w:val="clear" w:color="auto" w:fill="auto"/>
            <w:vAlign w:val="bottom"/>
            <w:hideMark/>
          </w:tcPr>
          <w:p w14:paraId="146A74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4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w:t>
            </w:r>
          </w:p>
        </w:tc>
        <w:tc>
          <w:tcPr>
            <w:tcW w:w="1016" w:type="pct"/>
            <w:tcBorders>
              <w:top w:val="nil"/>
              <w:left w:val="nil"/>
              <w:bottom w:val="single" w:sz="4" w:space="0" w:color="000000"/>
              <w:right w:val="single" w:sz="4" w:space="0" w:color="000000"/>
            </w:tcBorders>
            <w:shd w:val="clear" w:color="auto" w:fill="auto"/>
            <w:noWrap/>
            <w:vAlign w:val="bottom"/>
            <w:hideMark/>
          </w:tcPr>
          <w:p w14:paraId="146A74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REPLEK FARM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74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3.96</w:t>
            </w:r>
          </w:p>
        </w:tc>
        <w:tc>
          <w:tcPr>
            <w:tcW w:w="351" w:type="pct"/>
            <w:tcBorders>
              <w:top w:val="nil"/>
              <w:left w:val="nil"/>
              <w:bottom w:val="single" w:sz="4" w:space="0" w:color="000000"/>
              <w:right w:val="single" w:sz="4" w:space="0" w:color="000000"/>
            </w:tcBorders>
            <w:shd w:val="clear" w:color="auto" w:fill="auto"/>
            <w:noWrap/>
            <w:vAlign w:val="bottom"/>
            <w:hideMark/>
          </w:tcPr>
          <w:p w14:paraId="146A74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1.77</w:t>
            </w:r>
          </w:p>
        </w:tc>
        <w:tc>
          <w:tcPr>
            <w:tcW w:w="254" w:type="pct"/>
            <w:tcBorders>
              <w:top w:val="nil"/>
              <w:left w:val="nil"/>
              <w:bottom w:val="single" w:sz="4" w:space="0" w:color="000000"/>
              <w:right w:val="single" w:sz="4" w:space="0" w:color="000000"/>
            </w:tcBorders>
            <w:shd w:val="clear" w:color="auto" w:fill="auto"/>
            <w:noWrap/>
            <w:vAlign w:val="bottom"/>
            <w:hideMark/>
          </w:tcPr>
          <w:p w14:paraId="146A74D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w:t>
            </w:r>
          </w:p>
        </w:tc>
      </w:tr>
      <w:tr w:rsidR="006B6122" w:rsidRPr="006B6122" w14:paraId="146A74DF" w14:textId="77777777" w:rsidTr="003D7682">
        <w:trPr>
          <w:trHeight w:val="139"/>
        </w:trPr>
        <w:tc>
          <w:tcPr>
            <w:tcW w:w="170" w:type="pct"/>
            <w:tcBorders>
              <w:top w:val="nil"/>
              <w:left w:val="nil"/>
              <w:bottom w:val="nil"/>
              <w:right w:val="nil"/>
            </w:tcBorders>
            <w:shd w:val="clear" w:color="auto" w:fill="auto"/>
            <w:noWrap/>
            <w:vAlign w:val="bottom"/>
            <w:hideMark/>
          </w:tcPr>
          <w:p w14:paraId="146A74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4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29/110</w:t>
            </w:r>
          </w:p>
        </w:tc>
        <w:tc>
          <w:tcPr>
            <w:tcW w:w="256" w:type="pct"/>
            <w:tcBorders>
              <w:top w:val="nil"/>
              <w:left w:val="nil"/>
              <w:bottom w:val="single" w:sz="4" w:space="0" w:color="000000"/>
              <w:right w:val="single" w:sz="4" w:space="0" w:color="000000"/>
            </w:tcBorders>
            <w:shd w:val="clear" w:color="auto" w:fill="auto"/>
            <w:noWrap/>
            <w:vAlign w:val="bottom"/>
            <w:hideMark/>
          </w:tcPr>
          <w:p w14:paraId="146A74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4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850 mg</w:t>
            </w:r>
          </w:p>
        </w:tc>
        <w:tc>
          <w:tcPr>
            <w:tcW w:w="319" w:type="pct"/>
            <w:tcBorders>
              <w:top w:val="nil"/>
              <w:left w:val="nil"/>
              <w:bottom w:val="single" w:sz="4" w:space="0" w:color="000000"/>
              <w:right w:val="single" w:sz="4" w:space="0" w:color="000000"/>
            </w:tcBorders>
            <w:shd w:val="clear" w:color="auto" w:fill="auto"/>
            <w:vAlign w:val="bottom"/>
            <w:hideMark/>
          </w:tcPr>
          <w:p w14:paraId="146A74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4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Glyformin 850</w:t>
            </w:r>
          </w:p>
        </w:tc>
        <w:tc>
          <w:tcPr>
            <w:tcW w:w="1016" w:type="pct"/>
            <w:tcBorders>
              <w:top w:val="nil"/>
              <w:left w:val="nil"/>
              <w:bottom w:val="single" w:sz="4" w:space="0" w:color="000000"/>
              <w:right w:val="single" w:sz="4" w:space="0" w:color="000000"/>
            </w:tcBorders>
            <w:shd w:val="clear" w:color="auto" w:fill="auto"/>
            <w:noWrap/>
            <w:vAlign w:val="bottom"/>
            <w:hideMark/>
          </w:tcPr>
          <w:p w14:paraId="146A74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nil"/>
              <w:left w:val="nil"/>
              <w:bottom w:val="single" w:sz="4" w:space="0" w:color="000000"/>
              <w:right w:val="single" w:sz="4" w:space="0" w:color="000000"/>
            </w:tcBorders>
            <w:shd w:val="clear" w:color="auto" w:fill="auto"/>
            <w:noWrap/>
            <w:vAlign w:val="bottom"/>
            <w:hideMark/>
          </w:tcPr>
          <w:p w14:paraId="146A74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4.49</w:t>
            </w:r>
          </w:p>
        </w:tc>
        <w:tc>
          <w:tcPr>
            <w:tcW w:w="351" w:type="pct"/>
            <w:tcBorders>
              <w:top w:val="nil"/>
              <w:left w:val="nil"/>
              <w:bottom w:val="single" w:sz="4" w:space="0" w:color="000000"/>
              <w:right w:val="single" w:sz="4" w:space="0" w:color="000000"/>
            </w:tcBorders>
            <w:shd w:val="clear" w:color="auto" w:fill="auto"/>
            <w:noWrap/>
            <w:vAlign w:val="bottom"/>
            <w:hideMark/>
          </w:tcPr>
          <w:p w14:paraId="146A74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2.30</w:t>
            </w:r>
          </w:p>
        </w:tc>
        <w:tc>
          <w:tcPr>
            <w:tcW w:w="254" w:type="pct"/>
            <w:tcBorders>
              <w:top w:val="nil"/>
              <w:left w:val="nil"/>
              <w:bottom w:val="single" w:sz="4" w:space="0" w:color="000000"/>
              <w:right w:val="single" w:sz="4" w:space="0" w:color="000000"/>
            </w:tcBorders>
            <w:shd w:val="clear" w:color="auto" w:fill="auto"/>
            <w:noWrap/>
            <w:vAlign w:val="bottom"/>
            <w:hideMark/>
          </w:tcPr>
          <w:p w14:paraId="146A74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w:t>
            </w:r>
          </w:p>
        </w:tc>
      </w:tr>
      <w:tr w:rsidR="006B6122" w:rsidRPr="006B6122" w14:paraId="146A74EB" w14:textId="77777777" w:rsidTr="003D7682">
        <w:trPr>
          <w:trHeight w:val="139"/>
        </w:trPr>
        <w:tc>
          <w:tcPr>
            <w:tcW w:w="170" w:type="pct"/>
            <w:tcBorders>
              <w:top w:val="nil"/>
              <w:left w:val="nil"/>
              <w:bottom w:val="nil"/>
              <w:right w:val="nil"/>
            </w:tcBorders>
            <w:shd w:val="clear" w:color="auto" w:fill="auto"/>
            <w:noWrap/>
            <w:vAlign w:val="bottom"/>
            <w:hideMark/>
          </w:tcPr>
          <w:p w14:paraId="146A74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4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29/385</w:t>
            </w:r>
          </w:p>
        </w:tc>
        <w:tc>
          <w:tcPr>
            <w:tcW w:w="256" w:type="pct"/>
            <w:tcBorders>
              <w:top w:val="nil"/>
              <w:left w:val="nil"/>
              <w:bottom w:val="single" w:sz="4" w:space="0" w:color="000000"/>
              <w:right w:val="single" w:sz="4" w:space="0" w:color="000000"/>
            </w:tcBorders>
            <w:shd w:val="clear" w:color="auto" w:fill="auto"/>
            <w:noWrap/>
            <w:vAlign w:val="bottom"/>
            <w:hideMark/>
          </w:tcPr>
          <w:p w14:paraId="146A74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4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850 mg</w:t>
            </w:r>
          </w:p>
        </w:tc>
        <w:tc>
          <w:tcPr>
            <w:tcW w:w="319" w:type="pct"/>
            <w:tcBorders>
              <w:top w:val="nil"/>
              <w:left w:val="nil"/>
              <w:bottom w:val="single" w:sz="4" w:space="0" w:color="000000"/>
              <w:right w:val="single" w:sz="4" w:space="0" w:color="000000"/>
            </w:tcBorders>
            <w:shd w:val="clear" w:color="auto" w:fill="auto"/>
            <w:vAlign w:val="bottom"/>
            <w:hideMark/>
          </w:tcPr>
          <w:p w14:paraId="146A74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4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Neomid</w:t>
            </w:r>
          </w:p>
        </w:tc>
        <w:tc>
          <w:tcPr>
            <w:tcW w:w="1016" w:type="pct"/>
            <w:tcBorders>
              <w:top w:val="nil"/>
              <w:left w:val="nil"/>
              <w:bottom w:val="single" w:sz="4" w:space="0" w:color="000000"/>
              <w:right w:val="single" w:sz="4" w:space="0" w:color="000000"/>
            </w:tcBorders>
            <w:shd w:val="clear" w:color="auto" w:fill="auto"/>
            <w:noWrap/>
            <w:vAlign w:val="bottom"/>
            <w:hideMark/>
          </w:tcPr>
          <w:p w14:paraId="146A74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DELORBIS PHARMACEUTICALS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74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6.20</w:t>
            </w:r>
          </w:p>
        </w:tc>
        <w:tc>
          <w:tcPr>
            <w:tcW w:w="351" w:type="pct"/>
            <w:tcBorders>
              <w:top w:val="nil"/>
              <w:left w:val="nil"/>
              <w:bottom w:val="single" w:sz="4" w:space="0" w:color="000000"/>
              <w:right w:val="single" w:sz="4" w:space="0" w:color="000000"/>
            </w:tcBorders>
            <w:shd w:val="clear" w:color="auto" w:fill="auto"/>
            <w:noWrap/>
            <w:vAlign w:val="bottom"/>
            <w:hideMark/>
          </w:tcPr>
          <w:p w14:paraId="146A74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4.01</w:t>
            </w:r>
          </w:p>
        </w:tc>
        <w:tc>
          <w:tcPr>
            <w:tcW w:w="254" w:type="pct"/>
            <w:tcBorders>
              <w:top w:val="nil"/>
              <w:left w:val="nil"/>
              <w:bottom w:val="single" w:sz="4" w:space="0" w:color="000000"/>
              <w:right w:val="single" w:sz="4" w:space="0" w:color="000000"/>
            </w:tcBorders>
            <w:shd w:val="clear" w:color="auto" w:fill="auto"/>
            <w:noWrap/>
            <w:vAlign w:val="bottom"/>
            <w:hideMark/>
          </w:tcPr>
          <w:p w14:paraId="146A74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w:t>
            </w:r>
          </w:p>
        </w:tc>
      </w:tr>
      <w:tr w:rsidR="006B6122" w:rsidRPr="006B6122" w14:paraId="146A74F7" w14:textId="77777777" w:rsidTr="003D7682">
        <w:trPr>
          <w:trHeight w:val="139"/>
        </w:trPr>
        <w:tc>
          <w:tcPr>
            <w:tcW w:w="170" w:type="pct"/>
            <w:tcBorders>
              <w:top w:val="nil"/>
              <w:left w:val="nil"/>
              <w:bottom w:val="nil"/>
              <w:right w:val="nil"/>
            </w:tcBorders>
            <w:shd w:val="clear" w:color="auto" w:fill="auto"/>
            <w:noWrap/>
            <w:vAlign w:val="bottom"/>
            <w:hideMark/>
          </w:tcPr>
          <w:p w14:paraId="146A74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4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29/16</w:t>
            </w:r>
          </w:p>
        </w:tc>
        <w:tc>
          <w:tcPr>
            <w:tcW w:w="256" w:type="pct"/>
            <w:tcBorders>
              <w:top w:val="nil"/>
              <w:left w:val="nil"/>
              <w:bottom w:val="single" w:sz="4" w:space="0" w:color="000000"/>
              <w:right w:val="single" w:sz="4" w:space="0" w:color="000000"/>
            </w:tcBorders>
            <w:shd w:val="clear" w:color="auto" w:fill="auto"/>
            <w:noWrap/>
            <w:vAlign w:val="bottom"/>
            <w:hideMark/>
          </w:tcPr>
          <w:p w14:paraId="146A74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4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850 mg</w:t>
            </w:r>
          </w:p>
        </w:tc>
        <w:tc>
          <w:tcPr>
            <w:tcW w:w="319" w:type="pct"/>
            <w:tcBorders>
              <w:top w:val="nil"/>
              <w:left w:val="nil"/>
              <w:bottom w:val="single" w:sz="4" w:space="0" w:color="000000"/>
              <w:right w:val="single" w:sz="4" w:space="0" w:color="000000"/>
            </w:tcBorders>
            <w:shd w:val="clear" w:color="auto" w:fill="auto"/>
            <w:vAlign w:val="bottom"/>
            <w:hideMark/>
          </w:tcPr>
          <w:p w14:paraId="146A74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4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Siofor 850</w:t>
            </w:r>
          </w:p>
        </w:tc>
        <w:tc>
          <w:tcPr>
            <w:tcW w:w="1016" w:type="pct"/>
            <w:tcBorders>
              <w:top w:val="nil"/>
              <w:left w:val="nil"/>
              <w:bottom w:val="single" w:sz="4" w:space="0" w:color="000000"/>
              <w:right w:val="single" w:sz="4" w:space="0" w:color="000000"/>
            </w:tcBorders>
            <w:shd w:val="clear" w:color="auto" w:fill="auto"/>
            <w:noWrap/>
            <w:vAlign w:val="bottom"/>
            <w:hideMark/>
          </w:tcPr>
          <w:p w14:paraId="146A74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74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7.54</w:t>
            </w:r>
          </w:p>
        </w:tc>
        <w:tc>
          <w:tcPr>
            <w:tcW w:w="351" w:type="pct"/>
            <w:tcBorders>
              <w:top w:val="nil"/>
              <w:left w:val="nil"/>
              <w:bottom w:val="single" w:sz="4" w:space="0" w:color="000000"/>
              <w:right w:val="single" w:sz="4" w:space="0" w:color="000000"/>
            </w:tcBorders>
            <w:shd w:val="clear" w:color="auto" w:fill="auto"/>
            <w:noWrap/>
            <w:vAlign w:val="bottom"/>
            <w:hideMark/>
          </w:tcPr>
          <w:p w14:paraId="146A74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5.35</w:t>
            </w:r>
          </w:p>
        </w:tc>
        <w:tc>
          <w:tcPr>
            <w:tcW w:w="254" w:type="pct"/>
            <w:tcBorders>
              <w:top w:val="nil"/>
              <w:left w:val="nil"/>
              <w:bottom w:val="single" w:sz="4" w:space="0" w:color="000000"/>
              <w:right w:val="single" w:sz="4" w:space="0" w:color="000000"/>
            </w:tcBorders>
            <w:shd w:val="clear" w:color="auto" w:fill="auto"/>
            <w:noWrap/>
            <w:vAlign w:val="bottom"/>
            <w:hideMark/>
          </w:tcPr>
          <w:p w14:paraId="146A74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w:t>
            </w:r>
          </w:p>
        </w:tc>
      </w:tr>
      <w:tr w:rsidR="006B6122" w:rsidRPr="006B6122" w14:paraId="146A7503" w14:textId="77777777" w:rsidTr="003D7682">
        <w:trPr>
          <w:trHeight w:val="139"/>
        </w:trPr>
        <w:tc>
          <w:tcPr>
            <w:tcW w:w="170" w:type="pct"/>
            <w:tcBorders>
              <w:top w:val="nil"/>
              <w:left w:val="nil"/>
              <w:bottom w:val="nil"/>
              <w:right w:val="nil"/>
            </w:tcBorders>
            <w:shd w:val="clear" w:color="auto" w:fill="auto"/>
            <w:noWrap/>
            <w:vAlign w:val="bottom"/>
            <w:hideMark/>
          </w:tcPr>
          <w:p w14:paraId="146A74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4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4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29/201</w:t>
            </w:r>
          </w:p>
        </w:tc>
        <w:tc>
          <w:tcPr>
            <w:tcW w:w="256" w:type="pct"/>
            <w:tcBorders>
              <w:top w:val="nil"/>
              <w:left w:val="nil"/>
              <w:bottom w:val="single" w:sz="4" w:space="0" w:color="000000"/>
              <w:right w:val="single" w:sz="4" w:space="0" w:color="000000"/>
            </w:tcBorders>
            <w:shd w:val="clear" w:color="auto" w:fill="auto"/>
            <w:noWrap/>
            <w:vAlign w:val="bottom"/>
            <w:hideMark/>
          </w:tcPr>
          <w:p w14:paraId="146A74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4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850 mg</w:t>
            </w:r>
          </w:p>
        </w:tc>
        <w:tc>
          <w:tcPr>
            <w:tcW w:w="319" w:type="pct"/>
            <w:tcBorders>
              <w:top w:val="nil"/>
              <w:left w:val="nil"/>
              <w:bottom w:val="single" w:sz="4" w:space="0" w:color="000000"/>
              <w:right w:val="single" w:sz="4" w:space="0" w:color="000000"/>
            </w:tcBorders>
            <w:shd w:val="clear" w:color="auto" w:fill="auto"/>
            <w:vAlign w:val="bottom"/>
            <w:hideMark/>
          </w:tcPr>
          <w:p w14:paraId="146A74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4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Glucophage</w:t>
            </w:r>
          </w:p>
        </w:tc>
        <w:tc>
          <w:tcPr>
            <w:tcW w:w="1016" w:type="pct"/>
            <w:tcBorders>
              <w:top w:val="nil"/>
              <w:left w:val="nil"/>
              <w:bottom w:val="single" w:sz="4" w:space="0" w:color="000000"/>
              <w:right w:val="single" w:sz="4" w:space="0" w:color="000000"/>
            </w:tcBorders>
            <w:shd w:val="clear" w:color="auto" w:fill="auto"/>
            <w:noWrap/>
            <w:vAlign w:val="bottom"/>
            <w:hideMark/>
          </w:tcPr>
          <w:p w14:paraId="146A74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MERCK SANTE</w:t>
            </w:r>
          </w:p>
        </w:tc>
        <w:tc>
          <w:tcPr>
            <w:tcW w:w="451" w:type="pct"/>
            <w:tcBorders>
              <w:top w:val="nil"/>
              <w:left w:val="nil"/>
              <w:bottom w:val="single" w:sz="4" w:space="0" w:color="000000"/>
              <w:right w:val="single" w:sz="4" w:space="0" w:color="000000"/>
            </w:tcBorders>
            <w:shd w:val="clear" w:color="auto" w:fill="auto"/>
            <w:noWrap/>
            <w:vAlign w:val="bottom"/>
            <w:hideMark/>
          </w:tcPr>
          <w:p w14:paraId="146A75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9.44</w:t>
            </w:r>
          </w:p>
        </w:tc>
        <w:tc>
          <w:tcPr>
            <w:tcW w:w="351" w:type="pct"/>
            <w:tcBorders>
              <w:top w:val="nil"/>
              <w:left w:val="nil"/>
              <w:bottom w:val="single" w:sz="4" w:space="0" w:color="000000"/>
              <w:right w:val="single" w:sz="4" w:space="0" w:color="000000"/>
            </w:tcBorders>
            <w:shd w:val="clear" w:color="auto" w:fill="auto"/>
            <w:noWrap/>
            <w:vAlign w:val="bottom"/>
            <w:hideMark/>
          </w:tcPr>
          <w:p w14:paraId="146A75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7.25</w:t>
            </w:r>
          </w:p>
        </w:tc>
        <w:tc>
          <w:tcPr>
            <w:tcW w:w="254" w:type="pct"/>
            <w:tcBorders>
              <w:top w:val="nil"/>
              <w:left w:val="nil"/>
              <w:bottom w:val="single" w:sz="4" w:space="0" w:color="000000"/>
              <w:right w:val="single" w:sz="4" w:space="0" w:color="000000"/>
            </w:tcBorders>
            <w:shd w:val="clear" w:color="auto" w:fill="auto"/>
            <w:noWrap/>
            <w:vAlign w:val="bottom"/>
            <w:hideMark/>
          </w:tcPr>
          <w:p w14:paraId="146A75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w:t>
            </w:r>
          </w:p>
        </w:tc>
      </w:tr>
      <w:tr w:rsidR="006B6122" w:rsidRPr="006B6122" w14:paraId="146A750F" w14:textId="77777777" w:rsidTr="003D7682">
        <w:trPr>
          <w:trHeight w:val="139"/>
        </w:trPr>
        <w:tc>
          <w:tcPr>
            <w:tcW w:w="170" w:type="pct"/>
            <w:tcBorders>
              <w:top w:val="nil"/>
              <w:left w:val="nil"/>
              <w:bottom w:val="nil"/>
              <w:right w:val="nil"/>
            </w:tcBorders>
            <w:shd w:val="clear" w:color="auto" w:fill="auto"/>
            <w:noWrap/>
            <w:vAlign w:val="bottom"/>
            <w:hideMark/>
          </w:tcPr>
          <w:p w14:paraId="146A75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5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5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5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5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5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5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5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5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5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51B" w14:textId="77777777" w:rsidTr="003D7682">
        <w:trPr>
          <w:trHeight w:val="139"/>
        </w:trPr>
        <w:tc>
          <w:tcPr>
            <w:tcW w:w="170" w:type="pct"/>
            <w:tcBorders>
              <w:top w:val="nil"/>
              <w:left w:val="nil"/>
              <w:bottom w:val="nil"/>
              <w:right w:val="nil"/>
            </w:tcBorders>
            <w:shd w:val="clear" w:color="auto" w:fill="auto"/>
            <w:noWrap/>
            <w:vAlign w:val="bottom"/>
            <w:hideMark/>
          </w:tcPr>
          <w:p w14:paraId="146A75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5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411/105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5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5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1000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5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5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5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5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5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0.34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5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6.36</w:t>
            </w:r>
          </w:p>
        </w:tc>
      </w:tr>
      <w:tr w:rsidR="006B6122" w:rsidRPr="006B6122" w14:paraId="146A7527" w14:textId="77777777" w:rsidTr="003D7682">
        <w:trPr>
          <w:trHeight w:val="139"/>
        </w:trPr>
        <w:tc>
          <w:tcPr>
            <w:tcW w:w="170" w:type="pct"/>
            <w:tcBorders>
              <w:top w:val="nil"/>
              <w:left w:val="nil"/>
              <w:bottom w:val="nil"/>
              <w:right w:val="nil"/>
            </w:tcBorders>
            <w:shd w:val="clear" w:color="auto" w:fill="auto"/>
            <w:noWrap/>
            <w:vAlign w:val="bottom"/>
            <w:hideMark/>
          </w:tcPr>
          <w:p w14:paraId="146A75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5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411/426</w:t>
            </w:r>
          </w:p>
        </w:tc>
        <w:tc>
          <w:tcPr>
            <w:tcW w:w="256" w:type="pct"/>
            <w:tcBorders>
              <w:top w:val="nil"/>
              <w:left w:val="nil"/>
              <w:bottom w:val="single" w:sz="4" w:space="0" w:color="000000"/>
              <w:right w:val="single" w:sz="4" w:space="0" w:color="000000"/>
            </w:tcBorders>
            <w:shd w:val="clear" w:color="auto" w:fill="auto"/>
            <w:noWrap/>
            <w:vAlign w:val="bottom"/>
            <w:hideMark/>
          </w:tcPr>
          <w:p w14:paraId="146A75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5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1000 mg</w:t>
            </w:r>
          </w:p>
        </w:tc>
        <w:tc>
          <w:tcPr>
            <w:tcW w:w="319" w:type="pct"/>
            <w:tcBorders>
              <w:top w:val="nil"/>
              <w:left w:val="nil"/>
              <w:bottom w:val="single" w:sz="4" w:space="0" w:color="000000"/>
              <w:right w:val="single" w:sz="4" w:space="0" w:color="000000"/>
            </w:tcBorders>
            <w:shd w:val="clear" w:color="auto" w:fill="auto"/>
            <w:vAlign w:val="bottom"/>
            <w:hideMark/>
          </w:tcPr>
          <w:p w14:paraId="146A75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5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Siofor 1000</w:t>
            </w:r>
          </w:p>
        </w:tc>
        <w:tc>
          <w:tcPr>
            <w:tcW w:w="1016" w:type="pct"/>
            <w:tcBorders>
              <w:top w:val="nil"/>
              <w:left w:val="nil"/>
              <w:bottom w:val="single" w:sz="4" w:space="0" w:color="000000"/>
              <w:right w:val="single" w:sz="4" w:space="0" w:color="000000"/>
            </w:tcBorders>
            <w:shd w:val="clear" w:color="auto" w:fill="auto"/>
            <w:noWrap/>
            <w:vAlign w:val="bottom"/>
            <w:hideMark/>
          </w:tcPr>
          <w:p w14:paraId="146A75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LABORATORI GUIDOTTI</w:t>
            </w:r>
          </w:p>
        </w:tc>
        <w:tc>
          <w:tcPr>
            <w:tcW w:w="451" w:type="pct"/>
            <w:tcBorders>
              <w:top w:val="nil"/>
              <w:left w:val="nil"/>
              <w:bottom w:val="single" w:sz="4" w:space="0" w:color="000000"/>
              <w:right w:val="single" w:sz="4" w:space="0" w:color="000000"/>
            </w:tcBorders>
            <w:shd w:val="clear" w:color="auto" w:fill="auto"/>
            <w:noWrap/>
            <w:vAlign w:val="bottom"/>
            <w:hideMark/>
          </w:tcPr>
          <w:p w14:paraId="146A75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7.51</w:t>
            </w:r>
          </w:p>
        </w:tc>
        <w:tc>
          <w:tcPr>
            <w:tcW w:w="351" w:type="pct"/>
            <w:tcBorders>
              <w:top w:val="nil"/>
              <w:left w:val="nil"/>
              <w:bottom w:val="single" w:sz="4" w:space="0" w:color="000000"/>
              <w:right w:val="single" w:sz="4" w:space="0" w:color="000000"/>
            </w:tcBorders>
            <w:shd w:val="clear" w:color="auto" w:fill="auto"/>
            <w:noWrap/>
            <w:vAlign w:val="bottom"/>
            <w:hideMark/>
          </w:tcPr>
          <w:p w14:paraId="146A75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1.15</w:t>
            </w:r>
          </w:p>
        </w:tc>
        <w:tc>
          <w:tcPr>
            <w:tcW w:w="254" w:type="pct"/>
            <w:tcBorders>
              <w:top w:val="nil"/>
              <w:left w:val="nil"/>
              <w:bottom w:val="single" w:sz="4" w:space="0" w:color="000000"/>
              <w:right w:val="single" w:sz="4" w:space="0" w:color="000000"/>
            </w:tcBorders>
            <w:shd w:val="clear" w:color="auto" w:fill="auto"/>
            <w:noWrap/>
            <w:vAlign w:val="bottom"/>
            <w:hideMark/>
          </w:tcPr>
          <w:p w14:paraId="146A75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6.36</w:t>
            </w:r>
          </w:p>
        </w:tc>
      </w:tr>
      <w:tr w:rsidR="006B6122" w:rsidRPr="006B6122" w14:paraId="146A7533" w14:textId="77777777" w:rsidTr="003D7682">
        <w:trPr>
          <w:trHeight w:val="139"/>
        </w:trPr>
        <w:tc>
          <w:tcPr>
            <w:tcW w:w="170" w:type="pct"/>
            <w:tcBorders>
              <w:top w:val="nil"/>
              <w:left w:val="nil"/>
              <w:bottom w:val="nil"/>
              <w:right w:val="nil"/>
            </w:tcBorders>
            <w:shd w:val="clear" w:color="auto" w:fill="auto"/>
            <w:noWrap/>
            <w:vAlign w:val="bottom"/>
            <w:hideMark/>
          </w:tcPr>
          <w:p w14:paraId="146A75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5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411/199</w:t>
            </w:r>
          </w:p>
        </w:tc>
        <w:tc>
          <w:tcPr>
            <w:tcW w:w="256" w:type="pct"/>
            <w:tcBorders>
              <w:top w:val="nil"/>
              <w:left w:val="nil"/>
              <w:bottom w:val="single" w:sz="4" w:space="0" w:color="000000"/>
              <w:right w:val="single" w:sz="4" w:space="0" w:color="000000"/>
            </w:tcBorders>
            <w:shd w:val="clear" w:color="auto" w:fill="auto"/>
            <w:noWrap/>
            <w:vAlign w:val="bottom"/>
            <w:hideMark/>
          </w:tcPr>
          <w:p w14:paraId="146A75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5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1000 mg</w:t>
            </w:r>
          </w:p>
        </w:tc>
        <w:tc>
          <w:tcPr>
            <w:tcW w:w="319" w:type="pct"/>
            <w:tcBorders>
              <w:top w:val="nil"/>
              <w:left w:val="nil"/>
              <w:bottom w:val="single" w:sz="4" w:space="0" w:color="000000"/>
              <w:right w:val="single" w:sz="4" w:space="0" w:color="000000"/>
            </w:tcBorders>
            <w:shd w:val="clear" w:color="auto" w:fill="auto"/>
            <w:vAlign w:val="bottom"/>
            <w:hideMark/>
          </w:tcPr>
          <w:p w14:paraId="146A75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5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w:t>
            </w:r>
          </w:p>
        </w:tc>
        <w:tc>
          <w:tcPr>
            <w:tcW w:w="1016" w:type="pct"/>
            <w:tcBorders>
              <w:top w:val="nil"/>
              <w:left w:val="nil"/>
              <w:bottom w:val="single" w:sz="4" w:space="0" w:color="000000"/>
              <w:right w:val="single" w:sz="4" w:space="0" w:color="000000"/>
            </w:tcBorders>
            <w:shd w:val="clear" w:color="auto" w:fill="auto"/>
            <w:noWrap/>
            <w:vAlign w:val="bottom"/>
            <w:hideMark/>
          </w:tcPr>
          <w:p w14:paraId="146A75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REPLEK FARM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75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7.54</w:t>
            </w:r>
          </w:p>
        </w:tc>
        <w:tc>
          <w:tcPr>
            <w:tcW w:w="351" w:type="pct"/>
            <w:tcBorders>
              <w:top w:val="nil"/>
              <w:left w:val="nil"/>
              <w:bottom w:val="single" w:sz="4" w:space="0" w:color="000000"/>
              <w:right w:val="single" w:sz="4" w:space="0" w:color="000000"/>
            </w:tcBorders>
            <w:shd w:val="clear" w:color="auto" w:fill="auto"/>
            <w:noWrap/>
            <w:vAlign w:val="bottom"/>
            <w:hideMark/>
          </w:tcPr>
          <w:p w14:paraId="146A75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1.18</w:t>
            </w:r>
          </w:p>
        </w:tc>
        <w:tc>
          <w:tcPr>
            <w:tcW w:w="254" w:type="pct"/>
            <w:tcBorders>
              <w:top w:val="nil"/>
              <w:left w:val="nil"/>
              <w:bottom w:val="single" w:sz="4" w:space="0" w:color="000000"/>
              <w:right w:val="single" w:sz="4" w:space="0" w:color="000000"/>
            </w:tcBorders>
            <w:shd w:val="clear" w:color="auto" w:fill="auto"/>
            <w:noWrap/>
            <w:vAlign w:val="bottom"/>
            <w:hideMark/>
          </w:tcPr>
          <w:p w14:paraId="146A75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6.36</w:t>
            </w:r>
          </w:p>
        </w:tc>
      </w:tr>
      <w:tr w:rsidR="006B6122" w:rsidRPr="006B6122" w14:paraId="146A753F" w14:textId="77777777" w:rsidTr="003D7682">
        <w:trPr>
          <w:trHeight w:val="139"/>
        </w:trPr>
        <w:tc>
          <w:tcPr>
            <w:tcW w:w="170" w:type="pct"/>
            <w:tcBorders>
              <w:top w:val="nil"/>
              <w:left w:val="nil"/>
              <w:bottom w:val="nil"/>
              <w:right w:val="nil"/>
            </w:tcBorders>
            <w:shd w:val="clear" w:color="auto" w:fill="auto"/>
            <w:noWrap/>
            <w:vAlign w:val="bottom"/>
            <w:hideMark/>
          </w:tcPr>
          <w:p w14:paraId="146A75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5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411/201</w:t>
            </w:r>
          </w:p>
        </w:tc>
        <w:tc>
          <w:tcPr>
            <w:tcW w:w="256" w:type="pct"/>
            <w:tcBorders>
              <w:top w:val="nil"/>
              <w:left w:val="nil"/>
              <w:bottom w:val="single" w:sz="4" w:space="0" w:color="000000"/>
              <w:right w:val="single" w:sz="4" w:space="0" w:color="000000"/>
            </w:tcBorders>
            <w:shd w:val="clear" w:color="auto" w:fill="auto"/>
            <w:noWrap/>
            <w:vAlign w:val="bottom"/>
            <w:hideMark/>
          </w:tcPr>
          <w:p w14:paraId="146A75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A10BA02</w:t>
            </w:r>
          </w:p>
        </w:tc>
        <w:tc>
          <w:tcPr>
            <w:tcW w:w="1143" w:type="pct"/>
            <w:tcBorders>
              <w:top w:val="nil"/>
              <w:left w:val="nil"/>
              <w:bottom w:val="single" w:sz="4" w:space="0" w:color="000000"/>
              <w:right w:val="single" w:sz="4" w:space="0" w:color="000000"/>
            </w:tcBorders>
            <w:shd w:val="clear" w:color="auto" w:fill="auto"/>
            <w:vAlign w:val="bottom"/>
            <w:hideMark/>
          </w:tcPr>
          <w:p w14:paraId="146A75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Metformin 1000 mg</w:t>
            </w:r>
          </w:p>
        </w:tc>
        <w:tc>
          <w:tcPr>
            <w:tcW w:w="319" w:type="pct"/>
            <w:tcBorders>
              <w:top w:val="nil"/>
              <w:left w:val="nil"/>
              <w:bottom w:val="single" w:sz="4" w:space="0" w:color="000000"/>
              <w:right w:val="single" w:sz="4" w:space="0" w:color="000000"/>
            </w:tcBorders>
            <w:shd w:val="clear" w:color="auto" w:fill="auto"/>
            <w:vAlign w:val="bottom"/>
            <w:hideMark/>
          </w:tcPr>
          <w:p w14:paraId="146A75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5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Glucophage</w:t>
            </w:r>
          </w:p>
        </w:tc>
        <w:tc>
          <w:tcPr>
            <w:tcW w:w="1016" w:type="pct"/>
            <w:tcBorders>
              <w:top w:val="nil"/>
              <w:left w:val="nil"/>
              <w:bottom w:val="single" w:sz="4" w:space="0" w:color="000000"/>
              <w:right w:val="single" w:sz="4" w:space="0" w:color="000000"/>
            </w:tcBorders>
            <w:shd w:val="clear" w:color="auto" w:fill="auto"/>
            <w:noWrap/>
            <w:vAlign w:val="bottom"/>
            <w:hideMark/>
          </w:tcPr>
          <w:p w14:paraId="146A75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MERCK SANTE</w:t>
            </w:r>
          </w:p>
        </w:tc>
        <w:tc>
          <w:tcPr>
            <w:tcW w:w="451" w:type="pct"/>
            <w:tcBorders>
              <w:top w:val="nil"/>
              <w:left w:val="nil"/>
              <w:bottom w:val="single" w:sz="4" w:space="0" w:color="000000"/>
              <w:right w:val="single" w:sz="4" w:space="0" w:color="000000"/>
            </w:tcBorders>
            <w:shd w:val="clear" w:color="auto" w:fill="auto"/>
            <w:noWrap/>
            <w:vAlign w:val="bottom"/>
            <w:hideMark/>
          </w:tcPr>
          <w:p w14:paraId="146A75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13.14</w:t>
            </w:r>
          </w:p>
        </w:tc>
        <w:tc>
          <w:tcPr>
            <w:tcW w:w="351" w:type="pct"/>
            <w:tcBorders>
              <w:top w:val="nil"/>
              <w:left w:val="nil"/>
              <w:bottom w:val="single" w:sz="4" w:space="0" w:color="000000"/>
              <w:right w:val="single" w:sz="4" w:space="0" w:color="000000"/>
            </w:tcBorders>
            <w:shd w:val="clear" w:color="auto" w:fill="auto"/>
            <w:noWrap/>
            <w:vAlign w:val="bottom"/>
            <w:hideMark/>
          </w:tcPr>
          <w:p w14:paraId="146A75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6.78</w:t>
            </w:r>
          </w:p>
        </w:tc>
        <w:tc>
          <w:tcPr>
            <w:tcW w:w="254" w:type="pct"/>
            <w:tcBorders>
              <w:top w:val="nil"/>
              <w:left w:val="nil"/>
              <w:bottom w:val="single" w:sz="4" w:space="0" w:color="000000"/>
              <w:right w:val="single" w:sz="4" w:space="0" w:color="000000"/>
            </w:tcBorders>
            <w:shd w:val="clear" w:color="auto" w:fill="auto"/>
            <w:noWrap/>
            <w:vAlign w:val="bottom"/>
            <w:hideMark/>
          </w:tcPr>
          <w:p w14:paraId="146A75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6.36</w:t>
            </w:r>
          </w:p>
        </w:tc>
      </w:tr>
      <w:tr w:rsidR="006B6122" w:rsidRPr="006B6122" w14:paraId="146A754B" w14:textId="77777777" w:rsidTr="003D7682">
        <w:trPr>
          <w:trHeight w:val="139"/>
        </w:trPr>
        <w:tc>
          <w:tcPr>
            <w:tcW w:w="170" w:type="pct"/>
            <w:tcBorders>
              <w:top w:val="nil"/>
              <w:left w:val="nil"/>
              <w:bottom w:val="nil"/>
              <w:right w:val="nil"/>
            </w:tcBorders>
            <w:shd w:val="clear" w:color="auto" w:fill="auto"/>
            <w:noWrap/>
            <w:vAlign w:val="bottom"/>
            <w:hideMark/>
          </w:tcPr>
          <w:p w14:paraId="146A75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5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5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5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5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5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5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5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5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5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557" w14:textId="77777777" w:rsidTr="003D7682">
        <w:trPr>
          <w:trHeight w:val="139"/>
        </w:trPr>
        <w:tc>
          <w:tcPr>
            <w:tcW w:w="170" w:type="pct"/>
            <w:tcBorders>
              <w:top w:val="nil"/>
              <w:left w:val="nil"/>
              <w:bottom w:val="nil"/>
              <w:right w:val="nil"/>
            </w:tcBorders>
            <w:shd w:val="clear" w:color="auto" w:fill="auto"/>
            <w:noWrap/>
            <w:vAlign w:val="bottom"/>
            <w:hideMark/>
          </w:tcPr>
          <w:p w14:paraId="146A75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5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5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5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Glibenclamide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5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5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Glibenklamid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5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5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55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5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1.69</w:t>
            </w:r>
          </w:p>
        </w:tc>
      </w:tr>
      <w:tr w:rsidR="006B6122" w:rsidRPr="006B6122" w14:paraId="146A7563" w14:textId="77777777" w:rsidTr="003D7682">
        <w:trPr>
          <w:trHeight w:val="139"/>
        </w:trPr>
        <w:tc>
          <w:tcPr>
            <w:tcW w:w="170" w:type="pct"/>
            <w:tcBorders>
              <w:top w:val="nil"/>
              <w:left w:val="nil"/>
              <w:bottom w:val="nil"/>
              <w:right w:val="nil"/>
            </w:tcBorders>
            <w:shd w:val="clear" w:color="auto" w:fill="auto"/>
            <w:noWrap/>
            <w:vAlign w:val="bottom"/>
            <w:hideMark/>
          </w:tcPr>
          <w:p w14:paraId="146A75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5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30/6</w:t>
            </w:r>
          </w:p>
        </w:tc>
        <w:tc>
          <w:tcPr>
            <w:tcW w:w="256" w:type="pct"/>
            <w:tcBorders>
              <w:top w:val="nil"/>
              <w:left w:val="nil"/>
              <w:bottom w:val="single" w:sz="4" w:space="0" w:color="000000"/>
              <w:right w:val="single" w:sz="4" w:space="0" w:color="000000"/>
            </w:tcBorders>
            <w:shd w:val="clear" w:color="auto" w:fill="auto"/>
            <w:noWrap/>
            <w:vAlign w:val="bottom"/>
            <w:hideMark/>
          </w:tcPr>
          <w:p w14:paraId="146A75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A10BB01</w:t>
            </w:r>
          </w:p>
        </w:tc>
        <w:tc>
          <w:tcPr>
            <w:tcW w:w="1143" w:type="pct"/>
            <w:tcBorders>
              <w:top w:val="nil"/>
              <w:left w:val="nil"/>
              <w:bottom w:val="single" w:sz="4" w:space="0" w:color="000000"/>
              <w:right w:val="single" w:sz="4" w:space="0" w:color="000000"/>
            </w:tcBorders>
            <w:shd w:val="clear" w:color="auto" w:fill="auto"/>
            <w:vAlign w:val="bottom"/>
            <w:hideMark/>
          </w:tcPr>
          <w:p w14:paraId="146A75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Glibenclamide 5 mg</w:t>
            </w:r>
          </w:p>
        </w:tc>
        <w:tc>
          <w:tcPr>
            <w:tcW w:w="319" w:type="pct"/>
            <w:tcBorders>
              <w:top w:val="nil"/>
              <w:left w:val="nil"/>
              <w:bottom w:val="single" w:sz="4" w:space="0" w:color="000000"/>
              <w:right w:val="single" w:sz="4" w:space="0" w:color="000000"/>
            </w:tcBorders>
            <w:shd w:val="clear" w:color="auto" w:fill="auto"/>
            <w:vAlign w:val="bottom"/>
            <w:hideMark/>
          </w:tcPr>
          <w:p w14:paraId="146A75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5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Glibedal</w:t>
            </w:r>
          </w:p>
        </w:tc>
        <w:tc>
          <w:tcPr>
            <w:tcW w:w="1016" w:type="pct"/>
            <w:tcBorders>
              <w:top w:val="nil"/>
              <w:left w:val="nil"/>
              <w:bottom w:val="single" w:sz="4" w:space="0" w:color="000000"/>
              <w:right w:val="single" w:sz="4" w:space="0" w:color="000000"/>
            </w:tcBorders>
            <w:shd w:val="clear" w:color="auto" w:fill="auto"/>
            <w:noWrap/>
            <w:vAlign w:val="bottom"/>
            <w:hideMark/>
          </w:tcPr>
          <w:p w14:paraId="146A75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75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w:t>
            </w:r>
          </w:p>
        </w:tc>
        <w:tc>
          <w:tcPr>
            <w:tcW w:w="351" w:type="pct"/>
            <w:tcBorders>
              <w:top w:val="nil"/>
              <w:left w:val="nil"/>
              <w:bottom w:val="single" w:sz="4" w:space="0" w:color="000000"/>
              <w:right w:val="single" w:sz="4" w:space="0" w:color="000000"/>
            </w:tcBorders>
            <w:shd w:val="clear" w:color="auto" w:fill="auto"/>
            <w:noWrap/>
            <w:vAlign w:val="bottom"/>
            <w:hideMark/>
          </w:tcPr>
          <w:p w14:paraId="146A75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0.32</w:t>
            </w:r>
          </w:p>
        </w:tc>
        <w:tc>
          <w:tcPr>
            <w:tcW w:w="254" w:type="pct"/>
            <w:tcBorders>
              <w:top w:val="nil"/>
              <w:left w:val="nil"/>
              <w:bottom w:val="single" w:sz="4" w:space="0" w:color="000000"/>
              <w:right w:val="single" w:sz="4" w:space="0" w:color="000000"/>
            </w:tcBorders>
            <w:shd w:val="clear" w:color="auto" w:fill="auto"/>
            <w:noWrap/>
            <w:vAlign w:val="bottom"/>
            <w:hideMark/>
          </w:tcPr>
          <w:p w14:paraId="146A75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1.69</w:t>
            </w:r>
          </w:p>
        </w:tc>
      </w:tr>
      <w:tr w:rsidR="006B6122" w:rsidRPr="006B6122" w14:paraId="146A756F" w14:textId="77777777" w:rsidTr="003D7682">
        <w:trPr>
          <w:trHeight w:val="139"/>
        </w:trPr>
        <w:tc>
          <w:tcPr>
            <w:tcW w:w="170" w:type="pct"/>
            <w:tcBorders>
              <w:top w:val="nil"/>
              <w:left w:val="nil"/>
              <w:bottom w:val="nil"/>
              <w:right w:val="nil"/>
            </w:tcBorders>
            <w:shd w:val="clear" w:color="auto" w:fill="auto"/>
            <w:noWrap/>
            <w:vAlign w:val="bottom"/>
            <w:hideMark/>
          </w:tcPr>
          <w:p w14:paraId="146A75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5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30/16</w:t>
            </w:r>
          </w:p>
        </w:tc>
        <w:tc>
          <w:tcPr>
            <w:tcW w:w="256" w:type="pct"/>
            <w:tcBorders>
              <w:top w:val="nil"/>
              <w:left w:val="nil"/>
              <w:bottom w:val="single" w:sz="4" w:space="0" w:color="000000"/>
              <w:right w:val="single" w:sz="4" w:space="0" w:color="000000"/>
            </w:tcBorders>
            <w:shd w:val="clear" w:color="auto" w:fill="auto"/>
            <w:noWrap/>
            <w:vAlign w:val="bottom"/>
            <w:hideMark/>
          </w:tcPr>
          <w:p w14:paraId="146A75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A10BB01</w:t>
            </w:r>
          </w:p>
        </w:tc>
        <w:tc>
          <w:tcPr>
            <w:tcW w:w="1143" w:type="pct"/>
            <w:tcBorders>
              <w:top w:val="nil"/>
              <w:left w:val="nil"/>
              <w:bottom w:val="single" w:sz="4" w:space="0" w:color="000000"/>
              <w:right w:val="single" w:sz="4" w:space="0" w:color="000000"/>
            </w:tcBorders>
            <w:shd w:val="clear" w:color="auto" w:fill="auto"/>
            <w:vAlign w:val="bottom"/>
            <w:hideMark/>
          </w:tcPr>
          <w:p w14:paraId="146A75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Glibenclamide 5 mg</w:t>
            </w:r>
          </w:p>
        </w:tc>
        <w:tc>
          <w:tcPr>
            <w:tcW w:w="319" w:type="pct"/>
            <w:tcBorders>
              <w:top w:val="nil"/>
              <w:left w:val="nil"/>
              <w:bottom w:val="single" w:sz="4" w:space="0" w:color="000000"/>
              <w:right w:val="single" w:sz="4" w:space="0" w:color="000000"/>
            </w:tcBorders>
            <w:shd w:val="clear" w:color="auto" w:fill="auto"/>
            <w:vAlign w:val="bottom"/>
            <w:hideMark/>
          </w:tcPr>
          <w:p w14:paraId="146A75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5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Maninil</w:t>
            </w:r>
          </w:p>
        </w:tc>
        <w:tc>
          <w:tcPr>
            <w:tcW w:w="1016" w:type="pct"/>
            <w:tcBorders>
              <w:top w:val="nil"/>
              <w:left w:val="nil"/>
              <w:bottom w:val="single" w:sz="4" w:space="0" w:color="000000"/>
              <w:right w:val="single" w:sz="4" w:space="0" w:color="000000"/>
            </w:tcBorders>
            <w:shd w:val="clear" w:color="auto" w:fill="auto"/>
            <w:noWrap/>
            <w:vAlign w:val="bottom"/>
            <w:hideMark/>
          </w:tcPr>
          <w:p w14:paraId="146A75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75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2.52</w:t>
            </w:r>
          </w:p>
        </w:tc>
        <w:tc>
          <w:tcPr>
            <w:tcW w:w="351" w:type="pct"/>
            <w:tcBorders>
              <w:top w:val="nil"/>
              <w:left w:val="nil"/>
              <w:bottom w:val="single" w:sz="4" w:space="0" w:color="000000"/>
              <w:right w:val="single" w:sz="4" w:space="0" w:color="000000"/>
            </w:tcBorders>
            <w:shd w:val="clear" w:color="auto" w:fill="auto"/>
            <w:noWrap/>
            <w:vAlign w:val="bottom"/>
            <w:hideMark/>
          </w:tcPr>
          <w:p w14:paraId="146A75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0.83</w:t>
            </w:r>
          </w:p>
        </w:tc>
        <w:tc>
          <w:tcPr>
            <w:tcW w:w="254" w:type="pct"/>
            <w:tcBorders>
              <w:top w:val="nil"/>
              <w:left w:val="nil"/>
              <w:bottom w:val="single" w:sz="4" w:space="0" w:color="000000"/>
              <w:right w:val="single" w:sz="4" w:space="0" w:color="000000"/>
            </w:tcBorders>
            <w:shd w:val="clear" w:color="auto" w:fill="auto"/>
            <w:noWrap/>
            <w:vAlign w:val="bottom"/>
            <w:hideMark/>
          </w:tcPr>
          <w:p w14:paraId="146A75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1.69</w:t>
            </w:r>
          </w:p>
        </w:tc>
      </w:tr>
      <w:tr w:rsidR="006B6122" w:rsidRPr="006B6122" w14:paraId="146A757B" w14:textId="77777777" w:rsidTr="003D7682">
        <w:trPr>
          <w:trHeight w:val="139"/>
        </w:trPr>
        <w:tc>
          <w:tcPr>
            <w:tcW w:w="170" w:type="pct"/>
            <w:tcBorders>
              <w:top w:val="nil"/>
              <w:left w:val="nil"/>
              <w:bottom w:val="nil"/>
              <w:right w:val="nil"/>
            </w:tcBorders>
            <w:shd w:val="clear" w:color="auto" w:fill="auto"/>
            <w:noWrap/>
            <w:vAlign w:val="bottom"/>
            <w:hideMark/>
          </w:tcPr>
          <w:p w14:paraId="146A75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5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30/110</w:t>
            </w:r>
          </w:p>
        </w:tc>
        <w:tc>
          <w:tcPr>
            <w:tcW w:w="256" w:type="pct"/>
            <w:tcBorders>
              <w:top w:val="nil"/>
              <w:left w:val="nil"/>
              <w:bottom w:val="single" w:sz="4" w:space="0" w:color="000000"/>
              <w:right w:val="single" w:sz="4" w:space="0" w:color="000000"/>
            </w:tcBorders>
            <w:shd w:val="clear" w:color="auto" w:fill="auto"/>
            <w:noWrap/>
            <w:vAlign w:val="bottom"/>
            <w:hideMark/>
          </w:tcPr>
          <w:p w14:paraId="146A75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A10BB01</w:t>
            </w:r>
          </w:p>
        </w:tc>
        <w:tc>
          <w:tcPr>
            <w:tcW w:w="1143" w:type="pct"/>
            <w:tcBorders>
              <w:top w:val="nil"/>
              <w:left w:val="nil"/>
              <w:bottom w:val="single" w:sz="4" w:space="0" w:color="000000"/>
              <w:right w:val="single" w:sz="4" w:space="0" w:color="000000"/>
            </w:tcBorders>
            <w:shd w:val="clear" w:color="auto" w:fill="auto"/>
            <w:vAlign w:val="bottom"/>
            <w:hideMark/>
          </w:tcPr>
          <w:p w14:paraId="146A75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Glibenclamide 5 mg</w:t>
            </w:r>
          </w:p>
        </w:tc>
        <w:tc>
          <w:tcPr>
            <w:tcW w:w="319" w:type="pct"/>
            <w:tcBorders>
              <w:top w:val="nil"/>
              <w:left w:val="nil"/>
              <w:bottom w:val="single" w:sz="4" w:space="0" w:color="000000"/>
              <w:right w:val="single" w:sz="4" w:space="0" w:color="000000"/>
            </w:tcBorders>
            <w:shd w:val="clear" w:color="auto" w:fill="auto"/>
            <w:vAlign w:val="bottom"/>
            <w:hideMark/>
          </w:tcPr>
          <w:p w14:paraId="146A75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5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Glitisol</w:t>
            </w:r>
          </w:p>
        </w:tc>
        <w:tc>
          <w:tcPr>
            <w:tcW w:w="1016" w:type="pct"/>
            <w:tcBorders>
              <w:top w:val="nil"/>
              <w:left w:val="nil"/>
              <w:bottom w:val="single" w:sz="4" w:space="0" w:color="000000"/>
              <w:right w:val="single" w:sz="4" w:space="0" w:color="000000"/>
            </w:tcBorders>
            <w:shd w:val="clear" w:color="auto" w:fill="auto"/>
            <w:noWrap/>
            <w:vAlign w:val="bottom"/>
            <w:hideMark/>
          </w:tcPr>
          <w:p w14:paraId="146A75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nil"/>
              <w:left w:val="nil"/>
              <w:bottom w:val="single" w:sz="4" w:space="0" w:color="000000"/>
              <w:right w:val="single" w:sz="4" w:space="0" w:color="000000"/>
            </w:tcBorders>
            <w:shd w:val="clear" w:color="auto" w:fill="auto"/>
            <w:noWrap/>
            <w:vAlign w:val="bottom"/>
            <w:hideMark/>
          </w:tcPr>
          <w:p w14:paraId="146A757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2.93</w:t>
            </w:r>
          </w:p>
        </w:tc>
        <w:tc>
          <w:tcPr>
            <w:tcW w:w="351" w:type="pct"/>
            <w:tcBorders>
              <w:top w:val="nil"/>
              <w:left w:val="nil"/>
              <w:bottom w:val="single" w:sz="4" w:space="0" w:color="000000"/>
              <w:right w:val="single" w:sz="4" w:space="0" w:color="000000"/>
            </w:tcBorders>
            <w:shd w:val="clear" w:color="auto" w:fill="auto"/>
            <w:noWrap/>
            <w:vAlign w:val="bottom"/>
            <w:hideMark/>
          </w:tcPr>
          <w:p w14:paraId="146A75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1.24</w:t>
            </w:r>
          </w:p>
        </w:tc>
        <w:tc>
          <w:tcPr>
            <w:tcW w:w="254" w:type="pct"/>
            <w:tcBorders>
              <w:top w:val="nil"/>
              <w:left w:val="nil"/>
              <w:bottom w:val="single" w:sz="4" w:space="0" w:color="000000"/>
              <w:right w:val="single" w:sz="4" w:space="0" w:color="000000"/>
            </w:tcBorders>
            <w:shd w:val="clear" w:color="auto" w:fill="auto"/>
            <w:noWrap/>
            <w:vAlign w:val="bottom"/>
            <w:hideMark/>
          </w:tcPr>
          <w:p w14:paraId="146A75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1.69</w:t>
            </w:r>
          </w:p>
        </w:tc>
      </w:tr>
      <w:tr w:rsidR="006B6122" w:rsidRPr="006B6122" w14:paraId="146A7587" w14:textId="77777777" w:rsidTr="003D7682">
        <w:trPr>
          <w:trHeight w:val="139"/>
        </w:trPr>
        <w:tc>
          <w:tcPr>
            <w:tcW w:w="170" w:type="pct"/>
            <w:tcBorders>
              <w:top w:val="nil"/>
              <w:left w:val="nil"/>
              <w:bottom w:val="nil"/>
              <w:right w:val="nil"/>
            </w:tcBorders>
            <w:shd w:val="clear" w:color="auto" w:fill="auto"/>
            <w:noWrap/>
            <w:vAlign w:val="bottom"/>
            <w:hideMark/>
          </w:tcPr>
          <w:p w14:paraId="146A75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5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5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5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5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5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5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5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5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5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593" w14:textId="77777777" w:rsidTr="003D7682">
        <w:trPr>
          <w:trHeight w:val="139"/>
        </w:trPr>
        <w:tc>
          <w:tcPr>
            <w:tcW w:w="170" w:type="pct"/>
            <w:tcBorders>
              <w:top w:val="nil"/>
              <w:left w:val="nil"/>
              <w:bottom w:val="nil"/>
              <w:right w:val="nil"/>
            </w:tcBorders>
            <w:shd w:val="clear" w:color="auto" w:fill="auto"/>
            <w:noWrap/>
            <w:vAlign w:val="bottom"/>
            <w:hideMark/>
          </w:tcPr>
          <w:p w14:paraId="146A75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5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529/92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5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A10BD08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5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Vildagliptin+Metformine 50mg + 500mg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5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5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Galvus Met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5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5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107.46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5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21.49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5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85.97</w:t>
            </w:r>
          </w:p>
        </w:tc>
      </w:tr>
      <w:tr w:rsidR="006B6122" w:rsidRPr="006B6122" w14:paraId="146A759F" w14:textId="77777777" w:rsidTr="003D7682">
        <w:trPr>
          <w:trHeight w:val="139"/>
        </w:trPr>
        <w:tc>
          <w:tcPr>
            <w:tcW w:w="170" w:type="pct"/>
            <w:tcBorders>
              <w:top w:val="nil"/>
              <w:left w:val="nil"/>
              <w:bottom w:val="nil"/>
              <w:right w:val="nil"/>
            </w:tcBorders>
            <w:shd w:val="clear" w:color="auto" w:fill="auto"/>
            <w:noWrap/>
            <w:vAlign w:val="bottom"/>
            <w:hideMark/>
          </w:tcPr>
          <w:p w14:paraId="146A75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5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5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5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5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5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5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5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5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5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5AB" w14:textId="77777777" w:rsidTr="003D7682">
        <w:trPr>
          <w:trHeight w:val="139"/>
        </w:trPr>
        <w:tc>
          <w:tcPr>
            <w:tcW w:w="170" w:type="pct"/>
            <w:tcBorders>
              <w:top w:val="nil"/>
              <w:left w:val="nil"/>
              <w:bottom w:val="nil"/>
              <w:right w:val="nil"/>
            </w:tcBorders>
            <w:shd w:val="clear" w:color="auto" w:fill="auto"/>
            <w:noWrap/>
            <w:vAlign w:val="bottom"/>
            <w:hideMark/>
          </w:tcPr>
          <w:p w14:paraId="146A75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5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530/92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5A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A10BD08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5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Vildagliptin+Metformine 50mg + 850mg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5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5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Galvus Met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5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5A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84.03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5A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16.80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5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67.23</w:t>
            </w:r>
          </w:p>
        </w:tc>
      </w:tr>
      <w:tr w:rsidR="006B6122" w:rsidRPr="006B6122" w14:paraId="146A75B7" w14:textId="77777777" w:rsidTr="003D7682">
        <w:trPr>
          <w:trHeight w:val="139"/>
        </w:trPr>
        <w:tc>
          <w:tcPr>
            <w:tcW w:w="170" w:type="pct"/>
            <w:tcBorders>
              <w:top w:val="nil"/>
              <w:left w:val="nil"/>
              <w:bottom w:val="nil"/>
              <w:right w:val="nil"/>
            </w:tcBorders>
            <w:shd w:val="clear" w:color="auto" w:fill="auto"/>
            <w:noWrap/>
            <w:vAlign w:val="bottom"/>
            <w:hideMark/>
          </w:tcPr>
          <w:p w14:paraId="146A75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5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5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5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5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5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5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5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5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5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5C3" w14:textId="77777777" w:rsidTr="003D7682">
        <w:trPr>
          <w:trHeight w:val="139"/>
        </w:trPr>
        <w:tc>
          <w:tcPr>
            <w:tcW w:w="170" w:type="pct"/>
            <w:tcBorders>
              <w:top w:val="nil"/>
              <w:left w:val="nil"/>
              <w:bottom w:val="nil"/>
              <w:right w:val="nil"/>
            </w:tcBorders>
            <w:shd w:val="clear" w:color="auto" w:fill="auto"/>
            <w:noWrap/>
            <w:vAlign w:val="bottom"/>
            <w:hideMark/>
          </w:tcPr>
          <w:p w14:paraId="146A75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5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616/118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5B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A10BF01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5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Acarbose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5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5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Glucobay</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5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BAYER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5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5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0.54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5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10.20</w:t>
            </w:r>
          </w:p>
        </w:tc>
      </w:tr>
      <w:tr w:rsidR="006B6122" w:rsidRPr="006B6122" w14:paraId="146A75CF" w14:textId="77777777" w:rsidTr="003D7682">
        <w:trPr>
          <w:trHeight w:val="139"/>
        </w:trPr>
        <w:tc>
          <w:tcPr>
            <w:tcW w:w="170" w:type="pct"/>
            <w:tcBorders>
              <w:top w:val="nil"/>
              <w:left w:val="nil"/>
              <w:bottom w:val="nil"/>
              <w:right w:val="nil"/>
            </w:tcBorders>
            <w:shd w:val="clear" w:color="auto" w:fill="auto"/>
            <w:noWrap/>
            <w:vAlign w:val="bottom"/>
            <w:hideMark/>
          </w:tcPr>
          <w:p w14:paraId="146A75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5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5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5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5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5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5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5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5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5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5DB" w14:textId="77777777" w:rsidTr="003D7682">
        <w:trPr>
          <w:trHeight w:val="139"/>
        </w:trPr>
        <w:tc>
          <w:tcPr>
            <w:tcW w:w="170" w:type="pct"/>
            <w:tcBorders>
              <w:top w:val="nil"/>
              <w:left w:val="nil"/>
              <w:bottom w:val="nil"/>
              <w:right w:val="nil"/>
            </w:tcBorders>
            <w:shd w:val="clear" w:color="auto" w:fill="auto"/>
            <w:noWrap/>
            <w:vAlign w:val="bottom"/>
            <w:hideMark/>
          </w:tcPr>
          <w:p w14:paraId="146A75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5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617/118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5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A10BF01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5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Acarbose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5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5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Glucobay</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5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BAYER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5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15.47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5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0.77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5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14.70</w:t>
            </w:r>
          </w:p>
        </w:tc>
      </w:tr>
      <w:tr w:rsidR="006B6122" w:rsidRPr="006B6122" w14:paraId="146A75E7" w14:textId="77777777" w:rsidTr="003D7682">
        <w:trPr>
          <w:trHeight w:val="139"/>
        </w:trPr>
        <w:tc>
          <w:tcPr>
            <w:tcW w:w="170" w:type="pct"/>
            <w:tcBorders>
              <w:top w:val="nil"/>
              <w:left w:val="nil"/>
              <w:bottom w:val="nil"/>
              <w:right w:val="nil"/>
            </w:tcBorders>
            <w:shd w:val="clear" w:color="auto" w:fill="auto"/>
            <w:noWrap/>
            <w:vAlign w:val="bottom"/>
            <w:hideMark/>
          </w:tcPr>
          <w:p w14:paraId="146A75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5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5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5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5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5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5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5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5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5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5F3" w14:textId="77777777" w:rsidTr="003D7682">
        <w:trPr>
          <w:trHeight w:val="139"/>
        </w:trPr>
        <w:tc>
          <w:tcPr>
            <w:tcW w:w="170" w:type="pct"/>
            <w:tcBorders>
              <w:top w:val="nil"/>
              <w:left w:val="nil"/>
              <w:bottom w:val="nil"/>
              <w:right w:val="nil"/>
            </w:tcBorders>
            <w:shd w:val="clear" w:color="auto" w:fill="auto"/>
            <w:noWrap/>
            <w:vAlign w:val="bottom"/>
            <w:hideMark/>
          </w:tcPr>
          <w:p w14:paraId="146A75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5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745/93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5E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A10BX07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5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LIRAGLUTIDE 6 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5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pre-filled</w:t>
            </w:r>
            <w:proofErr w:type="gramEnd"/>
            <w:r w:rsidRPr="006B6122">
              <w:rPr>
                <w:rFonts w:ascii="Arial Narrow" w:eastAsia="Times New Roman" w:hAnsi="Arial Narrow" w:cs="Arial"/>
                <w:color w:val="000000"/>
                <w:sz w:val="16"/>
                <w:szCs w:val="16"/>
                <w:lang w:val="en-US"/>
              </w:rPr>
              <w:t xml:space="preserve"> pen.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5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Victoza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5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NOVO NORDISK</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5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6,563.11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5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3,281.55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5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3,281.56</w:t>
            </w:r>
          </w:p>
        </w:tc>
      </w:tr>
      <w:tr w:rsidR="006B6122" w:rsidRPr="006B6122" w14:paraId="146A75FF" w14:textId="77777777" w:rsidTr="003D7682">
        <w:trPr>
          <w:trHeight w:val="139"/>
        </w:trPr>
        <w:tc>
          <w:tcPr>
            <w:tcW w:w="170" w:type="pct"/>
            <w:tcBorders>
              <w:top w:val="nil"/>
              <w:left w:val="nil"/>
              <w:bottom w:val="nil"/>
              <w:right w:val="nil"/>
            </w:tcBorders>
            <w:shd w:val="clear" w:color="auto" w:fill="auto"/>
            <w:noWrap/>
            <w:vAlign w:val="bottom"/>
            <w:hideMark/>
          </w:tcPr>
          <w:p w14:paraId="146A75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5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5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5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5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5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5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5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5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5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5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60B" w14:textId="77777777" w:rsidTr="003D7682">
        <w:trPr>
          <w:trHeight w:val="139"/>
        </w:trPr>
        <w:tc>
          <w:tcPr>
            <w:tcW w:w="170" w:type="pct"/>
            <w:tcBorders>
              <w:top w:val="nil"/>
              <w:left w:val="nil"/>
              <w:bottom w:val="nil"/>
              <w:right w:val="nil"/>
            </w:tcBorders>
            <w:shd w:val="clear" w:color="auto" w:fill="auto"/>
            <w:noWrap/>
            <w:vAlign w:val="bottom"/>
            <w:hideMark/>
          </w:tcPr>
          <w:p w14:paraId="146A76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6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623/193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60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A10BX10</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6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Lixisenatide 20mcg/0.2ml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6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pre-filled</w:t>
            </w:r>
            <w:proofErr w:type="gramEnd"/>
            <w:r w:rsidRPr="006B6122">
              <w:rPr>
                <w:rFonts w:ascii="Arial Narrow" w:eastAsia="Times New Roman" w:hAnsi="Arial Narrow" w:cs="Arial"/>
                <w:color w:val="000000"/>
                <w:sz w:val="16"/>
                <w:szCs w:val="16"/>
                <w:lang w:val="en-US"/>
              </w:rPr>
              <w:t xml:space="preserve"> pen.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6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Lyxumia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6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6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4,803.71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6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2,401.86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6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2,401.85</w:t>
            </w:r>
          </w:p>
        </w:tc>
      </w:tr>
      <w:tr w:rsidR="006B6122" w:rsidRPr="006B6122" w14:paraId="146A7616" w14:textId="77777777" w:rsidTr="003D7682">
        <w:trPr>
          <w:trHeight w:val="139"/>
        </w:trPr>
        <w:tc>
          <w:tcPr>
            <w:tcW w:w="170" w:type="pct"/>
            <w:tcBorders>
              <w:top w:val="nil"/>
              <w:left w:val="nil"/>
              <w:bottom w:val="nil"/>
              <w:right w:val="nil"/>
            </w:tcBorders>
            <w:shd w:val="clear" w:color="auto" w:fill="auto"/>
            <w:noWrap/>
            <w:vAlign w:val="bottom"/>
            <w:hideMark/>
          </w:tcPr>
          <w:p w14:paraId="146A76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A11</w:t>
            </w:r>
          </w:p>
        </w:tc>
        <w:tc>
          <w:tcPr>
            <w:tcW w:w="323" w:type="pct"/>
            <w:gridSpan w:val="2"/>
            <w:tcBorders>
              <w:top w:val="nil"/>
              <w:left w:val="nil"/>
              <w:bottom w:val="nil"/>
              <w:right w:val="nil"/>
            </w:tcBorders>
            <w:shd w:val="clear" w:color="auto" w:fill="auto"/>
            <w:noWrap/>
            <w:vAlign w:val="bottom"/>
            <w:hideMark/>
          </w:tcPr>
          <w:p w14:paraId="146A76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VITAMINAT</w:t>
            </w:r>
          </w:p>
        </w:tc>
        <w:tc>
          <w:tcPr>
            <w:tcW w:w="256" w:type="pct"/>
            <w:tcBorders>
              <w:top w:val="nil"/>
              <w:left w:val="nil"/>
              <w:bottom w:val="nil"/>
              <w:right w:val="nil"/>
            </w:tcBorders>
            <w:shd w:val="clear" w:color="auto" w:fill="auto"/>
            <w:noWrap/>
            <w:vAlign w:val="bottom"/>
            <w:hideMark/>
          </w:tcPr>
          <w:p w14:paraId="146A76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6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6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6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6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6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6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6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622" w14:textId="77777777" w:rsidTr="003D7682">
        <w:trPr>
          <w:trHeight w:val="139"/>
        </w:trPr>
        <w:tc>
          <w:tcPr>
            <w:tcW w:w="170" w:type="pct"/>
            <w:tcBorders>
              <w:top w:val="nil"/>
              <w:left w:val="nil"/>
              <w:bottom w:val="nil"/>
              <w:right w:val="nil"/>
            </w:tcBorders>
            <w:shd w:val="clear" w:color="auto" w:fill="auto"/>
            <w:noWrap/>
            <w:vAlign w:val="bottom"/>
            <w:hideMark/>
          </w:tcPr>
          <w:p w14:paraId="146A76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6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6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6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6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6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6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6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6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6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62E" w14:textId="77777777" w:rsidTr="003D7682">
        <w:trPr>
          <w:trHeight w:val="139"/>
        </w:trPr>
        <w:tc>
          <w:tcPr>
            <w:tcW w:w="170" w:type="pct"/>
            <w:tcBorders>
              <w:top w:val="nil"/>
              <w:left w:val="nil"/>
              <w:bottom w:val="nil"/>
              <w:right w:val="nil"/>
            </w:tcBorders>
            <w:shd w:val="clear" w:color="auto" w:fill="auto"/>
            <w:noWrap/>
            <w:vAlign w:val="bottom"/>
            <w:hideMark/>
          </w:tcPr>
          <w:p w14:paraId="146A76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6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6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A11CB01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6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Vitamina A + Vitamina D (10000/10000 Nj.N)/ 1ml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6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nga goja</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6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Advit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6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6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200.88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6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80.35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6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120.53</w:t>
            </w:r>
          </w:p>
        </w:tc>
      </w:tr>
      <w:tr w:rsidR="006B6122" w:rsidRPr="006B6122" w14:paraId="146A763A" w14:textId="77777777" w:rsidTr="003D7682">
        <w:trPr>
          <w:trHeight w:val="139"/>
        </w:trPr>
        <w:tc>
          <w:tcPr>
            <w:tcW w:w="170" w:type="pct"/>
            <w:tcBorders>
              <w:top w:val="nil"/>
              <w:left w:val="nil"/>
              <w:bottom w:val="nil"/>
              <w:right w:val="nil"/>
            </w:tcBorders>
            <w:shd w:val="clear" w:color="auto" w:fill="auto"/>
            <w:noWrap/>
            <w:vAlign w:val="bottom"/>
            <w:hideMark/>
          </w:tcPr>
          <w:p w14:paraId="146A76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6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6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6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6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6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6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6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6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6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646" w14:textId="77777777" w:rsidTr="003D7682">
        <w:trPr>
          <w:trHeight w:val="139"/>
        </w:trPr>
        <w:tc>
          <w:tcPr>
            <w:tcW w:w="170" w:type="pct"/>
            <w:tcBorders>
              <w:top w:val="nil"/>
              <w:left w:val="nil"/>
              <w:bottom w:val="nil"/>
              <w:right w:val="nil"/>
            </w:tcBorders>
            <w:shd w:val="clear" w:color="auto" w:fill="auto"/>
            <w:noWrap/>
            <w:vAlign w:val="bottom"/>
            <w:hideMark/>
          </w:tcPr>
          <w:p w14:paraId="146A76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6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642/189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6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A11CC02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6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Dihydrotachysterol  15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6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nga goja</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6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Atiten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6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6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3,101.85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64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155.09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64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2,946.76</w:t>
            </w:r>
          </w:p>
        </w:tc>
      </w:tr>
      <w:tr w:rsidR="006B6122" w:rsidRPr="006B6122" w14:paraId="146A7652" w14:textId="77777777" w:rsidTr="003D7682">
        <w:trPr>
          <w:trHeight w:val="139"/>
        </w:trPr>
        <w:tc>
          <w:tcPr>
            <w:tcW w:w="170" w:type="pct"/>
            <w:tcBorders>
              <w:top w:val="nil"/>
              <w:left w:val="nil"/>
              <w:bottom w:val="nil"/>
              <w:right w:val="nil"/>
            </w:tcBorders>
            <w:shd w:val="clear" w:color="auto" w:fill="auto"/>
            <w:noWrap/>
            <w:vAlign w:val="bottom"/>
            <w:hideMark/>
          </w:tcPr>
          <w:p w14:paraId="146A76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6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6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6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6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6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6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6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6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6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65E" w14:textId="77777777" w:rsidTr="003D7682">
        <w:trPr>
          <w:trHeight w:val="139"/>
        </w:trPr>
        <w:tc>
          <w:tcPr>
            <w:tcW w:w="170" w:type="pct"/>
            <w:tcBorders>
              <w:top w:val="nil"/>
              <w:left w:val="nil"/>
              <w:bottom w:val="nil"/>
              <w:right w:val="nil"/>
            </w:tcBorders>
            <w:shd w:val="clear" w:color="auto" w:fill="auto"/>
            <w:noWrap/>
            <w:vAlign w:val="bottom"/>
            <w:hideMark/>
          </w:tcPr>
          <w:p w14:paraId="146A76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6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423/48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6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A11CC05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6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Cholecalciferol 14400 NjN/ml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6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nga goja</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6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Oleovit D3</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6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FRESENIUS KABI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6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360.49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6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144.20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6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216.29</w:t>
            </w:r>
          </w:p>
        </w:tc>
      </w:tr>
      <w:tr w:rsidR="006B6122" w:rsidRPr="006B6122" w14:paraId="146A766A" w14:textId="77777777" w:rsidTr="003D7682">
        <w:trPr>
          <w:trHeight w:val="139"/>
        </w:trPr>
        <w:tc>
          <w:tcPr>
            <w:tcW w:w="170" w:type="pct"/>
            <w:tcBorders>
              <w:top w:val="nil"/>
              <w:left w:val="nil"/>
              <w:bottom w:val="nil"/>
              <w:right w:val="nil"/>
            </w:tcBorders>
            <w:shd w:val="clear" w:color="auto" w:fill="auto"/>
            <w:noWrap/>
            <w:vAlign w:val="bottom"/>
            <w:hideMark/>
          </w:tcPr>
          <w:p w14:paraId="146A76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6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6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6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6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6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6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6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6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6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676" w14:textId="77777777" w:rsidTr="003D7682">
        <w:trPr>
          <w:trHeight w:val="139"/>
        </w:trPr>
        <w:tc>
          <w:tcPr>
            <w:tcW w:w="170" w:type="pct"/>
            <w:tcBorders>
              <w:top w:val="nil"/>
              <w:left w:val="nil"/>
              <w:bottom w:val="nil"/>
              <w:right w:val="nil"/>
            </w:tcBorders>
            <w:shd w:val="clear" w:color="auto" w:fill="auto"/>
            <w:noWrap/>
            <w:vAlign w:val="bottom"/>
            <w:hideMark/>
          </w:tcPr>
          <w:p w14:paraId="146A76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6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550/234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6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A11CC05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6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Cholecalciferol 200000 NjN - 1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6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6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Vitamine D3 B.O.N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6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BOUCHARA  RECORDATI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6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224.68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6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89.87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6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134.81</w:t>
            </w:r>
          </w:p>
        </w:tc>
      </w:tr>
      <w:tr w:rsidR="006B6122" w:rsidRPr="006B6122" w14:paraId="146A7682" w14:textId="77777777" w:rsidTr="003D7682">
        <w:trPr>
          <w:trHeight w:val="139"/>
        </w:trPr>
        <w:tc>
          <w:tcPr>
            <w:tcW w:w="170" w:type="pct"/>
            <w:tcBorders>
              <w:top w:val="nil"/>
              <w:left w:val="nil"/>
              <w:bottom w:val="nil"/>
              <w:right w:val="nil"/>
            </w:tcBorders>
            <w:shd w:val="clear" w:color="auto" w:fill="auto"/>
            <w:noWrap/>
            <w:vAlign w:val="bottom"/>
            <w:hideMark/>
          </w:tcPr>
          <w:p w14:paraId="146A76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6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6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6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6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6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6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6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6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6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68E" w14:textId="77777777" w:rsidTr="003D7682">
        <w:trPr>
          <w:trHeight w:val="139"/>
        </w:trPr>
        <w:tc>
          <w:tcPr>
            <w:tcW w:w="170" w:type="pct"/>
            <w:tcBorders>
              <w:top w:val="nil"/>
              <w:left w:val="nil"/>
              <w:bottom w:val="nil"/>
              <w:right w:val="nil"/>
            </w:tcBorders>
            <w:shd w:val="clear" w:color="auto" w:fill="auto"/>
            <w:noWrap/>
            <w:vAlign w:val="bottom"/>
            <w:hideMark/>
          </w:tcPr>
          <w:p w14:paraId="146A76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6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6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A11DA01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6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Thiamine 50 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6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6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Vitamine B1</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6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6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66.96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6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26.78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6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40.18</w:t>
            </w:r>
          </w:p>
        </w:tc>
      </w:tr>
      <w:tr w:rsidR="006B6122" w:rsidRPr="006B6122" w14:paraId="146A769A" w14:textId="77777777" w:rsidTr="003D7682">
        <w:trPr>
          <w:trHeight w:val="139"/>
        </w:trPr>
        <w:tc>
          <w:tcPr>
            <w:tcW w:w="170" w:type="pct"/>
            <w:tcBorders>
              <w:top w:val="nil"/>
              <w:left w:val="nil"/>
              <w:bottom w:val="nil"/>
              <w:right w:val="nil"/>
            </w:tcBorders>
            <w:shd w:val="clear" w:color="auto" w:fill="auto"/>
            <w:noWrap/>
            <w:vAlign w:val="bottom"/>
            <w:hideMark/>
          </w:tcPr>
          <w:p w14:paraId="146A76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6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6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6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6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6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6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6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6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6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6A6" w14:textId="77777777" w:rsidTr="003D7682">
        <w:trPr>
          <w:trHeight w:val="139"/>
        </w:trPr>
        <w:tc>
          <w:tcPr>
            <w:tcW w:w="170" w:type="pct"/>
            <w:tcBorders>
              <w:top w:val="nil"/>
              <w:left w:val="nil"/>
              <w:bottom w:val="nil"/>
              <w:right w:val="nil"/>
            </w:tcBorders>
            <w:shd w:val="clear" w:color="auto" w:fill="auto"/>
            <w:noWrap/>
            <w:vAlign w:val="bottom"/>
            <w:hideMark/>
          </w:tcPr>
          <w:p w14:paraId="146A76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6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6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A11GA01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6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Ascorbic 100 mg/ 2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6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6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Vitamine C</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6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6A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66.96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6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26.78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6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40.18</w:t>
            </w:r>
          </w:p>
        </w:tc>
      </w:tr>
      <w:tr w:rsidR="006B6122" w:rsidRPr="006B6122" w14:paraId="146A76B2" w14:textId="77777777" w:rsidTr="003D7682">
        <w:trPr>
          <w:trHeight w:val="139"/>
        </w:trPr>
        <w:tc>
          <w:tcPr>
            <w:tcW w:w="170" w:type="pct"/>
            <w:tcBorders>
              <w:top w:val="nil"/>
              <w:left w:val="nil"/>
              <w:bottom w:val="nil"/>
              <w:right w:val="nil"/>
            </w:tcBorders>
            <w:shd w:val="clear" w:color="auto" w:fill="auto"/>
            <w:noWrap/>
            <w:vAlign w:val="bottom"/>
            <w:hideMark/>
          </w:tcPr>
          <w:p w14:paraId="146A76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6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6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6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6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6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6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6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6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6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6BE" w14:textId="77777777" w:rsidTr="003D7682">
        <w:trPr>
          <w:trHeight w:val="139"/>
        </w:trPr>
        <w:tc>
          <w:tcPr>
            <w:tcW w:w="170" w:type="pct"/>
            <w:tcBorders>
              <w:top w:val="nil"/>
              <w:left w:val="nil"/>
              <w:bottom w:val="nil"/>
              <w:right w:val="nil"/>
            </w:tcBorders>
            <w:shd w:val="clear" w:color="auto" w:fill="auto"/>
            <w:noWrap/>
            <w:vAlign w:val="bottom"/>
            <w:hideMark/>
          </w:tcPr>
          <w:p w14:paraId="146A76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6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6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A11HA01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6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Nicotinamide 200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6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6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Nikotinamid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6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6B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6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6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6.16</w:t>
            </w:r>
          </w:p>
        </w:tc>
      </w:tr>
      <w:tr w:rsidR="006B6122" w:rsidRPr="006B6122" w14:paraId="146A76CA" w14:textId="77777777" w:rsidTr="003D7682">
        <w:trPr>
          <w:trHeight w:val="139"/>
        </w:trPr>
        <w:tc>
          <w:tcPr>
            <w:tcW w:w="170" w:type="pct"/>
            <w:tcBorders>
              <w:top w:val="nil"/>
              <w:left w:val="nil"/>
              <w:bottom w:val="nil"/>
              <w:right w:val="nil"/>
            </w:tcBorders>
            <w:shd w:val="clear" w:color="auto" w:fill="auto"/>
            <w:noWrap/>
            <w:vAlign w:val="bottom"/>
            <w:hideMark/>
          </w:tcPr>
          <w:p w14:paraId="146A76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6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6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6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6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6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6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6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6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6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6D6" w14:textId="77777777" w:rsidTr="003D7682">
        <w:trPr>
          <w:trHeight w:val="139"/>
        </w:trPr>
        <w:tc>
          <w:tcPr>
            <w:tcW w:w="170" w:type="pct"/>
            <w:tcBorders>
              <w:top w:val="nil"/>
              <w:left w:val="nil"/>
              <w:bottom w:val="nil"/>
              <w:right w:val="nil"/>
            </w:tcBorders>
            <w:shd w:val="clear" w:color="auto" w:fill="auto"/>
            <w:noWrap/>
            <w:vAlign w:val="bottom"/>
            <w:hideMark/>
          </w:tcPr>
          <w:p w14:paraId="146A76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6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6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A11HA02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6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Pyridoxine 100 mg/ 2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6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6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Vitamine B6</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6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6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66.96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6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26.78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6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40.18</w:t>
            </w:r>
          </w:p>
        </w:tc>
      </w:tr>
      <w:tr w:rsidR="006B6122" w:rsidRPr="006B6122" w14:paraId="146A76DF" w14:textId="77777777" w:rsidTr="003D7682">
        <w:trPr>
          <w:trHeight w:val="139"/>
        </w:trPr>
        <w:tc>
          <w:tcPr>
            <w:tcW w:w="170" w:type="pct"/>
            <w:tcBorders>
              <w:top w:val="nil"/>
              <w:left w:val="nil"/>
              <w:bottom w:val="nil"/>
              <w:right w:val="nil"/>
            </w:tcBorders>
            <w:shd w:val="clear" w:color="auto" w:fill="auto"/>
            <w:noWrap/>
            <w:vAlign w:val="bottom"/>
            <w:hideMark/>
          </w:tcPr>
          <w:p w14:paraId="146A76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A12</w:t>
            </w:r>
          </w:p>
        </w:tc>
        <w:tc>
          <w:tcPr>
            <w:tcW w:w="1722" w:type="pct"/>
            <w:gridSpan w:val="4"/>
            <w:tcBorders>
              <w:top w:val="nil"/>
              <w:left w:val="nil"/>
              <w:bottom w:val="nil"/>
              <w:right w:val="nil"/>
            </w:tcBorders>
            <w:shd w:val="clear" w:color="auto" w:fill="auto"/>
            <w:noWrap/>
            <w:vAlign w:val="bottom"/>
            <w:hideMark/>
          </w:tcPr>
          <w:p w14:paraId="146A76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SHTESA TË KRIPRAVE MINERALE</w:t>
            </w:r>
          </w:p>
        </w:tc>
        <w:tc>
          <w:tcPr>
            <w:tcW w:w="319" w:type="pct"/>
            <w:tcBorders>
              <w:top w:val="nil"/>
              <w:left w:val="nil"/>
              <w:bottom w:val="nil"/>
              <w:right w:val="nil"/>
            </w:tcBorders>
            <w:shd w:val="clear" w:color="auto" w:fill="auto"/>
            <w:noWrap/>
            <w:vAlign w:val="bottom"/>
            <w:hideMark/>
          </w:tcPr>
          <w:p w14:paraId="146A76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6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6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6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6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6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6EB" w14:textId="77777777" w:rsidTr="003D7682">
        <w:trPr>
          <w:trHeight w:val="139"/>
        </w:trPr>
        <w:tc>
          <w:tcPr>
            <w:tcW w:w="170" w:type="pct"/>
            <w:tcBorders>
              <w:top w:val="nil"/>
              <w:left w:val="nil"/>
              <w:bottom w:val="nil"/>
              <w:right w:val="nil"/>
            </w:tcBorders>
            <w:shd w:val="clear" w:color="auto" w:fill="auto"/>
            <w:noWrap/>
            <w:vAlign w:val="bottom"/>
            <w:hideMark/>
          </w:tcPr>
          <w:p w14:paraId="146A76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6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6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6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6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6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6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6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6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6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6F7" w14:textId="77777777" w:rsidTr="003D7682">
        <w:trPr>
          <w:trHeight w:val="139"/>
        </w:trPr>
        <w:tc>
          <w:tcPr>
            <w:tcW w:w="170" w:type="pct"/>
            <w:tcBorders>
              <w:top w:val="nil"/>
              <w:left w:val="nil"/>
              <w:bottom w:val="nil"/>
              <w:right w:val="nil"/>
            </w:tcBorders>
            <w:shd w:val="clear" w:color="auto" w:fill="auto"/>
            <w:noWrap/>
            <w:vAlign w:val="bottom"/>
            <w:hideMark/>
          </w:tcPr>
          <w:p w14:paraId="146A76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6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6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412/148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6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A12BA51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6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Potasium Chloride combinations</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6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pak.</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6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Pottasion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6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MIBA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6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59.15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6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6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59.15</w:t>
            </w:r>
          </w:p>
        </w:tc>
      </w:tr>
      <w:tr w:rsidR="006B6122" w:rsidRPr="006B6122" w14:paraId="146A76FF" w14:textId="77777777" w:rsidTr="00C01374">
        <w:trPr>
          <w:trHeight w:val="139"/>
        </w:trPr>
        <w:tc>
          <w:tcPr>
            <w:tcW w:w="170" w:type="pct"/>
            <w:tcBorders>
              <w:top w:val="nil"/>
              <w:left w:val="nil"/>
              <w:bottom w:val="nil"/>
              <w:right w:val="nil"/>
            </w:tcBorders>
            <w:shd w:val="clear" w:color="auto" w:fill="auto"/>
            <w:noWrap/>
            <w:vAlign w:val="bottom"/>
            <w:hideMark/>
          </w:tcPr>
          <w:p w14:paraId="146A76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A16</w:t>
            </w:r>
          </w:p>
        </w:tc>
        <w:tc>
          <w:tcPr>
            <w:tcW w:w="2041" w:type="pct"/>
            <w:gridSpan w:val="5"/>
            <w:tcBorders>
              <w:top w:val="nil"/>
              <w:left w:val="nil"/>
              <w:bottom w:val="nil"/>
              <w:right w:val="nil"/>
            </w:tcBorders>
            <w:shd w:val="clear" w:color="auto" w:fill="auto"/>
            <w:noWrap/>
            <w:vAlign w:val="bottom"/>
            <w:hideMark/>
          </w:tcPr>
          <w:p w14:paraId="146A76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BARNA TË TJERA TË APARATIT GASTRO-INTESTINAL DHE METABOLIZMIT</w:t>
            </w:r>
          </w:p>
        </w:tc>
        <w:tc>
          <w:tcPr>
            <w:tcW w:w="717" w:type="pct"/>
            <w:tcBorders>
              <w:top w:val="nil"/>
              <w:left w:val="nil"/>
              <w:bottom w:val="nil"/>
              <w:right w:val="nil"/>
            </w:tcBorders>
            <w:shd w:val="clear" w:color="auto" w:fill="auto"/>
            <w:noWrap/>
            <w:vAlign w:val="bottom"/>
            <w:hideMark/>
          </w:tcPr>
          <w:p w14:paraId="146A76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6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6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6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6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70B" w14:textId="77777777" w:rsidTr="003D7682">
        <w:trPr>
          <w:trHeight w:val="139"/>
        </w:trPr>
        <w:tc>
          <w:tcPr>
            <w:tcW w:w="170" w:type="pct"/>
            <w:tcBorders>
              <w:top w:val="nil"/>
              <w:left w:val="nil"/>
              <w:bottom w:val="nil"/>
              <w:right w:val="nil"/>
            </w:tcBorders>
            <w:shd w:val="clear" w:color="auto" w:fill="auto"/>
            <w:noWrap/>
            <w:vAlign w:val="bottom"/>
            <w:hideMark/>
          </w:tcPr>
          <w:p w14:paraId="146A77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7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7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7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7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7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7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7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7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7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717" w14:textId="77777777" w:rsidTr="003D7682">
        <w:trPr>
          <w:trHeight w:val="139"/>
        </w:trPr>
        <w:tc>
          <w:tcPr>
            <w:tcW w:w="170" w:type="pct"/>
            <w:tcBorders>
              <w:top w:val="nil"/>
              <w:left w:val="nil"/>
              <w:bottom w:val="nil"/>
              <w:right w:val="nil"/>
            </w:tcBorders>
            <w:shd w:val="clear" w:color="auto" w:fill="auto"/>
            <w:noWrap/>
            <w:vAlign w:val="bottom"/>
            <w:hideMark/>
          </w:tcPr>
          <w:p w14:paraId="146A77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7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379/168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7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A16AA</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7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Phenil Keton Urea 500g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7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pak.</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7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PKU 3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7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MILUPA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7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13,802.99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7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7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13,802.99</w:t>
            </w:r>
          </w:p>
        </w:tc>
      </w:tr>
      <w:tr w:rsidR="006B6122" w:rsidRPr="006B6122" w14:paraId="146A7723" w14:textId="77777777" w:rsidTr="003D7682">
        <w:trPr>
          <w:trHeight w:val="139"/>
        </w:trPr>
        <w:tc>
          <w:tcPr>
            <w:tcW w:w="170" w:type="pct"/>
            <w:tcBorders>
              <w:top w:val="nil"/>
              <w:left w:val="nil"/>
              <w:bottom w:val="nil"/>
              <w:right w:val="nil"/>
            </w:tcBorders>
            <w:shd w:val="clear" w:color="auto" w:fill="auto"/>
            <w:noWrap/>
            <w:vAlign w:val="bottom"/>
            <w:hideMark/>
          </w:tcPr>
          <w:p w14:paraId="146A77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7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7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7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7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7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7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7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7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7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72D" w14:textId="77777777" w:rsidTr="003D7682">
        <w:trPr>
          <w:trHeight w:val="139"/>
        </w:trPr>
        <w:tc>
          <w:tcPr>
            <w:tcW w:w="170" w:type="pct"/>
            <w:tcBorders>
              <w:top w:val="nil"/>
              <w:left w:val="nil"/>
              <w:bottom w:val="nil"/>
              <w:right w:val="nil"/>
            </w:tcBorders>
            <w:shd w:val="clear" w:color="auto" w:fill="auto"/>
            <w:noWrap/>
            <w:vAlign w:val="bottom"/>
            <w:hideMark/>
          </w:tcPr>
          <w:p w14:paraId="146A77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w:t>
            </w:r>
          </w:p>
        </w:tc>
        <w:tc>
          <w:tcPr>
            <w:tcW w:w="579" w:type="pct"/>
            <w:gridSpan w:val="3"/>
            <w:tcBorders>
              <w:top w:val="nil"/>
              <w:left w:val="nil"/>
              <w:bottom w:val="nil"/>
              <w:right w:val="nil"/>
            </w:tcBorders>
            <w:shd w:val="clear" w:color="auto" w:fill="auto"/>
            <w:noWrap/>
            <w:vAlign w:val="bottom"/>
            <w:hideMark/>
          </w:tcPr>
          <w:p w14:paraId="146A77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ANTIKOAGULANTËT</w:t>
            </w:r>
          </w:p>
        </w:tc>
        <w:tc>
          <w:tcPr>
            <w:tcW w:w="1143" w:type="pct"/>
            <w:tcBorders>
              <w:top w:val="nil"/>
              <w:left w:val="nil"/>
              <w:bottom w:val="nil"/>
              <w:right w:val="nil"/>
            </w:tcBorders>
            <w:shd w:val="clear" w:color="auto" w:fill="auto"/>
            <w:noWrap/>
            <w:vAlign w:val="bottom"/>
            <w:hideMark/>
          </w:tcPr>
          <w:p w14:paraId="146A77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7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7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7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7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7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7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739" w14:textId="77777777" w:rsidTr="003D7682">
        <w:trPr>
          <w:trHeight w:val="139"/>
        </w:trPr>
        <w:tc>
          <w:tcPr>
            <w:tcW w:w="170" w:type="pct"/>
            <w:tcBorders>
              <w:top w:val="nil"/>
              <w:left w:val="nil"/>
              <w:bottom w:val="nil"/>
              <w:right w:val="nil"/>
            </w:tcBorders>
            <w:shd w:val="clear" w:color="auto" w:fill="auto"/>
            <w:noWrap/>
            <w:vAlign w:val="bottom"/>
            <w:hideMark/>
          </w:tcPr>
          <w:p w14:paraId="146A77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7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7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7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7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7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7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7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7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7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745" w14:textId="77777777" w:rsidTr="003D7682">
        <w:trPr>
          <w:trHeight w:val="139"/>
        </w:trPr>
        <w:tc>
          <w:tcPr>
            <w:tcW w:w="170" w:type="pct"/>
            <w:tcBorders>
              <w:top w:val="nil"/>
              <w:left w:val="nil"/>
              <w:bottom w:val="nil"/>
              <w:right w:val="nil"/>
            </w:tcBorders>
            <w:shd w:val="clear" w:color="auto" w:fill="auto"/>
            <w:noWrap/>
            <w:vAlign w:val="bottom"/>
            <w:hideMark/>
          </w:tcPr>
          <w:p w14:paraId="146A77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7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464/405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7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7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Warfarine Sodium 1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7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7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Warfarin 1mg</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7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LABORATORIES LIMITED\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74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12.58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7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74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10.69</w:t>
            </w:r>
          </w:p>
        </w:tc>
      </w:tr>
      <w:tr w:rsidR="006B6122" w:rsidRPr="006B6122" w14:paraId="146A7751" w14:textId="77777777" w:rsidTr="003D7682">
        <w:trPr>
          <w:trHeight w:val="139"/>
        </w:trPr>
        <w:tc>
          <w:tcPr>
            <w:tcW w:w="170" w:type="pct"/>
            <w:tcBorders>
              <w:top w:val="nil"/>
              <w:left w:val="nil"/>
              <w:bottom w:val="nil"/>
              <w:right w:val="nil"/>
            </w:tcBorders>
            <w:shd w:val="clear" w:color="auto" w:fill="auto"/>
            <w:noWrap/>
            <w:vAlign w:val="bottom"/>
            <w:hideMark/>
          </w:tcPr>
          <w:p w14:paraId="146A77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7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464/294</w:t>
            </w:r>
          </w:p>
        </w:tc>
        <w:tc>
          <w:tcPr>
            <w:tcW w:w="256" w:type="pct"/>
            <w:tcBorders>
              <w:top w:val="nil"/>
              <w:left w:val="nil"/>
              <w:bottom w:val="single" w:sz="4" w:space="0" w:color="000000"/>
              <w:right w:val="single" w:sz="4" w:space="0" w:color="000000"/>
            </w:tcBorders>
            <w:shd w:val="clear" w:color="auto" w:fill="auto"/>
            <w:noWrap/>
            <w:vAlign w:val="bottom"/>
            <w:hideMark/>
          </w:tcPr>
          <w:p w14:paraId="146A77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B01AA03</w:t>
            </w:r>
          </w:p>
        </w:tc>
        <w:tc>
          <w:tcPr>
            <w:tcW w:w="1143" w:type="pct"/>
            <w:tcBorders>
              <w:top w:val="nil"/>
              <w:left w:val="nil"/>
              <w:bottom w:val="single" w:sz="4" w:space="0" w:color="000000"/>
              <w:right w:val="single" w:sz="4" w:space="0" w:color="000000"/>
            </w:tcBorders>
            <w:shd w:val="clear" w:color="auto" w:fill="auto"/>
            <w:vAlign w:val="bottom"/>
            <w:hideMark/>
          </w:tcPr>
          <w:p w14:paraId="146A77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Warfarine Sodium 1 mg</w:t>
            </w:r>
          </w:p>
        </w:tc>
        <w:tc>
          <w:tcPr>
            <w:tcW w:w="319" w:type="pct"/>
            <w:tcBorders>
              <w:top w:val="nil"/>
              <w:left w:val="nil"/>
              <w:bottom w:val="single" w:sz="4" w:space="0" w:color="000000"/>
              <w:right w:val="single" w:sz="4" w:space="0" w:color="000000"/>
            </w:tcBorders>
            <w:shd w:val="clear" w:color="auto" w:fill="auto"/>
            <w:vAlign w:val="bottom"/>
            <w:hideMark/>
          </w:tcPr>
          <w:p w14:paraId="146A77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7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Warfarin</w:t>
            </w:r>
          </w:p>
        </w:tc>
        <w:tc>
          <w:tcPr>
            <w:tcW w:w="1016" w:type="pct"/>
            <w:tcBorders>
              <w:top w:val="nil"/>
              <w:left w:val="nil"/>
              <w:bottom w:val="single" w:sz="4" w:space="0" w:color="000000"/>
              <w:right w:val="single" w:sz="4" w:space="0" w:color="000000"/>
            </w:tcBorders>
            <w:shd w:val="clear" w:color="auto" w:fill="auto"/>
            <w:noWrap/>
            <w:vAlign w:val="bottom"/>
            <w:hideMark/>
          </w:tcPr>
          <w:p w14:paraId="146A77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CRESCENT PHARMA LIMITED</w:t>
            </w:r>
          </w:p>
        </w:tc>
        <w:tc>
          <w:tcPr>
            <w:tcW w:w="451" w:type="pct"/>
            <w:tcBorders>
              <w:top w:val="nil"/>
              <w:left w:val="nil"/>
              <w:bottom w:val="single" w:sz="4" w:space="0" w:color="000000"/>
              <w:right w:val="single" w:sz="4" w:space="0" w:color="000000"/>
            </w:tcBorders>
            <w:shd w:val="clear" w:color="auto" w:fill="auto"/>
            <w:noWrap/>
            <w:vAlign w:val="bottom"/>
            <w:hideMark/>
          </w:tcPr>
          <w:p w14:paraId="146A77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20.96</w:t>
            </w:r>
          </w:p>
        </w:tc>
        <w:tc>
          <w:tcPr>
            <w:tcW w:w="351" w:type="pct"/>
            <w:tcBorders>
              <w:top w:val="nil"/>
              <w:left w:val="nil"/>
              <w:bottom w:val="single" w:sz="4" w:space="0" w:color="000000"/>
              <w:right w:val="single" w:sz="4" w:space="0" w:color="000000"/>
            </w:tcBorders>
            <w:shd w:val="clear" w:color="auto" w:fill="auto"/>
            <w:noWrap/>
            <w:vAlign w:val="bottom"/>
            <w:hideMark/>
          </w:tcPr>
          <w:p w14:paraId="146A77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10.27</w:t>
            </w:r>
          </w:p>
        </w:tc>
        <w:tc>
          <w:tcPr>
            <w:tcW w:w="254" w:type="pct"/>
            <w:tcBorders>
              <w:top w:val="nil"/>
              <w:left w:val="nil"/>
              <w:bottom w:val="single" w:sz="4" w:space="0" w:color="000000"/>
              <w:right w:val="single" w:sz="4" w:space="0" w:color="000000"/>
            </w:tcBorders>
            <w:shd w:val="clear" w:color="auto" w:fill="auto"/>
            <w:noWrap/>
            <w:vAlign w:val="bottom"/>
            <w:hideMark/>
          </w:tcPr>
          <w:p w14:paraId="146A77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10.69</w:t>
            </w:r>
          </w:p>
        </w:tc>
      </w:tr>
      <w:tr w:rsidR="006B6122" w:rsidRPr="006B6122" w14:paraId="146A775D" w14:textId="77777777" w:rsidTr="003D7682">
        <w:trPr>
          <w:trHeight w:val="139"/>
        </w:trPr>
        <w:tc>
          <w:tcPr>
            <w:tcW w:w="170" w:type="pct"/>
            <w:tcBorders>
              <w:top w:val="nil"/>
              <w:left w:val="nil"/>
              <w:bottom w:val="nil"/>
              <w:right w:val="nil"/>
            </w:tcBorders>
            <w:shd w:val="clear" w:color="auto" w:fill="auto"/>
            <w:noWrap/>
            <w:vAlign w:val="bottom"/>
            <w:hideMark/>
          </w:tcPr>
          <w:p w14:paraId="146A77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7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7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7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7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7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7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7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7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7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769" w14:textId="77777777" w:rsidTr="003D7682">
        <w:trPr>
          <w:trHeight w:val="139"/>
        </w:trPr>
        <w:tc>
          <w:tcPr>
            <w:tcW w:w="170" w:type="pct"/>
            <w:tcBorders>
              <w:top w:val="nil"/>
              <w:left w:val="nil"/>
              <w:bottom w:val="nil"/>
              <w:right w:val="nil"/>
            </w:tcBorders>
            <w:shd w:val="clear" w:color="auto" w:fill="auto"/>
            <w:noWrap/>
            <w:vAlign w:val="bottom"/>
            <w:hideMark/>
          </w:tcPr>
          <w:p w14:paraId="146A77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7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534/405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7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7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Warfarine Sodium 3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7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7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Warfarin 3 mg</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7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LABORATORIES LIMITED\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7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7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7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11.10</w:t>
            </w:r>
          </w:p>
        </w:tc>
      </w:tr>
      <w:tr w:rsidR="006B6122" w:rsidRPr="006B6122" w14:paraId="146A7775" w14:textId="77777777" w:rsidTr="003D7682">
        <w:trPr>
          <w:trHeight w:val="139"/>
        </w:trPr>
        <w:tc>
          <w:tcPr>
            <w:tcW w:w="170" w:type="pct"/>
            <w:tcBorders>
              <w:top w:val="nil"/>
              <w:left w:val="nil"/>
              <w:bottom w:val="nil"/>
              <w:right w:val="nil"/>
            </w:tcBorders>
            <w:shd w:val="clear" w:color="auto" w:fill="auto"/>
            <w:noWrap/>
            <w:vAlign w:val="bottom"/>
            <w:hideMark/>
          </w:tcPr>
          <w:p w14:paraId="146A77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7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534/294</w:t>
            </w:r>
          </w:p>
        </w:tc>
        <w:tc>
          <w:tcPr>
            <w:tcW w:w="256" w:type="pct"/>
            <w:tcBorders>
              <w:top w:val="nil"/>
              <w:left w:val="nil"/>
              <w:bottom w:val="single" w:sz="4" w:space="0" w:color="000000"/>
              <w:right w:val="single" w:sz="4" w:space="0" w:color="000000"/>
            </w:tcBorders>
            <w:shd w:val="clear" w:color="auto" w:fill="auto"/>
            <w:noWrap/>
            <w:vAlign w:val="bottom"/>
            <w:hideMark/>
          </w:tcPr>
          <w:p w14:paraId="146A77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B01AA03</w:t>
            </w:r>
          </w:p>
        </w:tc>
        <w:tc>
          <w:tcPr>
            <w:tcW w:w="1143" w:type="pct"/>
            <w:tcBorders>
              <w:top w:val="nil"/>
              <w:left w:val="nil"/>
              <w:bottom w:val="single" w:sz="4" w:space="0" w:color="000000"/>
              <w:right w:val="single" w:sz="4" w:space="0" w:color="000000"/>
            </w:tcBorders>
            <w:shd w:val="clear" w:color="auto" w:fill="auto"/>
            <w:vAlign w:val="bottom"/>
            <w:hideMark/>
          </w:tcPr>
          <w:p w14:paraId="146A77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Warfarine Sodium 3 mg</w:t>
            </w:r>
          </w:p>
        </w:tc>
        <w:tc>
          <w:tcPr>
            <w:tcW w:w="319" w:type="pct"/>
            <w:tcBorders>
              <w:top w:val="nil"/>
              <w:left w:val="nil"/>
              <w:bottom w:val="single" w:sz="4" w:space="0" w:color="000000"/>
              <w:right w:val="single" w:sz="4" w:space="0" w:color="000000"/>
            </w:tcBorders>
            <w:shd w:val="clear" w:color="auto" w:fill="auto"/>
            <w:vAlign w:val="bottom"/>
            <w:hideMark/>
          </w:tcPr>
          <w:p w14:paraId="146A77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7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Warfarin</w:t>
            </w:r>
          </w:p>
        </w:tc>
        <w:tc>
          <w:tcPr>
            <w:tcW w:w="1016" w:type="pct"/>
            <w:tcBorders>
              <w:top w:val="nil"/>
              <w:left w:val="nil"/>
              <w:bottom w:val="single" w:sz="4" w:space="0" w:color="000000"/>
              <w:right w:val="single" w:sz="4" w:space="0" w:color="000000"/>
            </w:tcBorders>
            <w:shd w:val="clear" w:color="auto" w:fill="auto"/>
            <w:noWrap/>
            <w:vAlign w:val="bottom"/>
            <w:hideMark/>
          </w:tcPr>
          <w:p w14:paraId="146A77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CRESCENT PHARMA LIMITED</w:t>
            </w:r>
          </w:p>
        </w:tc>
        <w:tc>
          <w:tcPr>
            <w:tcW w:w="451" w:type="pct"/>
            <w:tcBorders>
              <w:top w:val="nil"/>
              <w:left w:val="nil"/>
              <w:bottom w:val="single" w:sz="4" w:space="0" w:color="000000"/>
              <w:right w:val="single" w:sz="4" w:space="0" w:color="000000"/>
            </w:tcBorders>
            <w:shd w:val="clear" w:color="auto" w:fill="auto"/>
            <w:noWrap/>
            <w:vAlign w:val="bottom"/>
            <w:hideMark/>
          </w:tcPr>
          <w:p w14:paraId="146A77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21.86</w:t>
            </w:r>
          </w:p>
        </w:tc>
        <w:tc>
          <w:tcPr>
            <w:tcW w:w="351" w:type="pct"/>
            <w:tcBorders>
              <w:top w:val="nil"/>
              <w:left w:val="nil"/>
              <w:bottom w:val="single" w:sz="4" w:space="0" w:color="000000"/>
              <w:right w:val="single" w:sz="4" w:space="0" w:color="000000"/>
            </w:tcBorders>
            <w:shd w:val="clear" w:color="auto" w:fill="auto"/>
            <w:noWrap/>
            <w:vAlign w:val="bottom"/>
            <w:hideMark/>
          </w:tcPr>
          <w:p w14:paraId="146A77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10.76</w:t>
            </w:r>
          </w:p>
        </w:tc>
        <w:tc>
          <w:tcPr>
            <w:tcW w:w="254" w:type="pct"/>
            <w:tcBorders>
              <w:top w:val="nil"/>
              <w:left w:val="nil"/>
              <w:bottom w:val="single" w:sz="4" w:space="0" w:color="000000"/>
              <w:right w:val="single" w:sz="4" w:space="0" w:color="000000"/>
            </w:tcBorders>
            <w:shd w:val="clear" w:color="auto" w:fill="auto"/>
            <w:noWrap/>
            <w:vAlign w:val="bottom"/>
            <w:hideMark/>
          </w:tcPr>
          <w:p w14:paraId="146A77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11.10</w:t>
            </w:r>
          </w:p>
        </w:tc>
      </w:tr>
      <w:tr w:rsidR="006B6122" w:rsidRPr="006B6122" w14:paraId="146A7781" w14:textId="77777777" w:rsidTr="003D7682">
        <w:trPr>
          <w:trHeight w:val="139"/>
        </w:trPr>
        <w:tc>
          <w:tcPr>
            <w:tcW w:w="170" w:type="pct"/>
            <w:tcBorders>
              <w:top w:val="nil"/>
              <w:left w:val="nil"/>
              <w:bottom w:val="nil"/>
              <w:right w:val="nil"/>
            </w:tcBorders>
            <w:shd w:val="clear" w:color="auto" w:fill="auto"/>
            <w:noWrap/>
            <w:vAlign w:val="bottom"/>
            <w:hideMark/>
          </w:tcPr>
          <w:p w14:paraId="146A77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7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7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7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7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7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7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7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7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7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78D" w14:textId="77777777" w:rsidTr="003D7682">
        <w:trPr>
          <w:trHeight w:val="139"/>
        </w:trPr>
        <w:tc>
          <w:tcPr>
            <w:tcW w:w="170" w:type="pct"/>
            <w:tcBorders>
              <w:top w:val="nil"/>
              <w:left w:val="nil"/>
              <w:bottom w:val="nil"/>
              <w:right w:val="nil"/>
            </w:tcBorders>
            <w:shd w:val="clear" w:color="auto" w:fill="auto"/>
            <w:noWrap/>
            <w:vAlign w:val="bottom"/>
            <w:hideMark/>
          </w:tcPr>
          <w:p w14:paraId="146A77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7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535/405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7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7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Warfarine Sodium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7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7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Warfarin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7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LABORATORIES LIMITED\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78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16.35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7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7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13.90</w:t>
            </w:r>
          </w:p>
        </w:tc>
      </w:tr>
      <w:tr w:rsidR="006B6122" w:rsidRPr="006B6122" w14:paraId="146A7799" w14:textId="77777777" w:rsidTr="003D7682">
        <w:trPr>
          <w:trHeight w:val="139"/>
        </w:trPr>
        <w:tc>
          <w:tcPr>
            <w:tcW w:w="170" w:type="pct"/>
            <w:tcBorders>
              <w:top w:val="nil"/>
              <w:left w:val="nil"/>
              <w:bottom w:val="nil"/>
              <w:right w:val="nil"/>
            </w:tcBorders>
            <w:shd w:val="clear" w:color="auto" w:fill="auto"/>
            <w:noWrap/>
            <w:vAlign w:val="bottom"/>
            <w:hideMark/>
          </w:tcPr>
          <w:p w14:paraId="146A77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7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535/294</w:t>
            </w:r>
          </w:p>
        </w:tc>
        <w:tc>
          <w:tcPr>
            <w:tcW w:w="256" w:type="pct"/>
            <w:tcBorders>
              <w:top w:val="nil"/>
              <w:left w:val="nil"/>
              <w:bottom w:val="single" w:sz="4" w:space="0" w:color="000000"/>
              <w:right w:val="single" w:sz="4" w:space="0" w:color="000000"/>
            </w:tcBorders>
            <w:shd w:val="clear" w:color="auto" w:fill="auto"/>
            <w:noWrap/>
            <w:vAlign w:val="bottom"/>
            <w:hideMark/>
          </w:tcPr>
          <w:p w14:paraId="146A77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B01AA03</w:t>
            </w:r>
          </w:p>
        </w:tc>
        <w:tc>
          <w:tcPr>
            <w:tcW w:w="1143" w:type="pct"/>
            <w:tcBorders>
              <w:top w:val="nil"/>
              <w:left w:val="nil"/>
              <w:bottom w:val="single" w:sz="4" w:space="0" w:color="000000"/>
              <w:right w:val="single" w:sz="4" w:space="0" w:color="000000"/>
            </w:tcBorders>
            <w:shd w:val="clear" w:color="auto" w:fill="auto"/>
            <w:vAlign w:val="bottom"/>
            <w:hideMark/>
          </w:tcPr>
          <w:p w14:paraId="146A77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Warfarine Sodium 5 mg</w:t>
            </w:r>
          </w:p>
        </w:tc>
        <w:tc>
          <w:tcPr>
            <w:tcW w:w="319" w:type="pct"/>
            <w:tcBorders>
              <w:top w:val="nil"/>
              <w:left w:val="nil"/>
              <w:bottom w:val="single" w:sz="4" w:space="0" w:color="000000"/>
              <w:right w:val="single" w:sz="4" w:space="0" w:color="000000"/>
            </w:tcBorders>
            <w:shd w:val="clear" w:color="auto" w:fill="auto"/>
            <w:vAlign w:val="bottom"/>
            <w:hideMark/>
          </w:tcPr>
          <w:p w14:paraId="146A77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7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Warfarin</w:t>
            </w:r>
          </w:p>
        </w:tc>
        <w:tc>
          <w:tcPr>
            <w:tcW w:w="1016" w:type="pct"/>
            <w:tcBorders>
              <w:top w:val="nil"/>
              <w:left w:val="nil"/>
              <w:bottom w:val="single" w:sz="4" w:space="0" w:color="000000"/>
              <w:right w:val="single" w:sz="4" w:space="0" w:color="000000"/>
            </w:tcBorders>
            <w:shd w:val="clear" w:color="auto" w:fill="auto"/>
            <w:noWrap/>
            <w:vAlign w:val="bottom"/>
            <w:hideMark/>
          </w:tcPr>
          <w:p w14:paraId="146A77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CRESCENT PHARMA LIMITED</w:t>
            </w:r>
          </w:p>
        </w:tc>
        <w:tc>
          <w:tcPr>
            <w:tcW w:w="451" w:type="pct"/>
            <w:tcBorders>
              <w:top w:val="nil"/>
              <w:left w:val="nil"/>
              <w:bottom w:val="single" w:sz="4" w:space="0" w:color="000000"/>
              <w:right w:val="single" w:sz="4" w:space="0" w:color="000000"/>
            </w:tcBorders>
            <w:shd w:val="clear" w:color="auto" w:fill="auto"/>
            <w:noWrap/>
            <w:vAlign w:val="bottom"/>
            <w:hideMark/>
          </w:tcPr>
          <w:p w14:paraId="146A77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22.75</w:t>
            </w:r>
          </w:p>
        </w:tc>
        <w:tc>
          <w:tcPr>
            <w:tcW w:w="351" w:type="pct"/>
            <w:tcBorders>
              <w:top w:val="nil"/>
              <w:left w:val="nil"/>
              <w:bottom w:val="single" w:sz="4" w:space="0" w:color="000000"/>
              <w:right w:val="single" w:sz="4" w:space="0" w:color="000000"/>
            </w:tcBorders>
            <w:shd w:val="clear" w:color="auto" w:fill="auto"/>
            <w:noWrap/>
            <w:vAlign w:val="bottom"/>
            <w:hideMark/>
          </w:tcPr>
          <w:p w14:paraId="146A77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8.85</w:t>
            </w:r>
          </w:p>
        </w:tc>
        <w:tc>
          <w:tcPr>
            <w:tcW w:w="254" w:type="pct"/>
            <w:tcBorders>
              <w:top w:val="nil"/>
              <w:left w:val="nil"/>
              <w:bottom w:val="single" w:sz="4" w:space="0" w:color="000000"/>
              <w:right w:val="single" w:sz="4" w:space="0" w:color="000000"/>
            </w:tcBorders>
            <w:shd w:val="clear" w:color="auto" w:fill="auto"/>
            <w:noWrap/>
            <w:vAlign w:val="bottom"/>
            <w:hideMark/>
          </w:tcPr>
          <w:p w14:paraId="146A77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13.90</w:t>
            </w:r>
          </w:p>
        </w:tc>
      </w:tr>
      <w:tr w:rsidR="006B6122" w:rsidRPr="006B6122" w14:paraId="146A77A5" w14:textId="77777777" w:rsidTr="003D7682">
        <w:trPr>
          <w:trHeight w:val="139"/>
        </w:trPr>
        <w:tc>
          <w:tcPr>
            <w:tcW w:w="170" w:type="pct"/>
            <w:tcBorders>
              <w:top w:val="nil"/>
              <w:left w:val="nil"/>
              <w:bottom w:val="nil"/>
              <w:right w:val="nil"/>
            </w:tcBorders>
            <w:shd w:val="clear" w:color="auto" w:fill="auto"/>
            <w:noWrap/>
            <w:vAlign w:val="bottom"/>
            <w:hideMark/>
          </w:tcPr>
          <w:p w14:paraId="146A77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7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7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7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7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7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7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7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7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7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7B1" w14:textId="77777777" w:rsidTr="003D7682">
        <w:trPr>
          <w:trHeight w:val="139"/>
        </w:trPr>
        <w:tc>
          <w:tcPr>
            <w:tcW w:w="170" w:type="pct"/>
            <w:tcBorders>
              <w:top w:val="nil"/>
              <w:left w:val="nil"/>
              <w:bottom w:val="nil"/>
              <w:right w:val="nil"/>
            </w:tcBorders>
            <w:shd w:val="clear" w:color="auto" w:fill="auto"/>
            <w:noWrap/>
            <w:vAlign w:val="bottom"/>
            <w:hideMark/>
          </w:tcPr>
          <w:p w14:paraId="146A77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7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43/199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7A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B01AA07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7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Acenocoumarol 4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7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7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Acenokumarol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7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REPLEK FARM LTD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7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7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0.93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7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5.27</w:t>
            </w:r>
          </w:p>
        </w:tc>
      </w:tr>
      <w:tr w:rsidR="006B6122" w:rsidRPr="006B6122" w14:paraId="146A77BD" w14:textId="77777777" w:rsidTr="003D7682">
        <w:trPr>
          <w:trHeight w:val="139"/>
        </w:trPr>
        <w:tc>
          <w:tcPr>
            <w:tcW w:w="170" w:type="pct"/>
            <w:tcBorders>
              <w:top w:val="nil"/>
              <w:left w:val="nil"/>
              <w:bottom w:val="nil"/>
              <w:right w:val="nil"/>
            </w:tcBorders>
            <w:shd w:val="clear" w:color="auto" w:fill="auto"/>
            <w:noWrap/>
            <w:vAlign w:val="bottom"/>
            <w:hideMark/>
          </w:tcPr>
          <w:p w14:paraId="146A77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7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7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7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7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7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7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7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7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7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7C9" w14:textId="77777777" w:rsidTr="003D7682">
        <w:trPr>
          <w:trHeight w:val="139"/>
        </w:trPr>
        <w:tc>
          <w:tcPr>
            <w:tcW w:w="170" w:type="pct"/>
            <w:tcBorders>
              <w:top w:val="nil"/>
              <w:left w:val="nil"/>
              <w:bottom w:val="nil"/>
              <w:right w:val="nil"/>
            </w:tcBorders>
            <w:shd w:val="clear" w:color="auto" w:fill="auto"/>
            <w:noWrap/>
            <w:vAlign w:val="bottom"/>
            <w:hideMark/>
          </w:tcPr>
          <w:p w14:paraId="146A77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7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553/193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7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B01AB05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7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Enoxaparin Sodium 40mg-0.4ml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7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7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Clexane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7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7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412.64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7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61.90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7C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350.74</w:t>
            </w:r>
          </w:p>
        </w:tc>
      </w:tr>
      <w:tr w:rsidR="006B6122" w:rsidRPr="006B6122" w14:paraId="146A77D5" w14:textId="77777777" w:rsidTr="003D7682">
        <w:trPr>
          <w:trHeight w:val="139"/>
        </w:trPr>
        <w:tc>
          <w:tcPr>
            <w:tcW w:w="170" w:type="pct"/>
            <w:tcBorders>
              <w:top w:val="nil"/>
              <w:left w:val="nil"/>
              <w:bottom w:val="nil"/>
              <w:right w:val="nil"/>
            </w:tcBorders>
            <w:shd w:val="clear" w:color="auto" w:fill="auto"/>
            <w:noWrap/>
            <w:vAlign w:val="bottom"/>
            <w:hideMark/>
          </w:tcPr>
          <w:p w14:paraId="146A77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7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7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7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7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7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7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7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7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7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7E1" w14:textId="77777777" w:rsidTr="003D7682">
        <w:trPr>
          <w:trHeight w:val="139"/>
        </w:trPr>
        <w:tc>
          <w:tcPr>
            <w:tcW w:w="170" w:type="pct"/>
            <w:tcBorders>
              <w:top w:val="nil"/>
              <w:left w:val="nil"/>
              <w:bottom w:val="nil"/>
              <w:right w:val="nil"/>
            </w:tcBorders>
            <w:shd w:val="clear" w:color="auto" w:fill="auto"/>
            <w:noWrap/>
            <w:vAlign w:val="bottom"/>
            <w:hideMark/>
          </w:tcPr>
          <w:p w14:paraId="146A77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7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554/193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7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B01AB05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7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Enoxaparin Sodium 60mg-0.4ml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7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7D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Clexane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7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7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541.95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7D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81.29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7E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460.66</w:t>
            </w:r>
          </w:p>
        </w:tc>
      </w:tr>
      <w:tr w:rsidR="006B6122" w:rsidRPr="006B6122" w14:paraId="146A77ED" w14:textId="77777777" w:rsidTr="003D7682">
        <w:trPr>
          <w:trHeight w:val="139"/>
        </w:trPr>
        <w:tc>
          <w:tcPr>
            <w:tcW w:w="170" w:type="pct"/>
            <w:tcBorders>
              <w:top w:val="nil"/>
              <w:left w:val="nil"/>
              <w:bottom w:val="nil"/>
              <w:right w:val="nil"/>
            </w:tcBorders>
            <w:shd w:val="clear" w:color="auto" w:fill="auto"/>
            <w:noWrap/>
            <w:vAlign w:val="bottom"/>
            <w:hideMark/>
          </w:tcPr>
          <w:p w14:paraId="146A77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7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7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7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7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7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7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7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7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7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7F9" w14:textId="77777777" w:rsidTr="003D7682">
        <w:trPr>
          <w:trHeight w:val="139"/>
        </w:trPr>
        <w:tc>
          <w:tcPr>
            <w:tcW w:w="170" w:type="pct"/>
            <w:tcBorders>
              <w:top w:val="nil"/>
              <w:left w:val="nil"/>
              <w:bottom w:val="nil"/>
              <w:right w:val="nil"/>
            </w:tcBorders>
            <w:shd w:val="clear" w:color="auto" w:fill="auto"/>
            <w:noWrap/>
            <w:vAlign w:val="bottom"/>
            <w:hideMark/>
          </w:tcPr>
          <w:p w14:paraId="146A77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7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410/216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7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7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Clopidogrel 75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7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7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Diloxol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7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BILIM ILAC SANAYII TICARED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7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19.01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7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7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r>
      <w:tr w:rsidR="006B6122" w:rsidRPr="006B6122" w14:paraId="146A7805" w14:textId="77777777" w:rsidTr="003D7682">
        <w:trPr>
          <w:trHeight w:val="139"/>
        </w:trPr>
        <w:tc>
          <w:tcPr>
            <w:tcW w:w="170" w:type="pct"/>
            <w:tcBorders>
              <w:top w:val="nil"/>
              <w:left w:val="nil"/>
              <w:bottom w:val="nil"/>
              <w:right w:val="nil"/>
            </w:tcBorders>
            <w:shd w:val="clear" w:color="auto" w:fill="auto"/>
            <w:noWrap/>
            <w:vAlign w:val="bottom"/>
            <w:hideMark/>
          </w:tcPr>
          <w:p w14:paraId="146A77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7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7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7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B01AC04</w:t>
            </w:r>
          </w:p>
        </w:tc>
        <w:tc>
          <w:tcPr>
            <w:tcW w:w="1143" w:type="pct"/>
            <w:tcBorders>
              <w:top w:val="nil"/>
              <w:left w:val="nil"/>
              <w:bottom w:val="single" w:sz="4" w:space="0" w:color="000000"/>
              <w:right w:val="single" w:sz="4" w:space="0" w:color="000000"/>
            </w:tcBorders>
            <w:shd w:val="clear" w:color="auto" w:fill="auto"/>
            <w:vAlign w:val="bottom"/>
            <w:hideMark/>
          </w:tcPr>
          <w:p w14:paraId="146A77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Clopidogrel 75 mg</w:t>
            </w:r>
          </w:p>
        </w:tc>
        <w:tc>
          <w:tcPr>
            <w:tcW w:w="319" w:type="pct"/>
            <w:tcBorders>
              <w:top w:val="nil"/>
              <w:left w:val="nil"/>
              <w:bottom w:val="single" w:sz="4" w:space="0" w:color="000000"/>
              <w:right w:val="single" w:sz="4" w:space="0" w:color="000000"/>
            </w:tcBorders>
            <w:shd w:val="clear" w:color="auto" w:fill="auto"/>
            <w:vAlign w:val="bottom"/>
            <w:hideMark/>
          </w:tcPr>
          <w:p w14:paraId="146A77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8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Clopidolut</w:t>
            </w:r>
          </w:p>
        </w:tc>
        <w:tc>
          <w:tcPr>
            <w:tcW w:w="1016" w:type="pct"/>
            <w:tcBorders>
              <w:top w:val="nil"/>
              <w:left w:val="nil"/>
              <w:bottom w:val="single" w:sz="4" w:space="0" w:color="000000"/>
              <w:right w:val="single" w:sz="4" w:space="0" w:color="000000"/>
            </w:tcBorders>
            <w:shd w:val="clear" w:color="auto" w:fill="auto"/>
            <w:noWrap/>
            <w:vAlign w:val="bottom"/>
            <w:hideMark/>
          </w:tcPr>
          <w:p w14:paraId="146A78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8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20.01</w:t>
            </w:r>
          </w:p>
        </w:tc>
        <w:tc>
          <w:tcPr>
            <w:tcW w:w="351" w:type="pct"/>
            <w:tcBorders>
              <w:top w:val="nil"/>
              <w:left w:val="nil"/>
              <w:bottom w:val="single" w:sz="4" w:space="0" w:color="000000"/>
              <w:right w:val="single" w:sz="4" w:space="0" w:color="000000"/>
            </w:tcBorders>
            <w:shd w:val="clear" w:color="auto" w:fill="auto"/>
            <w:noWrap/>
            <w:vAlign w:val="bottom"/>
            <w:hideMark/>
          </w:tcPr>
          <w:p w14:paraId="146A780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3.85</w:t>
            </w:r>
          </w:p>
        </w:tc>
        <w:tc>
          <w:tcPr>
            <w:tcW w:w="254" w:type="pct"/>
            <w:tcBorders>
              <w:top w:val="nil"/>
              <w:left w:val="nil"/>
              <w:bottom w:val="single" w:sz="4" w:space="0" w:color="000000"/>
              <w:right w:val="single" w:sz="4" w:space="0" w:color="000000"/>
            </w:tcBorders>
            <w:shd w:val="clear" w:color="auto" w:fill="auto"/>
            <w:noWrap/>
            <w:vAlign w:val="bottom"/>
            <w:hideMark/>
          </w:tcPr>
          <w:p w14:paraId="146A780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r>
      <w:tr w:rsidR="006B6122" w:rsidRPr="006B6122" w14:paraId="146A7811" w14:textId="77777777" w:rsidTr="003D7682">
        <w:trPr>
          <w:trHeight w:val="139"/>
        </w:trPr>
        <w:tc>
          <w:tcPr>
            <w:tcW w:w="170" w:type="pct"/>
            <w:tcBorders>
              <w:top w:val="nil"/>
              <w:left w:val="nil"/>
              <w:bottom w:val="nil"/>
              <w:right w:val="nil"/>
            </w:tcBorders>
            <w:shd w:val="clear" w:color="auto" w:fill="auto"/>
            <w:noWrap/>
            <w:vAlign w:val="bottom"/>
            <w:hideMark/>
          </w:tcPr>
          <w:p w14:paraId="146A78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410/55</w:t>
            </w:r>
          </w:p>
        </w:tc>
        <w:tc>
          <w:tcPr>
            <w:tcW w:w="256" w:type="pct"/>
            <w:tcBorders>
              <w:top w:val="nil"/>
              <w:left w:val="nil"/>
              <w:bottom w:val="single" w:sz="4" w:space="0" w:color="000000"/>
              <w:right w:val="single" w:sz="4" w:space="0" w:color="000000"/>
            </w:tcBorders>
            <w:shd w:val="clear" w:color="auto" w:fill="auto"/>
            <w:noWrap/>
            <w:vAlign w:val="bottom"/>
            <w:hideMark/>
          </w:tcPr>
          <w:p w14:paraId="146A78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B01AC04</w:t>
            </w:r>
          </w:p>
        </w:tc>
        <w:tc>
          <w:tcPr>
            <w:tcW w:w="1143" w:type="pct"/>
            <w:tcBorders>
              <w:top w:val="nil"/>
              <w:left w:val="nil"/>
              <w:bottom w:val="single" w:sz="4" w:space="0" w:color="000000"/>
              <w:right w:val="single" w:sz="4" w:space="0" w:color="000000"/>
            </w:tcBorders>
            <w:shd w:val="clear" w:color="auto" w:fill="auto"/>
            <w:vAlign w:val="bottom"/>
            <w:hideMark/>
          </w:tcPr>
          <w:p w14:paraId="146A78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Clopidogrel 75 mg</w:t>
            </w:r>
          </w:p>
        </w:tc>
        <w:tc>
          <w:tcPr>
            <w:tcW w:w="319" w:type="pct"/>
            <w:tcBorders>
              <w:top w:val="nil"/>
              <w:left w:val="nil"/>
              <w:bottom w:val="single" w:sz="4" w:space="0" w:color="000000"/>
              <w:right w:val="single" w:sz="4" w:space="0" w:color="000000"/>
            </w:tcBorders>
            <w:shd w:val="clear" w:color="auto" w:fill="auto"/>
            <w:vAlign w:val="bottom"/>
            <w:hideMark/>
          </w:tcPr>
          <w:p w14:paraId="146A78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8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Clopidix</w:t>
            </w:r>
          </w:p>
        </w:tc>
        <w:tc>
          <w:tcPr>
            <w:tcW w:w="1016" w:type="pct"/>
            <w:tcBorders>
              <w:top w:val="nil"/>
              <w:left w:val="nil"/>
              <w:bottom w:val="single" w:sz="4" w:space="0" w:color="000000"/>
              <w:right w:val="single" w:sz="4" w:space="0" w:color="000000"/>
            </w:tcBorders>
            <w:shd w:val="clear" w:color="auto" w:fill="auto"/>
            <w:noWrap/>
            <w:vAlign w:val="bottom"/>
            <w:hideMark/>
          </w:tcPr>
          <w:p w14:paraId="146A78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78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20.48</w:t>
            </w:r>
          </w:p>
        </w:tc>
        <w:tc>
          <w:tcPr>
            <w:tcW w:w="351" w:type="pct"/>
            <w:tcBorders>
              <w:top w:val="nil"/>
              <w:left w:val="nil"/>
              <w:bottom w:val="single" w:sz="4" w:space="0" w:color="000000"/>
              <w:right w:val="single" w:sz="4" w:space="0" w:color="000000"/>
            </w:tcBorders>
            <w:shd w:val="clear" w:color="auto" w:fill="auto"/>
            <w:noWrap/>
            <w:vAlign w:val="bottom"/>
            <w:hideMark/>
          </w:tcPr>
          <w:p w14:paraId="146A78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4.32</w:t>
            </w:r>
          </w:p>
        </w:tc>
        <w:tc>
          <w:tcPr>
            <w:tcW w:w="254" w:type="pct"/>
            <w:tcBorders>
              <w:top w:val="nil"/>
              <w:left w:val="nil"/>
              <w:bottom w:val="single" w:sz="4" w:space="0" w:color="000000"/>
              <w:right w:val="single" w:sz="4" w:space="0" w:color="000000"/>
            </w:tcBorders>
            <w:shd w:val="clear" w:color="auto" w:fill="auto"/>
            <w:noWrap/>
            <w:vAlign w:val="bottom"/>
            <w:hideMark/>
          </w:tcPr>
          <w:p w14:paraId="146A781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r>
      <w:tr w:rsidR="006B6122" w:rsidRPr="006B6122" w14:paraId="146A781D" w14:textId="77777777" w:rsidTr="003D7682">
        <w:trPr>
          <w:trHeight w:val="139"/>
        </w:trPr>
        <w:tc>
          <w:tcPr>
            <w:tcW w:w="170" w:type="pct"/>
            <w:tcBorders>
              <w:top w:val="nil"/>
              <w:left w:val="nil"/>
              <w:bottom w:val="nil"/>
              <w:right w:val="nil"/>
            </w:tcBorders>
            <w:shd w:val="clear" w:color="auto" w:fill="auto"/>
            <w:noWrap/>
            <w:vAlign w:val="bottom"/>
            <w:hideMark/>
          </w:tcPr>
          <w:p w14:paraId="146A78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410/73</w:t>
            </w:r>
          </w:p>
        </w:tc>
        <w:tc>
          <w:tcPr>
            <w:tcW w:w="256" w:type="pct"/>
            <w:tcBorders>
              <w:top w:val="nil"/>
              <w:left w:val="nil"/>
              <w:bottom w:val="single" w:sz="4" w:space="0" w:color="000000"/>
              <w:right w:val="single" w:sz="4" w:space="0" w:color="000000"/>
            </w:tcBorders>
            <w:shd w:val="clear" w:color="auto" w:fill="auto"/>
            <w:noWrap/>
            <w:vAlign w:val="bottom"/>
            <w:hideMark/>
          </w:tcPr>
          <w:p w14:paraId="146A78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B01AC04</w:t>
            </w:r>
          </w:p>
        </w:tc>
        <w:tc>
          <w:tcPr>
            <w:tcW w:w="1143" w:type="pct"/>
            <w:tcBorders>
              <w:top w:val="nil"/>
              <w:left w:val="nil"/>
              <w:bottom w:val="single" w:sz="4" w:space="0" w:color="000000"/>
              <w:right w:val="single" w:sz="4" w:space="0" w:color="000000"/>
            </w:tcBorders>
            <w:shd w:val="clear" w:color="auto" w:fill="auto"/>
            <w:vAlign w:val="bottom"/>
            <w:hideMark/>
          </w:tcPr>
          <w:p w14:paraId="146A78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Clopidogrel 75 mg</w:t>
            </w:r>
          </w:p>
        </w:tc>
        <w:tc>
          <w:tcPr>
            <w:tcW w:w="319" w:type="pct"/>
            <w:tcBorders>
              <w:top w:val="nil"/>
              <w:left w:val="nil"/>
              <w:bottom w:val="single" w:sz="4" w:space="0" w:color="000000"/>
              <w:right w:val="single" w:sz="4" w:space="0" w:color="000000"/>
            </w:tcBorders>
            <w:shd w:val="clear" w:color="auto" w:fill="auto"/>
            <w:vAlign w:val="bottom"/>
            <w:hideMark/>
          </w:tcPr>
          <w:p w14:paraId="146A78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8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Zyllt</w:t>
            </w:r>
          </w:p>
        </w:tc>
        <w:tc>
          <w:tcPr>
            <w:tcW w:w="1016" w:type="pct"/>
            <w:tcBorders>
              <w:top w:val="nil"/>
              <w:left w:val="nil"/>
              <w:bottom w:val="single" w:sz="4" w:space="0" w:color="000000"/>
              <w:right w:val="single" w:sz="4" w:space="0" w:color="000000"/>
            </w:tcBorders>
            <w:shd w:val="clear" w:color="auto" w:fill="auto"/>
            <w:noWrap/>
            <w:vAlign w:val="bottom"/>
            <w:hideMark/>
          </w:tcPr>
          <w:p w14:paraId="146A781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78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21.03</w:t>
            </w:r>
          </w:p>
        </w:tc>
        <w:tc>
          <w:tcPr>
            <w:tcW w:w="351" w:type="pct"/>
            <w:tcBorders>
              <w:top w:val="nil"/>
              <w:left w:val="nil"/>
              <w:bottom w:val="single" w:sz="4" w:space="0" w:color="000000"/>
              <w:right w:val="single" w:sz="4" w:space="0" w:color="000000"/>
            </w:tcBorders>
            <w:shd w:val="clear" w:color="auto" w:fill="auto"/>
            <w:noWrap/>
            <w:vAlign w:val="bottom"/>
            <w:hideMark/>
          </w:tcPr>
          <w:p w14:paraId="146A78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4.87</w:t>
            </w:r>
          </w:p>
        </w:tc>
        <w:tc>
          <w:tcPr>
            <w:tcW w:w="254" w:type="pct"/>
            <w:tcBorders>
              <w:top w:val="nil"/>
              <w:left w:val="nil"/>
              <w:bottom w:val="single" w:sz="4" w:space="0" w:color="000000"/>
              <w:right w:val="single" w:sz="4" w:space="0" w:color="000000"/>
            </w:tcBorders>
            <w:shd w:val="clear" w:color="auto" w:fill="auto"/>
            <w:noWrap/>
            <w:vAlign w:val="bottom"/>
            <w:hideMark/>
          </w:tcPr>
          <w:p w14:paraId="146A781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r>
      <w:tr w:rsidR="006B6122" w:rsidRPr="006B6122" w14:paraId="146A7829" w14:textId="77777777" w:rsidTr="003D7682">
        <w:trPr>
          <w:trHeight w:val="139"/>
        </w:trPr>
        <w:tc>
          <w:tcPr>
            <w:tcW w:w="170" w:type="pct"/>
            <w:tcBorders>
              <w:top w:val="nil"/>
              <w:left w:val="nil"/>
              <w:bottom w:val="nil"/>
              <w:right w:val="nil"/>
            </w:tcBorders>
            <w:shd w:val="clear" w:color="auto" w:fill="auto"/>
            <w:noWrap/>
            <w:vAlign w:val="bottom"/>
            <w:hideMark/>
          </w:tcPr>
          <w:p w14:paraId="146A78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410/199</w:t>
            </w:r>
          </w:p>
        </w:tc>
        <w:tc>
          <w:tcPr>
            <w:tcW w:w="256" w:type="pct"/>
            <w:tcBorders>
              <w:top w:val="nil"/>
              <w:left w:val="nil"/>
              <w:bottom w:val="single" w:sz="4" w:space="0" w:color="000000"/>
              <w:right w:val="single" w:sz="4" w:space="0" w:color="000000"/>
            </w:tcBorders>
            <w:shd w:val="clear" w:color="auto" w:fill="auto"/>
            <w:noWrap/>
            <w:vAlign w:val="bottom"/>
            <w:hideMark/>
          </w:tcPr>
          <w:p w14:paraId="146A78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B01AC04</w:t>
            </w:r>
          </w:p>
        </w:tc>
        <w:tc>
          <w:tcPr>
            <w:tcW w:w="1143" w:type="pct"/>
            <w:tcBorders>
              <w:top w:val="nil"/>
              <w:left w:val="nil"/>
              <w:bottom w:val="single" w:sz="4" w:space="0" w:color="000000"/>
              <w:right w:val="single" w:sz="4" w:space="0" w:color="000000"/>
            </w:tcBorders>
            <w:shd w:val="clear" w:color="auto" w:fill="auto"/>
            <w:vAlign w:val="bottom"/>
            <w:hideMark/>
          </w:tcPr>
          <w:p w14:paraId="146A78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Clopidogrel 75 mg</w:t>
            </w:r>
          </w:p>
        </w:tc>
        <w:tc>
          <w:tcPr>
            <w:tcW w:w="319" w:type="pct"/>
            <w:tcBorders>
              <w:top w:val="nil"/>
              <w:left w:val="nil"/>
              <w:bottom w:val="single" w:sz="4" w:space="0" w:color="000000"/>
              <w:right w:val="single" w:sz="4" w:space="0" w:color="000000"/>
            </w:tcBorders>
            <w:shd w:val="clear" w:color="auto" w:fill="auto"/>
            <w:vAlign w:val="bottom"/>
            <w:hideMark/>
          </w:tcPr>
          <w:p w14:paraId="146A78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8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Klopidogrel Aktiv</w:t>
            </w:r>
          </w:p>
        </w:tc>
        <w:tc>
          <w:tcPr>
            <w:tcW w:w="1016" w:type="pct"/>
            <w:tcBorders>
              <w:top w:val="nil"/>
              <w:left w:val="nil"/>
              <w:bottom w:val="single" w:sz="4" w:space="0" w:color="000000"/>
              <w:right w:val="single" w:sz="4" w:space="0" w:color="000000"/>
            </w:tcBorders>
            <w:shd w:val="clear" w:color="auto" w:fill="auto"/>
            <w:noWrap/>
            <w:vAlign w:val="bottom"/>
            <w:hideMark/>
          </w:tcPr>
          <w:p w14:paraId="146A78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REPLEK FARM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78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25.58</w:t>
            </w:r>
          </w:p>
        </w:tc>
        <w:tc>
          <w:tcPr>
            <w:tcW w:w="351" w:type="pct"/>
            <w:tcBorders>
              <w:top w:val="nil"/>
              <w:left w:val="nil"/>
              <w:bottom w:val="single" w:sz="4" w:space="0" w:color="000000"/>
              <w:right w:val="single" w:sz="4" w:space="0" w:color="000000"/>
            </w:tcBorders>
            <w:shd w:val="clear" w:color="auto" w:fill="auto"/>
            <w:noWrap/>
            <w:vAlign w:val="bottom"/>
            <w:hideMark/>
          </w:tcPr>
          <w:p w14:paraId="146A78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9.42</w:t>
            </w:r>
          </w:p>
        </w:tc>
        <w:tc>
          <w:tcPr>
            <w:tcW w:w="254" w:type="pct"/>
            <w:tcBorders>
              <w:top w:val="nil"/>
              <w:left w:val="nil"/>
              <w:bottom w:val="single" w:sz="4" w:space="0" w:color="000000"/>
              <w:right w:val="single" w:sz="4" w:space="0" w:color="000000"/>
            </w:tcBorders>
            <w:shd w:val="clear" w:color="auto" w:fill="auto"/>
            <w:noWrap/>
            <w:vAlign w:val="bottom"/>
            <w:hideMark/>
          </w:tcPr>
          <w:p w14:paraId="146A782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r>
      <w:tr w:rsidR="006B6122" w:rsidRPr="006B6122" w14:paraId="146A7835" w14:textId="77777777" w:rsidTr="003D7682">
        <w:trPr>
          <w:trHeight w:val="139"/>
        </w:trPr>
        <w:tc>
          <w:tcPr>
            <w:tcW w:w="170" w:type="pct"/>
            <w:tcBorders>
              <w:top w:val="nil"/>
              <w:left w:val="nil"/>
              <w:bottom w:val="nil"/>
              <w:right w:val="nil"/>
            </w:tcBorders>
            <w:shd w:val="clear" w:color="auto" w:fill="auto"/>
            <w:noWrap/>
            <w:vAlign w:val="bottom"/>
            <w:hideMark/>
          </w:tcPr>
          <w:p w14:paraId="146A78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410/297</w:t>
            </w:r>
          </w:p>
        </w:tc>
        <w:tc>
          <w:tcPr>
            <w:tcW w:w="256" w:type="pct"/>
            <w:tcBorders>
              <w:top w:val="nil"/>
              <w:left w:val="nil"/>
              <w:bottom w:val="single" w:sz="4" w:space="0" w:color="000000"/>
              <w:right w:val="single" w:sz="4" w:space="0" w:color="000000"/>
            </w:tcBorders>
            <w:shd w:val="clear" w:color="auto" w:fill="auto"/>
            <w:noWrap/>
            <w:vAlign w:val="bottom"/>
            <w:hideMark/>
          </w:tcPr>
          <w:p w14:paraId="146A78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B01AC04</w:t>
            </w:r>
          </w:p>
        </w:tc>
        <w:tc>
          <w:tcPr>
            <w:tcW w:w="1143" w:type="pct"/>
            <w:tcBorders>
              <w:top w:val="nil"/>
              <w:left w:val="nil"/>
              <w:bottom w:val="single" w:sz="4" w:space="0" w:color="000000"/>
              <w:right w:val="single" w:sz="4" w:space="0" w:color="000000"/>
            </w:tcBorders>
            <w:shd w:val="clear" w:color="auto" w:fill="auto"/>
            <w:vAlign w:val="bottom"/>
            <w:hideMark/>
          </w:tcPr>
          <w:p w14:paraId="146A78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Clopidogrel 75 mg</w:t>
            </w:r>
          </w:p>
        </w:tc>
        <w:tc>
          <w:tcPr>
            <w:tcW w:w="319" w:type="pct"/>
            <w:tcBorders>
              <w:top w:val="nil"/>
              <w:left w:val="nil"/>
              <w:bottom w:val="single" w:sz="4" w:space="0" w:color="000000"/>
              <w:right w:val="single" w:sz="4" w:space="0" w:color="000000"/>
            </w:tcBorders>
            <w:shd w:val="clear" w:color="auto" w:fill="auto"/>
            <w:vAlign w:val="bottom"/>
            <w:hideMark/>
          </w:tcPr>
          <w:p w14:paraId="146A78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8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Grepid</w:t>
            </w:r>
          </w:p>
        </w:tc>
        <w:tc>
          <w:tcPr>
            <w:tcW w:w="1016" w:type="pct"/>
            <w:tcBorders>
              <w:top w:val="nil"/>
              <w:left w:val="nil"/>
              <w:bottom w:val="single" w:sz="4" w:space="0" w:color="000000"/>
              <w:right w:val="single" w:sz="4" w:space="0" w:color="000000"/>
            </w:tcBorders>
            <w:shd w:val="clear" w:color="auto" w:fill="auto"/>
            <w:noWrap/>
            <w:vAlign w:val="bottom"/>
            <w:hideMark/>
          </w:tcPr>
          <w:p w14:paraId="146A78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PHARMATHEN</w:t>
            </w:r>
          </w:p>
        </w:tc>
        <w:tc>
          <w:tcPr>
            <w:tcW w:w="451" w:type="pct"/>
            <w:tcBorders>
              <w:top w:val="nil"/>
              <w:left w:val="nil"/>
              <w:bottom w:val="single" w:sz="4" w:space="0" w:color="000000"/>
              <w:right w:val="single" w:sz="4" w:space="0" w:color="000000"/>
            </w:tcBorders>
            <w:shd w:val="clear" w:color="auto" w:fill="auto"/>
            <w:noWrap/>
            <w:vAlign w:val="bottom"/>
            <w:hideMark/>
          </w:tcPr>
          <w:p w14:paraId="146A78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26.10</w:t>
            </w:r>
          </w:p>
        </w:tc>
        <w:tc>
          <w:tcPr>
            <w:tcW w:w="351" w:type="pct"/>
            <w:tcBorders>
              <w:top w:val="nil"/>
              <w:left w:val="nil"/>
              <w:bottom w:val="single" w:sz="4" w:space="0" w:color="000000"/>
              <w:right w:val="single" w:sz="4" w:space="0" w:color="000000"/>
            </w:tcBorders>
            <w:shd w:val="clear" w:color="auto" w:fill="auto"/>
            <w:noWrap/>
            <w:vAlign w:val="bottom"/>
            <w:hideMark/>
          </w:tcPr>
          <w:p w14:paraId="146A78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9.94</w:t>
            </w:r>
          </w:p>
        </w:tc>
        <w:tc>
          <w:tcPr>
            <w:tcW w:w="254" w:type="pct"/>
            <w:tcBorders>
              <w:top w:val="nil"/>
              <w:left w:val="nil"/>
              <w:bottom w:val="single" w:sz="4" w:space="0" w:color="000000"/>
              <w:right w:val="single" w:sz="4" w:space="0" w:color="000000"/>
            </w:tcBorders>
            <w:shd w:val="clear" w:color="auto" w:fill="auto"/>
            <w:noWrap/>
            <w:vAlign w:val="bottom"/>
            <w:hideMark/>
          </w:tcPr>
          <w:p w14:paraId="146A78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r>
      <w:tr w:rsidR="006B6122" w:rsidRPr="006B6122" w14:paraId="146A7841" w14:textId="77777777" w:rsidTr="003D7682">
        <w:trPr>
          <w:trHeight w:val="139"/>
        </w:trPr>
        <w:tc>
          <w:tcPr>
            <w:tcW w:w="170" w:type="pct"/>
            <w:tcBorders>
              <w:top w:val="nil"/>
              <w:left w:val="nil"/>
              <w:bottom w:val="nil"/>
              <w:right w:val="nil"/>
            </w:tcBorders>
            <w:shd w:val="clear" w:color="auto" w:fill="auto"/>
            <w:noWrap/>
            <w:vAlign w:val="bottom"/>
            <w:hideMark/>
          </w:tcPr>
          <w:p w14:paraId="146A78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410/6</w:t>
            </w:r>
          </w:p>
        </w:tc>
        <w:tc>
          <w:tcPr>
            <w:tcW w:w="256" w:type="pct"/>
            <w:tcBorders>
              <w:top w:val="nil"/>
              <w:left w:val="nil"/>
              <w:bottom w:val="single" w:sz="4" w:space="0" w:color="000000"/>
              <w:right w:val="single" w:sz="4" w:space="0" w:color="000000"/>
            </w:tcBorders>
            <w:shd w:val="clear" w:color="auto" w:fill="auto"/>
            <w:noWrap/>
            <w:vAlign w:val="bottom"/>
            <w:hideMark/>
          </w:tcPr>
          <w:p w14:paraId="146A78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B01AC04</w:t>
            </w:r>
          </w:p>
        </w:tc>
        <w:tc>
          <w:tcPr>
            <w:tcW w:w="1143" w:type="pct"/>
            <w:tcBorders>
              <w:top w:val="nil"/>
              <w:left w:val="nil"/>
              <w:bottom w:val="single" w:sz="4" w:space="0" w:color="000000"/>
              <w:right w:val="single" w:sz="4" w:space="0" w:color="000000"/>
            </w:tcBorders>
            <w:shd w:val="clear" w:color="auto" w:fill="auto"/>
            <w:vAlign w:val="bottom"/>
            <w:hideMark/>
          </w:tcPr>
          <w:p w14:paraId="146A78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Clopidogrel 75 mg</w:t>
            </w:r>
          </w:p>
        </w:tc>
        <w:tc>
          <w:tcPr>
            <w:tcW w:w="319" w:type="pct"/>
            <w:tcBorders>
              <w:top w:val="nil"/>
              <w:left w:val="nil"/>
              <w:bottom w:val="single" w:sz="4" w:space="0" w:color="000000"/>
              <w:right w:val="single" w:sz="4" w:space="0" w:color="000000"/>
            </w:tcBorders>
            <w:shd w:val="clear" w:color="auto" w:fill="auto"/>
            <w:vAlign w:val="bottom"/>
            <w:hideMark/>
          </w:tcPr>
          <w:p w14:paraId="146A78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8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Agrel</w:t>
            </w:r>
          </w:p>
        </w:tc>
        <w:tc>
          <w:tcPr>
            <w:tcW w:w="1016" w:type="pct"/>
            <w:tcBorders>
              <w:top w:val="nil"/>
              <w:left w:val="nil"/>
              <w:bottom w:val="single" w:sz="4" w:space="0" w:color="000000"/>
              <w:right w:val="single" w:sz="4" w:space="0" w:color="000000"/>
            </w:tcBorders>
            <w:shd w:val="clear" w:color="auto" w:fill="auto"/>
            <w:noWrap/>
            <w:vAlign w:val="bottom"/>
            <w:hideMark/>
          </w:tcPr>
          <w:p w14:paraId="146A78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78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30.79</w:t>
            </w:r>
          </w:p>
        </w:tc>
        <w:tc>
          <w:tcPr>
            <w:tcW w:w="351" w:type="pct"/>
            <w:tcBorders>
              <w:top w:val="nil"/>
              <w:left w:val="nil"/>
              <w:bottom w:val="single" w:sz="4" w:space="0" w:color="000000"/>
              <w:right w:val="single" w:sz="4" w:space="0" w:color="000000"/>
            </w:tcBorders>
            <w:shd w:val="clear" w:color="auto" w:fill="auto"/>
            <w:noWrap/>
            <w:vAlign w:val="bottom"/>
            <w:hideMark/>
          </w:tcPr>
          <w:p w14:paraId="146A783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14.63</w:t>
            </w:r>
          </w:p>
        </w:tc>
        <w:tc>
          <w:tcPr>
            <w:tcW w:w="254" w:type="pct"/>
            <w:tcBorders>
              <w:top w:val="nil"/>
              <w:left w:val="nil"/>
              <w:bottom w:val="single" w:sz="4" w:space="0" w:color="000000"/>
              <w:right w:val="single" w:sz="4" w:space="0" w:color="000000"/>
            </w:tcBorders>
            <w:shd w:val="clear" w:color="auto" w:fill="auto"/>
            <w:noWrap/>
            <w:vAlign w:val="bottom"/>
            <w:hideMark/>
          </w:tcPr>
          <w:p w14:paraId="146A784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r>
      <w:tr w:rsidR="006B6122" w:rsidRPr="006B6122" w14:paraId="146A784D" w14:textId="77777777" w:rsidTr="003D7682">
        <w:trPr>
          <w:trHeight w:val="139"/>
        </w:trPr>
        <w:tc>
          <w:tcPr>
            <w:tcW w:w="170" w:type="pct"/>
            <w:tcBorders>
              <w:top w:val="nil"/>
              <w:left w:val="nil"/>
              <w:bottom w:val="nil"/>
              <w:right w:val="nil"/>
            </w:tcBorders>
            <w:shd w:val="clear" w:color="auto" w:fill="auto"/>
            <w:noWrap/>
            <w:vAlign w:val="bottom"/>
            <w:hideMark/>
          </w:tcPr>
          <w:p w14:paraId="146A78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410/306</w:t>
            </w:r>
          </w:p>
        </w:tc>
        <w:tc>
          <w:tcPr>
            <w:tcW w:w="256" w:type="pct"/>
            <w:tcBorders>
              <w:top w:val="nil"/>
              <w:left w:val="nil"/>
              <w:bottom w:val="single" w:sz="4" w:space="0" w:color="000000"/>
              <w:right w:val="single" w:sz="4" w:space="0" w:color="000000"/>
            </w:tcBorders>
            <w:shd w:val="clear" w:color="auto" w:fill="auto"/>
            <w:noWrap/>
            <w:vAlign w:val="bottom"/>
            <w:hideMark/>
          </w:tcPr>
          <w:p w14:paraId="146A784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B01AC04</w:t>
            </w:r>
          </w:p>
        </w:tc>
        <w:tc>
          <w:tcPr>
            <w:tcW w:w="1143" w:type="pct"/>
            <w:tcBorders>
              <w:top w:val="nil"/>
              <w:left w:val="nil"/>
              <w:bottom w:val="single" w:sz="4" w:space="0" w:color="000000"/>
              <w:right w:val="single" w:sz="4" w:space="0" w:color="000000"/>
            </w:tcBorders>
            <w:shd w:val="clear" w:color="auto" w:fill="auto"/>
            <w:vAlign w:val="bottom"/>
            <w:hideMark/>
          </w:tcPr>
          <w:p w14:paraId="146A78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Clopidogrel 75 mg</w:t>
            </w:r>
          </w:p>
        </w:tc>
        <w:tc>
          <w:tcPr>
            <w:tcW w:w="319" w:type="pct"/>
            <w:tcBorders>
              <w:top w:val="nil"/>
              <w:left w:val="nil"/>
              <w:bottom w:val="single" w:sz="4" w:space="0" w:color="000000"/>
              <w:right w:val="single" w:sz="4" w:space="0" w:color="000000"/>
            </w:tcBorders>
            <w:shd w:val="clear" w:color="auto" w:fill="auto"/>
            <w:vAlign w:val="bottom"/>
            <w:hideMark/>
          </w:tcPr>
          <w:p w14:paraId="146A78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8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Dasogrel-S</w:t>
            </w:r>
          </w:p>
        </w:tc>
        <w:tc>
          <w:tcPr>
            <w:tcW w:w="1016" w:type="pct"/>
            <w:tcBorders>
              <w:top w:val="nil"/>
              <w:left w:val="nil"/>
              <w:bottom w:val="single" w:sz="4" w:space="0" w:color="000000"/>
              <w:right w:val="single" w:sz="4" w:space="0" w:color="000000"/>
            </w:tcBorders>
            <w:shd w:val="clear" w:color="auto" w:fill="auto"/>
            <w:noWrap/>
            <w:vAlign w:val="bottom"/>
            <w:hideMark/>
          </w:tcPr>
          <w:p w14:paraId="146A78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S.J.A PHARMA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78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32.43</w:t>
            </w:r>
          </w:p>
        </w:tc>
        <w:tc>
          <w:tcPr>
            <w:tcW w:w="351" w:type="pct"/>
            <w:tcBorders>
              <w:top w:val="nil"/>
              <w:left w:val="nil"/>
              <w:bottom w:val="single" w:sz="4" w:space="0" w:color="000000"/>
              <w:right w:val="single" w:sz="4" w:space="0" w:color="000000"/>
            </w:tcBorders>
            <w:shd w:val="clear" w:color="auto" w:fill="auto"/>
            <w:noWrap/>
            <w:vAlign w:val="bottom"/>
            <w:hideMark/>
          </w:tcPr>
          <w:p w14:paraId="146A78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16.27</w:t>
            </w:r>
          </w:p>
        </w:tc>
        <w:tc>
          <w:tcPr>
            <w:tcW w:w="254" w:type="pct"/>
            <w:tcBorders>
              <w:top w:val="nil"/>
              <w:left w:val="nil"/>
              <w:bottom w:val="single" w:sz="4" w:space="0" w:color="000000"/>
              <w:right w:val="single" w:sz="4" w:space="0" w:color="000000"/>
            </w:tcBorders>
            <w:shd w:val="clear" w:color="auto" w:fill="auto"/>
            <w:noWrap/>
            <w:vAlign w:val="bottom"/>
            <w:hideMark/>
          </w:tcPr>
          <w:p w14:paraId="146A78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r>
      <w:tr w:rsidR="006B6122" w:rsidRPr="006B6122" w14:paraId="146A7859" w14:textId="77777777" w:rsidTr="003D7682">
        <w:trPr>
          <w:trHeight w:val="139"/>
        </w:trPr>
        <w:tc>
          <w:tcPr>
            <w:tcW w:w="170" w:type="pct"/>
            <w:tcBorders>
              <w:top w:val="nil"/>
              <w:left w:val="nil"/>
              <w:bottom w:val="nil"/>
              <w:right w:val="nil"/>
            </w:tcBorders>
            <w:shd w:val="clear" w:color="auto" w:fill="auto"/>
            <w:noWrap/>
            <w:vAlign w:val="bottom"/>
            <w:hideMark/>
          </w:tcPr>
          <w:p w14:paraId="146A78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410/307</w:t>
            </w:r>
          </w:p>
        </w:tc>
        <w:tc>
          <w:tcPr>
            <w:tcW w:w="256" w:type="pct"/>
            <w:tcBorders>
              <w:top w:val="nil"/>
              <w:left w:val="nil"/>
              <w:bottom w:val="single" w:sz="4" w:space="0" w:color="000000"/>
              <w:right w:val="single" w:sz="4" w:space="0" w:color="000000"/>
            </w:tcBorders>
            <w:shd w:val="clear" w:color="auto" w:fill="auto"/>
            <w:noWrap/>
            <w:vAlign w:val="bottom"/>
            <w:hideMark/>
          </w:tcPr>
          <w:p w14:paraId="146A78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B01AC04</w:t>
            </w:r>
          </w:p>
        </w:tc>
        <w:tc>
          <w:tcPr>
            <w:tcW w:w="1143" w:type="pct"/>
            <w:tcBorders>
              <w:top w:val="nil"/>
              <w:left w:val="nil"/>
              <w:bottom w:val="single" w:sz="4" w:space="0" w:color="000000"/>
              <w:right w:val="single" w:sz="4" w:space="0" w:color="000000"/>
            </w:tcBorders>
            <w:shd w:val="clear" w:color="auto" w:fill="auto"/>
            <w:vAlign w:val="bottom"/>
            <w:hideMark/>
          </w:tcPr>
          <w:p w14:paraId="146A78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Clopidogrel 75 mg</w:t>
            </w:r>
          </w:p>
        </w:tc>
        <w:tc>
          <w:tcPr>
            <w:tcW w:w="319" w:type="pct"/>
            <w:tcBorders>
              <w:top w:val="nil"/>
              <w:left w:val="nil"/>
              <w:bottom w:val="single" w:sz="4" w:space="0" w:color="000000"/>
              <w:right w:val="single" w:sz="4" w:space="0" w:color="000000"/>
            </w:tcBorders>
            <w:shd w:val="clear" w:color="auto" w:fill="auto"/>
            <w:vAlign w:val="bottom"/>
            <w:hideMark/>
          </w:tcPr>
          <w:p w14:paraId="146A78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8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Vatoud</w:t>
            </w:r>
          </w:p>
        </w:tc>
        <w:tc>
          <w:tcPr>
            <w:tcW w:w="1016" w:type="pct"/>
            <w:tcBorders>
              <w:top w:val="nil"/>
              <w:left w:val="nil"/>
              <w:bottom w:val="single" w:sz="4" w:space="0" w:color="000000"/>
              <w:right w:val="single" w:sz="4" w:space="0" w:color="000000"/>
            </w:tcBorders>
            <w:shd w:val="clear" w:color="auto" w:fill="auto"/>
            <w:noWrap/>
            <w:vAlign w:val="bottom"/>
            <w:hideMark/>
          </w:tcPr>
          <w:p w14:paraId="146A78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ALVOGEN IPCO</w:t>
            </w:r>
          </w:p>
        </w:tc>
        <w:tc>
          <w:tcPr>
            <w:tcW w:w="451" w:type="pct"/>
            <w:tcBorders>
              <w:top w:val="nil"/>
              <w:left w:val="nil"/>
              <w:bottom w:val="single" w:sz="4" w:space="0" w:color="000000"/>
              <w:right w:val="single" w:sz="4" w:space="0" w:color="000000"/>
            </w:tcBorders>
            <w:shd w:val="clear" w:color="auto" w:fill="auto"/>
            <w:noWrap/>
            <w:vAlign w:val="bottom"/>
            <w:hideMark/>
          </w:tcPr>
          <w:p w14:paraId="146A78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41.19</w:t>
            </w:r>
          </w:p>
        </w:tc>
        <w:tc>
          <w:tcPr>
            <w:tcW w:w="351" w:type="pct"/>
            <w:tcBorders>
              <w:top w:val="nil"/>
              <w:left w:val="nil"/>
              <w:bottom w:val="single" w:sz="4" w:space="0" w:color="000000"/>
              <w:right w:val="single" w:sz="4" w:space="0" w:color="000000"/>
            </w:tcBorders>
            <w:shd w:val="clear" w:color="auto" w:fill="auto"/>
            <w:noWrap/>
            <w:vAlign w:val="bottom"/>
            <w:hideMark/>
          </w:tcPr>
          <w:p w14:paraId="146A78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25.03</w:t>
            </w:r>
          </w:p>
        </w:tc>
        <w:tc>
          <w:tcPr>
            <w:tcW w:w="254" w:type="pct"/>
            <w:tcBorders>
              <w:top w:val="nil"/>
              <w:left w:val="nil"/>
              <w:bottom w:val="single" w:sz="4" w:space="0" w:color="000000"/>
              <w:right w:val="single" w:sz="4" w:space="0" w:color="000000"/>
            </w:tcBorders>
            <w:shd w:val="clear" w:color="auto" w:fill="auto"/>
            <w:noWrap/>
            <w:vAlign w:val="bottom"/>
            <w:hideMark/>
          </w:tcPr>
          <w:p w14:paraId="146A78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r>
      <w:tr w:rsidR="006B6122" w:rsidRPr="006B6122" w14:paraId="146A7865" w14:textId="77777777" w:rsidTr="003D7682">
        <w:trPr>
          <w:trHeight w:val="139"/>
        </w:trPr>
        <w:tc>
          <w:tcPr>
            <w:tcW w:w="170" w:type="pct"/>
            <w:tcBorders>
              <w:top w:val="nil"/>
              <w:left w:val="nil"/>
              <w:bottom w:val="nil"/>
              <w:right w:val="nil"/>
            </w:tcBorders>
            <w:shd w:val="clear" w:color="auto" w:fill="auto"/>
            <w:noWrap/>
            <w:vAlign w:val="bottom"/>
            <w:hideMark/>
          </w:tcPr>
          <w:p w14:paraId="146A78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410/331</w:t>
            </w:r>
          </w:p>
        </w:tc>
        <w:tc>
          <w:tcPr>
            <w:tcW w:w="256" w:type="pct"/>
            <w:tcBorders>
              <w:top w:val="nil"/>
              <w:left w:val="nil"/>
              <w:bottom w:val="single" w:sz="4" w:space="0" w:color="000000"/>
              <w:right w:val="single" w:sz="4" w:space="0" w:color="000000"/>
            </w:tcBorders>
            <w:shd w:val="clear" w:color="auto" w:fill="auto"/>
            <w:noWrap/>
            <w:vAlign w:val="bottom"/>
            <w:hideMark/>
          </w:tcPr>
          <w:p w14:paraId="146A78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B01AC04</w:t>
            </w:r>
          </w:p>
        </w:tc>
        <w:tc>
          <w:tcPr>
            <w:tcW w:w="1143" w:type="pct"/>
            <w:tcBorders>
              <w:top w:val="nil"/>
              <w:left w:val="nil"/>
              <w:bottom w:val="single" w:sz="4" w:space="0" w:color="000000"/>
              <w:right w:val="single" w:sz="4" w:space="0" w:color="000000"/>
            </w:tcBorders>
            <w:shd w:val="clear" w:color="auto" w:fill="auto"/>
            <w:vAlign w:val="bottom"/>
            <w:hideMark/>
          </w:tcPr>
          <w:p w14:paraId="146A78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Clopidogrel 75 mg</w:t>
            </w:r>
          </w:p>
        </w:tc>
        <w:tc>
          <w:tcPr>
            <w:tcW w:w="319" w:type="pct"/>
            <w:tcBorders>
              <w:top w:val="nil"/>
              <w:left w:val="nil"/>
              <w:bottom w:val="single" w:sz="4" w:space="0" w:color="000000"/>
              <w:right w:val="single" w:sz="4" w:space="0" w:color="000000"/>
            </w:tcBorders>
            <w:shd w:val="clear" w:color="auto" w:fill="auto"/>
            <w:vAlign w:val="bottom"/>
            <w:hideMark/>
          </w:tcPr>
          <w:p w14:paraId="146A78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8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Klopidogrel Pharmas</w:t>
            </w:r>
          </w:p>
        </w:tc>
        <w:tc>
          <w:tcPr>
            <w:tcW w:w="1016" w:type="pct"/>
            <w:tcBorders>
              <w:top w:val="nil"/>
              <w:left w:val="nil"/>
              <w:bottom w:val="single" w:sz="4" w:space="0" w:color="000000"/>
              <w:right w:val="single" w:sz="4" w:space="0" w:color="000000"/>
            </w:tcBorders>
            <w:shd w:val="clear" w:color="auto" w:fill="auto"/>
            <w:noWrap/>
            <w:vAlign w:val="bottom"/>
            <w:hideMark/>
          </w:tcPr>
          <w:p w14:paraId="146A78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PHARMAS D.O.O.</w:t>
            </w:r>
          </w:p>
        </w:tc>
        <w:tc>
          <w:tcPr>
            <w:tcW w:w="451" w:type="pct"/>
            <w:tcBorders>
              <w:top w:val="nil"/>
              <w:left w:val="nil"/>
              <w:bottom w:val="single" w:sz="4" w:space="0" w:color="000000"/>
              <w:right w:val="single" w:sz="4" w:space="0" w:color="000000"/>
            </w:tcBorders>
            <w:shd w:val="clear" w:color="auto" w:fill="auto"/>
            <w:noWrap/>
            <w:vAlign w:val="bottom"/>
            <w:hideMark/>
          </w:tcPr>
          <w:p w14:paraId="146A78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41.21</w:t>
            </w:r>
          </w:p>
        </w:tc>
        <w:tc>
          <w:tcPr>
            <w:tcW w:w="351" w:type="pct"/>
            <w:tcBorders>
              <w:top w:val="nil"/>
              <w:left w:val="nil"/>
              <w:bottom w:val="single" w:sz="4" w:space="0" w:color="000000"/>
              <w:right w:val="single" w:sz="4" w:space="0" w:color="000000"/>
            </w:tcBorders>
            <w:shd w:val="clear" w:color="auto" w:fill="auto"/>
            <w:noWrap/>
            <w:vAlign w:val="bottom"/>
            <w:hideMark/>
          </w:tcPr>
          <w:p w14:paraId="146A786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25.05</w:t>
            </w:r>
          </w:p>
        </w:tc>
        <w:tc>
          <w:tcPr>
            <w:tcW w:w="254" w:type="pct"/>
            <w:tcBorders>
              <w:top w:val="nil"/>
              <w:left w:val="nil"/>
              <w:bottom w:val="single" w:sz="4" w:space="0" w:color="000000"/>
              <w:right w:val="single" w:sz="4" w:space="0" w:color="000000"/>
            </w:tcBorders>
            <w:shd w:val="clear" w:color="auto" w:fill="auto"/>
            <w:noWrap/>
            <w:vAlign w:val="bottom"/>
            <w:hideMark/>
          </w:tcPr>
          <w:p w14:paraId="146A78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r>
      <w:tr w:rsidR="006B6122" w:rsidRPr="006B6122" w14:paraId="146A7871" w14:textId="77777777" w:rsidTr="003D7682">
        <w:trPr>
          <w:trHeight w:val="139"/>
        </w:trPr>
        <w:tc>
          <w:tcPr>
            <w:tcW w:w="170" w:type="pct"/>
            <w:tcBorders>
              <w:top w:val="nil"/>
              <w:left w:val="nil"/>
              <w:bottom w:val="nil"/>
              <w:right w:val="nil"/>
            </w:tcBorders>
            <w:shd w:val="clear" w:color="auto" w:fill="auto"/>
            <w:noWrap/>
            <w:vAlign w:val="bottom"/>
            <w:hideMark/>
          </w:tcPr>
          <w:p w14:paraId="146A78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410/390</w:t>
            </w:r>
          </w:p>
        </w:tc>
        <w:tc>
          <w:tcPr>
            <w:tcW w:w="256" w:type="pct"/>
            <w:tcBorders>
              <w:top w:val="nil"/>
              <w:left w:val="nil"/>
              <w:bottom w:val="single" w:sz="4" w:space="0" w:color="000000"/>
              <w:right w:val="single" w:sz="4" w:space="0" w:color="000000"/>
            </w:tcBorders>
            <w:shd w:val="clear" w:color="auto" w:fill="auto"/>
            <w:noWrap/>
            <w:vAlign w:val="bottom"/>
            <w:hideMark/>
          </w:tcPr>
          <w:p w14:paraId="146A78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B01AC04</w:t>
            </w:r>
          </w:p>
        </w:tc>
        <w:tc>
          <w:tcPr>
            <w:tcW w:w="1143" w:type="pct"/>
            <w:tcBorders>
              <w:top w:val="nil"/>
              <w:left w:val="nil"/>
              <w:bottom w:val="single" w:sz="4" w:space="0" w:color="000000"/>
              <w:right w:val="single" w:sz="4" w:space="0" w:color="000000"/>
            </w:tcBorders>
            <w:shd w:val="clear" w:color="auto" w:fill="auto"/>
            <w:vAlign w:val="bottom"/>
            <w:hideMark/>
          </w:tcPr>
          <w:p w14:paraId="146A78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Clopidogrel 75 mg</w:t>
            </w:r>
          </w:p>
        </w:tc>
        <w:tc>
          <w:tcPr>
            <w:tcW w:w="319" w:type="pct"/>
            <w:tcBorders>
              <w:top w:val="nil"/>
              <w:left w:val="nil"/>
              <w:bottom w:val="single" w:sz="4" w:space="0" w:color="000000"/>
              <w:right w:val="single" w:sz="4" w:space="0" w:color="000000"/>
            </w:tcBorders>
            <w:shd w:val="clear" w:color="auto" w:fill="auto"/>
            <w:vAlign w:val="bottom"/>
            <w:hideMark/>
          </w:tcPr>
          <w:p w14:paraId="146A78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8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Atervix</w:t>
            </w:r>
          </w:p>
        </w:tc>
        <w:tc>
          <w:tcPr>
            <w:tcW w:w="1016" w:type="pct"/>
            <w:tcBorders>
              <w:top w:val="nil"/>
              <w:left w:val="nil"/>
              <w:bottom w:val="single" w:sz="4" w:space="0" w:color="000000"/>
              <w:right w:val="single" w:sz="4" w:space="0" w:color="000000"/>
            </w:tcBorders>
            <w:shd w:val="clear" w:color="auto" w:fill="auto"/>
            <w:noWrap/>
            <w:vAlign w:val="bottom"/>
            <w:hideMark/>
          </w:tcPr>
          <w:p w14:paraId="146A78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BIOFARMA ILAC SAN.VE TIC.A.S.</w:t>
            </w:r>
          </w:p>
        </w:tc>
        <w:tc>
          <w:tcPr>
            <w:tcW w:w="451" w:type="pct"/>
            <w:tcBorders>
              <w:top w:val="nil"/>
              <w:left w:val="nil"/>
              <w:bottom w:val="single" w:sz="4" w:space="0" w:color="000000"/>
              <w:right w:val="single" w:sz="4" w:space="0" w:color="000000"/>
            </w:tcBorders>
            <w:shd w:val="clear" w:color="auto" w:fill="auto"/>
            <w:noWrap/>
            <w:vAlign w:val="bottom"/>
            <w:hideMark/>
          </w:tcPr>
          <w:p w14:paraId="146A78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41.21</w:t>
            </w:r>
          </w:p>
        </w:tc>
        <w:tc>
          <w:tcPr>
            <w:tcW w:w="351" w:type="pct"/>
            <w:tcBorders>
              <w:top w:val="nil"/>
              <w:left w:val="nil"/>
              <w:bottom w:val="single" w:sz="4" w:space="0" w:color="000000"/>
              <w:right w:val="single" w:sz="4" w:space="0" w:color="000000"/>
            </w:tcBorders>
            <w:shd w:val="clear" w:color="auto" w:fill="auto"/>
            <w:noWrap/>
            <w:vAlign w:val="bottom"/>
            <w:hideMark/>
          </w:tcPr>
          <w:p w14:paraId="146A78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25.05</w:t>
            </w:r>
          </w:p>
        </w:tc>
        <w:tc>
          <w:tcPr>
            <w:tcW w:w="254" w:type="pct"/>
            <w:tcBorders>
              <w:top w:val="nil"/>
              <w:left w:val="nil"/>
              <w:bottom w:val="single" w:sz="4" w:space="0" w:color="000000"/>
              <w:right w:val="single" w:sz="4" w:space="0" w:color="000000"/>
            </w:tcBorders>
            <w:shd w:val="clear" w:color="auto" w:fill="auto"/>
            <w:noWrap/>
            <w:vAlign w:val="bottom"/>
            <w:hideMark/>
          </w:tcPr>
          <w:p w14:paraId="146A78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r>
      <w:tr w:rsidR="006B6122" w:rsidRPr="006B6122" w14:paraId="146A787D" w14:textId="77777777" w:rsidTr="003D7682">
        <w:trPr>
          <w:trHeight w:val="139"/>
        </w:trPr>
        <w:tc>
          <w:tcPr>
            <w:tcW w:w="170" w:type="pct"/>
            <w:tcBorders>
              <w:top w:val="nil"/>
              <w:left w:val="nil"/>
              <w:bottom w:val="nil"/>
              <w:right w:val="nil"/>
            </w:tcBorders>
            <w:shd w:val="clear" w:color="auto" w:fill="auto"/>
            <w:noWrap/>
            <w:vAlign w:val="bottom"/>
            <w:hideMark/>
          </w:tcPr>
          <w:p w14:paraId="146A78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410/193</w:t>
            </w:r>
          </w:p>
        </w:tc>
        <w:tc>
          <w:tcPr>
            <w:tcW w:w="256" w:type="pct"/>
            <w:tcBorders>
              <w:top w:val="nil"/>
              <w:left w:val="nil"/>
              <w:bottom w:val="single" w:sz="4" w:space="0" w:color="000000"/>
              <w:right w:val="single" w:sz="4" w:space="0" w:color="000000"/>
            </w:tcBorders>
            <w:shd w:val="clear" w:color="auto" w:fill="auto"/>
            <w:noWrap/>
            <w:vAlign w:val="bottom"/>
            <w:hideMark/>
          </w:tcPr>
          <w:p w14:paraId="146A78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B01AC04</w:t>
            </w:r>
          </w:p>
        </w:tc>
        <w:tc>
          <w:tcPr>
            <w:tcW w:w="1143" w:type="pct"/>
            <w:tcBorders>
              <w:top w:val="nil"/>
              <w:left w:val="nil"/>
              <w:bottom w:val="single" w:sz="4" w:space="0" w:color="000000"/>
              <w:right w:val="single" w:sz="4" w:space="0" w:color="000000"/>
            </w:tcBorders>
            <w:shd w:val="clear" w:color="auto" w:fill="auto"/>
            <w:vAlign w:val="bottom"/>
            <w:hideMark/>
          </w:tcPr>
          <w:p w14:paraId="146A78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Clopidogrel 75 mg</w:t>
            </w:r>
          </w:p>
        </w:tc>
        <w:tc>
          <w:tcPr>
            <w:tcW w:w="319" w:type="pct"/>
            <w:tcBorders>
              <w:top w:val="nil"/>
              <w:left w:val="nil"/>
              <w:bottom w:val="single" w:sz="4" w:space="0" w:color="000000"/>
              <w:right w:val="single" w:sz="4" w:space="0" w:color="000000"/>
            </w:tcBorders>
            <w:shd w:val="clear" w:color="auto" w:fill="auto"/>
            <w:vAlign w:val="bottom"/>
            <w:hideMark/>
          </w:tcPr>
          <w:p w14:paraId="146A78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8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Plavix</w:t>
            </w:r>
          </w:p>
        </w:tc>
        <w:tc>
          <w:tcPr>
            <w:tcW w:w="1016" w:type="pct"/>
            <w:tcBorders>
              <w:top w:val="nil"/>
              <w:left w:val="nil"/>
              <w:bottom w:val="single" w:sz="4" w:space="0" w:color="000000"/>
              <w:right w:val="single" w:sz="4" w:space="0" w:color="000000"/>
            </w:tcBorders>
            <w:shd w:val="clear" w:color="auto" w:fill="auto"/>
            <w:noWrap/>
            <w:vAlign w:val="bottom"/>
            <w:hideMark/>
          </w:tcPr>
          <w:p w14:paraId="146A78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nil"/>
              <w:left w:val="nil"/>
              <w:bottom w:val="single" w:sz="4" w:space="0" w:color="000000"/>
              <w:right w:val="single" w:sz="4" w:space="0" w:color="000000"/>
            </w:tcBorders>
            <w:shd w:val="clear" w:color="auto" w:fill="auto"/>
            <w:noWrap/>
            <w:vAlign w:val="bottom"/>
            <w:hideMark/>
          </w:tcPr>
          <w:p w14:paraId="146A78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51.47</w:t>
            </w:r>
          </w:p>
        </w:tc>
        <w:tc>
          <w:tcPr>
            <w:tcW w:w="351" w:type="pct"/>
            <w:tcBorders>
              <w:top w:val="nil"/>
              <w:left w:val="nil"/>
              <w:bottom w:val="single" w:sz="4" w:space="0" w:color="000000"/>
              <w:right w:val="single" w:sz="4" w:space="0" w:color="000000"/>
            </w:tcBorders>
            <w:shd w:val="clear" w:color="auto" w:fill="auto"/>
            <w:noWrap/>
            <w:vAlign w:val="bottom"/>
            <w:hideMark/>
          </w:tcPr>
          <w:p w14:paraId="146A78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35.31</w:t>
            </w:r>
          </w:p>
        </w:tc>
        <w:tc>
          <w:tcPr>
            <w:tcW w:w="254" w:type="pct"/>
            <w:tcBorders>
              <w:top w:val="nil"/>
              <w:left w:val="nil"/>
              <w:bottom w:val="single" w:sz="4" w:space="0" w:color="000000"/>
              <w:right w:val="single" w:sz="4" w:space="0" w:color="000000"/>
            </w:tcBorders>
            <w:shd w:val="clear" w:color="auto" w:fill="auto"/>
            <w:noWrap/>
            <w:vAlign w:val="bottom"/>
            <w:hideMark/>
          </w:tcPr>
          <w:p w14:paraId="146A78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r>
      <w:tr w:rsidR="006B6122" w:rsidRPr="006B6122" w14:paraId="146A7889" w14:textId="77777777" w:rsidTr="003D7682">
        <w:trPr>
          <w:trHeight w:val="139"/>
        </w:trPr>
        <w:tc>
          <w:tcPr>
            <w:tcW w:w="170" w:type="pct"/>
            <w:tcBorders>
              <w:top w:val="nil"/>
              <w:left w:val="nil"/>
              <w:bottom w:val="nil"/>
              <w:right w:val="nil"/>
            </w:tcBorders>
            <w:shd w:val="clear" w:color="auto" w:fill="auto"/>
            <w:noWrap/>
            <w:vAlign w:val="bottom"/>
            <w:hideMark/>
          </w:tcPr>
          <w:p w14:paraId="146A78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8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8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8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8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8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8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8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8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8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895" w14:textId="77777777" w:rsidTr="003D7682">
        <w:trPr>
          <w:trHeight w:val="139"/>
        </w:trPr>
        <w:tc>
          <w:tcPr>
            <w:tcW w:w="170" w:type="pct"/>
            <w:tcBorders>
              <w:top w:val="nil"/>
              <w:left w:val="nil"/>
              <w:bottom w:val="nil"/>
              <w:right w:val="nil"/>
            </w:tcBorders>
            <w:shd w:val="clear" w:color="auto" w:fill="auto"/>
            <w:noWrap/>
            <w:vAlign w:val="bottom"/>
            <w:hideMark/>
          </w:tcPr>
          <w:p w14:paraId="146A78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8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465/363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8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8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Ticlopidine Hydrochloride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8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8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Ticlopidina Trombopat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8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PENTAFARMA SOCIEDADE TECNICO-MEDICINAL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8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8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8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15.58</w:t>
            </w:r>
          </w:p>
        </w:tc>
      </w:tr>
      <w:tr w:rsidR="006B6122" w:rsidRPr="006B6122" w14:paraId="146A78A1" w14:textId="77777777" w:rsidTr="003D7682">
        <w:trPr>
          <w:trHeight w:val="139"/>
        </w:trPr>
        <w:tc>
          <w:tcPr>
            <w:tcW w:w="170" w:type="pct"/>
            <w:tcBorders>
              <w:top w:val="nil"/>
              <w:left w:val="nil"/>
              <w:bottom w:val="nil"/>
              <w:right w:val="nil"/>
            </w:tcBorders>
            <w:shd w:val="clear" w:color="auto" w:fill="auto"/>
            <w:noWrap/>
            <w:vAlign w:val="bottom"/>
            <w:hideMark/>
          </w:tcPr>
          <w:p w14:paraId="146A78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8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8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8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8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8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8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8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8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8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8AD" w14:textId="77777777" w:rsidTr="003D7682">
        <w:trPr>
          <w:trHeight w:val="139"/>
        </w:trPr>
        <w:tc>
          <w:tcPr>
            <w:tcW w:w="170" w:type="pct"/>
            <w:tcBorders>
              <w:top w:val="nil"/>
              <w:left w:val="nil"/>
              <w:bottom w:val="nil"/>
              <w:right w:val="nil"/>
            </w:tcBorders>
            <w:shd w:val="clear" w:color="auto" w:fill="auto"/>
            <w:noWrap/>
            <w:vAlign w:val="bottom"/>
            <w:hideMark/>
          </w:tcPr>
          <w:p w14:paraId="146A78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8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555/105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8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8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Acetylsalicylic 100mg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8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8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Kardiospir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8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8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8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0.61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8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78B9" w14:textId="77777777" w:rsidTr="003D7682">
        <w:trPr>
          <w:trHeight w:val="139"/>
        </w:trPr>
        <w:tc>
          <w:tcPr>
            <w:tcW w:w="170" w:type="pct"/>
            <w:tcBorders>
              <w:top w:val="nil"/>
              <w:left w:val="nil"/>
              <w:bottom w:val="nil"/>
              <w:right w:val="nil"/>
            </w:tcBorders>
            <w:shd w:val="clear" w:color="auto" w:fill="auto"/>
            <w:noWrap/>
            <w:vAlign w:val="bottom"/>
            <w:hideMark/>
          </w:tcPr>
          <w:p w14:paraId="146A78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555/228</w:t>
            </w:r>
          </w:p>
        </w:tc>
        <w:tc>
          <w:tcPr>
            <w:tcW w:w="256" w:type="pct"/>
            <w:tcBorders>
              <w:top w:val="nil"/>
              <w:left w:val="nil"/>
              <w:bottom w:val="single" w:sz="4" w:space="0" w:color="000000"/>
              <w:right w:val="single" w:sz="4" w:space="0" w:color="000000"/>
            </w:tcBorders>
            <w:shd w:val="clear" w:color="auto" w:fill="auto"/>
            <w:noWrap/>
            <w:vAlign w:val="bottom"/>
            <w:hideMark/>
          </w:tcPr>
          <w:p w14:paraId="146A78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B01AC06</w:t>
            </w:r>
          </w:p>
        </w:tc>
        <w:tc>
          <w:tcPr>
            <w:tcW w:w="1143" w:type="pct"/>
            <w:tcBorders>
              <w:top w:val="nil"/>
              <w:left w:val="nil"/>
              <w:bottom w:val="single" w:sz="4" w:space="0" w:color="000000"/>
              <w:right w:val="single" w:sz="4" w:space="0" w:color="000000"/>
            </w:tcBorders>
            <w:shd w:val="clear" w:color="auto" w:fill="auto"/>
            <w:vAlign w:val="bottom"/>
            <w:hideMark/>
          </w:tcPr>
          <w:p w14:paraId="146A78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Acetylsalicylic 100mg</w:t>
            </w:r>
          </w:p>
        </w:tc>
        <w:tc>
          <w:tcPr>
            <w:tcW w:w="319" w:type="pct"/>
            <w:tcBorders>
              <w:top w:val="nil"/>
              <w:left w:val="nil"/>
              <w:bottom w:val="single" w:sz="4" w:space="0" w:color="000000"/>
              <w:right w:val="single" w:sz="4" w:space="0" w:color="000000"/>
            </w:tcBorders>
            <w:shd w:val="clear" w:color="auto" w:fill="auto"/>
            <w:vAlign w:val="bottom"/>
            <w:hideMark/>
          </w:tcPr>
          <w:p w14:paraId="146A78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8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Salospir</w:t>
            </w:r>
          </w:p>
        </w:tc>
        <w:tc>
          <w:tcPr>
            <w:tcW w:w="1016" w:type="pct"/>
            <w:tcBorders>
              <w:top w:val="nil"/>
              <w:left w:val="nil"/>
              <w:bottom w:val="single" w:sz="4" w:space="0" w:color="000000"/>
              <w:right w:val="single" w:sz="4" w:space="0" w:color="000000"/>
            </w:tcBorders>
            <w:shd w:val="clear" w:color="auto" w:fill="auto"/>
            <w:noWrap/>
            <w:vAlign w:val="bottom"/>
            <w:hideMark/>
          </w:tcPr>
          <w:p w14:paraId="146A78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UNI PHARMA K.T.Ph.L</w:t>
            </w:r>
          </w:p>
        </w:tc>
        <w:tc>
          <w:tcPr>
            <w:tcW w:w="451" w:type="pct"/>
            <w:tcBorders>
              <w:top w:val="nil"/>
              <w:left w:val="nil"/>
              <w:bottom w:val="single" w:sz="4" w:space="0" w:color="000000"/>
              <w:right w:val="single" w:sz="4" w:space="0" w:color="000000"/>
            </w:tcBorders>
            <w:shd w:val="clear" w:color="auto" w:fill="auto"/>
            <w:noWrap/>
            <w:vAlign w:val="bottom"/>
            <w:hideMark/>
          </w:tcPr>
          <w:p w14:paraId="146A78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4.45</w:t>
            </w:r>
          </w:p>
        </w:tc>
        <w:tc>
          <w:tcPr>
            <w:tcW w:w="351" w:type="pct"/>
            <w:tcBorders>
              <w:top w:val="nil"/>
              <w:left w:val="nil"/>
              <w:bottom w:val="single" w:sz="4" w:space="0" w:color="000000"/>
              <w:right w:val="single" w:sz="4" w:space="0" w:color="000000"/>
            </w:tcBorders>
            <w:shd w:val="clear" w:color="auto" w:fill="auto"/>
            <w:noWrap/>
            <w:vAlign w:val="bottom"/>
            <w:hideMark/>
          </w:tcPr>
          <w:p w14:paraId="146A78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w:t>
            </w:r>
          </w:p>
        </w:tc>
        <w:tc>
          <w:tcPr>
            <w:tcW w:w="254" w:type="pct"/>
            <w:tcBorders>
              <w:top w:val="nil"/>
              <w:left w:val="nil"/>
              <w:bottom w:val="single" w:sz="4" w:space="0" w:color="000000"/>
              <w:right w:val="single" w:sz="4" w:space="0" w:color="000000"/>
            </w:tcBorders>
            <w:shd w:val="clear" w:color="auto" w:fill="auto"/>
            <w:noWrap/>
            <w:vAlign w:val="bottom"/>
            <w:hideMark/>
          </w:tcPr>
          <w:p w14:paraId="146A78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78C5" w14:textId="77777777" w:rsidTr="003D7682">
        <w:trPr>
          <w:trHeight w:val="139"/>
        </w:trPr>
        <w:tc>
          <w:tcPr>
            <w:tcW w:w="170" w:type="pct"/>
            <w:tcBorders>
              <w:top w:val="nil"/>
              <w:left w:val="nil"/>
              <w:bottom w:val="nil"/>
              <w:right w:val="nil"/>
            </w:tcBorders>
            <w:shd w:val="clear" w:color="auto" w:fill="auto"/>
            <w:noWrap/>
            <w:vAlign w:val="bottom"/>
            <w:hideMark/>
          </w:tcPr>
          <w:p w14:paraId="146A78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555/344</w:t>
            </w:r>
          </w:p>
        </w:tc>
        <w:tc>
          <w:tcPr>
            <w:tcW w:w="256" w:type="pct"/>
            <w:tcBorders>
              <w:top w:val="nil"/>
              <w:left w:val="nil"/>
              <w:bottom w:val="single" w:sz="4" w:space="0" w:color="000000"/>
              <w:right w:val="single" w:sz="4" w:space="0" w:color="000000"/>
            </w:tcBorders>
            <w:shd w:val="clear" w:color="auto" w:fill="auto"/>
            <w:noWrap/>
            <w:vAlign w:val="bottom"/>
            <w:hideMark/>
          </w:tcPr>
          <w:p w14:paraId="146A78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B01AC06</w:t>
            </w:r>
          </w:p>
        </w:tc>
        <w:tc>
          <w:tcPr>
            <w:tcW w:w="1143" w:type="pct"/>
            <w:tcBorders>
              <w:top w:val="nil"/>
              <w:left w:val="nil"/>
              <w:bottom w:val="single" w:sz="4" w:space="0" w:color="000000"/>
              <w:right w:val="single" w:sz="4" w:space="0" w:color="000000"/>
            </w:tcBorders>
            <w:shd w:val="clear" w:color="auto" w:fill="auto"/>
            <w:vAlign w:val="bottom"/>
            <w:hideMark/>
          </w:tcPr>
          <w:p w14:paraId="146A78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Acetylsalicylic 100mg</w:t>
            </w:r>
          </w:p>
        </w:tc>
        <w:tc>
          <w:tcPr>
            <w:tcW w:w="319" w:type="pct"/>
            <w:tcBorders>
              <w:top w:val="nil"/>
              <w:left w:val="nil"/>
              <w:bottom w:val="single" w:sz="4" w:space="0" w:color="000000"/>
              <w:right w:val="single" w:sz="4" w:space="0" w:color="000000"/>
            </w:tcBorders>
            <w:shd w:val="clear" w:color="auto" w:fill="auto"/>
            <w:vAlign w:val="bottom"/>
            <w:hideMark/>
          </w:tcPr>
          <w:p w14:paraId="146A78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8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ASP</w:t>
            </w:r>
          </w:p>
        </w:tc>
        <w:tc>
          <w:tcPr>
            <w:tcW w:w="1016" w:type="pct"/>
            <w:tcBorders>
              <w:top w:val="nil"/>
              <w:left w:val="nil"/>
              <w:bottom w:val="single" w:sz="4" w:space="0" w:color="000000"/>
              <w:right w:val="single" w:sz="4" w:space="0" w:color="000000"/>
            </w:tcBorders>
            <w:shd w:val="clear" w:color="auto" w:fill="auto"/>
            <w:noWrap/>
            <w:vAlign w:val="bottom"/>
            <w:hideMark/>
          </w:tcPr>
          <w:p w14:paraId="146A78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LABORATORIO MEDINFAR-PRODUCTOS FARMAVEUTICOS, S.A</w:t>
            </w:r>
          </w:p>
        </w:tc>
        <w:tc>
          <w:tcPr>
            <w:tcW w:w="451" w:type="pct"/>
            <w:tcBorders>
              <w:top w:val="nil"/>
              <w:left w:val="nil"/>
              <w:bottom w:val="single" w:sz="4" w:space="0" w:color="000000"/>
              <w:right w:val="single" w:sz="4" w:space="0" w:color="000000"/>
            </w:tcBorders>
            <w:shd w:val="clear" w:color="auto" w:fill="auto"/>
            <w:noWrap/>
            <w:vAlign w:val="bottom"/>
            <w:hideMark/>
          </w:tcPr>
          <w:p w14:paraId="146A78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4.45</w:t>
            </w:r>
          </w:p>
        </w:tc>
        <w:tc>
          <w:tcPr>
            <w:tcW w:w="351" w:type="pct"/>
            <w:tcBorders>
              <w:top w:val="nil"/>
              <w:left w:val="nil"/>
              <w:bottom w:val="single" w:sz="4" w:space="0" w:color="000000"/>
              <w:right w:val="single" w:sz="4" w:space="0" w:color="000000"/>
            </w:tcBorders>
            <w:shd w:val="clear" w:color="auto" w:fill="auto"/>
            <w:noWrap/>
            <w:vAlign w:val="bottom"/>
            <w:hideMark/>
          </w:tcPr>
          <w:p w14:paraId="146A78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w:t>
            </w:r>
          </w:p>
        </w:tc>
        <w:tc>
          <w:tcPr>
            <w:tcW w:w="254" w:type="pct"/>
            <w:tcBorders>
              <w:top w:val="nil"/>
              <w:left w:val="nil"/>
              <w:bottom w:val="single" w:sz="4" w:space="0" w:color="000000"/>
              <w:right w:val="single" w:sz="4" w:space="0" w:color="000000"/>
            </w:tcBorders>
            <w:shd w:val="clear" w:color="auto" w:fill="auto"/>
            <w:noWrap/>
            <w:vAlign w:val="bottom"/>
            <w:hideMark/>
          </w:tcPr>
          <w:p w14:paraId="146A78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78D1" w14:textId="77777777" w:rsidTr="003D7682">
        <w:trPr>
          <w:trHeight w:val="139"/>
        </w:trPr>
        <w:tc>
          <w:tcPr>
            <w:tcW w:w="170" w:type="pct"/>
            <w:tcBorders>
              <w:top w:val="nil"/>
              <w:left w:val="nil"/>
              <w:bottom w:val="nil"/>
              <w:right w:val="nil"/>
            </w:tcBorders>
            <w:shd w:val="clear" w:color="auto" w:fill="auto"/>
            <w:noWrap/>
            <w:vAlign w:val="bottom"/>
            <w:hideMark/>
          </w:tcPr>
          <w:p w14:paraId="146A78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555/304</w:t>
            </w:r>
          </w:p>
        </w:tc>
        <w:tc>
          <w:tcPr>
            <w:tcW w:w="256" w:type="pct"/>
            <w:tcBorders>
              <w:top w:val="nil"/>
              <w:left w:val="nil"/>
              <w:bottom w:val="single" w:sz="4" w:space="0" w:color="000000"/>
              <w:right w:val="single" w:sz="4" w:space="0" w:color="000000"/>
            </w:tcBorders>
            <w:shd w:val="clear" w:color="auto" w:fill="auto"/>
            <w:noWrap/>
            <w:vAlign w:val="bottom"/>
            <w:hideMark/>
          </w:tcPr>
          <w:p w14:paraId="146A78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B01AC06</w:t>
            </w:r>
          </w:p>
        </w:tc>
        <w:tc>
          <w:tcPr>
            <w:tcW w:w="1143" w:type="pct"/>
            <w:tcBorders>
              <w:top w:val="nil"/>
              <w:left w:val="nil"/>
              <w:bottom w:val="single" w:sz="4" w:space="0" w:color="000000"/>
              <w:right w:val="single" w:sz="4" w:space="0" w:color="000000"/>
            </w:tcBorders>
            <w:shd w:val="clear" w:color="auto" w:fill="auto"/>
            <w:vAlign w:val="bottom"/>
            <w:hideMark/>
          </w:tcPr>
          <w:p w14:paraId="146A78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Acetylsalicylic 100mg</w:t>
            </w:r>
          </w:p>
        </w:tc>
        <w:tc>
          <w:tcPr>
            <w:tcW w:w="319" w:type="pct"/>
            <w:tcBorders>
              <w:top w:val="nil"/>
              <w:left w:val="nil"/>
              <w:bottom w:val="single" w:sz="4" w:space="0" w:color="000000"/>
              <w:right w:val="single" w:sz="4" w:space="0" w:color="000000"/>
            </w:tcBorders>
            <w:shd w:val="clear" w:color="auto" w:fill="auto"/>
            <w:vAlign w:val="bottom"/>
            <w:hideMark/>
          </w:tcPr>
          <w:p w14:paraId="146A78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8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Cardiopirin</w:t>
            </w:r>
          </w:p>
        </w:tc>
        <w:tc>
          <w:tcPr>
            <w:tcW w:w="1016" w:type="pct"/>
            <w:tcBorders>
              <w:top w:val="nil"/>
              <w:left w:val="nil"/>
              <w:bottom w:val="single" w:sz="4" w:space="0" w:color="000000"/>
              <w:right w:val="single" w:sz="4" w:space="0" w:color="000000"/>
            </w:tcBorders>
            <w:shd w:val="clear" w:color="auto" w:fill="auto"/>
            <w:noWrap/>
            <w:vAlign w:val="bottom"/>
            <w:hideMark/>
          </w:tcPr>
          <w:p w14:paraId="146A78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PHARMASWISS D.O.O</w:t>
            </w:r>
          </w:p>
        </w:tc>
        <w:tc>
          <w:tcPr>
            <w:tcW w:w="451" w:type="pct"/>
            <w:tcBorders>
              <w:top w:val="nil"/>
              <w:left w:val="nil"/>
              <w:bottom w:val="single" w:sz="4" w:space="0" w:color="000000"/>
              <w:right w:val="single" w:sz="4" w:space="0" w:color="000000"/>
            </w:tcBorders>
            <w:shd w:val="clear" w:color="auto" w:fill="auto"/>
            <w:noWrap/>
            <w:vAlign w:val="bottom"/>
            <w:hideMark/>
          </w:tcPr>
          <w:p w14:paraId="146A78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4.47</w:t>
            </w:r>
          </w:p>
        </w:tc>
        <w:tc>
          <w:tcPr>
            <w:tcW w:w="351" w:type="pct"/>
            <w:tcBorders>
              <w:top w:val="nil"/>
              <w:left w:val="nil"/>
              <w:bottom w:val="single" w:sz="4" w:space="0" w:color="000000"/>
              <w:right w:val="single" w:sz="4" w:space="0" w:color="000000"/>
            </w:tcBorders>
            <w:shd w:val="clear" w:color="auto" w:fill="auto"/>
            <w:noWrap/>
            <w:vAlign w:val="bottom"/>
            <w:hideMark/>
          </w:tcPr>
          <w:p w14:paraId="146A78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w:t>
            </w:r>
          </w:p>
        </w:tc>
        <w:tc>
          <w:tcPr>
            <w:tcW w:w="254" w:type="pct"/>
            <w:tcBorders>
              <w:top w:val="nil"/>
              <w:left w:val="nil"/>
              <w:bottom w:val="single" w:sz="4" w:space="0" w:color="000000"/>
              <w:right w:val="single" w:sz="4" w:space="0" w:color="000000"/>
            </w:tcBorders>
            <w:shd w:val="clear" w:color="auto" w:fill="auto"/>
            <w:noWrap/>
            <w:vAlign w:val="bottom"/>
            <w:hideMark/>
          </w:tcPr>
          <w:p w14:paraId="146A78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78DD" w14:textId="77777777" w:rsidTr="003D7682">
        <w:trPr>
          <w:trHeight w:val="139"/>
        </w:trPr>
        <w:tc>
          <w:tcPr>
            <w:tcW w:w="170" w:type="pct"/>
            <w:tcBorders>
              <w:top w:val="nil"/>
              <w:left w:val="nil"/>
              <w:bottom w:val="nil"/>
              <w:right w:val="nil"/>
            </w:tcBorders>
            <w:shd w:val="clear" w:color="auto" w:fill="auto"/>
            <w:noWrap/>
            <w:vAlign w:val="bottom"/>
            <w:hideMark/>
          </w:tcPr>
          <w:p w14:paraId="146A78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8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555/118</w:t>
            </w:r>
          </w:p>
        </w:tc>
        <w:tc>
          <w:tcPr>
            <w:tcW w:w="256" w:type="pct"/>
            <w:tcBorders>
              <w:top w:val="nil"/>
              <w:left w:val="nil"/>
              <w:bottom w:val="single" w:sz="4" w:space="0" w:color="000000"/>
              <w:right w:val="single" w:sz="4" w:space="0" w:color="000000"/>
            </w:tcBorders>
            <w:shd w:val="clear" w:color="auto" w:fill="auto"/>
            <w:noWrap/>
            <w:vAlign w:val="bottom"/>
            <w:hideMark/>
          </w:tcPr>
          <w:p w14:paraId="146A78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B01AC06</w:t>
            </w:r>
          </w:p>
        </w:tc>
        <w:tc>
          <w:tcPr>
            <w:tcW w:w="1143" w:type="pct"/>
            <w:tcBorders>
              <w:top w:val="nil"/>
              <w:left w:val="nil"/>
              <w:bottom w:val="single" w:sz="4" w:space="0" w:color="000000"/>
              <w:right w:val="single" w:sz="4" w:space="0" w:color="000000"/>
            </w:tcBorders>
            <w:shd w:val="clear" w:color="auto" w:fill="auto"/>
            <w:vAlign w:val="bottom"/>
            <w:hideMark/>
          </w:tcPr>
          <w:p w14:paraId="146A78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Acetylsalicylic 100mg</w:t>
            </w:r>
          </w:p>
        </w:tc>
        <w:tc>
          <w:tcPr>
            <w:tcW w:w="319" w:type="pct"/>
            <w:tcBorders>
              <w:top w:val="nil"/>
              <w:left w:val="nil"/>
              <w:bottom w:val="single" w:sz="4" w:space="0" w:color="000000"/>
              <w:right w:val="single" w:sz="4" w:space="0" w:color="000000"/>
            </w:tcBorders>
            <w:shd w:val="clear" w:color="auto" w:fill="auto"/>
            <w:vAlign w:val="bottom"/>
            <w:hideMark/>
          </w:tcPr>
          <w:p w14:paraId="146A78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8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Aspirin Protect</w:t>
            </w:r>
          </w:p>
        </w:tc>
        <w:tc>
          <w:tcPr>
            <w:tcW w:w="1016" w:type="pct"/>
            <w:tcBorders>
              <w:top w:val="nil"/>
              <w:left w:val="nil"/>
              <w:bottom w:val="single" w:sz="4" w:space="0" w:color="000000"/>
              <w:right w:val="single" w:sz="4" w:space="0" w:color="000000"/>
            </w:tcBorders>
            <w:shd w:val="clear" w:color="auto" w:fill="auto"/>
            <w:noWrap/>
            <w:vAlign w:val="bottom"/>
            <w:hideMark/>
          </w:tcPr>
          <w:p w14:paraId="146A78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BAYER</w:t>
            </w:r>
          </w:p>
        </w:tc>
        <w:tc>
          <w:tcPr>
            <w:tcW w:w="451" w:type="pct"/>
            <w:tcBorders>
              <w:top w:val="nil"/>
              <w:left w:val="nil"/>
              <w:bottom w:val="single" w:sz="4" w:space="0" w:color="000000"/>
              <w:right w:val="single" w:sz="4" w:space="0" w:color="000000"/>
            </w:tcBorders>
            <w:shd w:val="clear" w:color="auto" w:fill="auto"/>
            <w:noWrap/>
            <w:vAlign w:val="bottom"/>
            <w:hideMark/>
          </w:tcPr>
          <w:p w14:paraId="146A78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7.27</w:t>
            </w:r>
          </w:p>
        </w:tc>
        <w:tc>
          <w:tcPr>
            <w:tcW w:w="351" w:type="pct"/>
            <w:tcBorders>
              <w:top w:val="nil"/>
              <w:left w:val="nil"/>
              <w:bottom w:val="single" w:sz="4" w:space="0" w:color="000000"/>
              <w:right w:val="single" w:sz="4" w:space="0" w:color="000000"/>
            </w:tcBorders>
            <w:shd w:val="clear" w:color="auto" w:fill="auto"/>
            <w:noWrap/>
            <w:vAlign w:val="bottom"/>
            <w:hideMark/>
          </w:tcPr>
          <w:p w14:paraId="146A78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3.86</w:t>
            </w:r>
          </w:p>
        </w:tc>
        <w:tc>
          <w:tcPr>
            <w:tcW w:w="254" w:type="pct"/>
            <w:tcBorders>
              <w:top w:val="nil"/>
              <w:left w:val="nil"/>
              <w:bottom w:val="single" w:sz="4" w:space="0" w:color="000000"/>
              <w:right w:val="single" w:sz="4" w:space="0" w:color="000000"/>
            </w:tcBorders>
            <w:shd w:val="clear" w:color="auto" w:fill="auto"/>
            <w:noWrap/>
            <w:vAlign w:val="bottom"/>
            <w:hideMark/>
          </w:tcPr>
          <w:p w14:paraId="146A78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78E9" w14:textId="77777777" w:rsidTr="003D7682">
        <w:trPr>
          <w:trHeight w:val="139"/>
        </w:trPr>
        <w:tc>
          <w:tcPr>
            <w:tcW w:w="170" w:type="pct"/>
            <w:tcBorders>
              <w:top w:val="nil"/>
              <w:left w:val="nil"/>
              <w:bottom w:val="nil"/>
              <w:right w:val="nil"/>
            </w:tcBorders>
            <w:shd w:val="clear" w:color="auto" w:fill="auto"/>
            <w:noWrap/>
            <w:vAlign w:val="bottom"/>
            <w:hideMark/>
          </w:tcPr>
          <w:p w14:paraId="146A78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8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8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8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8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8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8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8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8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8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8F5" w14:textId="77777777" w:rsidTr="003D7682">
        <w:trPr>
          <w:trHeight w:val="139"/>
        </w:trPr>
        <w:tc>
          <w:tcPr>
            <w:tcW w:w="170" w:type="pct"/>
            <w:tcBorders>
              <w:top w:val="nil"/>
              <w:left w:val="nil"/>
              <w:bottom w:val="nil"/>
              <w:right w:val="nil"/>
            </w:tcBorders>
            <w:shd w:val="clear" w:color="auto" w:fill="auto"/>
            <w:noWrap/>
            <w:vAlign w:val="bottom"/>
            <w:hideMark/>
          </w:tcPr>
          <w:p w14:paraId="146A78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8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675/399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8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B01AC23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8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Cilostazol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8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8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Dilvas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8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LABORMED 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8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8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8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28.53</w:t>
            </w:r>
          </w:p>
        </w:tc>
      </w:tr>
      <w:tr w:rsidR="006B6122" w:rsidRPr="006B6122" w14:paraId="146A7901" w14:textId="77777777" w:rsidTr="003D7682">
        <w:trPr>
          <w:trHeight w:val="139"/>
        </w:trPr>
        <w:tc>
          <w:tcPr>
            <w:tcW w:w="170" w:type="pct"/>
            <w:tcBorders>
              <w:top w:val="nil"/>
              <w:left w:val="nil"/>
              <w:bottom w:val="nil"/>
              <w:right w:val="nil"/>
            </w:tcBorders>
            <w:shd w:val="clear" w:color="auto" w:fill="auto"/>
            <w:noWrap/>
            <w:vAlign w:val="bottom"/>
            <w:hideMark/>
          </w:tcPr>
          <w:p w14:paraId="146A78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8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8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8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8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8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8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8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8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8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9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90D" w14:textId="77777777" w:rsidTr="003D7682">
        <w:trPr>
          <w:trHeight w:val="139"/>
        </w:trPr>
        <w:tc>
          <w:tcPr>
            <w:tcW w:w="170" w:type="pct"/>
            <w:tcBorders>
              <w:top w:val="nil"/>
              <w:left w:val="nil"/>
              <w:bottom w:val="nil"/>
              <w:right w:val="nil"/>
            </w:tcBorders>
            <w:shd w:val="clear" w:color="auto" w:fill="auto"/>
            <w:noWrap/>
            <w:vAlign w:val="bottom"/>
            <w:hideMark/>
          </w:tcPr>
          <w:p w14:paraId="146A79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9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693/118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9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B01AF01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9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Rivaroxaban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9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9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Xarelto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9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BAYER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9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296.91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9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44.53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9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252.38</w:t>
            </w:r>
          </w:p>
        </w:tc>
      </w:tr>
      <w:tr w:rsidR="006B6122" w:rsidRPr="006B6122" w14:paraId="146A7919" w14:textId="77777777" w:rsidTr="003D7682">
        <w:trPr>
          <w:trHeight w:val="139"/>
        </w:trPr>
        <w:tc>
          <w:tcPr>
            <w:tcW w:w="170" w:type="pct"/>
            <w:tcBorders>
              <w:top w:val="nil"/>
              <w:left w:val="nil"/>
              <w:bottom w:val="nil"/>
              <w:right w:val="nil"/>
            </w:tcBorders>
            <w:shd w:val="clear" w:color="auto" w:fill="auto"/>
            <w:noWrap/>
            <w:vAlign w:val="bottom"/>
            <w:hideMark/>
          </w:tcPr>
          <w:p w14:paraId="146A79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9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9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9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9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9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9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9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9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9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925" w14:textId="77777777" w:rsidTr="003D7682">
        <w:trPr>
          <w:trHeight w:val="139"/>
        </w:trPr>
        <w:tc>
          <w:tcPr>
            <w:tcW w:w="170" w:type="pct"/>
            <w:tcBorders>
              <w:top w:val="nil"/>
              <w:left w:val="nil"/>
              <w:bottom w:val="nil"/>
              <w:right w:val="nil"/>
            </w:tcBorders>
            <w:shd w:val="clear" w:color="auto" w:fill="auto"/>
            <w:noWrap/>
            <w:vAlign w:val="bottom"/>
            <w:hideMark/>
          </w:tcPr>
          <w:p w14:paraId="146A79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9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694/118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91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B01AF01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9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Rivaroxaban 15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9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9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Xarelto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9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BAYER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9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291.39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92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43.71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9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247.68</w:t>
            </w:r>
          </w:p>
        </w:tc>
      </w:tr>
      <w:tr w:rsidR="006B6122" w:rsidRPr="006B6122" w14:paraId="146A7931" w14:textId="77777777" w:rsidTr="003D7682">
        <w:trPr>
          <w:trHeight w:val="139"/>
        </w:trPr>
        <w:tc>
          <w:tcPr>
            <w:tcW w:w="170" w:type="pct"/>
            <w:tcBorders>
              <w:top w:val="nil"/>
              <w:left w:val="nil"/>
              <w:bottom w:val="nil"/>
              <w:right w:val="nil"/>
            </w:tcBorders>
            <w:shd w:val="clear" w:color="auto" w:fill="auto"/>
            <w:noWrap/>
            <w:vAlign w:val="bottom"/>
            <w:hideMark/>
          </w:tcPr>
          <w:p w14:paraId="146A79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9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9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9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9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9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9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9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9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9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93D" w14:textId="77777777" w:rsidTr="003D7682">
        <w:trPr>
          <w:trHeight w:val="139"/>
        </w:trPr>
        <w:tc>
          <w:tcPr>
            <w:tcW w:w="170" w:type="pct"/>
            <w:tcBorders>
              <w:top w:val="nil"/>
              <w:left w:val="nil"/>
              <w:bottom w:val="nil"/>
              <w:right w:val="nil"/>
            </w:tcBorders>
            <w:shd w:val="clear" w:color="auto" w:fill="auto"/>
            <w:noWrap/>
            <w:vAlign w:val="bottom"/>
            <w:hideMark/>
          </w:tcPr>
          <w:p w14:paraId="146A79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9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695/118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9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B01AF01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9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Rivaroxaban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9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9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Xarelto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9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BAYER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9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291.39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9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43.71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9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247.68</w:t>
            </w:r>
          </w:p>
        </w:tc>
      </w:tr>
      <w:tr w:rsidR="006B6122" w:rsidRPr="006B6122" w14:paraId="146A7949" w14:textId="77777777" w:rsidTr="003D7682">
        <w:trPr>
          <w:trHeight w:val="139"/>
        </w:trPr>
        <w:tc>
          <w:tcPr>
            <w:tcW w:w="170" w:type="pct"/>
            <w:tcBorders>
              <w:top w:val="nil"/>
              <w:left w:val="nil"/>
              <w:bottom w:val="nil"/>
              <w:right w:val="nil"/>
            </w:tcBorders>
            <w:shd w:val="clear" w:color="auto" w:fill="auto"/>
            <w:noWrap/>
            <w:vAlign w:val="bottom"/>
            <w:hideMark/>
          </w:tcPr>
          <w:p w14:paraId="146A79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9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9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9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9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9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9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9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9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9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955" w14:textId="77777777" w:rsidTr="003D7682">
        <w:trPr>
          <w:trHeight w:val="139"/>
        </w:trPr>
        <w:tc>
          <w:tcPr>
            <w:tcW w:w="170" w:type="pct"/>
            <w:tcBorders>
              <w:top w:val="nil"/>
              <w:left w:val="nil"/>
              <w:bottom w:val="nil"/>
              <w:right w:val="nil"/>
            </w:tcBorders>
            <w:shd w:val="clear" w:color="auto" w:fill="auto"/>
            <w:noWrap/>
            <w:vAlign w:val="bottom"/>
            <w:hideMark/>
          </w:tcPr>
          <w:p w14:paraId="146A79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9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729/20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9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B01AF02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9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APIXABAN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9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9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Eliquis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9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MEYERS SQUIB</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9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123.24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9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18.48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9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104.76</w:t>
            </w:r>
          </w:p>
        </w:tc>
      </w:tr>
      <w:tr w:rsidR="006B6122" w:rsidRPr="006B6122" w14:paraId="146A7961" w14:textId="77777777" w:rsidTr="003D7682">
        <w:trPr>
          <w:trHeight w:val="139"/>
        </w:trPr>
        <w:tc>
          <w:tcPr>
            <w:tcW w:w="170" w:type="pct"/>
            <w:tcBorders>
              <w:top w:val="nil"/>
              <w:left w:val="nil"/>
              <w:bottom w:val="nil"/>
              <w:right w:val="nil"/>
            </w:tcBorders>
            <w:shd w:val="clear" w:color="auto" w:fill="auto"/>
            <w:noWrap/>
            <w:vAlign w:val="bottom"/>
            <w:hideMark/>
          </w:tcPr>
          <w:p w14:paraId="146A79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9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9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9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9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9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9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9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9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9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96D" w14:textId="77777777" w:rsidTr="003D7682">
        <w:trPr>
          <w:trHeight w:val="139"/>
        </w:trPr>
        <w:tc>
          <w:tcPr>
            <w:tcW w:w="170" w:type="pct"/>
            <w:tcBorders>
              <w:top w:val="nil"/>
              <w:left w:val="nil"/>
              <w:bottom w:val="nil"/>
              <w:right w:val="nil"/>
            </w:tcBorders>
            <w:shd w:val="clear" w:color="auto" w:fill="auto"/>
            <w:noWrap/>
            <w:vAlign w:val="bottom"/>
            <w:hideMark/>
          </w:tcPr>
          <w:p w14:paraId="146A79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9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730/20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9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B01AF02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9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APIXABAN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9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9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Eliquis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9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MEYERS SQUIB</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9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140.71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9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9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112.57</w:t>
            </w:r>
          </w:p>
        </w:tc>
      </w:tr>
      <w:tr w:rsidR="006B6122" w:rsidRPr="006B6122" w14:paraId="146A7977" w14:textId="77777777" w:rsidTr="003D7682">
        <w:trPr>
          <w:trHeight w:val="139"/>
        </w:trPr>
        <w:tc>
          <w:tcPr>
            <w:tcW w:w="170" w:type="pct"/>
            <w:tcBorders>
              <w:top w:val="nil"/>
              <w:left w:val="nil"/>
              <w:bottom w:val="nil"/>
              <w:right w:val="nil"/>
            </w:tcBorders>
            <w:shd w:val="clear" w:color="auto" w:fill="auto"/>
            <w:noWrap/>
            <w:vAlign w:val="bottom"/>
            <w:hideMark/>
          </w:tcPr>
          <w:p w14:paraId="146A79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w:t>
            </w:r>
          </w:p>
        </w:tc>
        <w:tc>
          <w:tcPr>
            <w:tcW w:w="579" w:type="pct"/>
            <w:gridSpan w:val="3"/>
            <w:tcBorders>
              <w:top w:val="nil"/>
              <w:left w:val="nil"/>
              <w:bottom w:val="nil"/>
              <w:right w:val="nil"/>
            </w:tcBorders>
            <w:shd w:val="clear" w:color="auto" w:fill="auto"/>
            <w:noWrap/>
            <w:vAlign w:val="bottom"/>
            <w:hideMark/>
          </w:tcPr>
          <w:p w14:paraId="146A79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ANTIANEMIKËT</w:t>
            </w:r>
          </w:p>
        </w:tc>
        <w:tc>
          <w:tcPr>
            <w:tcW w:w="1143" w:type="pct"/>
            <w:tcBorders>
              <w:top w:val="nil"/>
              <w:left w:val="nil"/>
              <w:bottom w:val="nil"/>
              <w:right w:val="nil"/>
            </w:tcBorders>
            <w:shd w:val="clear" w:color="auto" w:fill="auto"/>
            <w:noWrap/>
            <w:vAlign w:val="bottom"/>
            <w:hideMark/>
          </w:tcPr>
          <w:p w14:paraId="146A79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9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9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9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9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9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9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983" w14:textId="77777777" w:rsidTr="003D7682">
        <w:trPr>
          <w:trHeight w:val="139"/>
        </w:trPr>
        <w:tc>
          <w:tcPr>
            <w:tcW w:w="170" w:type="pct"/>
            <w:tcBorders>
              <w:top w:val="nil"/>
              <w:left w:val="nil"/>
              <w:bottom w:val="nil"/>
              <w:right w:val="nil"/>
            </w:tcBorders>
            <w:shd w:val="clear" w:color="auto" w:fill="auto"/>
            <w:noWrap/>
            <w:vAlign w:val="bottom"/>
            <w:hideMark/>
          </w:tcPr>
          <w:p w14:paraId="146A79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9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9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9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9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9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9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9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9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9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98F" w14:textId="77777777" w:rsidTr="003D7682">
        <w:trPr>
          <w:trHeight w:val="139"/>
        </w:trPr>
        <w:tc>
          <w:tcPr>
            <w:tcW w:w="170" w:type="pct"/>
            <w:tcBorders>
              <w:top w:val="nil"/>
              <w:left w:val="nil"/>
              <w:bottom w:val="nil"/>
              <w:right w:val="nil"/>
            </w:tcBorders>
            <w:shd w:val="clear" w:color="auto" w:fill="auto"/>
            <w:noWrap/>
            <w:vAlign w:val="bottom"/>
            <w:hideMark/>
          </w:tcPr>
          <w:p w14:paraId="146A79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9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391/6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9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9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Ferrous Fumarate eq. to 115mg Iron</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9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9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Heferol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9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9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9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0.40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9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7.65</w:t>
            </w:r>
          </w:p>
        </w:tc>
      </w:tr>
      <w:tr w:rsidR="006B6122" w:rsidRPr="006B6122" w14:paraId="146A799B" w14:textId="77777777" w:rsidTr="003D7682">
        <w:trPr>
          <w:trHeight w:val="139"/>
        </w:trPr>
        <w:tc>
          <w:tcPr>
            <w:tcW w:w="170" w:type="pct"/>
            <w:tcBorders>
              <w:top w:val="nil"/>
              <w:left w:val="nil"/>
              <w:bottom w:val="nil"/>
              <w:right w:val="nil"/>
            </w:tcBorders>
            <w:shd w:val="clear" w:color="auto" w:fill="auto"/>
            <w:noWrap/>
            <w:vAlign w:val="bottom"/>
            <w:hideMark/>
          </w:tcPr>
          <w:p w14:paraId="146A79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9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9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9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9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9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9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9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9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9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9A7" w14:textId="77777777" w:rsidTr="003D7682">
        <w:trPr>
          <w:trHeight w:val="139"/>
        </w:trPr>
        <w:tc>
          <w:tcPr>
            <w:tcW w:w="170" w:type="pct"/>
            <w:tcBorders>
              <w:top w:val="nil"/>
              <w:left w:val="nil"/>
              <w:bottom w:val="nil"/>
              <w:right w:val="nil"/>
            </w:tcBorders>
            <w:shd w:val="clear" w:color="auto" w:fill="auto"/>
            <w:noWrap/>
            <w:vAlign w:val="bottom"/>
            <w:hideMark/>
          </w:tcPr>
          <w:p w14:paraId="146A79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9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556/224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9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B03AA07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9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Ferrous Sulphate eq. to 80 mg Iron</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9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9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Tardyferon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9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PIERRE FABRE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9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9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0.52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9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9.87</w:t>
            </w:r>
          </w:p>
        </w:tc>
      </w:tr>
      <w:tr w:rsidR="006B6122" w:rsidRPr="006B6122" w14:paraId="146A79B3" w14:textId="77777777" w:rsidTr="003D7682">
        <w:trPr>
          <w:trHeight w:val="139"/>
        </w:trPr>
        <w:tc>
          <w:tcPr>
            <w:tcW w:w="170" w:type="pct"/>
            <w:tcBorders>
              <w:top w:val="nil"/>
              <w:left w:val="nil"/>
              <w:bottom w:val="nil"/>
              <w:right w:val="nil"/>
            </w:tcBorders>
            <w:shd w:val="clear" w:color="auto" w:fill="auto"/>
            <w:noWrap/>
            <w:vAlign w:val="bottom"/>
            <w:hideMark/>
          </w:tcPr>
          <w:p w14:paraId="146A79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9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9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9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9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9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9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9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9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9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9BF" w14:textId="77777777" w:rsidTr="003D7682">
        <w:trPr>
          <w:trHeight w:val="139"/>
        </w:trPr>
        <w:tc>
          <w:tcPr>
            <w:tcW w:w="170" w:type="pct"/>
            <w:tcBorders>
              <w:top w:val="nil"/>
              <w:left w:val="nil"/>
              <w:bottom w:val="nil"/>
              <w:right w:val="nil"/>
            </w:tcBorders>
            <w:shd w:val="clear" w:color="auto" w:fill="auto"/>
            <w:noWrap/>
            <w:vAlign w:val="bottom"/>
            <w:hideMark/>
          </w:tcPr>
          <w:p w14:paraId="146A79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9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647/228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9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B03AB05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9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Iron (III) 50 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9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nga goja</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9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Hemafer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9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UNI PHARMA K.T.Ph.L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9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253.18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9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12.66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9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240.52</w:t>
            </w:r>
          </w:p>
        </w:tc>
      </w:tr>
      <w:tr w:rsidR="006B6122" w:rsidRPr="006B6122" w14:paraId="146A79CB" w14:textId="77777777" w:rsidTr="003D7682">
        <w:trPr>
          <w:trHeight w:val="139"/>
        </w:trPr>
        <w:tc>
          <w:tcPr>
            <w:tcW w:w="170" w:type="pct"/>
            <w:tcBorders>
              <w:top w:val="nil"/>
              <w:left w:val="nil"/>
              <w:bottom w:val="nil"/>
              <w:right w:val="nil"/>
            </w:tcBorders>
            <w:shd w:val="clear" w:color="auto" w:fill="auto"/>
            <w:noWrap/>
            <w:vAlign w:val="bottom"/>
            <w:hideMark/>
          </w:tcPr>
          <w:p w14:paraId="146A79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9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9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9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9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9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9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9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9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9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9D7" w14:textId="77777777" w:rsidTr="003D7682">
        <w:trPr>
          <w:trHeight w:val="139"/>
        </w:trPr>
        <w:tc>
          <w:tcPr>
            <w:tcW w:w="170" w:type="pct"/>
            <w:tcBorders>
              <w:top w:val="nil"/>
              <w:left w:val="nil"/>
              <w:bottom w:val="nil"/>
              <w:right w:val="nil"/>
            </w:tcBorders>
            <w:shd w:val="clear" w:color="auto" w:fill="auto"/>
            <w:noWrap/>
            <w:vAlign w:val="bottom"/>
            <w:hideMark/>
          </w:tcPr>
          <w:p w14:paraId="146A79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9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624/79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9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B03AC</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9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Iron(III) Hydroxide Dextran Complex 100mg/2ml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9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9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Ferrum LEK</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9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9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358.22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9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9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340.31</w:t>
            </w:r>
          </w:p>
        </w:tc>
      </w:tr>
      <w:tr w:rsidR="006B6122" w:rsidRPr="006B6122" w14:paraId="146A79E3" w14:textId="77777777" w:rsidTr="003D7682">
        <w:trPr>
          <w:trHeight w:val="139"/>
        </w:trPr>
        <w:tc>
          <w:tcPr>
            <w:tcW w:w="170" w:type="pct"/>
            <w:tcBorders>
              <w:top w:val="nil"/>
              <w:left w:val="nil"/>
              <w:bottom w:val="nil"/>
              <w:right w:val="nil"/>
            </w:tcBorders>
            <w:shd w:val="clear" w:color="auto" w:fill="auto"/>
            <w:noWrap/>
            <w:vAlign w:val="bottom"/>
            <w:hideMark/>
          </w:tcPr>
          <w:p w14:paraId="146A79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9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9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9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9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9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9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9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9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9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9EF" w14:textId="77777777" w:rsidTr="003D7682">
        <w:trPr>
          <w:trHeight w:val="139"/>
        </w:trPr>
        <w:tc>
          <w:tcPr>
            <w:tcW w:w="170" w:type="pct"/>
            <w:tcBorders>
              <w:top w:val="nil"/>
              <w:left w:val="nil"/>
              <w:bottom w:val="nil"/>
              <w:right w:val="nil"/>
            </w:tcBorders>
            <w:shd w:val="clear" w:color="auto" w:fill="auto"/>
            <w:noWrap/>
            <w:vAlign w:val="bottom"/>
            <w:hideMark/>
          </w:tcPr>
          <w:p w14:paraId="146A79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9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713/107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9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B03AC</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9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Iron(III) Hydroxide Sucrose Complex 100mg/5ml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9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9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Ferrovin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9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RAFARM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9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507.47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9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25.37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9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482.10</w:t>
            </w:r>
          </w:p>
        </w:tc>
      </w:tr>
      <w:tr w:rsidR="006B6122" w:rsidRPr="006B6122" w14:paraId="146A79FB" w14:textId="77777777" w:rsidTr="003D7682">
        <w:trPr>
          <w:trHeight w:val="139"/>
        </w:trPr>
        <w:tc>
          <w:tcPr>
            <w:tcW w:w="170" w:type="pct"/>
            <w:tcBorders>
              <w:top w:val="nil"/>
              <w:left w:val="nil"/>
              <w:bottom w:val="nil"/>
              <w:right w:val="nil"/>
            </w:tcBorders>
            <w:shd w:val="clear" w:color="auto" w:fill="auto"/>
            <w:noWrap/>
            <w:vAlign w:val="bottom"/>
            <w:hideMark/>
          </w:tcPr>
          <w:p w14:paraId="146A79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9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9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9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9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9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9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9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9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9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A07" w14:textId="77777777" w:rsidTr="003D7682">
        <w:trPr>
          <w:trHeight w:val="139"/>
        </w:trPr>
        <w:tc>
          <w:tcPr>
            <w:tcW w:w="170" w:type="pct"/>
            <w:tcBorders>
              <w:top w:val="nil"/>
              <w:left w:val="nil"/>
              <w:bottom w:val="nil"/>
              <w:right w:val="nil"/>
            </w:tcBorders>
            <w:shd w:val="clear" w:color="auto" w:fill="auto"/>
            <w:noWrap/>
            <w:vAlign w:val="bottom"/>
            <w:hideMark/>
          </w:tcPr>
          <w:p w14:paraId="146A79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9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9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536/178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9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B03AC07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A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Ferric Sodium Gluconate Complex 62,5mg/8ml - 240ml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A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A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Ferritin OTI</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A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ABC FARMACEUTICI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A0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496.29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A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24.81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A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471.48</w:t>
            </w:r>
          </w:p>
        </w:tc>
      </w:tr>
      <w:tr w:rsidR="006B6122" w:rsidRPr="006B6122" w14:paraId="146A7A13" w14:textId="77777777" w:rsidTr="003D7682">
        <w:trPr>
          <w:trHeight w:val="139"/>
        </w:trPr>
        <w:tc>
          <w:tcPr>
            <w:tcW w:w="170" w:type="pct"/>
            <w:tcBorders>
              <w:top w:val="nil"/>
              <w:left w:val="nil"/>
              <w:bottom w:val="nil"/>
              <w:right w:val="nil"/>
            </w:tcBorders>
            <w:shd w:val="clear" w:color="auto" w:fill="auto"/>
            <w:noWrap/>
            <w:vAlign w:val="bottom"/>
            <w:hideMark/>
          </w:tcPr>
          <w:p w14:paraId="146A7A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A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A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A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A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A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A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A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A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A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A1F" w14:textId="77777777" w:rsidTr="003D7682">
        <w:trPr>
          <w:trHeight w:val="139"/>
        </w:trPr>
        <w:tc>
          <w:tcPr>
            <w:tcW w:w="170" w:type="pct"/>
            <w:tcBorders>
              <w:top w:val="nil"/>
              <w:left w:val="nil"/>
              <w:bottom w:val="nil"/>
              <w:right w:val="nil"/>
            </w:tcBorders>
            <w:shd w:val="clear" w:color="auto" w:fill="auto"/>
            <w:noWrap/>
            <w:vAlign w:val="bottom"/>
            <w:hideMark/>
          </w:tcPr>
          <w:p w14:paraId="146A7A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A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A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A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Cyanocobalamin 100 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A1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A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Vitamine B12</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A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A1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66.96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A1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A1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63.61</w:t>
            </w:r>
          </w:p>
        </w:tc>
      </w:tr>
      <w:tr w:rsidR="006B6122" w:rsidRPr="006B6122" w14:paraId="146A7A2B" w14:textId="77777777" w:rsidTr="003D7682">
        <w:trPr>
          <w:trHeight w:val="139"/>
        </w:trPr>
        <w:tc>
          <w:tcPr>
            <w:tcW w:w="170" w:type="pct"/>
            <w:tcBorders>
              <w:top w:val="nil"/>
              <w:left w:val="nil"/>
              <w:bottom w:val="nil"/>
              <w:right w:val="nil"/>
            </w:tcBorders>
            <w:shd w:val="clear" w:color="auto" w:fill="auto"/>
            <w:noWrap/>
            <w:vAlign w:val="bottom"/>
            <w:hideMark/>
          </w:tcPr>
          <w:p w14:paraId="146A7A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A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A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A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A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A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A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A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A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A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A37" w14:textId="77777777" w:rsidTr="003D7682">
        <w:trPr>
          <w:trHeight w:val="139"/>
        </w:trPr>
        <w:tc>
          <w:tcPr>
            <w:tcW w:w="170" w:type="pct"/>
            <w:tcBorders>
              <w:top w:val="nil"/>
              <w:left w:val="nil"/>
              <w:bottom w:val="nil"/>
              <w:right w:val="nil"/>
            </w:tcBorders>
            <w:shd w:val="clear" w:color="auto" w:fill="auto"/>
            <w:noWrap/>
            <w:vAlign w:val="bottom"/>
            <w:hideMark/>
          </w:tcPr>
          <w:p w14:paraId="146A7A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A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A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A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Cyanocobalamin 500 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A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A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Vitamine B12</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A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A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66.96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A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A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63.61</w:t>
            </w:r>
          </w:p>
        </w:tc>
      </w:tr>
      <w:tr w:rsidR="006B6122" w:rsidRPr="006B6122" w14:paraId="146A7A43" w14:textId="77777777" w:rsidTr="003D7682">
        <w:trPr>
          <w:trHeight w:val="139"/>
        </w:trPr>
        <w:tc>
          <w:tcPr>
            <w:tcW w:w="170" w:type="pct"/>
            <w:tcBorders>
              <w:top w:val="nil"/>
              <w:left w:val="nil"/>
              <w:bottom w:val="nil"/>
              <w:right w:val="nil"/>
            </w:tcBorders>
            <w:shd w:val="clear" w:color="auto" w:fill="auto"/>
            <w:noWrap/>
            <w:vAlign w:val="bottom"/>
            <w:hideMark/>
          </w:tcPr>
          <w:p w14:paraId="146A7A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A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A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A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A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A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A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A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A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A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A4F" w14:textId="77777777" w:rsidTr="003D7682">
        <w:trPr>
          <w:trHeight w:val="139"/>
        </w:trPr>
        <w:tc>
          <w:tcPr>
            <w:tcW w:w="170" w:type="pct"/>
            <w:tcBorders>
              <w:top w:val="nil"/>
              <w:left w:val="nil"/>
              <w:bottom w:val="nil"/>
              <w:right w:val="nil"/>
            </w:tcBorders>
            <w:shd w:val="clear" w:color="auto" w:fill="auto"/>
            <w:noWrap/>
            <w:vAlign w:val="bottom"/>
            <w:hideMark/>
          </w:tcPr>
          <w:p w14:paraId="146A7A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A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53/199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A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B03BB01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A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Folic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A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A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Folic Acid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A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REPLEK FARM LTD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A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A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0.16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A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3.03</w:t>
            </w:r>
          </w:p>
        </w:tc>
      </w:tr>
      <w:tr w:rsidR="006B6122" w:rsidRPr="006B6122" w14:paraId="146A7A5B" w14:textId="77777777" w:rsidTr="003D7682">
        <w:trPr>
          <w:trHeight w:val="139"/>
        </w:trPr>
        <w:tc>
          <w:tcPr>
            <w:tcW w:w="170" w:type="pct"/>
            <w:tcBorders>
              <w:top w:val="nil"/>
              <w:left w:val="nil"/>
              <w:bottom w:val="nil"/>
              <w:right w:val="nil"/>
            </w:tcBorders>
            <w:shd w:val="clear" w:color="auto" w:fill="auto"/>
            <w:noWrap/>
            <w:vAlign w:val="bottom"/>
            <w:hideMark/>
          </w:tcPr>
          <w:p w14:paraId="146A7A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A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A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B03BB01</w:t>
            </w:r>
          </w:p>
        </w:tc>
        <w:tc>
          <w:tcPr>
            <w:tcW w:w="1143" w:type="pct"/>
            <w:tcBorders>
              <w:top w:val="nil"/>
              <w:left w:val="nil"/>
              <w:bottom w:val="single" w:sz="4" w:space="0" w:color="000000"/>
              <w:right w:val="single" w:sz="4" w:space="0" w:color="000000"/>
            </w:tcBorders>
            <w:shd w:val="clear" w:color="auto" w:fill="auto"/>
            <w:vAlign w:val="bottom"/>
            <w:hideMark/>
          </w:tcPr>
          <w:p w14:paraId="146A7A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Folic 5 mg</w:t>
            </w:r>
          </w:p>
        </w:tc>
        <w:tc>
          <w:tcPr>
            <w:tcW w:w="319" w:type="pct"/>
            <w:tcBorders>
              <w:top w:val="nil"/>
              <w:left w:val="nil"/>
              <w:bottom w:val="single" w:sz="4" w:space="0" w:color="000000"/>
              <w:right w:val="single" w:sz="4" w:space="0" w:color="000000"/>
            </w:tcBorders>
            <w:shd w:val="clear" w:color="auto" w:fill="auto"/>
            <w:vAlign w:val="bottom"/>
            <w:hideMark/>
          </w:tcPr>
          <w:p w14:paraId="146A7A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A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Folik</w:t>
            </w:r>
          </w:p>
        </w:tc>
        <w:tc>
          <w:tcPr>
            <w:tcW w:w="1016" w:type="pct"/>
            <w:tcBorders>
              <w:top w:val="nil"/>
              <w:left w:val="nil"/>
              <w:bottom w:val="single" w:sz="4" w:space="0" w:color="000000"/>
              <w:right w:val="single" w:sz="4" w:space="0" w:color="000000"/>
            </w:tcBorders>
            <w:shd w:val="clear" w:color="auto" w:fill="auto"/>
            <w:noWrap/>
            <w:vAlign w:val="bottom"/>
            <w:hideMark/>
          </w:tcPr>
          <w:p w14:paraId="146A7A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A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5.02</w:t>
            </w:r>
          </w:p>
        </w:tc>
        <w:tc>
          <w:tcPr>
            <w:tcW w:w="351" w:type="pct"/>
            <w:tcBorders>
              <w:top w:val="nil"/>
              <w:left w:val="nil"/>
              <w:bottom w:val="single" w:sz="4" w:space="0" w:color="000000"/>
              <w:right w:val="single" w:sz="4" w:space="0" w:color="000000"/>
            </w:tcBorders>
            <w:shd w:val="clear" w:color="auto" w:fill="auto"/>
            <w:noWrap/>
            <w:vAlign w:val="bottom"/>
            <w:hideMark/>
          </w:tcPr>
          <w:p w14:paraId="146A7A5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1.99</w:t>
            </w:r>
          </w:p>
        </w:tc>
        <w:tc>
          <w:tcPr>
            <w:tcW w:w="254" w:type="pct"/>
            <w:tcBorders>
              <w:top w:val="nil"/>
              <w:left w:val="nil"/>
              <w:bottom w:val="single" w:sz="4" w:space="0" w:color="000000"/>
              <w:right w:val="single" w:sz="4" w:space="0" w:color="000000"/>
            </w:tcBorders>
            <w:shd w:val="clear" w:color="auto" w:fill="auto"/>
            <w:noWrap/>
            <w:vAlign w:val="bottom"/>
            <w:hideMark/>
          </w:tcPr>
          <w:p w14:paraId="146A7A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3.03</w:t>
            </w:r>
          </w:p>
        </w:tc>
      </w:tr>
      <w:tr w:rsidR="006B6122" w:rsidRPr="006B6122" w14:paraId="146A7A67" w14:textId="77777777" w:rsidTr="003D7682">
        <w:trPr>
          <w:trHeight w:val="139"/>
        </w:trPr>
        <w:tc>
          <w:tcPr>
            <w:tcW w:w="170" w:type="pct"/>
            <w:tcBorders>
              <w:top w:val="nil"/>
              <w:left w:val="nil"/>
              <w:bottom w:val="nil"/>
              <w:right w:val="nil"/>
            </w:tcBorders>
            <w:shd w:val="clear" w:color="auto" w:fill="auto"/>
            <w:noWrap/>
            <w:vAlign w:val="bottom"/>
            <w:hideMark/>
          </w:tcPr>
          <w:p w14:paraId="146A7A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A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53/1</w:t>
            </w:r>
          </w:p>
        </w:tc>
        <w:tc>
          <w:tcPr>
            <w:tcW w:w="256" w:type="pct"/>
            <w:tcBorders>
              <w:top w:val="nil"/>
              <w:left w:val="nil"/>
              <w:bottom w:val="single" w:sz="4" w:space="0" w:color="000000"/>
              <w:right w:val="single" w:sz="4" w:space="0" w:color="000000"/>
            </w:tcBorders>
            <w:shd w:val="clear" w:color="auto" w:fill="auto"/>
            <w:noWrap/>
            <w:vAlign w:val="bottom"/>
            <w:hideMark/>
          </w:tcPr>
          <w:p w14:paraId="146A7A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B03BB01</w:t>
            </w:r>
          </w:p>
        </w:tc>
        <w:tc>
          <w:tcPr>
            <w:tcW w:w="1143" w:type="pct"/>
            <w:tcBorders>
              <w:top w:val="nil"/>
              <w:left w:val="nil"/>
              <w:bottom w:val="single" w:sz="4" w:space="0" w:color="000000"/>
              <w:right w:val="single" w:sz="4" w:space="0" w:color="000000"/>
            </w:tcBorders>
            <w:shd w:val="clear" w:color="auto" w:fill="auto"/>
            <w:vAlign w:val="bottom"/>
            <w:hideMark/>
          </w:tcPr>
          <w:p w14:paraId="146A7A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Folic 5 mg</w:t>
            </w:r>
          </w:p>
        </w:tc>
        <w:tc>
          <w:tcPr>
            <w:tcW w:w="319" w:type="pct"/>
            <w:tcBorders>
              <w:top w:val="nil"/>
              <w:left w:val="nil"/>
              <w:bottom w:val="single" w:sz="4" w:space="0" w:color="000000"/>
              <w:right w:val="single" w:sz="4" w:space="0" w:color="000000"/>
            </w:tcBorders>
            <w:shd w:val="clear" w:color="auto" w:fill="auto"/>
            <w:vAlign w:val="bottom"/>
            <w:hideMark/>
          </w:tcPr>
          <w:p w14:paraId="146A7A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A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Filicine</w:t>
            </w:r>
          </w:p>
        </w:tc>
        <w:tc>
          <w:tcPr>
            <w:tcW w:w="1016" w:type="pct"/>
            <w:tcBorders>
              <w:top w:val="nil"/>
              <w:left w:val="nil"/>
              <w:bottom w:val="single" w:sz="4" w:space="0" w:color="000000"/>
              <w:right w:val="single" w:sz="4" w:space="0" w:color="000000"/>
            </w:tcBorders>
            <w:shd w:val="clear" w:color="auto" w:fill="auto"/>
            <w:noWrap/>
            <w:vAlign w:val="bottom"/>
            <w:hideMark/>
          </w:tcPr>
          <w:p w14:paraId="146A7A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ADELCO</w:t>
            </w:r>
          </w:p>
        </w:tc>
        <w:tc>
          <w:tcPr>
            <w:tcW w:w="451" w:type="pct"/>
            <w:tcBorders>
              <w:top w:val="nil"/>
              <w:left w:val="nil"/>
              <w:bottom w:val="single" w:sz="4" w:space="0" w:color="000000"/>
              <w:right w:val="single" w:sz="4" w:space="0" w:color="000000"/>
            </w:tcBorders>
            <w:shd w:val="clear" w:color="auto" w:fill="auto"/>
            <w:noWrap/>
            <w:vAlign w:val="bottom"/>
            <w:hideMark/>
          </w:tcPr>
          <w:p w14:paraId="146A7A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6.48</w:t>
            </w:r>
          </w:p>
        </w:tc>
        <w:tc>
          <w:tcPr>
            <w:tcW w:w="351" w:type="pct"/>
            <w:tcBorders>
              <w:top w:val="nil"/>
              <w:left w:val="nil"/>
              <w:bottom w:val="single" w:sz="4" w:space="0" w:color="000000"/>
              <w:right w:val="single" w:sz="4" w:space="0" w:color="000000"/>
            </w:tcBorders>
            <w:shd w:val="clear" w:color="auto" w:fill="auto"/>
            <w:noWrap/>
            <w:vAlign w:val="bottom"/>
            <w:hideMark/>
          </w:tcPr>
          <w:p w14:paraId="146A7A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w:t>
            </w:r>
          </w:p>
        </w:tc>
        <w:tc>
          <w:tcPr>
            <w:tcW w:w="254" w:type="pct"/>
            <w:tcBorders>
              <w:top w:val="nil"/>
              <w:left w:val="nil"/>
              <w:bottom w:val="single" w:sz="4" w:space="0" w:color="000000"/>
              <w:right w:val="single" w:sz="4" w:space="0" w:color="000000"/>
            </w:tcBorders>
            <w:shd w:val="clear" w:color="auto" w:fill="auto"/>
            <w:noWrap/>
            <w:vAlign w:val="bottom"/>
            <w:hideMark/>
          </w:tcPr>
          <w:p w14:paraId="146A7A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3.03</w:t>
            </w:r>
          </w:p>
        </w:tc>
      </w:tr>
      <w:tr w:rsidR="006B6122" w:rsidRPr="006B6122" w14:paraId="146A7A73" w14:textId="77777777" w:rsidTr="003D7682">
        <w:trPr>
          <w:trHeight w:val="139"/>
        </w:trPr>
        <w:tc>
          <w:tcPr>
            <w:tcW w:w="170" w:type="pct"/>
            <w:tcBorders>
              <w:top w:val="nil"/>
              <w:left w:val="nil"/>
              <w:bottom w:val="nil"/>
              <w:right w:val="nil"/>
            </w:tcBorders>
            <w:shd w:val="clear" w:color="auto" w:fill="auto"/>
            <w:noWrap/>
            <w:vAlign w:val="bottom"/>
            <w:hideMark/>
          </w:tcPr>
          <w:p w14:paraId="146A7A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A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53/342</w:t>
            </w:r>
          </w:p>
        </w:tc>
        <w:tc>
          <w:tcPr>
            <w:tcW w:w="256" w:type="pct"/>
            <w:tcBorders>
              <w:top w:val="nil"/>
              <w:left w:val="nil"/>
              <w:bottom w:val="single" w:sz="4" w:space="0" w:color="000000"/>
              <w:right w:val="single" w:sz="4" w:space="0" w:color="000000"/>
            </w:tcBorders>
            <w:shd w:val="clear" w:color="auto" w:fill="auto"/>
            <w:noWrap/>
            <w:vAlign w:val="bottom"/>
            <w:hideMark/>
          </w:tcPr>
          <w:p w14:paraId="146A7A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B03BB01</w:t>
            </w:r>
          </w:p>
        </w:tc>
        <w:tc>
          <w:tcPr>
            <w:tcW w:w="1143" w:type="pct"/>
            <w:tcBorders>
              <w:top w:val="nil"/>
              <w:left w:val="nil"/>
              <w:bottom w:val="single" w:sz="4" w:space="0" w:color="000000"/>
              <w:right w:val="single" w:sz="4" w:space="0" w:color="000000"/>
            </w:tcBorders>
            <w:shd w:val="clear" w:color="auto" w:fill="auto"/>
            <w:vAlign w:val="bottom"/>
            <w:hideMark/>
          </w:tcPr>
          <w:p w14:paraId="146A7A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Folic 5 mg</w:t>
            </w:r>
          </w:p>
        </w:tc>
        <w:tc>
          <w:tcPr>
            <w:tcW w:w="319" w:type="pct"/>
            <w:tcBorders>
              <w:top w:val="nil"/>
              <w:left w:val="nil"/>
              <w:bottom w:val="single" w:sz="4" w:space="0" w:color="000000"/>
              <w:right w:val="single" w:sz="4" w:space="0" w:color="000000"/>
            </w:tcBorders>
            <w:shd w:val="clear" w:color="auto" w:fill="auto"/>
            <w:vAlign w:val="bottom"/>
            <w:hideMark/>
          </w:tcPr>
          <w:p w14:paraId="146A7A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A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Acide Folique CCD</w:t>
            </w:r>
          </w:p>
        </w:tc>
        <w:tc>
          <w:tcPr>
            <w:tcW w:w="1016" w:type="pct"/>
            <w:tcBorders>
              <w:top w:val="nil"/>
              <w:left w:val="nil"/>
              <w:bottom w:val="single" w:sz="4" w:space="0" w:color="000000"/>
              <w:right w:val="single" w:sz="4" w:space="0" w:color="000000"/>
            </w:tcBorders>
            <w:shd w:val="clear" w:color="auto" w:fill="auto"/>
            <w:noWrap/>
            <w:vAlign w:val="bottom"/>
            <w:hideMark/>
          </w:tcPr>
          <w:p w14:paraId="146A7A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LABORATOIRE CCD</w:t>
            </w:r>
          </w:p>
        </w:tc>
        <w:tc>
          <w:tcPr>
            <w:tcW w:w="451" w:type="pct"/>
            <w:tcBorders>
              <w:top w:val="nil"/>
              <w:left w:val="nil"/>
              <w:bottom w:val="single" w:sz="4" w:space="0" w:color="000000"/>
              <w:right w:val="single" w:sz="4" w:space="0" w:color="000000"/>
            </w:tcBorders>
            <w:shd w:val="clear" w:color="auto" w:fill="auto"/>
            <w:noWrap/>
            <w:vAlign w:val="bottom"/>
            <w:hideMark/>
          </w:tcPr>
          <w:p w14:paraId="146A7A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6.87</w:t>
            </w:r>
          </w:p>
        </w:tc>
        <w:tc>
          <w:tcPr>
            <w:tcW w:w="351" w:type="pct"/>
            <w:tcBorders>
              <w:top w:val="nil"/>
              <w:left w:val="nil"/>
              <w:bottom w:val="single" w:sz="4" w:space="0" w:color="000000"/>
              <w:right w:val="single" w:sz="4" w:space="0" w:color="000000"/>
            </w:tcBorders>
            <w:shd w:val="clear" w:color="auto" w:fill="auto"/>
            <w:noWrap/>
            <w:vAlign w:val="bottom"/>
            <w:hideMark/>
          </w:tcPr>
          <w:p w14:paraId="146A7A7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3.84</w:t>
            </w:r>
          </w:p>
        </w:tc>
        <w:tc>
          <w:tcPr>
            <w:tcW w:w="254" w:type="pct"/>
            <w:tcBorders>
              <w:top w:val="nil"/>
              <w:left w:val="nil"/>
              <w:bottom w:val="single" w:sz="4" w:space="0" w:color="000000"/>
              <w:right w:val="single" w:sz="4" w:space="0" w:color="000000"/>
            </w:tcBorders>
            <w:shd w:val="clear" w:color="auto" w:fill="auto"/>
            <w:noWrap/>
            <w:vAlign w:val="bottom"/>
            <w:hideMark/>
          </w:tcPr>
          <w:p w14:paraId="146A7A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3.03</w:t>
            </w:r>
          </w:p>
        </w:tc>
      </w:tr>
      <w:tr w:rsidR="006B6122" w:rsidRPr="006B6122" w14:paraId="146A7A7F" w14:textId="77777777" w:rsidTr="003D7682">
        <w:trPr>
          <w:trHeight w:val="139"/>
        </w:trPr>
        <w:tc>
          <w:tcPr>
            <w:tcW w:w="170" w:type="pct"/>
            <w:tcBorders>
              <w:top w:val="nil"/>
              <w:left w:val="nil"/>
              <w:bottom w:val="nil"/>
              <w:right w:val="nil"/>
            </w:tcBorders>
            <w:shd w:val="clear" w:color="auto" w:fill="auto"/>
            <w:noWrap/>
            <w:vAlign w:val="bottom"/>
            <w:hideMark/>
          </w:tcPr>
          <w:p w14:paraId="146A7A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A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53/290</w:t>
            </w:r>
          </w:p>
        </w:tc>
        <w:tc>
          <w:tcPr>
            <w:tcW w:w="256" w:type="pct"/>
            <w:tcBorders>
              <w:top w:val="nil"/>
              <w:left w:val="nil"/>
              <w:bottom w:val="single" w:sz="4" w:space="0" w:color="000000"/>
              <w:right w:val="single" w:sz="4" w:space="0" w:color="000000"/>
            </w:tcBorders>
            <w:shd w:val="clear" w:color="auto" w:fill="auto"/>
            <w:noWrap/>
            <w:vAlign w:val="bottom"/>
            <w:hideMark/>
          </w:tcPr>
          <w:p w14:paraId="146A7A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B03BB01</w:t>
            </w:r>
          </w:p>
        </w:tc>
        <w:tc>
          <w:tcPr>
            <w:tcW w:w="1143" w:type="pct"/>
            <w:tcBorders>
              <w:top w:val="nil"/>
              <w:left w:val="nil"/>
              <w:bottom w:val="single" w:sz="4" w:space="0" w:color="000000"/>
              <w:right w:val="single" w:sz="4" w:space="0" w:color="000000"/>
            </w:tcBorders>
            <w:shd w:val="clear" w:color="auto" w:fill="auto"/>
            <w:vAlign w:val="bottom"/>
            <w:hideMark/>
          </w:tcPr>
          <w:p w14:paraId="146A7A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Folic 5 mg</w:t>
            </w:r>
          </w:p>
        </w:tc>
        <w:tc>
          <w:tcPr>
            <w:tcW w:w="319" w:type="pct"/>
            <w:tcBorders>
              <w:top w:val="nil"/>
              <w:left w:val="nil"/>
              <w:bottom w:val="single" w:sz="4" w:space="0" w:color="000000"/>
              <w:right w:val="single" w:sz="4" w:space="0" w:color="000000"/>
            </w:tcBorders>
            <w:shd w:val="clear" w:color="auto" w:fill="auto"/>
            <w:vAlign w:val="bottom"/>
            <w:hideMark/>
          </w:tcPr>
          <w:p w14:paraId="146A7A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A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Folicil</w:t>
            </w:r>
          </w:p>
        </w:tc>
        <w:tc>
          <w:tcPr>
            <w:tcW w:w="1016" w:type="pct"/>
            <w:tcBorders>
              <w:top w:val="nil"/>
              <w:left w:val="nil"/>
              <w:bottom w:val="single" w:sz="4" w:space="0" w:color="000000"/>
              <w:right w:val="single" w:sz="4" w:space="0" w:color="000000"/>
            </w:tcBorders>
            <w:shd w:val="clear" w:color="auto" w:fill="auto"/>
            <w:noWrap/>
            <w:vAlign w:val="bottom"/>
            <w:hideMark/>
          </w:tcPr>
          <w:p w14:paraId="146A7A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LABORATORIOS BIAL</w:t>
            </w:r>
          </w:p>
        </w:tc>
        <w:tc>
          <w:tcPr>
            <w:tcW w:w="451" w:type="pct"/>
            <w:tcBorders>
              <w:top w:val="nil"/>
              <w:left w:val="nil"/>
              <w:bottom w:val="single" w:sz="4" w:space="0" w:color="000000"/>
              <w:right w:val="single" w:sz="4" w:space="0" w:color="000000"/>
            </w:tcBorders>
            <w:shd w:val="clear" w:color="auto" w:fill="auto"/>
            <w:noWrap/>
            <w:vAlign w:val="bottom"/>
            <w:hideMark/>
          </w:tcPr>
          <w:p w14:paraId="146A7A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8.61</w:t>
            </w:r>
          </w:p>
        </w:tc>
        <w:tc>
          <w:tcPr>
            <w:tcW w:w="351" w:type="pct"/>
            <w:tcBorders>
              <w:top w:val="nil"/>
              <w:left w:val="nil"/>
              <w:bottom w:val="single" w:sz="4" w:space="0" w:color="000000"/>
              <w:right w:val="single" w:sz="4" w:space="0" w:color="000000"/>
            </w:tcBorders>
            <w:shd w:val="clear" w:color="auto" w:fill="auto"/>
            <w:noWrap/>
            <w:vAlign w:val="bottom"/>
            <w:hideMark/>
          </w:tcPr>
          <w:p w14:paraId="146A7A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5.58</w:t>
            </w:r>
          </w:p>
        </w:tc>
        <w:tc>
          <w:tcPr>
            <w:tcW w:w="254" w:type="pct"/>
            <w:tcBorders>
              <w:top w:val="nil"/>
              <w:left w:val="nil"/>
              <w:bottom w:val="single" w:sz="4" w:space="0" w:color="000000"/>
              <w:right w:val="single" w:sz="4" w:space="0" w:color="000000"/>
            </w:tcBorders>
            <w:shd w:val="clear" w:color="auto" w:fill="auto"/>
            <w:noWrap/>
            <w:vAlign w:val="bottom"/>
            <w:hideMark/>
          </w:tcPr>
          <w:p w14:paraId="146A7A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3.03</w:t>
            </w:r>
          </w:p>
        </w:tc>
      </w:tr>
      <w:tr w:rsidR="006B6122" w:rsidRPr="006B6122" w14:paraId="146A7A88" w14:textId="77777777" w:rsidTr="003D7682">
        <w:trPr>
          <w:trHeight w:val="139"/>
        </w:trPr>
        <w:tc>
          <w:tcPr>
            <w:tcW w:w="170" w:type="pct"/>
            <w:tcBorders>
              <w:top w:val="nil"/>
              <w:left w:val="nil"/>
              <w:bottom w:val="nil"/>
              <w:right w:val="nil"/>
            </w:tcBorders>
            <w:shd w:val="clear" w:color="auto" w:fill="auto"/>
            <w:noWrap/>
            <w:vAlign w:val="bottom"/>
            <w:hideMark/>
          </w:tcPr>
          <w:p w14:paraId="146A7A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B05</w:t>
            </w:r>
          </w:p>
        </w:tc>
        <w:tc>
          <w:tcPr>
            <w:tcW w:w="1722" w:type="pct"/>
            <w:gridSpan w:val="4"/>
            <w:tcBorders>
              <w:top w:val="nil"/>
              <w:left w:val="nil"/>
              <w:bottom w:val="nil"/>
              <w:right w:val="nil"/>
            </w:tcBorders>
            <w:shd w:val="clear" w:color="auto" w:fill="auto"/>
            <w:noWrap/>
            <w:vAlign w:val="bottom"/>
            <w:hideMark/>
          </w:tcPr>
          <w:p w14:paraId="146A7A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ZËVENDËSUESIT E PLAZMËS DHE PERFUZIONET</w:t>
            </w:r>
          </w:p>
        </w:tc>
        <w:tc>
          <w:tcPr>
            <w:tcW w:w="319" w:type="pct"/>
            <w:tcBorders>
              <w:top w:val="nil"/>
              <w:left w:val="nil"/>
              <w:bottom w:val="nil"/>
              <w:right w:val="nil"/>
            </w:tcBorders>
            <w:shd w:val="clear" w:color="auto" w:fill="auto"/>
            <w:noWrap/>
            <w:vAlign w:val="bottom"/>
            <w:hideMark/>
          </w:tcPr>
          <w:p w14:paraId="146A7A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A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A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A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A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A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A94" w14:textId="77777777" w:rsidTr="003D7682">
        <w:trPr>
          <w:trHeight w:val="139"/>
        </w:trPr>
        <w:tc>
          <w:tcPr>
            <w:tcW w:w="170" w:type="pct"/>
            <w:tcBorders>
              <w:top w:val="nil"/>
              <w:left w:val="nil"/>
              <w:bottom w:val="nil"/>
              <w:right w:val="nil"/>
            </w:tcBorders>
            <w:shd w:val="clear" w:color="auto" w:fill="auto"/>
            <w:noWrap/>
            <w:vAlign w:val="bottom"/>
            <w:hideMark/>
          </w:tcPr>
          <w:p w14:paraId="146A7A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A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A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A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A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A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A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A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A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A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AA0" w14:textId="77777777" w:rsidTr="003D7682">
        <w:trPr>
          <w:trHeight w:val="139"/>
        </w:trPr>
        <w:tc>
          <w:tcPr>
            <w:tcW w:w="170" w:type="pct"/>
            <w:tcBorders>
              <w:top w:val="nil"/>
              <w:left w:val="nil"/>
              <w:bottom w:val="nil"/>
              <w:right w:val="nil"/>
            </w:tcBorders>
            <w:shd w:val="clear" w:color="auto" w:fill="auto"/>
            <w:noWrap/>
            <w:vAlign w:val="bottom"/>
            <w:hideMark/>
          </w:tcPr>
          <w:p w14:paraId="146A7A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A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A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B05XA05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A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Magnesium Sulphate 2.5g/10ml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A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A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Sulfat Magnezi</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A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A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58.92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A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17.67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A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41.25</w:t>
            </w:r>
          </w:p>
        </w:tc>
      </w:tr>
      <w:tr w:rsidR="006B6122" w:rsidRPr="006B6122" w14:paraId="146A7AAC" w14:textId="77777777" w:rsidTr="003D7682">
        <w:trPr>
          <w:trHeight w:val="139"/>
        </w:trPr>
        <w:tc>
          <w:tcPr>
            <w:tcW w:w="170" w:type="pct"/>
            <w:tcBorders>
              <w:top w:val="nil"/>
              <w:left w:val="nil"/>
              <w:bottom w:val="nil"/>
              <w:right w:val="nil"/>
            </w:tcBorders>
            <w:shd w:val="clear" w:color="auto" w:fill="auto"/>
            <w:noWrap/>
            <w:vAlign w:val="bottom"/>
            <w:hideMark/>
          </w:tcPr>
          <w:p w14:paraId="146A7A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A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56/347</w:t>
            </w:r>
          </w:p>
        </w:tc>
        <w:tc>
          <w:tcPr>
            <w:tcW w:w="256" w:type="pct"/>
            <w:tcBorders>
              <w:top w:val="nil"/>
              <w:left w:val="nil"/>
              <w:bottom w:val="single" w:sz="4" w:space="0" w:color="000000"/>
              <w:right w:val="single" w:sz="4" w:space="0" w:color="000000"/>
            </w:tcBorders>
            <w:shd w:val="clear" w:color="auto" w:fill="auto"/>
            <w:noWrap/>
            <w:vAlign w:val="bottom"/>
            <w:hideMark/>
          </w:tcPr>
          <w:p w14:paraId="146A7A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B05XA05</w:t>
            </w:r>
          </w:p>
        </w:tc>
        <w:tc>
          <w:tcPr>
            <w:tcW w:w="1143" w:type="pct"/>
            <w:tcBorders>
              <w:top w:val="nil"/>
              <w:left w:val="nil"/>
              <w:bottom w:val="single" w:sz="4" w:space="0" w:color="000000"/>
              <w:right w:val="single" w:sz="4" w:space="0" w:color="000000"/>
            </w:tcBorders>
            <w:shd w:val="clear" w:color="auto" w:fill="auto"/>
            <w:vAlign w:val="bottom"/>
            <w:hideMark/>
          </w:tcPr>
          <w:p w14:paraId="146A7A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Magnesium Sulphate 2.5g/10ml</w:t>
            </w:r>
          </w:p>
        </w:tc>
        <w:tc>
          <w:tcPr>
            <w:tcW w:w="319" w:type="pct"/>
            <w:tcBorders>
              <w:top w:val="nil"/>
              <w:left w:val="nil"/>
              <w:bottom w:val="single" w:sz="4" w:space="0" w:color="000000"/>
              <w:right w:val="single" w:sz="4" w:space="0" w:color="000000"/>
            </w:tcBorders>
            <w:shd w:val="clear" w:color="auto" w:fill="auto"/>
            <w:vAlign w:val="bottom"/>
            <w:hideMark/>
          </w:tcPr>
          <w:p w14:paraId="146A7A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7A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Magnesio Solfato MONICO</w:t>
            </w:r>
          </w:p>
        </w:tc>
        <w:tc>
          <w:tcPr>
            <w:tcW w:w="1016" w:type="pct"/>
            <w:tcBorders>
              <w:top w:val="nil"/>
              <w:left w:val="nil"/>
              <w:bottom w:val="single" w:sz="4" w:space="0" w:color="000000"/>
              <w:right w:val="single" w:sz="4" w:space="0" w:color="000000"/>
            </w:tcBorders>
            <w:shd w:val="clear" w:color="auto" w:fill="auto"/>
            <w:noWrap/>
            <w:vAlign w:val="bottom"/>
            <w:hideMark/>
          </w:tcPr>
          <w:p w14:paraId="146A7A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MONICO SPA</w:t>
            </w:r>
          </w:p>
        </w:tc>
        <w:tc>
          <w:tcPr>
            <w:tcW w:w="451" w:type="pct"/>
            <w:tcBorders>
              <w:top w:val="nil"/>
              <w:left w:val="nil"/>
              <w:bottom w:val="single" w:sz="4" w:space="0" w:color="000000"/>
              <w:right w:val="single" w:sz="4" w:space="0" w:color="000000"/>
            </w:tcBorders>
            <w:shd w:val="clear" w:color="auto" w:fill="auto"/>
            <w:noWrap/>
            <w:vAlign w:val="bottom"/>
            <w:hideMark/>
          </w:tcPr>
          <w:p w14:paraId="146A7AA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60.36</w:t>
            </w:r>
          </w:p>
        </w:tc>
        <w:tc>
          <w:tcPr>
            <w:tcW w:w="351" w:type="pct"/>
            <w:tcBorders>
              <w:top w:val="nil"/>
              <w:left w:val="nil"/>
              <w:bottom w:val="single" w:sz="4" w:space="0" w:color="000000"/>
              <w:right w:val="single" w:sz="4" w:space="0" w:color="000000"/>
            </w:tcBorders>
            <w:shd w:val="clear" w:color="auto" w:fill="auto"/>
            <w:noWrap/>
            <w:vAlign w:val="bottom"/>
            <w:hideMark/>
          </w:tcPr>
          <w:p w14:paraId="146A7A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19.11</w:t>
            </w:r>
          </w:p>
        </w:tc>
        <w:tc>
          <w:tcPr>
            <w:tcW w:w="254" w:type="pct"/>
            <w:tcBorders>
              <w:top w:val="nil"/>
              <w:left w:val="nil"/>
              <w:bottom w:val="single" w:sz="4" w:space="0" w:color="000000"/>
              <w:right w:val="single" w:sz="4" w:space="0" w:color="000000"/>
            </w:tcBorders>
            <w:shd w:val="clear" w:color="auto" w:fill="auto"/>
            <w:noWrap/>
            <w:vAlign w:val="bottom"/>
            <w:hideMark/>
          </w:tcPr>
          <w:p w14:paraId="146A7A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41.25</w:t>
            </w:r>
          </w:p>
        </w:tc>
      </w:tr>
      <w:tr w:rsidR="006B6122" w:rsidRPr="006B6122" w14:paraId="146A7AB8" w14:textId="77777777" w:rsidTr="003D7682">
        <w:trPr>
          <w:trHeight w:val="139"/>
        </w:trPr>
        <w:tc>
          <w:tcPr>
            <w:tcW w:w="170" w:type="pct"/>
            <w:tcBorders>
              <w:top w:val="nil"/>
              <w:left w:val="nil"/>
              <w:bottom w:val="nil"/>
              <w:right w:val="nil"/>
            </w:tcBorders>
            <w:shd w:val="clear" w:color="auto" w:fill="auto"/>
            <w:noWrap/>
            <w:vAlign w:val="bottom"/>
            <w:hideMark/>
          </w:tcPr>
          <w:p w14:paraId="146A7A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A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A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A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A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A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A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A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A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A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AC5" w14:textId="77777777" w:rsidTr="003D7682">
        <w:trPr>
          <w:trHeight w:val="139"/>
        </w:trPr>
        <w:tc>
          <w:tcPr>
            <w:tcW w:w="170" w:type="pct"/>
            <w:tcBorders>
              <w:top w:val="nil"/>
              <w:left w:val="nil"/>
              <w:bottom w:val="nil"/>
              <w:right w:val="nil"/>
            </w:tcBorders>
            <w:shd w:val="clear" w:color="auto" w:fill="auto"/>
            <w:noWrap/>
            <w:vAlign w:val="bottom"/>
            <w:hideMark/>
          </w:tcPr>
          <w:p w14:paraId="146A7A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7A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7A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w:t>
            </w:r>
          </w:p>
        </w:tc>
        <w:tc>
          <w:tcPr>
            <w:tcW w:w="1722" w:type="pct"/>
            <w:gridSpan w:val="4"/>
            <w:tcBorders>
              <w:top w:val="nil"/>
              <w:left w:val="nil"/>
              <w:bottom w:val="nil"/>
              <w:right w:val="nil"/>
            </w:tcBorders>
            <w:shd w:val="clear" w:color="auto" w:fill="auto"/>
            <w:noWrap/>
            <w:vAlign w:val="bottom"/>
            <w:hideMark/>
          </w:tcPr>
          <w:p w14:paraId="146A7A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7A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7A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BARNAT NË TERAPINË  KARDIAKE</w:t>
            </w:r>
          </w:p>
        </w:tc>
        <w:tc>
          <w:tcPr>
            <w:tcW w:w="319" w:type="pct"/>
            <w:tcBorders>
              <w:top w:val="nil"/>
              <w:left w:val="nil"/>
              <w:bottom w:val="nil"/>
              <w:right w:val="nil"/>
            </w:tcBorders>
            <w:shd w:val="clear" w:color="auto" w:fill="auto"/>
            <w:noWrap/>
            <w:vAlign w:val="bottom"/>
            <w:hideMark/>
          </w:tcPr>
          <w:p w14:paraId="146A7A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A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A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A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A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A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AD1" w14:textId="77777777" w:rsidTr="003D7682">
        <w:trPr>
          <w:trHeight w:val="139"/>
        </w:trPr>
        <w:tc>
          <w:tcPr>
            <w:tcW w:w="170" w:type="pct"/>
            <w:tcBorders>
              <w:top w:val="nil"/>
              <w:left w:val="nil"/>
              <w:bottom w:val="nil"/>
              <w:right w:val="nil"/>
            </w:tcBorders>
            <w:shd w:val="clear" w:color="auto" w:fill="auto"/>
            <w:noWrap/>
            <w:vAlign w:val="bottom"/>
            <w:hideMark/>
          </w:tcPr>
          <w:p w14:paraId="146A7A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A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A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A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A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A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A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A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A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A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ADD" w14:textId="77777777" w:rsidTr="003D7682">
        <w:trPr>
          <w:trHeight w:val="139"/>
        </w:trPr>
        <w:tc>
          <w:tcPr>
            <w:tcW w:w="170" w:type="pct"/>
            <w:tcBorders>
              <w:top w:val="nil"/>
              <w:left w:val="nil"/>
              <w:bottom w:val="nil"/>
              <w:right w:val="nil"/>
            </w:tcBorders>
            <w:shd w:val="clear" w:color="auto" w:fill="auto"/>
            <w:noWrap/>
            <w:vAlign w:val="bottom"/>
            <w:hideMark/>
          </w:tcPr>
          <w:p w14:paraId="146A7A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A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A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C01AA05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A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Digoxin 0.25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A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A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Digoksine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A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A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30.80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A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A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24.64</w:t>
            </w:r>
          </w:p>
        </w:tc>
      </w:tr>
      <w:tr w:rsidR="006B6122" w:rsidRPr="006B6122" w14:paraId="146A7AE9" w14:textId="77777777" w:rsidTr="003D7682">
        <w:trPr>
          <w:trHeight w:val="139"/>
        </w:trPr>
        <w:tc>
          <w:tcPr>
            <w:tcW w:w="170" w:type="pct"/>
            <w:tcBorders>
              <w:top w:val="nil"/>
              <w:left w:val="nil"/>
              <w:bottom w:val="nil"/>
              <w:right w:val="nil"/>
            </w:tcBorders>
            <w:shd w:val="clear" w:color="auto" w:fill="auto"/>
            <w:noWrap/>
            <w:vAlign w:val="bottom"/>
            <w:hideMark/>
          </w:tcPr>
          <w:p w14:paraId="146A7A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A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A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A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A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A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A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A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A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A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AF5" w14:textId="77777777" w:rsidTr="003D7682">
        <w:trPr>
          <w:trHeight w:val="139"/>
        </w:trPr>
        <w:tc>
          <w:tcPr>
            <w:tcW w:w="170" w:type="pct"/>
            <w:tcBorders>
              <w:top w:val="nil"/>
              <w:left w:val="nil"/>
              <w:bottom w:val="nil"/>
              <w:right w:val="nil"/>
            </w:tcBorders>
            <w:shd w:val="clear" w:color="auto" w:fill="auto"/>
            <w:noWrap/>
            <w:vAlign w:val="bottom"/>
            <w:hideMark/>
          </w:tcPr>
          <w:p w14:paraId="146A7A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A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A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C01BC03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A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Propafenone 150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A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A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Aritmine P</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A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A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A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A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6.07</w:t>
            </w:r>
          </w:p>
        </w:tc>
      </w:tr>
      <w:tr w:rsidR="006B6122" w:rsidRPr="006B6122" w14:paraId="146A7B01" w14:textId="77777777" w:rsidTr="003D7682">
        <w:trPr>
          <w:trHeight w:val="139"/>
        </w:trPr>
        <w:tc>
          <w:tcPr>
            <w:tcW w:w="170" w:type="pct"/>
            <w:tcBorders>
              <w:top w:val="nil"/>
              <w:left w:val="nil"/>
              <w:bottom w:val="nil"/>
              <w:right w:val="nil"/>
            </w:tcBorders>
            <w:shd w:val="clear" w:color="auto" w:fill="auto"/>
            <w:noWrap/>
            <w:vAlign w:val="bottom"/>
            <w:hideMark/>
          </w:tcPr>
          <w:p w14:paraId="146A7A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A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A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59/55</w:t>
            </w:r>
          </w:p>
        </w:tc>
        <w:tc>
          <w:tcPr>
            <w:tcW w:w="256" w:type="pct"/>
            <w:tcBorders>
              <w:top w:val="nil"/>
              <w:left w:val="nil"/>
              <w:bottom w:val="single" w:sz="4" w:space="0" w:color="000000"/>
              <w:right w:val="single" w:sz="4" w:space="0" w:color="000000"/>
            </w:tcBorders>
            <w:shd w:val="clear" w:color="auto" w:fill="auto"/>
            <w:noWrap/>
            <w:vAlign w:val="bottom"/>
            <w:hideMark/>
          </w:tcPr>
          <w:p w14:paraId="146A7A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C01BC03</w:t>
            </w:r>
          </w:p>
        </w:tc>
        <w:tc>
          <w:tcPr>
            <w:tcW w:w="1143" w:type="pct"/>
            <w:tcBorders>
              <w:top w:val="nil"/>
              <w:left w:val="nil"/>
              <w:bottom w:val="single" w:sz="4" w:space="0" w:color="000000"/>
              <w:right w:val="single" w:sz="4" w:space="0" w:color="000000"/>
            </w:tcBorders>
            <w:shd w:val="clear" w:color="auto" w:fill="auto"/>
            <w:vAlign w:val="bottom"/>
            <w:hideMark/>
          </w:tcPr>
          <w:p w14:paraId="146A7A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Propafenone 150 mg</w:t>
            </w:r>
          </w:p>
        </w:tc>
        <w:tc>
          <w:tcPr>
            <w:tcW w:w="319" w:type="pct"/>
            <w:tcBorders>
              <w:top w:val="nil"/>
              <w:left w:val="nil"/>
              <w:bottom w:val="single" w:sz="4" w:space="0" w:color="000000"/>
              <w:right w:val="single" w:sz="4" w:space="0" w:color="000000"/>
            </w:tcBorders>
            <w:shd w:val="clear" w:color="auto" w:fill="auto"/>
            <w:vAlign w:val="bottom"/>
            <w:hideMark/>
          </w:tcPr>
          <w:p w14:paraId="146A7A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A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Propafen</w:t>
            </w:r>
          </w:p>
        </w:tc>
        <w:tc>
          <w:tcPr>
            <w:tcW w:w="1016" w:type="pct"/>
            <w:tcBorders>
              <w:top w:val="nil"/>
              <w:left w:val="nil"/>
              <w:bottom w:val="single" w:sz="4" w:space="0" w:color="000000"/>
              <w:right w:val="single" w:sz="4" w:space="0" w:color="000000"/>
            </w:tcBorders>
            <w:shd w:val="clear" w:color="auto" w:fill="auto"/>
            <w:noWrap/>
            <w:vAlign w:val="bottom"/>
            <w:hideMark/>
          </w:tcPr>
          <w:p w14:paraId="146A7A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7AF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7.87</w:t>
            </w:r>
          </w:p>
        </w:tc>
        <w:tc>
          <w:tcPr>
            <w:tcW w:w="351" w:type="pct"/>
            <w:tcBorders>
              <w:top w:val="nil"/>
              <w:left w:val="nil"/>
              <w:bottom w:val="single" w:sz="4" w:space="0" w:color="000000"/>
              <w:right w:val="single" w:sz="4" w:space="0" w:color="000000"/>
            </w:tcBorders>
            <w:shd w:val="clear" w:color="auto" w:fill="auto"/>
            <w:noWrap/>
            <w:vAlign w:val="bottom"/>
            <w:hideMark/>
          </w:tcPr>
          <w:p w14:paraId="146A7A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1.80</w:t>
            </w:r>
          </w:p>
        </w:tc>
        <w:tc>
          <w:tcPr>
            <w:tcW w:w="254" w:type="pct"/>
            <w:tcBorders>
              <w:top w:val="nil"/>
              <w:left w:val="nil"/>
              <w:bottom w:val="single" w:sz="4" w:space="0" w:color="000000"/>
              <w:right w:val="single" w:sz="4" w:space="0" w:color="000000"/>
            </w:tcBorders>
            <w:shd w:val="clear" w:color="auto" w:fill="auto"/>
            <w:noWrap/>
            <w:vAlign w:val="bottom"/>
            <w:hideMark/>
          </w:tcPr>
          <w:p w14:paraId="146A7B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6.07</w:t>
            </w:r>
          </w:p>
        </w:tc>
      </w:tr>
      <w:tr w:rsidR="006B6122" w:rsidRPr="006B6122" w14:paraId="146A7B0D" w14:textId="77777777" w:rsidTr="003D7682">
        <w:trPr>
          <w:trHeight w:val="139"/>
        </w:trPr>
        <w:tc>
          <w:tcPr>
            <w:tcW w:w="170" w:type="pct"/>
            <w:tcBorders>
              <w:top w:val="nil"/>
              <w:left w:val="nil"/>
              <w:bottom w:val="nil"/>
              <w:right w:val="nil"/>
            </w:tcBorders>
            <w:shd w:val="clear" w:color="auto" w:fill="auto"/>
            <w:noWrap/>
            <w:vAlign w:val="bottom"/>
            <w:hideMark/>
          </w:tcPr>
          <w:p w14:paraId="146A7B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B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59/6</w:t>
            </w:r>
          </w:p>
        </w:tc>
        <w:tc>
          <w:tcPr>
            <w:tcW w:w="256" w:type="pct"/>
            <w:tcBorders>
              <w:top w:val="nil"/>
              <w:left w:val="nil"/>
              <w:bottom w:val="single" w:sz="4" w:space="0" w:color="000000"/>
              <w:right w:val="single" w:sz="4" w:space="0" w:color="000000"/>
            </w:tcBorders>
            <w:shd w:val="clear" w:color="auto" w:fill="auto"/>
            <w:noWrap/>
            <w:vAlign w:val="bottom"/>
            <w:hideMark/>
          </w:tcPr>
          <w:p w14:paraId="146A7B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C01BC03</w:t>
            </w:r>
          </w:p>
        </w:tc>
        <w:tc>
          <w:tcPr>
            <w:tcW w:w="1143" w:type="pct"/>
            <w:tcBorders>
              <w:top w:val="nil"/>
              <w:left w:val="nil"/>
              <w:bottom w:val="single" w:sz="4" w:space="0" w:color="000000"/>
              <w:right w:val="single" w:sz="4" w:space="0" w:color="000000"/>
            </w:tcBorders>
            <w:shd w:val="clear" w:color="auto" w:fill="auto"/>
            <w:vAlign w:val="bottom"/>
            <w:hideMark/>
          </w:tcPr>
          <w:p w14:paraId="146A7B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Propafenone 150 mg</w:t>
            </w:r>
          </w:p>
        </w:tc>
        <w:tc>
          <w:tcPr>
            <w:tcW w:w="319" w:type="pct"/>
            <w:tcBorders>
              <w:top w:val="nil"/>
              <w:left w:val="nil"/>
              <w:bottom w:val="single" w:sz="4" w:space="0" w:color="000000"/>
              <w:right w:val="single" w:sz="4" w:space="0" w:color="000000"/>
            </w:tcBorders>
            <w:shd w:val="clear" w:color="auto" w:fill="auto"/>
            <w:vAlign w:val="bottom"/>
            <w:hideMark/>
          </w:tcPr>
          <w:p w14:paraId="146A7B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B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Propafenon Alkaloid</w:t>
            </w:r>
          </w:p>
        </w:tc>
        <w:tc>
          <w:tcPr>
            <w:tcW w:w="1016" w:type="pct"/>
            <w:tcBorders>
              <w:top w:val="nil"/>
              <w:left w:val="nil"/>
              <w:bottom w:val="single" w:sz="4" w:space="0" w:color="000000"/>
              <w:right w:val="single" w:sz="4" w:space="0" w:color="000000"/>
            </w:tcBorders>
            <w:shd w:val="clear" w:color="auto" w:fill="auto"/>
            <w:noWrap/>
            <w:vAlign w:val="bottom"/>
            <w:hideMark/>
          </w:tcPr>
          <w:p w14:paraId="146A7B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7B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8.46</w:t>
            </w:r>
          </w:p>
        </w:tc>
        <w:tc>
          <w:tcPr>
            <w:tcW w:w="351" w:type="pct"/>
            <w:tcBorders>
              <w:top w:val="nil"/>
              <w:left w:val="nil"/>
              <w:bottom w:val="single" w:sz="4" w:space="0" w:color="000000"/>
              <w:right w:val="single" w:sz="4" w:space="0" w:color="000000"/>
            </w:tcBorders>
            <w:shd w:val="clear" w:color="auto" w:fill="auto"/>
            <w:noWrap/>
            <w:vAlign w:val="bottom"/>
            <w:hideMark/>
          </w:tcPr>
          <w:p w14:paraId="146A7B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w:t>
            </w:r>
          </w:p>
        </w:tc>
        <w:tc>
          <w:tcPr>
            <w:tcW w:w="254" w:type="pct"/>
            <w:tcBorders>
              <w:top w:val="nil"/>
              <w:left w:val="nil"/>
              <w:bottom w:val="single" w:sz="4" w:space="0" w:color="000000"/>
              <w:right w:val="single" w:sz="4" w:space="0" w:color="000000"/>
            </w:tcBorders>
            <w:shd w:val="clear" w:color="auto" w:fill="auto"/>
            <w:noWrap/>
            <w:vAlign w:val="bottom"/>
            <w:hideMark/>
          </w:tcPr>
          <w:p w14:paraId="146A7B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6.07</w:t>
            </w:r>
          </w:p>
        </w:tc>
      </w:tr>
      <w:tr w:rsidR="006B6122" w:rsidRPr="006B6122" w14:paraId="146A7B19" w14:textId="77777777" w:rsidTr="003D7682">
        <w:trPr>
          <w:trHeight w:val="139"/>
        </w:trPr>
        <w:tc>
          <w:tcPr>
            <w:tcW w:w="170" w:type="pct"/>
            <w:tcBorders>
              <w:top w:val="nil"/>
              <w:left w:val="nil"/>
              <w:bottom w:val="nil"/>
              <w:right w:val="nil"/>
            </w:tcBorders>
            <w:shd w:val="clear" w:color="auto" w:fill="auto"/>
            <w:noWrap/>
            <w:vAlign w:val="bottom"/>
            <w:hideMark/>
          </w:tcPr>
          <w:p w14:paraId="146A7B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B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59/181</w:t>
            </w:r>
          </w:p>
        </w:tc>
        <w:tc>
          <w:tcPr>
            <w:tcW w:w="256" w:type="pct"/>
            <w:tcBorders>
              <w:top w:val="nil"/>
              <w:left w:val="nil"/>
              <w:bottom w:val="single" w:sz="4" w:space="0" w:color="000000"/>
              <w:right w:val="single" w:sz="4" w:space="0" w:color="000000"/>
            </w:tcBorders>
            <w:shd w:val="clear" w:color="auto" w:fill="auto"/>
            <w:noWrap/>
            <w:vAlign w:val="bottom"/>
            <w:hideMark/>
          </w:tcPr>
          <w:p w14:paraId="146A7B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C01BC03</w:t>
            </w:r>
          </w:p>
        </w:tc>
        <w:tc>
          <w:tcPr>
            <w:tcW w:w="1143" w:type="pct"/>
            <w:tcBorders>
              <w:top w:val="nil"/>
              <w:left w:val="nil"/>
              <w:bottom w:val="single" w:sz="4" w:space="0" w:color="000000"/>
              <w:right w:val="single" w:sz="4" w:space="0" w:color="000000"/>
            </w:tcBorders>
            <w:shd w:val="clear" w:color="auto" w:fill="auto"/>
            <w:vAlign w:val="bottom"/>
            <w:hideMark/>
          </w:tcPr>
          <w:p w14:paraId="146A7B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Propafenone 150 mg</w:t>
            </w:r>
          </w:p>
        </w:tc>
        <w:tc>
          <w:tcPr>
            <w:tcW w:w="319" w:type="pct"/>
            <w:tcBorders>
              <w:top w:val="nil"/>
              <w:left w:val="nil"/>
              <w:bottom w:val="single" w:sz="4" w:space="0" w:color="000000"/>
              <w:right w:val="single" w:sz="4" w:space="0" w:color="000000"/>
            </w:tcBorders>
            <w:shd w:val="clear" w:color="auto" w:fill="auto"/>
            <w:vAlign w:val="bottom"/>
            <w:hideMark/>
          </w:tcPr>
          <w:p w14:paraId="146A7B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B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Rytmonorm</w:t>
            </w:r>
          </w:p>
        </w:tc>
        <w:tc>
          <w:tcPr>
            <w:tcW w:w="1016" w:type="pct"/>
            <w:tcBorders>
              <w:top w:val="nil"/>
              <w:left w:val="nil"/>
              <w:bottom w:val="single" w:sz="4" w:space="0" w:color="000000"/>
              <w:right w:val="single" w:sz="4" w:space="0" w:color="000000"/>
            </w:tcBorders>
            <w:shd w:val="clear" w:color="auto" w:fill="auto"/>
            <w:noWrap/>
            <w:vAlign w:val="bottom"/>
            <w:hideMark/>
          </w:tcPr>
          <w:p w14:paraId="146A7B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nil"/>
              <w:left w:val="nil"/>
              <w:bottom w:val="single" w:sz="4" w:space="0" w:color="000000"/>
              <w:right w:val="single" w:sz="4" w:space="0" w:color="000000"/>
            </w:tcBorders>
            <w:shd w:val="clear" w:color="auto" w:fill="auto"/>
            <w:noWrap/>
            <w:vAlign w:val="bottom"/>
            <w:hideMark/>
          </w:tcPr>
          <w:p w14:paraId="146A7B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13.89</w:t>
            </w:r>
          </w:p>
        </w:tc>
        <w:tc>
          <w:tcPr>
            <w:tcW w:w="351" w:type="pct"/>
            <w:tcBorders>
              <w:top w:val="nil"/>
              <w:left w:val="nil"/>
              <w:bottom w:val="single" w:sz="4" w:space="0" w:color="000000"/>
              <w:right w:val="single" w:sz="4" w:space="0" w:color="000000"/>
            </w:tcBorders>
            <w:shd w:val="clear" w:color="auto" w:fill="auto"/>
            <w:noWrap/>
            <w:vAlign w:val="bottom"/>
            <w:hideMark/>
          </w:tcPr>
          <w:p w14:paraId="146A7B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7.82</w:t>
            </w:r>
          </w:p>
        </w:tc>
        <w:tc>
          <w:tcPr>
            <w:tcW w:w="254" w:type="pct"/>
            <w:tcBorders>
              <w:top w:val="nil"/>
              <w:left w:val="nil"/>
              <w:bottom w:val="single" w:sz="4" w:space="0" w:color="000000"/>
              <w:right w:val="single" w:sz="4" w:space="0" w:color="000000"/>
            </w:tcBorders>
            <w:shd w:val="clear" w:color="auto" w:fill="auto"/>
            <w:noWrap/>
            <w:vAlign w:val="bottom"/>
            <w:hideMark/>
          </w:tcPr>
          <w:p w14:paraId="146A7B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6.07</w:t>
            </w:r>
          </w:p>
        </w:tc>
      </w:tr>
      <w:tr w:rsidR="006B6122" w:rsidRPr="006B6122" w14:paraId="146A7B25" w14:textId="77777777" w:rsidTr="003D7682">
        <w:trPr>
          <w:trHeight w:val="139"/>
        </w:trPr>
        <w:tc>
          <w:tcPr>
            <w:tcW w:w="170" w:type="pct"/>
            <w:tcBorders>
              <w:top w:val="nil"/>
              <w:left w:val="nil"/>
              <w:bottom w:val="nil"/>
              <w:right w:val="nil"/>
            </w:tcBorders>
            <w:shd w:val="clear" w:color="auto" w:fill="auto"/>
            <w:noWrap/>
            <w:vAlign w:val="bottom"/>
            <w:hideMark/>
          </w:tcPr>
          <w:p w14:paraId="146A7B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B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B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B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B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B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B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B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B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B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B31" w14:textId="77777777" w:rsidTr="003D7682">
        <w:trPr>
          <w:trHeight w:val="139"/>
        </w:trPr>
        <w:tc>
          <w:tcPr>
            <w:tcW w:w="170" w:type="pct"/>
            <w:tcBorders>
              <w:top w:val="nil"/>
              <w:left w:val="nil"/>
              <w:bottom w:val="nil"/>
              <w:right w:val="nil"/>
            </w:tcBorders>
            <w:shd w:val="clear" w:color="auto" w:fill="auto"/>
            <w:noWrap/>
            <w:vAlign w:val="bottom"/>
            <w:hideMark/>
          </w:tcPr>
          <w:p w14:paraId="146A7B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B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434/105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B2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C01BC03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B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Propafenone 300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B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B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Aritmine P</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B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B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B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B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12.50</w:t>
            </w:r>
          </w:p>
        </w:tc>
      </w:tr>
      <w:tr w:rsidR="006B6122" w:rsidRPr="006B6122" w14:paraId="146A7B3D" w14:textId="77777777" w:rsidTr="003D7682">
        <w:trPr>
          <w:trHeight w:val="139"/>
        </w:trPr>
        <w:tc>
          <w:tcPr>
            <w:tcW w:w="170" w:type="pct"/>
            <w:tcBorders>
              <w:top w:val="nil"/>
              <w:left w:val="nil"/>
              <w:bottom w:val="nil"/>
              <w:right w:val="nil"/>
            </w:tcBorders>
            <w:shd w:val="clear" w:color="auto" w:fill="auto"/>
            <w:noWrap/>
            <w:vAlign w:val="bottom"/>
            <w:hideMark/>
          </w:tcPr>
          <w:p w14:paraId="146A7B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B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434/55</w:t>
            </w:r>
          </w:p>
        </w:tc>
        <w:tc>
          <w:tcPr>
            <w:tcW w:w="256" w:type="pct"/>
            <w:tcBorders>
              <w:top w:val="nil"/>
              <w:left w:val="nil"/>
              <w:bottom w:val="single" w:sz="4" w:space="0" w:color="000000"/>
              <w:right w:val="single" w:sz="4" w:space="0" w:color="000000"/>
            </w:tcBorders>
            <w:shd w:val="clear" w:color="auto" w:fill="auto"/>
            <w:noWrap/>
            <w:vAlign w:val="bottom"/>
            <w:hideMark/>
          </w:tcPr>
          <w:p w14:paraId="146A7B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C01BC03</w:t>
            </w:r>
          </w:p>
        </w:tc>
        <w:tc>
          <w:tcPr>
            <w:tcW w:w="1143" w:type="pct"/>
            <w:tcBorders>
              <w:top w:val="nil"/>
              <w:left w:val="nil"/>
              <w:bottom w:val="single" w:sz="4" w:space="0" w:color="000000"/>
              <w:right w:val="single" w:sz="4" w:space="0" w:color="000000"/>
            </w:tcBorders>
            <w:shd w:val="clear" w:color="auto" w:fill="auto"/>
            <w:vAlign w:val="bottom"/>
            <w:hideMark/>
          </w:tcPr>
          <w:p w14:paraId="146A7B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Propafenone 300 mg</w:t>
            </w:r>
          </w:p>
        </w:tc>
        <w:tc>
          <w:tcPr>
            <w:tcW w:w="319" w:type="pct"/>
            <w:tcBorders>
              <w:top w:val="nil"/>
              <w:left w:val="nil"/>
              <w:bottom w:val="single" w:sz="4" w:space="0" w:color="000000"/>
              <w:right w:val="single" w:sz="4" w:space="0" w:color="000000"/>
            </w:tcBorders>
            <w:shd w:val="clear" w:color="auto" w:fill="auto"/>
            <w:vAlign w:val="bottom"/>
            <w:hideMark/>
          </w:tcPr>
          <w:p w14:paraId="146A7B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B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Propafen</w:t>
            </w:r>
          </w:p>
        </w:tc>
        <w:tc>
          <w:tcPr>
            <w:tcW w:w="1016" w:type="pct"/>
            <w:tcBorders>
              <w:top w:val="nil"/>
              <w:left w:val="nil"/>
              <w:bottom w:val="single" w:sz="4" w:space="0" w:color="000000"/>
              <w:right w:val="single" w:sz="4" w:space="0" w:color="000000"/>
            </w:tcBorders>
            <w:shd w:val="clear" w:color="auto" w:fill="auto"/>
            <w:noWrap/>
            <w:vAlign w:val="bottom"/>
            <w:hideMark/>
          </w:tcPr>
          <w:p w14:paraId="146A7B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7B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16.10</w:t>
            </w:r>
          </w:p>
        </w:tc>
        <w:tc>
          <w:tcPr>
            <w:tcW w:w="351" w:type="pct"/>
            <w:tcBorders>
              <w:top w:val="nil"/>
              <w:left w:val="nil"/>
              <w:bottom w:val="single" w:sz="4" w:space="0" w:color="000000"/>
              <w:right w:val="single" w:sz="4" w:space="0" w:color="000000"/>
            </w:tcBorders>
            <w:shd w:val="clear" w:color="auto" w:fill="auto"/>
            <w:noWrap/>
            <w:vAlign w:val="bottom"/>
            <w:hideMark/>
          </w:tcPr>
          <w:p w14:paraId="146A7B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3.60</w:t>
            </w:r>
          </w:p>
        </w:tc>
        <w:tc>
          <w:tcPr>
            <w:tcW w:w="254" w:type="pct"/>
            <w:tcBorders>
              <w:top w:val="nil"/>
              <w:left w:val="nil"/>
              <w:bottom w:val="single" w:sz="4" w:space="0" w:color="000000"/>
              <w:right w:val="single" w:sz="4" w:space="0" w:color="000000"/>
            </w:tcBorders>
            <w:shd w:val="clear" w:color="auto" w:fill="auto"/>
            <w:noWrap/>
            <w:vAlign w:val="bottom"/>
            <w:hideMark/>
          </w:tcPr>
          <w:p w14:paraId="146A7B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12.50</w:t>
            </w:r>
          </w:p>
        </w:tc>
      </w:tr>
      <w:tr w:rsidR="006B6122" w:rsidRPr="006B6122" w14:paraId="146A7B49" w14:textId="77777777" w:rsidTr="003D7682">
        <w:trPr>
          <w:trHeight w:val="139"/>
        </w:trPr>
        <w:tc>
          <w:tcPr>
            <w:tcW w:w="170" w:type="pct"/>
            <w:tcBorders>
              <w:top w:val="nil"/>
              <w:left w:val="nil"/>
              <w:bottom w:val="nil"/>
              <w:right w:val="nil"/>
            </w:tcBorders>
            <w:shd w:val="clear" w:color="auto" w:fill="auto"/>
            <w:noWrap/>
            <w:vAlign w:val="bottom"/>
            <w:hideMark/>
          </w:tcPr>
          <w:p w14:paraId="146A7B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B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434/181</w:t>
            </w:r>
          </w:p>
        </w:tc>
        <w:tc>
          <w:tcPr>
            <w:tcW w:w="256" w:type="pct"/>
            <w:tcBorders>
              <w:top w:val="nil"/>
              <w:left w:val="nil"/>
              <w:bottom w:val="single" w:sz="4" w:space="0" w:color="000000"/>
              <w:right w:val="single" w:sz="4" w:space="0" w:color="000000"/>
            </w:tcBorders>
            <w:shd w:val="clear" w:color="auto" w:fill="auto"/>
            <w:noWrap/>
            <w:vAlign w:val="bottom"/>
            <w:hideMark/>
          </w:tcPr>
          <w:p w14:paraId="146A7B4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C01BC03</w:t>
            </w:r>
          </w:p>
        </w:tc>
        <w:tc>
          <w:tcPr>
            <w:tcW w:w="1143" w:type="pct"/>
            <w:tcBorders>
              <w:top w:val="nil"/>
              <w:left w:val="nil"/>
              <w:bottom w:val="single" w:sz="4" w:space="0" w:color="000000"/>
              <w:right w:val="single" w:sz="4" w:space="0" w:color="000000"/>
            </w:tcBorders>
            <w:shd w:val="clear" w:color="auto" w:fill="auto"/>
            <w:vAlign w:val="bottom"/>
            <w:hideMark/>
          </w:tcPr>
          <w:p w14:paraId="146A7B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Propafenone 300 mg</w:t>
            </w:r>
          </w:p>
        </w:tc>
        <w:tc>
          <w:tcPr>
            <w:tcW w:w="319" w:type="pct"/>
            <w:tcBorders>
              <w:top w:val="nil"/>
              <w:left w:val="nil"/>
              <w:bottom w:val="single" w:sz="4" w:space="0" w:color="000000"/>
              <w:right w:val="single" w:sz="4" w:space="0" w:color="000000"/>
            </w:tcBorders>
            <w:shd w:val="clear" w:color="auto" w:fill="auto"/>
            <w:vAlign w:val="bottom"/>
            <w:hideMark/>
          </w:tcPr>
          <w:p w14:paraId="146A7B4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B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Rytmonorm</w:t>
            </w:r>
          </w:p>
        </w:tc>
        <w:tc>
          <w:tcPr>
            <w:tcW w:w="1016" w:type="pct"/>
            <w:tcBorders>
              <w:top w:val="nil"/>
              <w:left w:val="nil"/>
              <w:bottom w:val="single" w:sz="4" w:space="0" w:color="000000"/>
              <w:right w:val="single" w:sz="4" w:space="0" w:color="000000"/>
            </w:tcBorders>
            <w:shd w:val="clear" w:color="auto" w:fill="auto"/>
            <w:noWrap/>
            <w:vAlign w:val="bottom"/>
            <w:hideMark/>
          </w:tcPr>
          <w:p w14:paraId="146A7B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nil"/>
              <w:left w:val="nil"/>
              <w:bottom w:val="single" w:sz="4" w:space="0" w:color="000000"/>
              <w:right w:val="single" w:sz="4" w:space="0" w:color="000000"/>
            </w:tcBorders>
            <w:shd w:val="clear" w:color="auto" w:fill="auto"/>
            <w:noWrap/>
            <w:vAlign w:val="bottom"/>
            <w:hideMark/>
          </w:tcPr>
          <w:p w14:paraId="146A7B4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28.16</w:t>
            </w:r>
          </w:p>
        </w:tc>
        <w:tc>
          <w:tcPr>
            <w:tcW w:w="351" w:type="pct"/>
            <w:tcBorders>
              <w:top w:val="nil"/>
              <w:left w:val="nil"/>
              <w:bottom w:val="single" w:sz="4" w:space="0" w:color="000000"/>
              <w:right w:val="single" w:sz="4" w:space="0" w:color="000000"/>
            </w:tcBorders>
            <w:shd w:val="clear" w:color="auto" w:fill="auto"/>
            <w:noWrap/>
            <w:vAlign w:val="bottom"/>
            <w:hideMark/>
          </w:tcPr>
          <w:p w14:paraId="146A7B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15.66</w:t>
            </w:r>
          </w:p>
        </w:tc>
        <w:tc>
          <w:tcPr>
            <w:tcW w:w="254" w:type="pct"/>
            <w:tcBorders>
              <w:top w:val="nil"/>
              <w:left w:val="nil"/>
              <w:bottom w:val="single" w:sz="4" w:space="0" w:color="000000"/>
              <w:right w:val="single" w:sz="4" w:space="0" w:color="000000"/>
            </w:tcBorders>
            <w:shd w:val="clear" w:color="auto" w:fill="auto"/>
            <w:noWrap/>
            <w:vAlign w:val="bottom"/>
            <w:hideMark/>
          </w:tcPr>
          <w:p w14:paraId="146A7B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12.50</w:t>
            </w:r>
          </w:p>
        </w:tc>
      </w:tr>
      <w:tr w:rsidR="006B6122" w:rsidRPr="006B6122" w14:paraId="146A7B55" w14:textId="77777777" w:rsidTr="003D7682">
        <w:trPr>
          <w:trHeight w:val="139"/>
        </w:trPr>
        <w:tc>
          <w:tcPr>
            <w:tcW w:w="170" w:type="pct"/>
            <w:tcBorders>
              <w:top w:val="nil"/>
              <w:left w:val="nil"/>
              <w:bottom w:val="nil"/>
              <w:right w:val="nil"/>
            </w:tcBorders>
            <w:shd w:val="clear" w:color="auto" w:fill="auto"/>
            <w:noWrap/>
            <w:vAlign w:val="bottom"/>
            <w:hideMark/>
          </w:tcPr>
          <w:p w14:paraId="146A7B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B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B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B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B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B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B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B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B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B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B61" w14:textId="77777777" w:rsidTr="003D7682">
        <w:trPr>
          <w:trHeight w:val="139"/>
        </w:trPr>
        <w:tc>
          <w:tcPr>
            <w:tcW w:w="170" w:type="pct"/>
            <w:tcBorders>
              <w:top w:val="nil"/>
              <w:left w:val="nil"/>
              <w:bottom w:val="nil"/>
              <w:right w:val="nil"/>
            </w:tcBorders>
            <w:shd w:val="clear" w:color="auto" w:fill="auto"/>
            <w:noWrap/>
            <w:vAlign w:val="bottom"/>
            <w:hideMark/>
          </w:tcPr>
          <w:p w14:paraId="146A7B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B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B5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C01BD01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B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Amiodarone 200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B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B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Amiodaron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B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B5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B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B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7.50</w:t>
            </w:r>
          </w:p>
        </w:tc>
      </w:tr>
      <w:tr w:rsidR="006B6122" w:rsidRPr="006B6122" w14:paraId="146A7B6D" w14:textId="77777777" w:rsidTr="003D7682">
        <w:trPr>
          <w:trHeight w:val="139"/>
        </w:trPr>
        <w:tc>
          <w:tcPr>
            <w:tcW w:w="170" w:type="pct"/>
            <w:tcBorders>
              <w:top w:val="nil"/>
              <w:left w:val="nil"/>
              <w:bottom w:val="nil"/>
              <w:right w:val="nil"/>
            </w:tcBorders>
            <w:shd w:val="clear" w:color="auto" w:fill="auto"/>
            <w:noWrap/>
            <w:vAlign w:val="bottom"/>
            <w:hideMark/>
          </w:tcPr>
          <w:p w14:paraId="146A7B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B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60/193</w:t>
            </w:r>
          </w:p>
        </w:tc>
        <w:tc>
          <w:tcPr>
            <w:tcW w:w="256" w:type="pct"/>
            <w:tcBorders>
              <w:top w:val="nil"/>
              <w:left w:val="nil"/>
              <w:bottom w:val="single" w:sz="4" w:space="0" w:color="000000"/>
              <w:right w:val="single" w:sz="4" w:space="0" w:color="000000"/>
            </w:tcBorders>
            <w:shd w:val="clear" w:color="auto" w:fill="auto"/>
            <w:noWrap/>
            <w:vAlign w:val="bottom"/>
            <w:hideMark/>
          </w:tcPr>
          <w:p w14:paraId="146A7B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C01BD01</w:t>
            </w:r>
          </w:p>
        </w:tc>
        <w:tc>
          <w:tcPr>
            <w:tcW w:w="1143" w:type="pct"/>
            <w:tcBorders>
              <w:top w:val="nil"/>
              <w:left w:val="nil"/>
              <w:bottom w:val="single" w:sz="4" w:space="0" w:color="000000"/>
              <w:right w:val="single" w:sz="4" w:space="0" w:color="000000"/>
            </w:tcBorders>
            <w:shd w:val="clear" w:color="auto" w:fill="auto"/>
            <w:vAlign w:val="bottom"/>
            <w:hideMark/>
          </w:tcPr>
          <w:p w14:paraId="146A7B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Amiodarone 200 mg</w:t>
            </w:r>
          </w:p>
        </w:tc>
        <w:tc>
          <w:tcPr>
            <w:tcW w:w="319" w:type="pct"/>
            <w:tcBorders>
              <w:top w:val="nil"/>
              <w:left w:val="nil"/>
              <w:bottom w:val="single" w:sz="4" w:space="0" w:color="000000"/>
              <w:right w:val="single" w:sz="4" w:space="0" w:color="000000"/>
            </w:tcBorders>
            <w:shd w:val="clear" w:color="auto" w:fill="auto"/>
            <w:vAlign w:val="bottom"/>
            <w:hideMark/>
          </w:tcPr>
          <w:p w14:paraId="146A7B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scored tab.</w:t>
            </w:r>
          </w:p>
        </w:tc>
        <w:tc>
          <w:tcPr>
            <w:tcW w:w="717" w:type="pct"/>
            <w:tcBorders>
              <w:top w:val="nil"/>
              <w:left w:val="nil"/>
              <w:bottom w:val="single" w:sz="4" w:space="0" w:color="000000"/>
              <w:right w:val="single" w:sz="4" w:space="0" w:color="000000"/>
            </w:tcBorders>
            <w:shd w:val="clear" w:color="auto" w:fill="auto"/>
            <w:noWrap/>
            <w:vAlign w:val="bottom"/>
            <w:hideMark/>
          </w:tcPr>
          <w:p w14:paraId="146A7B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Cordarone</w:t>
            </w:r>
          </w:p>
        </w:tc>
        <w:tc>
          <w:tcPr>
            <w:tcW w:w="1016" w:type="pct"/>
            <w:tcBorders>
              <w:top w:val="nil"/>
              <w:left w:val="nil"/>
              <w:bottom w:val="single" w:sz="4" w:space="0" w:color="000000"/>
              <w:right w:val="single" w:sz="4" w:space="0" w:color="000000"/>
            </w:tcBorders>
            <w:shd w:val="clear" w:color="auto" w:fill="auto"/>
            <w:noWrap/>
            <w:vAlign w:val="bottom"/>
            <w:hideMark/>
          </w:tcPr>
          <w:p w14:paraId="146A7B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nil"/>
              <w:left w:val="nil"/>
              <w:bottom w:val="single" w:sz="4" w:space="0" w:color="000000"/>
              <w:right w:val="single" w:sz="4" w:space="0" w:color="000000"/>
            </w:tcBorders>
            <w:shd w:val="clear" w:color="auto" w:fill="auto"/>
            <w:noWrap/>
            <w:vAlign w:val="bottom"/>
            <w:hideMark/>
          </w:tcPr>
          <w:p w14:paraId="146A7B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12.52</w:t>
            </w:r>
          </w:p>
        </w:tc>
        <w:tc>
          <w:tcPr>
            <w:tcW w:w="351" w:type="pct"/>
            <w:tcBorders>
              <w:top w:val="nil"/>
              <w:left w:val="nil"/>
              <w:bottom w:val="single" w:sz="4" w:space="0" w:color="000000"/>
              <w:right w:val="single" w:sz="4" w:space="0" w:color="000000"/>
            </w:tcBorders>
            <w:shd w:val="clear" w:color="auto" w:fill="auto"/>
            <w:noWrap/>
            <w:vAlign w:val="bottom"/>
            <w:hideMark/>
          </w:tcPr>
          <w:p w14:paraId="146A7B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5.02</w:t>
            </w:r>
          </w:p>
        </w:tc>
        <w:tc>
          <w:tcPr>
            <w:tcW w:w="254" w:type="pct"/>
            <w:tcBorders>
              <w:top w:val="nil"/>
              <w:left w:val="nil"/>
              <w:bottom w:val="single" w:sz="4" w:space="0" w:color="000000"/>
              <w:right w:val="single" w:sz="4" w:space="0" w:color="000000"/>
            </w:tcBorders>
            <w:shd w:val="clear" w:color="auto" w:fill="auto"/>
            <w:noWrap/>
            <w:vAlign w:val="bottom"/>
            <w:hideMark/>
          </w:tcPr>
          <w:p w14:paraId="146A7B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7.50</w:t>
            </w:r>
          </w:p>
        </w:tc>
      </w:tr>
      <w:tr w:rsidR="006B6122" w:rsidRPr="006B6122" w14:paraId="146A7B79" w14:textId="77777777" w:rsidTr="003D7682">
        <w:trPr>
          <w:trHeight w:val="139"/>
        </w:trPr>
        <w:tc>
          <w:tcPr>
            <w:tcW w:w="170" w:type="pct"/>
            <w:tcBorders>
              <w:top w:val="nil"/>
              <w:left w:val="nil"/>
              <w:bottom w:val="nil"/>
              <w:right w:val="nil"/>
            </w:tcBorders>
            <w:shd w:val="clear" w:color="auto" w:fill="auto"/>
            <w:noWrap/>
            <w:vAlign w:val="bottom"/>
            <w:hideMark/>
          </w:tcPr>
          <w:p w14:paraId="146A7B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B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B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B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B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B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B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B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B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B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B85" w14:textId="77777777" w:rsidTr="003D7682">
        <w:trPr>
          <w:trHeight w:val="139"/>
        </w:trPr>
        <w:tc>
          <w:tcPr>
            <w:tcW w:w="170" w:type="pct"/>
            <w:tcBorders>
              <w:top w:val="nil"/>
              <w:left w:val="nil"/>
              <w:bottom w:val="nil"/>
              <w:right w:val="nil"/>
            </w:tcBorders>
            <w:shd w:val="clear" w:color="auto" w:fill="auto"/>
            <w:noWrap/>
            <w:vAlign w:val="bottom"/>
            <w:hideMark/>
          </w:tcPr>
          <w:p w14:paraId="146A7B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B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613/376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B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C01DA02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B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Glyceryl Trinitrate 0.5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B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tablet</w:t>
            </w:r>
            <w:proofErr w:type="gramEnd"/>
            <w:r w:rsidRPr="006B6122">
              <w:rPr>
                <w:rFonts w:ascii="Arial Narrow" w:eastAsia="Times New Roman" w:hAnsi="Arial Narrow" w:cs="Arial"/>
                <w:color w:val="000000"/>
                <w:sz w:val="16"/>
                <w:szCs w:val="16"/>
                <w:lang w:val="en-US"/>
              </w:rPr>
              <w:t xml:space="preserve"> subling.</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B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Nitrocor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B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DUCHE PHARMEOOD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B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B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B8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9.62</w:t>
            </w:r>
          </w:p>
        </w:tc>
      </w:tr>
      <w:tr w:rsidR="006B6122" w:rsidRPr="006B6122" w14:paraId="146A7B91" w14:textId="77777777" w:rsidTr="003D7682">
        <w:trPr>
          <w:trHeight w:val="139"/>
        </w:trPr>
        <w:tc>
          <w:tcPr>
            <w:tcW w:w="170" w:type="pct"/>
            <w:tcBorders>
              <w:top w:val="nil"/>
              <w:left w:val="nil"/>
              <w:bottom w:val="nil"/>
              <w:right w:val="nil"/>
            </w:tcBorders>
            <w:shd w:val="clear" w:color="auto" w:fill="auto"/>
            <w:noWrap/>
            <w:vAlign w:val="bottom"/>
            <w:hideMark/>
          </w:tcPr>
          <w:p w14:paraId="146A7B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B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B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B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B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B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B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B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B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B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B9D" w14:textId="77777777" w:rsidTr="003D7682">
        <w:trPr>
          <w:trHeight w:val="139"/>
        </w:trPr>
        <w:tc>
          <w:tcPr>
            <w:tcW w:w="170" w:type="pct"/>
            <w:tcBorders>
              <w:top w:val="nil"/>
              <w:left w:val="nil"/>
              <w:bottom w:val="nil"/>
              <w:right w:val="nil"/>
            </w:tcBorders>
            <w:shd w:val="clear" w:color="auto" w:fill="auto"/>
            <w:noWrap/>
            <w:vAlign w:val="bottom"/>
            <w:hideMark/>
          </w:tcPr>
          <w:p w14:paraId="146A7B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B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B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C01DA08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B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Isosorbite Dinitrate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B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B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Nitrosorbit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B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B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B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0.66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B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2.65</w:t>
            </w:r>
          </w:p>
        </w:tc>
      </w:tr>
      <w:tr w:rsidR="006B6122" w:rsidRPr="006B6122" w14:paraId="146A7BA9" w14:textId="77777777" w:rsidTr="003D7682">
        <w:trPr>
          <w:trHeight w:val="139"/>
        </w:trPr>
        <w:tc>
          <w:tcPr>
            <w:tcW w:w="170" w:type="pct"/>
            <w:tcBorders>
              <w:top w:val="nil"/>
              <w:left w:val="nil"/>
              <w:bottom w:val="nil"/>
              <w:right w:val="nil"/>
            </w:tcBorders>
            <w:shd w:val="clear" w:color="auto" w:fill="auto"/>
            <w:noWrap/>
            <w:vAlign w:val="bottom"/>
            <w:hideMark/>
          </w:tcPr>
          <w:p w14:paraId="146A7B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B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62/110</w:t>
            </w:r>
          </w:p>
        </w:tc>
        <w:tc>
          <w:tcPr>
            <w:tcW w:w="256" w:type="pct"/>
            <w:tcBorders>
              <w:top w:val="nil"/>
              <w:left w:val="nil"/>
              <w:bottom w:val="single" w:sz="4" w:space="0" w:color="000000"/>
              <w:right w:val="single" w:sz="4" w:space="0" w:color="000000"/>
            </w:tcBorders>
            <w:shd w:val="clear" w:color="auto" w:fill="auto"/>
            <w:noWrap/>
            <w:vAlign w:val="bottom"/>
            <w:hideMark/>
          </w:tcPr>
          <w:p w14:paraId="146A7BA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C01DA08</w:t>
            </w:r>
          </w:p>
        </w:tc>
        <w:tc>
          <w:tcPr>
            <w:tcW w:w="1143" w:type="pct"/>
            <w:tcBorders>
              <w:top w:val="nil"/>
              <w:left w:val="nil"/>
              <w:bottom w:val="single" w:sz="4" w:space="0" w:color="000000"/>
              <w:right w:val="single" w:sz="4" w:space="0" w:color="000000"/>
            </w:tcBorders>
            <w:shd w:val="clear" w:color="auto" w:fill="auto"/>
            <w:vAlign w:val="bottom"/>
            <w:hideMark/>
          </w:tcPr>
          <w:p w14:paraId="146A7B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Isosorbite Dinitrate 10 mg</w:t>
            </w:r>
          </w:p>
        </w:tc>
        <w:tc>
          <w:tcPr>
            <w:tcW w:w="319" w:type="pct"/>
            <w:tcBorders>
              <w:top w:val="nil"/>
              <w:left w:val="nil"/>
              <w:bottom w:val="single" w:sz="4" w:space="0" w:color="000000"/>
              <w:right w:val="single" w:sz="4" w:space="0" w:color="000000"/>
            </w:tcBorders>
            <w:shd w:val="clear" w:color="auto" w:fill="auto"/>
            <w:vAlign w:val="bottom"/>
            <w:hideMark/>
          </w:tcPr>
          <w:p w14:paraId="146A7B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B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Isorem 10</w:t>
            </w:r>
          </w:p>
        </w:tc>
        <w:tc>
          <w:tcPr>
            <w:tcW w:w="1016" w:type="pct"/>
            <w:tcBorders>
              <w:top w:val="nil"/>
              <w:left w:val="nil"/>
              <w:bottom w:val="single" w:sz="4" w:space="0" w:color="000000"/>
              <w:right w:val="single" w:sz="4" w:space="0" w:color="000000"/>
            </w:tcBorders>
            <w:shd w:val="clear" w:color="auto" w:fill="auto"/>
            <w:noWrap/>
            <w:vAlign w:val="bottom"/>
            <w:hideMark/>
          </w:tcPr>
          <w:p w14:paraId="146A7B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nil"/>
              <w:left w:val="nil"/>
              <w:bottom w:val="single" w:sz="4" w:space="0" w:color="000000"/>
              <w:right w:val="single" w:sz="4" w:space="0" w:color="000000"/>
            </w:tcBorders>
            <w:shd w:val="clear" w:color="auto" w:fill="auto"/>
            <w:noWrap/>
            <w:vAlign w:val="bottom"/>
            <w:hideMark/>
          </w:tcPr>
          <w:p w14:paraId="146A7B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c>
          <w:tcPr>
            <w:tcW w:w="351" w:type="pct"/>
            <w:tcBorders>
              <w:top w:val="nil"/>
              <w:left w:val="nil"/>
              <w:bottom w:val="single" w:sz="4" w:space="0" w:color="000000"/>
              <w:right w:val="single" w:sz="4" w:space="0" w:color="000000"/>
            </w:tcBorders>
            <w:shd w:val="clear" w:color="auto" w:fill="auto"/>
            <w:noWrap/>
            <w:vAlign w:val="bottom"/>
            <w:hideMark/>
          </w:tcPr>
          <w:p w14:paraId="146A7BA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0.70</w:t>
            </w:r>
          </w:p>
        </w:tc>
        <w:tc>
          <w:tcPr>
            <w:tcW w:w="254" w:type="pct"/>
            <w:tcBorders>
              <w:top w:val="nil"/>
              <w:left w:val="nil"/>
              <w:bottom w:val="single" w:sz="4" w:space="0" w:color="000000"/>
              <w:right w:val="single" w:sz="4" w:space="0" w:color="000000"/>
            </w:tcBorders>
            <w:shd w:val="clear" w:color="auto" w:fill="auto"/>
            <w:noWrap/>
            <w:vAlign w:val="bottom"/>
            <w:hideMark/>
          </w:tcPr>
          <w:p w14:paraId="146A7BA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2.65</w:t>
            </w:r>
          </w:p>
        </w:tc>
      </w:tr>
      <w:tr w:rsidR="006B6122" w:rsidRPr="006B6122" w14:paraId="146A7BB5" w14:textId="77777777" w:rsidTr="003D7682">
        <w:trPr>
          <w:trHeight w:val="139"/>
        </w:trPr>
        <w:tc>
          <w:tcPr>
            <w:tcW w:w="170" w:type="pct"/>
            <w:tcBorders>
              <w:top w:val="nil"/>
              <w:left w:val="nil"/>
              <w:bottom w:val="nil"/>
              <w:right w:val="nil"/>
            </w:tcBorders>
            <w:shd w:val="clear" w:color="auto" w:fill="auto"/>
            <w:noWrap/>
            <w:vAlign w:val="bottom"/>
            <w:hideMark/>
          </w:tcPr>
          <w:p w14:paraId="146A7B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B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B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B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B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B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B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B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B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B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BC1" w14:textId="77777777" w:rsidTr="003D7682">
        <w:trPr>
          <w:trHeight w:val="139"/>
        </w:trPr>
        <w:tc>
          <w:tcPr>
            <w:tcW w:w="170" w:type="pct"/>
            <w:tcBorders>
              <w:top w:val="nil"/>
              <w:left w:val="nil"/>
              <w:bottom w:val="nil"/>
              <w:right w:val="nil"/>
            </w:tcBorders>
            <w:shd w:val="clear" w:color="auto" w:fill="auto"/>
            <w:noWrap/>
            <w:vAlign w:val="bottom"/>
            <w:hideMark/>
          </w:tcPr>
          <w:p w14:paraId="146A7B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B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407/105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B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C01DA14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B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Isosorbite Mononitrate 40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B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B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Monopan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B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B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B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B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7BCD" w14:textId="77777777" w:rsidTr="003D7682">
        <w:trPr>
          <w:trHeight w:val="139"/>
        </w:trPr>
        <w:tc>
          <w:tcPr>
            <w:tcW w:w="170" w:type="pct"/>
            <w:tcBorders>
              <w:top w:val="nil"/>
              <w:left w:val="nil"/>
              <w:bottom w:val="nil"/>
              <w:right w:val="nil"/>
            </w:tcBorders>
            <w:shd w:val="clear" w:color="auto" w:fill="auto"/>
            <w:noWrap/>
            <w:vAlign w:val="bottom"/>
            <w:hideMark/>
          </w:tcPr>
          <w:p w14:paraId="146A7B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B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407/166</w:t>
            </w:r>
          </w:p>
        </w:tc>
        <w:tc>
          <w:tcPr>
            <w:tcW w:w="256" w:type="pct"/>
            <w:tcBorders>
              <w:top w:val="nil"/>
              <w:left w:val="nil"/>
              <w:bottom w:val="single" w:sz="4" w:space="0" w:color="000000"/>
              <w:right w:val="single" w:sz="4" w:space="0" w:color="000000"/>
            </w:tcBorders>
            <w:shd w:val="clear" w:color="auto" w:fill="auto"/>
            <w:noWrap/>
            <w:vAlign w:val="bottom"/>
            <w:hideMark/>
          </w:tcPr>
          <w:p w14:paraId="146A7B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C01DA14</w:t>
            </w:r>
          </w:p>
        </w:tc>
        <w:tc>
          <w:tcPr>
            <w:tcW w:w="1143" w:type="pct"/>
            <w:tcBorders>
              <w:top w:val="nil"/>
              <w:left w:val="nil"/>
              <w:bottom w:val="single" w:sz="4" w:space="0" w:color="000000"/>
              <w:right w:val="single" w:sz="4" w:space="0" w:color="000000"/>
            </w:tcBorders>
            <w:shd w:val="clear" w:color="auto" w:fill="auto"/>
            <w:vAlign w:val="bottom"/>
            <w:hideMark/>
          </w:tcPr>
          <w:p w14:paraId="146A7B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Isosorbite Mononitrate 40 mg</w:t>
            </w:r>
          </w:p>
        </w:tc>
        <w:tc>
          <w:tcPr>
            <w:tcW w:w="319" w:type="pct"/>
            <w:tcBorders>
              <w:top w:val="nil"/>
              <w:left w:val="nil"/>
              <w:bottom w:val="single" w:sz="4" w:space="0" w:color="000000"/>
              <w:right w:val="single" w:sz="4" w:space="0" w:color="000000"/>
            </w:tcBorders>
            <w:shd w:val="clear" w:color="auto" w:fill="auto"/>
            <w:vAlign w:val="bottom"/>
            <w:hideMark/>
          </w:tcPr>
          <w:p w14:paraId="146A7B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B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ISMN STADA</w:t>
            </w:r>
          </w:p>
        </w:tc>
        <w:tc>
          <w:tcPr>
            <w:tcW w:w="1016" w:type="pct"/>
            <w:tcBorders>
              <w:top w:val="nil"/>
              <w:left w:val="nil"/>
              <w:bottom w:val="single" w:sz="4" w:space="0" w:color="000000"/>
              <w:right w:val="single" w:sz="4" w:space="0" w:color="000000"/>
            </w:tcBorders>
            <w:shd w:val="clear" w:color="auto" w:fill="auto"/>
            <w:noWrap/>
            <w:vAlign w:val="bottom"/>
            <w:hideMark/>
          </w:tcPr>
          <w:p w14:paraId="146A7B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7B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7.20</w:t>
            </w:r>
          </w:p>
        </w:tc>
        <w:tc>
          <w:tcPr>
            <w:tcW w:w="351" w:type="pct"/>
            <w:tcBorders>
              <w:top w:val="nil"/>
              <w:left w:val="nil"/>
              <w:bottom w:val="single" w:sz="4" w:space="0" w:color="000000"/>
              <w:right w:val="single" w:sz="4" w:space="0" w:color="000000"/>
            </w:tcBorders>
            <w:shd w:val="clear" w:color="auto" w:fill="auto"/>
            <w:noWrap/>
            <w:vAlign w:val="bottom"/>
            <w:hideMark/>
          </w:tcPr>
          <w:p w14:paraId="146A7B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1.84</w:t>
            </w:r>
          </w:p>
        </w:tc>
        <w:tc>
          <w:tcPr>
            <w:tcW w:w="254" w:type="pct"/>
            <w:tcBorders>
              <w:top w:val="nil"/>
              <w:left w:val="nil"/>
              <w:bottom w:val="single" w:sz="4" w:space="0" w:color="000000"/>
              <w:right w:val="single" w:sz="4" w:space="0" w:color="000000"/>
            </w:tcBorders>
            <w:shd w:val="clear" w:color="auto" w:fill="auto"/>
            <w:noWrap/>
            <w:vAlign w:val="bottom"/>
            <w:hideMark/>
          </w:tcPr>
          <w:p w14:paraId="146A7B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7BD9" w14:textId="77777777" w:rsidTr="003D7682">
        <w:trPr>
          <w:trHeight w:val="139"/>
        </w:trPr>
        <w:tc>
          <w:tcPr>
            <w:tcW w:w="170" w:type="pct"/>
            <w:tcBorders>
              <w:top w:val="nil"/>
              <w:left w:val="nil"/>
              <w:bottom w:val="nil"/>
              <w:right w:val="nil"/>
            </w:tcBorders>
            <w:shd w:val="clear" w:color="auto" w:fill="auto"/>
            <w:noWrap/>
            <w:vAlign w:val="bottom"/>
            <w:hideMark/>
          </w:tcPr>
          <w:p w14:paraId="146A7B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B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407/362</w:t>
            </w:r>
          </w:p>
        </w:tc>
        <w:tc>
          <w:tcPr>
            <w:tcW w:w="256" w:type="pct"/>
            <w:tcBorders>
              <w:top w:val="nil"/>
              <w:left w:val="nil"/>
              <w:bottom w:val="single" w:sz="4" w:space="0" w:color="000000"/>
              <w:right w:val="single" w:sz="4" w:space="0" w:color="000000"/>
            </w:tcBorders>
            <w:shd w:val="clear" w:color="auto" w:fill="auto"/>
            <w:noWrap/>
            <w:vAlign w:val="bottom"/>
            <w:hideMark/>
          </w:tcPr>
          <w:p w14:paraId="146A7B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C01DA14</w:t>
            </w:r>
          </w:p>
        </w:tc>
        <w:tc>
          <w:tcPr>
            <w:tcW w:w="1143" w:type="pct"/>
            <w:tcBorders>
              <w:top w:val="nil"/>
              <w:left w:val="nil"/>
              <w:bottom w:val="single" w:sz="4" w:space="0" w:color="000000"/>
              <w:right w:val="single" w:sz="4" w:space="0" w:color="000000"/>
            </w:tcBorders>
            <w:shd w:val="clear" w:color="auto" w:fill="auto"/>
            <w:vAlign w:val="bottom"/>
            <w:hideMark/>
          </w:tcPr>
          <w:p w14:paraId="146A7B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Isosorbite Mononitrate 40 mg</w:t>
            </w:r>
          </w:p>
        </w:tc>
        <w:tc>
          <w:tcPr>
            <w:tcW w:w="319" w:type="pct"/>
            <w:tcBorders>
              <w:top w:val="nil"/>
              <w:left w:val="nil"/>
              <w:bottom w:val="single" w:sz="4" w:space="0" w:color="000000"/>
              <w:right w:val="single" w:sz="4" w:space="0" w:color="000000"/>
            </w:tcBorders>
            <w:shd w:val="clear" w:color="auto" w:fill="auto"/>
            <w:vAlign w:val="bottom"/>
            <w:hideMark/>
          </w:tcPr>
          <w:p w14:paraId="146A7B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B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Monocinque</w:t>
            </w:r>
          </w:p>
        </w:tc>
        <w:tc>
          <w:tcPr>
            <w:tcW w:w="1016" w:type="pct"/>
            <w:tcBorders>
              <w:top w:val="nil"/>
              <w:left w:val="nil"/>
              <w:bottom w:val="single" w:sz="4" w:space="0" w:color="000000"/>
              <w:right w:val="single" w:sz="4" w:space="0" w:color="000000"/>
            </w:tcBorders>
            <w:shd w:val="clear" w:color="auto" w:fill="auto"/>
            <w:noWrap/>
            <w:vAlign w:val="bottom"/>
            <w:hideMark/>
          </w:tcPr>
          <w:p w14:paraId="146A7B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ISTITUTO LUSOFARMACO DITALIA</w:t>
            </w:r>
          </w:p>
        </w:tc>
        <w:tc>
          <w:tcPr>
            <w:tcW w:w="451" w:type="pct"/>
            <w:tcBorders>
              <w:top w:val="nil"/>
              <w:left w:val="nil"/>
              <w:bottom w:val="single" w:sz="4" w:space="0" w:color="000000"/>
              <w:right w:val="single" w:sz="4" w:space="0" w:color="000000"/>
            </w:tcBorders>
            <w:shd w:val="clear" w:color="auto" w:fill="auto"/>
            <w:noWrap/>
            <w:vAlign w:val="bottom"/>
            <w:hideMark/>
          </w:tcPr>
          <w:p w14:paraId="146A7B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15.53</w:t>
            </w:r>
          </w:p>
        </w:tc>
        <w:tc>
          <w:tcPr>
            <w:tcW w:w="351" w:type="pct"/>
            <w:tcBorders>
              <w:top w:val="nil"/>
              <w:left w:val="nil"/>
              <w:bottom w:val="single" w:sz="4" w:space="0" w:color="000000"/>
              <w:right w:val="single" w:sz="4" w:space="0" w:color="000000"/>
            </w:tcBorders>
            <w:shd w:val="clear" w:color="auto" w:fill="auto"/>
            <w:noWrap/>
            <w:vAlign w:val="bottom"/>
            <w:hideMark/>
          </w:tcPr>
          <w:p w14:paraId="146A7B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10.17</w:t>
            </w:r>
          </w:p>
        </w:tc>
        <w:tc>
          <w:tcPr>
            <w:tcW w:w="254" w:type="pct"/>
            <w:tcBorders>
              <w:top w:val="nil"/>
              <w:left w:val="nil"/>
              <w:bottom w:val="single" w:sz="4" w:space="0" w:color="000000"/>
              <w:right w:val="single" w:sz="4" w:space="0" w:color="000000"/>
            </w:tcBorders>
            <w:shd w:val="clear" w:color="auto" w:fill="auto"/>
            <w:noWrap/>
            <w:vAlign w:val="bottom"/>
            <w:hideMark/>
          </w:tcPr>
          <w:p w14:paraId="146A7B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7BE5" w14:textId="77777777" w:rsidTr="003D7682">
        <w:trPr>
          <w:trHeight w:val="139"/>
        </w:trPr>
        <w:tc>
          <w:tcPr>
            <w:tcW w:w="170" w:type="pct"/>
            <w:tcBorders>
              <w:top w:val="nil"/>
              <w:left w:val="nil"/>
              <w:bottom w:val="nil"/>
              <w:right w:val="nil"/>
            </w:tcBorders>
            <w:shd w:val="clear" w:color="auto" w:fill="auto"/>
            <w:noWrap/>
            <w:vAlign w:val="bottom"/>
            <w:hideMark/>
          </w:tcPr>
          <w:p w14:paraId="146A7B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B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B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B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B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B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B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B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B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B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BF1" w14:textId="77777777" w:rsidTr="003D7682">
        <w:trPr>
          <w:trHeight w:val="139"/>
        </w:trPr>
        <w:tc>
          <w:tcPr>
            <w:tcW w:w="170" w:type="pct"/>
            <w:tcBorders>
              <w:top w:val="nil"/>
              <w:left w:val="nil"/>
              <w:bottom w:val="nil"/>
              <w:right w:val="nil"/>
            </w:tcBorders>
            <w:shd w:val="clear" w:color="auto" w:fill="auto"/>
            <w:noWrap/>
            <w:vAlign w:val="bottom"/>
            <w:hideMark/>
          </w:tcPr>
          <w:p w14:paraId="146A7B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B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435/166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B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C01DA14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B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Isosorbite Mononitrate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B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B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ISMN Stada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B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B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B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B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4.35</w:t>
            </w:r>
          </w:p>
        </w:tc>
      </w:tr>
      <w:tr w:rsidR="006B6122" w:rsidRPr="006B6122" w14:paraId="146A7BFD" w14:textId="77777777" w:rsidTr="003D7682">
        <w:trPr>
          <w:trHeight w:val="139"/>
        </w:trPr>
        <w:tc>
          <w:tcPr>
            <w:tcW w:w="170" w:type="pct"/>
            <w:tcBorders>
              <w:top w:val="nil"/>
              <w:left w:val="nil"/>
              <w:bottom w:val="nil"/>
              <w:right w:val="nil"/>
            </w:tcBorders>
            <w:shd w:val="clear" w:color="auto" w:fill="auto"/>
            <w:noWrap/>
            <w:vAlign w:val="bottom"/>
            <w:hideMark/>
          </w:tcPr>
          <w:p w14:paraId="146A7B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B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B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B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B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B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B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B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B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B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C09" w14:textId="77777777" w:rsidTr="003D7682">
        <w:trPr>
          <w:trHeight w:val="139"/>
        </w:trPr>
        <w:tc>
          <w:tcPr>
            <w:tcW w:w="170" w:type="pct"/>
            <w:tcBorders>
              <w:top w:val="nil"/>
              <w:left w:val="nil"/>
              <w:bottom w:val="nil"/>
              <w:right w:val="nil"/>
            </w:tcBorders>
            <w:shd w:val="clear" w:color="auto" w:fill="auto"/>
            <w:noWrap/>
            <w:vAlign w:val="bottom"/>
            <w:hideMark/>
          </w:tcPr>
          <w:p w14:paraId="146A7B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B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C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560/432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C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C01EB15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C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Trimetazidine 35mg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C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C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Trimetacor Mr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C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ALVOGEN PHARMA MACEDONIA DOOEL GEVGELIJA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C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C0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C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7.04</w:t>
            </w:r>
          </w:p>
        </w:tc>
      </w:tr>
      <w:tr w:rsidR="006B6122" w:rsidRPr="006B6122" w14:paraId="146A7C15" w14:textId="77777777" w:rsidTr="003D7682">
        <w:trPr>
          <w:trHeight w:val="139"/>
        </w:trPr>
        <w:tc>
          <w:tcPr>
            <w:tcW w:w="170" w:type="pct"/>
            <w:tcBorders>
              <w:top w:val="nil"/>
              <w:left w:val="nil"/>
              <w:bottom w:val="nil"/>
              <w:right w:val="nil"/>
            </w:tcBorders>
            <w:shd w:val="clear" w:color="auto" w:fill="auto"/>
            <w:noWrap/>
            <w:vAlign w:val="bottom"/>
            <w:hideMark/>
          </w:tcPr>
          <w:p w14:paraId="146A7C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C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560/307</w:t>
            </w:r>
          </w:p>
        </w:tc>
        <w:tc>
          <w:tcPr>
            <w:tcW w:w="256" w:type="pct"/>
            <w:tcBorders>
              <w:top w:val="nil"/>
              <w:left w:val="nil"/>
              <w:bottom w:val="single" w:sz="4" w:space="0" w:color="000000"/>
              <w:right w:val="single" w:sz="4" w:space="0" w:color="000000"/>
            </w:tcBorders>
            <w:shd w:val="clear" w:color="auto" w:fill="auto"/>
            <w:noWrap/>
            <w:vAlign w:val="bottom"/>
            <w:hideMark/>
          </w:tcPr>
          <w:p w14:paraId="146A7C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C01EB15</w:t>
            </w:r>
          </w:p>
        </w:tc>
        <w:tc>
          <w:tcPr>
            <w:tcW w:w="1143" w:type="pct"/>
            <w:tcBorders>
              <w:top w:val="nil"/>
              <w:left w:val="nil"/>
              <w:bottom w:val="single" w:sz="4" w:space="0" w:color="000000"/>
              <w:right w:val="single" w:sz="4" w:space="0" w:color="000000"/>
            </w:tcBorders>
            <w:shd w:val="clear" w:color="auto" w:fill="auto"/>
            <w:vAlign w:val="bottom"/>
            <w:hideMark/>
          </w:tcPr>
          <w:p w14:paraId="146A7C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Trimetazidine 35mg</w:t>
            </w:r>
          </w:p>
        </w:tc>
        <w:tc>
          <w:tcPr>
            <w:tcW w:w="319" w:type="pct"/>
            <w:tcBorders>
              <w:top w:val="nil"/>
              <w:left w:val="nil"/>
              <w:bottom w:val="single" w:sz="4" w:space="0" w:color="000000"/>
              <w:right w:val="single" w:sz="4" w:space="0" w:color="000000"/>
            </w:tcBorders>
            <w:shd w:val="clear" w:color="auto" w:fill="auto"/>
            <w:vAlign w:val="bottom"/>
            <w:hideMark/>
          </w:tcPr>
          <w:p w14:paraId="146A7C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7C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Trimetacor</w:t>
            </w:r>
          </w:p>
        </w:tc>
        <w:tc>
          <w:tcPr>
            <w:tcW w:w="1016" w:type="pct"/>
            <w:tcBorders>
              <w:top w:val="nil"/>
              <w:left w:val="nil"/>
              <w:bottom w:val="single" w:sz="4" w:space="0" w:color="000000"/>
              <w:right w:val="single" w:sz="4" w:space="0" w:color="000000"/>
            </w:tcBorders>
            <w:shd w:val="clear" w:color="auto" w:fill="auto"/>
            <w:noWrap/>
            <w:vAlign w:val="bottom"/>
            <w:hideMark/>
          </w:tcPr>
          <w:p w14:paraId="146A7C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ALVOGEN IPCO</w:t>
            </w:r>
          </w:p>
        </w:tc>
        <w:tc>
          <w:tcPr>
            <w:tcW w:w="451" w:type="pct"/>
            <w:tcBorders>
              <w:top w:val="nil"/>
              <w:left w:val="nil"/>
              <w:bottom w:val="single" w:sz="4" w:space="0" w:color="000000"/>
              <w:right w:val="single" w:sz="4" w:space="0" w:color="000000"/>
            </w:tcBorders>
            <w:shd w:val="clear" w:color="auto" w:fill="auto"/>
            <w:noWrap/>
            <w:vAlign w:val="bottom"/>
            <w:hideMark/>
          </w:tcPr>
          <w:p w14:paraId="146A7C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9.08</w:t>
            </w:r>
          </w:p>
        </w:tc>
        <w:tc>
          <w:tcPr>
            <w:tcW w:w="351" w:type="pct"/>
            <w:tcBorders>
              <w:top w:val="nil"/>
              <w:left w:val="nil"/>
              <w:bottom w:val="single" w:sz="4" w:space="0" w:color="000000"/>
              <w:right w:val="single" w:sz="4" w:space="0" w:color="000000"/>
            </w:tcBorders>
            <w:shd w:val="clear" w:color="auto" w:fill="auto"/>
            <w:noWrap/>
            <w:vAlign w:val="bottom"/>
            <w:hideMark/>
          </w:tcPr>
          <w:p w14:paraId="146A7C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2.04</w:t>
            </w:r>
          </w:p>
        </w:tc>
        <w:tc>
          <w:tcPr>
            <w:tcW w:w="254" w:type="pct"/>
            <w:tcBorders>
              <w:top w:val="nil"/>
              <w:left w:val="nil"/>
              <w:bottom w:val="single" w:sz="4" w:space="0" w:color="000000"/>
              <w:right w:val="single" w:sz="4" w:space="0" w:color="000000"/>
            </w:tcBorders>
            <w:shd w:val="clear" w:color="auto" w:fill="auto"/>
            <w:noWrap/>
            <w:vAlign w:val="bottom"/>
            <w:hideMark/>
          </w:tcPr>
          <w:p w14:paraId="146A7C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7.04</w:t>
            </w:r>
          </w:p>
        </w:tc>
      </w:tr>
      <w:tr w:rsidR="006B6122" w:rsidRPr="006B6122" w14:paraId="146A7C21" w14:textId="77777777" w:rsidTr="003D7682">
        <w:trPr>
          <w:trHeight w:val="139"/>
        </w:trPr>
        <w:tc>
          <w:tcPr>
            <w:tcW w:w="170" w:type="pct"/>
            <w:tcBorders>
              <w:top w:val="nil"/>
              <w:left w:val="nil"/>
              <w:bottom w:val="nil"/>
              <w:right w:val="nil"/>
            </w:tcBorders>
            <w:shd w:val="clear" w:color="auto" w:fill="auto"/>
            <w:noWrap/>
            <w:vAlign w:val="bottom"/>
            <w:hideMark/>
          </w:tcPr>
          <w:p w14:paraId="146A7C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C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560/409</w:t>
            </w:r>
          </w:p>
        </w:tc>
        <w:tc>
          <w:tcPr>
            <w:tcW w:w="256" w:type="pct"/>
            <w:tcBorders>
              <w:top w:val="nil"/>
              <w:left w:val="nil"/>
              <w:bottom w:val="single" w:sz="4" w:space="0" w:color="000000"/>
              <w:right w:val="single" w:sz="4" w:space="0" w:color="000000"/>
            </w:tcBorders>
            <w:shd w:val="clear" w:color="auto" w:fill="auto"/>
            <w:noWrap/>
            <w:vAlign w:val="bottom"/>
            <w:hideMark/>
          </w:tcPr>
          <w:p w14:paraId="146A7C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C01EB15</w:t>
            </w:r>
          </w:p>
        </w:tc>
        <w:tc>
          <w:tcPr>
            <w:tcW w:w="1143" w:type="pct"/>
            <w:tcBorders>
              <w:top w:val="nil"/>
              <w:left w:val="nil"/>
              <w:bottom w:val="single" w:sz="4" w:space="0" w:color="000000"/>
              <w:right w:val="single" w:sz="4" w:space="0" w:color="000000"/>
            </w:tcBorders>
            <w:shd w:val="clear" w:color="auto" w:fill="auto"/>
            <w:vAlign w:val="bottom"/>
            <w:hideMark/>
          </w:tcPr>
          <w:p w14:paraId="146A7C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Trimetazidine 35mg</w:t>
            </w:r>
          </w:p>
        </w:tc>
        <w:tc>
          <w:tcPr>
            <w:tcW w:w="319" w:type="pct"/>
            <w:tcBorders>
              <w:top w:val="nil"/>
              <w:left w:val="nil"/>
              <w:bottom w:val="single" w:sz="4" w:space="0" w:color="000000"/>
              <w:right w:val="single" w:sz="4" w:space="0" w:color="000000"/>
            </w:tcBorders>
            <w:shd w:val="clear" w:color="auto" w:fill="auto"/>
            <w:vAlign w:val="bottom"/>
            <w:hideMark/>
          </w:tcPr>
          <w:p w14:paraId="146A7C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7C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Vastarel</w:t>
            </w:r>
          </w:p>
        </w:tc>
        <w:tc>
          <w:tcPr>
            <w:tcW w:w="1016" w:type="pct"/>
            <w:tcBorders>
              <w:top w:val="nil"/>
              <w:left w:val="nil"/>
              <w:bottom w:val="single" w:sz="4" w:space="0" w:color="000000"/>
              <w:right w:val="single" w:sz="4" w:space="0" w:color="000000"/>
            </w:tcBorders>
            <w:shd w:val="clear" w:color="auto" w:fill="auto"/>
            <w:noWrap/>
            <w:vAlign w:val="bottom"/>
            <w:hideMark/>
          </w:tcPr>
          <w:p w14:paraId="146A7C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LES LABORATOIRES SERVIER</w:t>
            </w:r>
          </w:p>
        </w:tc>
        <w:tc>
          <w:tcPr>
            <w:tcW w:w="451" w:type="pct"/>
            <w:tcBorders>
              <w:top w:val="nil"/>
              <w:left w:val="nil"/>
              <w:bottom w:val="single" w:sz="4" w:space="0" w:color="000000"/>
              <w:right w:val="single" w:sz="4" w:space="0" w:color="000000"/>
            </w:tcBorders>
            <w:shd w:val="clear" w:color="auto" w:fill="auto"/>
            <w:noWrap/>
            <w:vAlign w:val="bottom"/>
            <w:hideMark/>
          </w:tcPr>
          <w:p w14:paraId="146A7C1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15.51</w:t>
            </w:r>
          </w:p>
        </w:tc>
        <w:tc>
          <w:tcPr>
            <w:tcW w:w="351" w:type="pct"/>
            <w:tcBorders>
              <w:top w:val="nil"/>
              <w:left w:val="nil"/>
              <w:bottom w:val="single" w:sz="4" w:space="0" w:color="000000"/>
              <w:right w:val="single" w:sz="4" w:space="0" w:color="000000"/>
            </w:tcBorders>
            <w:shd w:val="clear" w:color="auto" w:fill="auto"/>
            <w:noWrap/>
            <w:vAlign w:val="bottom"/>
            <w:hideMark/>
          </w:tcPr>
          <w:p w14:paraId="146A7C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8.47</w:t>
            </w:r>
          </w:p>
        </w:tc>
        <w:tc>
          <w:tcPr>
            <w:tcW w:w="254" w:type="pct"/>
            <w:tcBorders>
              <w:top w:val="nil"/>
              <w:left w:val="nil"/>
              <w:bottom w:val="single" w:sz="4" w:space="0" w:color="000000"/>
              <w:right w:val="single" w:sz="4" w:space="0" w:color="000000"/>
            </w:tcBorders>
            <w:shd w:val="clear" w:color="auto" w:fill="auto"/>
            <w:noWrap/>
            <w:vAlign w:val="bottom"/>
            <w:hideMark/>
          </w:tcPr>
          <w:p w14:paraId="146A7C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7.04</w:t>
            </w:r>
          </w:p>
        </w:tc>
      </w:tr>
      <w:tr w:rsidR="006B6122" w:rsidRPr="006B6122" w14:paraId="146A7C2D" w14:textId="77777777" w:rsidTr="003D7682">
        <w:trPr>
          <w:trHeight w:val="139"/>
        </w:trPr>
        <w:tc>
          <w:tcPr>
            <w:tcW w:w="170" w:type="pct"/>
            <w:tcBorders>
              <w:top w:val="nil"/>
              <w:left w:val="nil"/>
              <w:bottom w:val="nil"/>
              <w:right w:val="nil"/>
            </w:tcBorders>
            <w:shd w:val="clear" w:color="auto" w:fill="auto"/>
            <w:noWrap/>
            <w:vAlign w:val="bottom"/>
            <w:hideMark/>
          </w:tcPr>
          <w:p w14:paraId="146A7C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C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C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C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C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C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C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C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C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C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C39" w14:textId="77777777" w:rsidTr="003D7682">
        <w:trPr>
          <w:trHeight w:val="139"/>
        </w:trPr>
        <w:tc>
          <w:tcPr>
            <w:tcW w:w="170" w:type="pct"/>
            <w:tcBorders>
              <w:top w:val="nil"/>
              <w:left w:val="nil"/>
              <w:bottom w:val="nil"/>
              <w:right w:val="nil"/>
            </w:tcBorders>
            <w:shd w:val="clear" w:color="auto" w:fill="auto"/>
            <w:noWrap/>
            <w:vAlign w:val="bottom"/>
            <w:hideMark/>
          </w:tcPr>
          <w:p w14:paraId="146A7C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C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724/409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C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C01EB17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C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IVABRADINE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C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C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PROCORALAN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C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LES LABORATOIRES SERVIER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C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53.44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C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C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42.76</w:t>
            </w:r>
          </w:p>
        </w:tc>
      </w:tr>
      <w:tr w:rsidR="006B6122" w:rsidRPr="006B6122" w14:paraId="146A7C45" w14:textId="77777777" w:rsidTr="003D7682">
        <w:trPr>
          <w:trHeight w:val="139"/>
        </w:trPr>
        <w:tc>
          <w:tcPr>
            <w:tcW w:w="170" w:type="pct"/>
            <w:tcBorders>
              <w:top w:val="nil"/>
              <w:left w:val="nil"/>
              <w:bottom w:val="nil"/>
              <w:right w:val="nil"/>
            </w:tcBorders>
            <w:shd w:val="clear" w:color="auto" w:fill="auto"/>
            <w:noWrap/>
            <w:vAlign w:val="bottom"/>
            <w:hideMark/>
          </w:tcPr>
          <w:p w14:paraId="146A7C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C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C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C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C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C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C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C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C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C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C51" w14:textId="77777777" w:rsidTr="003D7682">
        <w:trPr>
          <w:trHeight w:val="139"/>
        </w:trPr>
        <w:tc>
          <w:tcPr>
            <w:tcW w:w="170" w:type="pct"/>
            <w:tcBorders>
              <w:top w:val="nil"/>
              <w:left w:val="nil"/>
              <w:bottom w:val="nil"/>
              <w:right w:val="nil"/>
            </w:tcBorders>
            <w:shd w:val="clear" w:color="auto" w:fill="auto"/>
            <w:noWrap/>
            <w:vAlign w:val="bottom"/>
            <w:hideMark/>
          </w:tcPr>
          <w:p w14:paraId="146A7C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C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725/409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C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C01EB17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C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IVABRADINE 7.5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C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C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Procorolan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C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LES LABORATOIRES SERVIER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C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53.44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C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C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42.76</w:t>
            </w:r>
          </w:p>
        </w:tc>
      </w:tr>
      <w:tr w:rsidR="006B6122" w:rsidRPr="006B6122" w14:paraId="146A7C5D" w14:textId="77777777" w:rsidTr="003D7682">
        <w:trPr>
          <w:trHeight w:val="139"/>
        </w:trPr>
        <w:tc>
          <w:tcPr>
            <w:tcW w:w="170" w:type="pct"/>
            <w:tcBorders>
              <w:top w:val="nil"/>
              <w:left w:val="nil"/>
              <w:bottom w:val="nil"/>
              <w:right w:val="nil"/>
            </w:tcBorders>
            <w:shd w:val="clear" w:color="auto" w:fill="auto"/>
            <w:noWrap/>
            <w:vAlign w:val="bottom"/>
            <w:hideMark/>
          </w:tcPr>
          <w:p w14:paraId="146A7C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C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C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C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C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C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C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C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C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C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C69" w14:textId="77777777" w:rsidTr="003D7682">
        <w:trPr>
          <w:trHeight w:val="139"/>
        </w:trPr>
        <w:tc>
          <w:tcPr>
            <w:tcW w:w="170" w:type="pct"/>
            <w:tcBorders>
              <w:top w:val="nil"/>
              <w:left w:val="nil"/>
              <w:bottom w:val="nil"/>
              <w:right w:val="nil"/>
            </w:tcBorders>
            <w:shd w:val="clear" w:color="auto" w:fill="auto"/>
            <w:noWrap/>
            <w:vAlign w:val="bottom"/>
            <w:hideMark/>
          </w:tcPr>
          <w:p w14:paraId="146A7C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C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558/398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C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C01EB18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C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Ranolazine 375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C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C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Ranexa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C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MENARINI INTERNATIONAL OPERATIONS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C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114.26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C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57.13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C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57.13</w:t>
            </w:r>
          </w:p>
        </w:tc>
      </w:tr>
      <w:tr w:rsidR="006B6122" w:rsidRPr="006B6122" w14:paraId="146A7C75" w14:textId="77777777" w:rsidTr="003D7682">
        <w:trPr>
          <w:trHeight w:val="139"/>
        </w:trPr>
        <w:tc>
          <w:tcPr>
            <w:tcW w:w="170" w:type="pct"/>
            <w:tcBorders>
              <w:top w:val="nil"/>
              <w:left w:val="nil"/>
              <w:bottom w:val="nil"/>
              <w:right w:val="nil"/>
            </w:tcBorders>
            <w:shd w:val="clear" w:color="auto" w:fill="auto"/>
            <w:noWrap/>
            <w:vAlign w:val="bottom"/>
            <w:hideMark/>
          </w:tcPr>
          <w:p w14:paraId="146A7C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C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C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C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C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C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C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C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C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C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C81" w14:textId="77777777" w:rsidTr="003D7682">
        <w:trPr>
          <w:trHeight w:val="139"/>
        </w:trPr>
        <w:tc>
          <w:tcPr>
            <w:tcW w:w="170" w:type="pct"/>
            <w:tcBorders>
              <w:top w:val="nil"/>
              <w:left w:val="nil"/>
              <w:bottom w:val="nil"/>
              <w:right w:val="nil"/>
            </w:tcBorders>
            <w:shd w:val="clear" w:color="auto" w:fill="auto"/>
            <w:noWrap/>
            <w:vAlign w:val="bottom"/>
            <w:hideMark/>
          </w:tcPr>
          <w:p w14:paraId="146A7C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C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559/398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C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C01EB18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C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Ranolazine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C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C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Ranexa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C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MENARINI INTERNATIONAL OPERATIONS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C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114.26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C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57.13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C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57.13</w:t>
            </w:r>
          </w:p>
        </w:tc>
      </w:tr>
      <w:tr w:rsidR="006B6122" w:rsidRPr="006B6122" w14:paraId="146A7C8D" w14:textId="77777777" w:rsidTr="003D7682">
        <w:trPr>
          <w:trHeight w:val="139"/>
        </w:trPr>
        <w:tc>
          <w:tcPr>
            <w:tcW w:w="170" w:type="pct"/>
            <w:tcBorders>
              <w:top w:val="nil"/>
              <w:left w:val="nil"/>
              <w:bottom w:val="nil"/>
              <w:right w:val="nil"/>
            </w:tcBorders>
            <w:shd w:val="clear" w:color="auto" w:fill="auto"/>
            <w:noWrap/>
            <w:vAlign w:val="bottom"/>
            <w:hideMark/>
          </w:tcPr>
          <w:p w14:paraId="146A7C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C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C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C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C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C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C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C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C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C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C99" w14:textId="77777777" w:rsidTr="003D7682">
        <w:trPr>
          <w:trHeight w:val="139"/>
        </w:trPr>
        <w:tc>
          <w:tcPr>
            <w:tcW w:w="170" w:type="pct"/>
            <w:tcBorders>
              <w:top w:val="nil"/>
              <w:left w:val="nil"/>
              <w:bottom w:val="nil"/>
              <w:right w:val="nil"/>
            </w:tcBorders>
            <w:shd w:val="clear" w:color="auto" w:fill="auto"/>
            <w:noWrap/>
            <w:vAlign w:val="bottom"/>
            <w:hideMark/>
          </w:tcPr>
          <w:p w14:paraId="146A7C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C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683/398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C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C01EB18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C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Ranolazine 750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C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C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Ranexa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C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MENARINI INTERNATIONAL OPERATIONS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C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114.26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C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57.13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C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57.13</w:t>
            </w:r>
          </w:p>
        </w:tc>
      </w:tr>
      <w:tr w:rsidR="006B6122" w:rsidRPr="006B6122" w14:paraId="146A7CA5" w14:textId="77777777" w:rsidTr="003D7682">
        <w:trPr>
          <w:trHeight w:val="139"/>
        </w:trPr>
        <w:tc>
          <w:tcPr>
            <w:tcW w:w="170" w:type="pct"/>
            <w:tcBorders>
              <w:top w:val="nil"/>
              <w:left w:val="nil"/>
              <w:bottom w:val="nil"/>
              <w:right w:val="nil"/>
            </w:tcBorders>
            <w:shd w:val="clear" w:color="auto" w:fill="auto"/>
            <w:noWrap/>
            <w:vAlign w:val="bottom"/>
            <w:hideMark/>
          </w:tcPr>
          <w:p w14:paraId="146A7C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C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C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C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C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C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C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C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C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C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CB1" w14:textId="77777777" w:rsidTr="003D7682">
        <w:trPr>
          <w:trHeight w:val="139"/>
        </w:trPr>
        <w:tc>
          <w:tcPr>
            <w:tcW w:w="170" w:type="pct"/>
            <w:tcBorders>
              <w:top w:val="nil"/>
              <w:left w:val="nil"/>
              <w:bottom w:val="nil"/>
              <w:right w:val="nil"/>
            </w:tcBorders>
            <w:shd w:val="clear" w:color="auto" w:fill="auto"/>
            <w:noWrap/>
            <w:vAlign w:val="bottom"/>
            <w:hideMark/>
          </w:tcPr>
          <w:p w14:paraId="146A7C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C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733/314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CA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C01EB22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C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MELDONIUM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C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caps</w:t>
            </w:r>
            <w:proofErr w:type="gramEnd"/>
            <w:r w:rsidRPr="006B6122">
              <w:rPr>
                <w:rFonts w:ascii="Arial Narrow" w:eastAsia="Times New Roman" w:hAnsi="Arial Narrow" w:cs="Arial"/>
                <w:color w:val="000000"/>
                <w:sz w:val="16"/>
                <w:szCs w:val="16"/>
                <w:lang w:val="en-US"/>
              </w:rPr>
              <w: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C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Mildronate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C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JSC GRINDEKS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C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20.65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C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C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16.52</w:t>
            </w:r>
          </w:p>
        </w:tc>
      </w:tr>
      <w:tr w:rsidR="006B6122" w:rsidRPr="006B6122" w14:paraId="146A7CBD" w14:textId="77777777" w:rsidTr="003D7682">
        <w:trPr>
          <w:trHeight w:val="139"/>
        </w:trPr>
        <w:tc>
          <w:tcPr>
            <w:tcW w:w="170" w:type="pct"/>
            <w:tcBorders>
              <w:top w:val="nil"/>
              <w:left w:val="nil"/>
              <w:bottom w:val="nil"/>
              <w:right w:val="nil"/>
            </w:tcBorders>
            <w:shd w:val="clear" w:color="auto" w:fill="auto"/>
            <w:noWrap/>
            <w:vAlign w:val="bottom"/>
            <w:hideMark/>
          </w:tcPr>
          <w:p w14:paraId="146A7C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C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C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C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C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C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C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C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C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C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CC9" w14:textId="77777777" w:rsidTr="003D7682">
        <w:trPr>
          <w:trHeight w:val="139"/>
        </w:trPr>
        <w:tc>
          <w:tcPr>
            <w:tcW w:w="170" w:type="pct"/>
            <w:tcBorders>
              <w:top w:val="nil"/>
              <w:left w:val="nil"/>
              <w:bottom w:val="nil"/>
              <w:right w:val="nil"/>
            </w:tcBorders>
            <w:shd w:val="clear" w:color="auto" w:fill="auto"/>
            <w:noWrap/>
            <w:vAlign w:val="bottom"/>
            <w:hideMark/>
          </w:tcPr>
          <w:p w14:paraId="146A7C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C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734/314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C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C01EB22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C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MELDONIUM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C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caps</w:t>
            </w:r>
            <w:proofErr w:type="gramEnd"/>
            <w:r w:rsidRPr="006B6122">
              <w:rPr>
                <w:rFonts w:ascii="Arial Narrow" w:eastAsia="Times New Roman" w:hAnsi="Arial Narrow" w:cs="Arial"/>
                <w:color w:val="000000"/>
                <w:sz w:val="16"/>
                <w:szCs w:val="16"/>
                <w:lang w:val="en-US"/>
              </w:rPr>
              <w: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C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Mildronate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C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JSC GRINDEKS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C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32.34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C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CC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25.87</w:t>
            </w:r>
          </w:p>
        </w:tc>
      </w:tr>
      <w:tr w:rsidR="006B6122" w:rsidRPr="006B6122" w14:paraId="146A7CD7" w14:textId="77777777" w:rsidTr="003D7682">
        <w:trPr>
          <w:trHeight w:val="139"/>
        </w:trPr>
        <w:tc>
          <w:tcPr>
            <w:tcW w:w="170" w:type="pct"/>
            <w:tcBorders>
              <w:top w:val="nil"/>
              <w:left w:val="nil"/>
              <w:bottom w:val="nil"/>
              <w:right w:val="nil"/>
            </w:tcBorders>
            <w:shd w:val="clear" w:color="auto" w:fill="auto"/>
            <w:noWrap/>
            <w:vAlign w:val="bottom"/>
            <w:hideMark/>
          </w:tcPr>
          <w:p w14:paraId="146A7C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7C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7C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C02</w:t>
            </w:r>
          </w:p>
        </w:tc>
        <w:tc>
          <w:tcPr>
            <w:tcW w:w="579" w:type="pct"/>
            <w:gridSpan w:val="3"/>
            <w:tcBorders>
              <w:top w:val="nil"/>
              <w:left w:val="nil"/>
              <w:bottom w:val="nil"/>
              <w:right w:val="nil"/>
            </w:tcBorders>
            <w:shd w:val="clear" w:color="auto" w:fill="auto"/>
            <w:noWrap/>
            <w:vAlign w:val="bottom"/>
            <w:hideMark/>
          </w:tcPr>
          <w:p w14:paraId="146A7C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7C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7C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ANTIHIPERTENSIVËT</w:t>
            </w:r>
          </w:p>
        </w:tc>
        <w:tc>
          <w:tcPr>
            <w:tcW w:w="1143" w:type="pct"/>
            <w:tcBorders>
              <w:top w:val="nil"/>
              <w:left w:val="nil"/>
              <w:bottom w:val="nil"/>
              <w:right w:val="nil"/>
            </w:tcBorders>
            <w:shd w:val="clear" w:color="auto" w:fill="auto"/>
            <w:noWrap/>
            <w:vAlign w:val="bottom"/>
            <w:hideMark/>
          </w:tcPr>
          <w:p w14:paraId="146A7C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C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C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C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C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C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C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CE3" w14:textId="77777777" w:rsidTr="003D7682">
        <w:trPr>
          <w:trHeight w:val="139"/>
        </w:trPr>
        <w:tc>
          <w:tcPr>
            <w:tcW w:w="170" w:type="pct"/>
            <w:tcBorders>
              <w:top w:val="nil"/>
              <w:left w:val="nil"/>
              <w:bottom w:val="nil"/>
              <w:right w:val="nil"/>
            </w:tcBorders>
            <w:shd w:val="clear" w:color="auto" w:fill="auto"/>
            <w:noWrap/>
            <w:vAlign w:val="bottom"/>
            <w:hideMark/>
          </w:tcPr>
          <w:p w14:paraId="146A7C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C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C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C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C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C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C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C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C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C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CEF" w14:textId="77777777" w:rsidTr="003D7682">
        <w:trPr>
          <w:trHeight w:val="139"/>
        </w:trPr>
        <w:tc>
          <w:tcPr>
            <w:tcW w:w="170" w:type="pct"/>
            <w:tcBorders>
              <w:top w:val="nil"/>
              <w:left w:val="nil"/>
              <w:bottom w:val="nil"/>
              <w:right w:val="nil"/>
            </w:tcBorders>
            <w:shd w:val="clear" w:color="auto" w:fill="auto"/>
            <w:noWrap/>
            <w:vAlign w:val="bottom"/>
            <w:hideMark/>
          </w:tcPr>
          <w:p w14:paraId="146A7C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C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63/110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C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C02AB01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C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Methyldopa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C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C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Methyldopa 250</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C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C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9.62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C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C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7.21</w:t>
            </w:r>
          </w:p>
        </w:tc>
      </w:tr>
      <w:tr w:rsidR="006B6122" w:rsidRPr="006B6122" w14:paraId="146A7CFB" w14:textId="77777777" w:rsidTr="003D7682">
        <w:trPr>
          <w:trHeight w:val="139"/>
        </w:trPr>
        <w:tc>
          <w:tcPr>
            <w:tcW w:w="170" w:type="pct"/>
            <w:tcBorders>
              <w:top w:val="nil"/>
              <w:left w:val="nil"/>
              <w:bottom w:val="nil"/>
              <w:right w:val="nil"/>
            </w:tcBorders>
            <w:shd w:val="clear" w:color="auto" w:fill="auto"/>
            <w:noWrap/>
            <w:vAlign w:val="bottom"/>
            <w:hideMark/>
          </w:tcPr>
          <w:p w14:paraId="146A7C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C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C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C02AB01</w:t>
            </w:r>
          </w:p>
        </w:tc>
        <w:tc>
          <w:tcPr>
            <w:tcW w:w="1143" w:type="pct"/>
            <w:tcBorders>
              <w:top w:val="nil"/>
              <w:left w:val="nil"/>
              <w:bottom w:val="single" w:sz="4" w:space="0" w:color="000000"/>
              <w:right w:val="single" w:sz="4" w:space="0" w:color="000000"/>
            </w:tcBorders>
            <w:shd w:val="clear" w:color="auto" w:fill="auto"/>
            <w:vAlign w:val="bottom"/>
            <w:hideMark/>
          </w:tcPr>
          <w:p w14:paraId="146A7C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Methyldopa 250 mg</w:t>
            </w:r>
          </w:p>
        </w:tc>
        <w:tc>
          <w:tcPr>
            <w:tcW w:w="319" w:type="pct"/>
            <w:tcBorders>
              <w:top w:val="nil"/>
              <w:left w:val="nil"/>
              <w:bottom w:val="single" w:sz="4" w:space="0" w:color="000000"/>
              <w:right w:val="single" w:sz="4" w:space="0" w:color="000000"/>
            </w:tcBorders>
            <w:shd w:val="clear" w:color="auto" w:fill="auto"/>
            <w:vAlign w:val="bottom"/>
            <w:hideMark/>
          </w:tcPr>
          <w:p w14:paraId="146A7C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C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Metil Dopa</w:t>
            </w:r>
          </w:p>
        </w:tc>
        <w:tc>
          <w:tcPr>
            <w:tcW w:w="1016" w:type="pct"/>
            <w:tcBorders>
              <w:top w:val="nil"/>
              <w:left w:val="nil"/>
              <w:bottom w:val="single" w:sz="4" w:space="0" w:color="000000"/>
              <w:right w:val="single" w:sz="4" w:space="0" w:color="000000"/>
            </w:tcBorders>
            <w:shd w:val="clear" w:color="auto" w:fill="auto"/>
            <w:noWrap/>
            <w:vAlign w:val="bottom"/>
            <w:hideMark/>
          </w:tcPr>
          <w:p w14:paraId="146A7C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C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10.45</w:t>
            </w:r>
          </w:p>
        </w:tc>
        <w:tc>
          <w:tcPr>
            <w:tcW w:w="351" w:type="pct"/>
            <w:tcBorders>
              <w:top w:val="nil"/>
              <w:left w:val="nil"/>
              <w:bottom w:val="single" w:sz="4" w:space="0" w:color="000000"/>
              <w:right w:val="single" w:sz="4" w:space="0" w:color="000000"/>
            </w:tcBorders>
            <w:shd w:val="clear" w:color="auto" w:fill="auto"/>
            <w:noWrap/>
            <w:vAlign w:val="bottom"/>
            <w:hideMark/>
          </w:tcPr>
          <w:p w14:paraId="146A7C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3.24</w:t>
            </w:r>
          </w:p>
        </w:tc>
        <w:tc>
          <w:tcPr>
            <w:tcW w:w="254" w:type="pct"/>
            <w:tcBorders>
              <w:top w:val="nil"/>
              <w:left w:val="nil"/>
              <w:bottom w:val="single" w:sz="4" w:space="0" w:color="000000"/>
              <w:right w:val="single" w:sz="4" w:space="0" w:color="000000"/>
            </w:tcBorders>
            <w:shd w:val="clear" w:color="auto" w:fill="auto"/>
            <w:noWrap/>
            <w:vAlign w:val="bottom"/>
            <w:hideMark/>
          </w:tcPr>
          <w:p w14:paraId="146A7C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7.21</w:t>
            </w:r>
          </w:p>
        </w:tc>
      </w:tr>
      <w:tr w:rsidR="006B6122" w:rsidRPr="006B6122" w14:paraId="146A7D07" w14:textId="77777777" w:rsidTr="003D7682">
        <w:trPr>
          <w:trHeight w:val="139"/>
        </w:trPr>
        <w:tc>
          <w:tcPr>
            <w:tcW w:w="170" w:type="pct"/>
            <w:tcBorders>
              <w:top w:val="nil"/>
              <w:left w:val="nil"/>
              <w:bottom w:val="nil"/>
              <w:right w:val="nil"/>
            </w:tcBorders>
            <w:shd w:val="clear" w:color="auto" w:fill="auto"/>
            <w:noWrap/>
            <w:vAlign w:val="bottom"/>
            <w:hideMark/>
          </w:tcPr>
          <w:p w14:paraId="146A7C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C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C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C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D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D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D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D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D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D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D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D13" w14:textId="77777777" w:rsidTr="003D7682">
        <w:trPr>
          <w:trHeight w:val="139"/>
        </w:trPr>
        <w:tc>
          <w:tcPr>
            <w:tcW w:w="170" w:type="pct"/>
            <w:tcBorders>
              <w:top w:val="nil"/>
              <w:left w:val="nil"/>
              <w:bottom w:val="nil"/>
              <w:right w:val="nil"/>
            </w:tcBorders>
            <w:shd w:val="clear" w:color="auto" w:fill="auto"/>
            <w:noWrap/>
            <w:vAlign w:val="bottom"/>
            <w:hideMark/>
          </w:tcPr>
          <w:p w14:paraId="146A7D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D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561/181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D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C02AC05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D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Moxonidine 0.4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D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D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Physiotens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D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D1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29.85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D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D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22.39</w:t>
            </w:r>
          </w:p>
        </w:tc>
      </w:tr>
      <w:tr w:rsidR="006B6122" w:rsidRPr="006B6122" w14:paraId="146A7D1E" w14:textId="77777777" w:rsidTr="003D7682">
        <w:trPr>
          <w:trHeight w:val="139"/>
        </w:trPr>
        <w:tc>
          <w:tcPr>
            <w:tcW w:w="170" w:type="pct"/>
            <w:tcBorders>
              <w:top w:val="nil"/>
              <w:left w:val="nil"/>
              <w:bottom w:val="nil"/>
              <w:right w:val="nil"/>
            </w:tcBorders>
            <w:shd w:val="clear" w:color="auto" w:fill="auto"/>
            <w:noWrap/>
            <w:vAlign w:val="bottom"/>
            <w:hideMark/>
          </w:tcPr>
          <w:p w14:paraId="146A7D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w:t>
            </w:r>
          </w:p>
        </w:tc>
        <w:tc>
          <w:tcPr>
            <w:tcW w:w="323" w:type="pct"/>
            <w:gridSpan w:val="2"/>
            <w:tcBorders>
              <w:top w:val="nil"/>
              <w:left w:val="nil"/>
              <w:bottom w:val="nil"/>
              <w:right w:val="nil"/>
            </w:tcBorders>
            <w:shd w:val="clear" w:color="auto" w:fill="auto"/>
            <w:noWrap/>
            <w:vAlign w:val="bottom"/>
            <w:hideMark/>
          </w:tcPr>
          <w:p w14:paraId="146A7D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DIURETIKËT</w:t>
            </w:r>
          </w:p>
        </w:tc>
        <w:tc>
          <w:tcPr>
            <w:tcW w:w="256" w:type="pct"/>
            <w:tcBorders>
              <w:top w:val="nil"/>
              <w:left w:val="nil"/>
              <w:bottom w:val="nil"/>
              <w:right w:val="nil"/>
            </w:tcBorders>
            <w:shd w:val="clear" w:color="auto" w:fill="auto"/>
            <w:noWrap/>
            <w:vAlign w:val="bottom"/>
            <w:hideMark/>
          </w:tcPr>
          <w:p w14:paraId="146A7D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D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D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D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D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D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D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D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D2A" w14:textId="77777777" w:rsidTr="003D7682">
        <w:trPr>
          <w:trHeight w:val="139"/>
        </w:trPr>
        <w:tc>
          <w:tcPr>
            <w:tcW w:w="170" w:type="pct"/>
            <w:tcBorders>
              <w:top w:val="nil"/>
              <w:left w:val="nil"/>
              <w:bottom w:val="nil"/>
              <w:right w:val="nil"/>
            </w:tcBorders>
            <w:shd w:val="clear" w:color="auto" w:fill="auto"/>
            <w:noWrap/>
            <w:vAlign w:val="bottom"/>
            <w:hideMark/>
          </w:tcPr>
          <w:p w14:paraId="146A7D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D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D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D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D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D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D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D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D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D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D36" w14:textId="77777777" w:rsidTr="003D7682">
        <w:trPr>
          <w:trHeight w:val="139"/>
        </w:trPr>
        <w:tc>
          <w:tcPr>
            <w:tcW w:w="170" w:type="pct"/>
            <w:tcBorders>
              <w:top w:val="nil"/>
              <w:left w:val="nil"/>
              <w:bottom w:val="nil"/>
              <w:right w:val="nil"/>
            </w:tcBorders>
            <w:shd w:val="clear" w:color="auto" w:fill="auto"/>
            <w:noWrap/>
            <w:vAlign w:val="bottom"/>
            <w:hideMark/>
          </w:tcPr>
          <w:p w14:paraId="146A7D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D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D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C03AA03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D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Hydrochlorothiazide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D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D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Hydrochlorotiazid Alkaloid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D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D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D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D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2.67</w:t>
            </w:r>
          </w:p>
        </w:tc>
      </w:tr>
      <w:tr w:rsidR="006B6122" w:rsidRPr="006B6122" w14:paraId="146A7D42" w14:textId="77777777" w:rsidTr="003D7682">
        <w:trPr>
          <w:trHeight w:val="139"/>
        </w:trPr>
        <w:tc>
          <w:tcPr>
            <w:tcW w:w="170" w:type="pct"/>
            <w:tcBorders>
              <w:top w:val="nil"/>
              <w:left w:val="nil"/>
              <w:bottom w:val="nil"/>
              <w:right w:val="nil"/>
            </w:tcBorders>
            <w:shd w:val="clear" w:color="auto" w:fill="auto"/>
            <w:noWrap/>
            <w:vAlign w:val="bottom"/>
            <w:hideMark/>
          </w:tcPr>
          <w:p w14:paraId="146A7D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D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D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C03AA03</w:t>
            </w:r>
          </w:p>
        </w:tc>
        <w:tc>
          <w:tcPr>
            <w:tcW w:w="1143" w:type="pct"/>
            <w:tcBorders>
              <w:top w:val="nil"/>
              <w:left w:val="nil"/>
              <w:bottom w:val="single" w:sz="4" w:space="0" w:color="000000"/>
              <w:right w:val="single" w:sz="4" w:space="0" w:color="000000"/>
            </w:tcBorders>
            <w:shd w:val="clear" w:color="auto" w:fill="auto"/>
            <w:vAlign w:val="bottom"/>
            <w:hideMark/>
          </w:tcPr>
          <w:p w14:paraId="146A7D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Hydrochlorothiazide 25 mg</w:t>
            </w:r>
          </w:p>
        </w:tc>
        <w:tc>
          <w:tcPr>
            <w:tcW w:w="319" w:type="pct"/>
            <w:tcBorders>
              <w:top w:val="nil"/>
              <w:left w:val="nil"/>
              <w:bottom w:val="single" w:sz="4" w:space="0" w:color="000000"/>
              <w:right w:val="single" w:sz="4" w:space="0" w:color="000000"/>
            </w:tcBorders>
            <w:shd w:val="clear" w:color="auto" w:fill="auto"/>
            <w:vAlign w:val="bottom"/>
            <w:hideMark/>
          </w:tcPr>
          <w:p w14:paraId="146A7D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D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Hidroklortiazid</w:t>
            </w:r>
          </w:p>
        </w:tc>
        <w:tc>
          <w:tcPr>
            <w:tcW w:w="1016" w:type="pct"/>
            <w:tcBorders>
              <w:top w:val="nil"/>
              <w:left w:val="nil"/>
              <w:bottom w:val="single" w:sz="4" w:space="0" w:color="000000"/>
              <w:right w:val="single" w:sz="4" w:space="0" w:color="000000"/>
            </w:tcBorders>
            <w:shd w:val="clear" w:color="auto" w:fill="auto"/>
            <w:noWrap/>
            <w:vAlign w:val="bottom"/>
            <w:hideMark/>
          </w:tcPr>
          <w:p w14:paraId="146A7D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D3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4.46</w:t>
            </w:r>
          </w:p>
        </w:tc>
        <w:tc>
          <w:tcPr>
            <w:tcW w:w="351" w:type="pct"/>
            <w:tcBorders>
              <w:top w:val="nil"/>
              <w:left w:val="nil"/>
              <w:bottom w:val="single" w:sz="4" w:space="0" w:color="000000"/>
              <w:right w:val="single" w:sz="4" w:space="0" w:color="000000"/>
            </w:tcBorders>
            <w:shd w:val="clear" w:color="auto" w:fill="auto"/>
            <w:noWrap/>
            <w:vAlign w:val="bottom"/>
            <w:hideMark/>
          </w:tcPr>
          <w:p w14:paraId="146A7D4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w:t>
            </w:r>
          </w:p>
        </w:tc>
        <w:tc>
          <w:tcPr>
            <w:tcW w:w="254" w:type="pct"/>
            <w:tcBorders>
              <w:top w:val="nil"/>
              <w:left w:val="nil"/>
              <w:bottom w:val="single" w:sz="4" w:space="0" w:color="000000"/>
              <w:right w:val="single" w:sz="4" w:space="0" w:color="000000"/>
            </w:tcBorders>
            <w:shd w:val="clear" w:color="auto" w:fill="auto"/>
            <w:noWrap/>
            <w:vAlign w:val="bottom"/>
            <w:hideMark/>
          </w:tcPr>
          <w:p w14:paraId="146A7D4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2.67</w:t>
            </w:r>
          </w:p>
        </w:tc>
      </w:tr>
      <w:tr w:rsidR="006B6122" w:rsidRPr="006B6122" w14:paraId="146A7D4E" w14:textId="77777777" w:rsidTr="003D7682">
        <w:trPr>
          <w:trHeight w:val="139"/>
        </w:trPr>
        <w:tc>
          <w:tcPr>
            <w:tcW w:w="170" w:type="pct"/>
            <w:tcBorders>
              <w:top w:val="nil"/>
              <w:left w:val="nil"/>
              <w:bottom w:val="nil"/>
              <w:right w:val="nil"/>
            </w:tcBorders>
            <w:shd w:val="clear" w:color="auto" w:fill="auto"/>
            <w:noWrap/>
            <w:vAlign w:val="bottom"/>
            <w:hideMark/>
          </w:tcPr>
          <w:p w14:paraId="146A7D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D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64/169</w:t>
            </w:r>
          </w:p>
        </w:tc>
        <w:tc>
          <w:tcPr>
            <w:tcW w:w="256" w:type="pct"/>
            <w:tcBorders>
              <w:top w:val="nil"/>
              <w:left w:val="nil"/>
              <w:bottom w:val="single" w:sz="4" w:space="0" w:color="000000"/>
              <w:right w:val="single" w:sz="4" w:space="0" w:color="000000"/>
            </w:tcBorders>
            <w:shd w:val="clear" w:color="auto" w:fill="auto"/>
            <w:noWrap/>
            <w:vAlign w:val="bottom"/>
            <w:hideMark/>
          </w:tcPr>
          <w:p w14:paraId="146A7D4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C03AA03</w:t>
            </w:r>
          </w:p>
        </w:tc>
        <w:tc>
          <w:tcPr>
            <w:tcW w:w="1143" w:type="pct"/>
            <w:tcBorders>
              <w:top w:val="nil"/>
              <w:left w:val="nil"/>
              <w:bottom w:val="single" w:sz="4" w:space="0" w:color="000000"/>
              <w:right w:val="single" w:sz="4" w:space="0" w:color="000000"/>
            </w:tcBorders>
            <w:shd w:val="clear" w:color="auto" w:fill="auto"/>
            <w:vAlign w:val="bottom"/>
            <w:hideMark/>
          </w:tcPr>
          <w:p w14:paraId="146A7D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Hydrochlorothiazide 25 mg</w:t>
            </w:r>
          </w:p>
        </w:tc>
        <w:tc>
          <w:tcPr>
            <w:tcW w:w="319" w:type="pct"/>
            <w:tcBorders>
              <w:top w:val="nil"/>
              <w:left w:val="nil"/>
              <w:bottom w:val="single" w:sz="4" w:space="0" w:color="000000"/>
              <w:right w:val="single" w:sz="4" w:space="0" w:color="000000"/>
            </w:tcBorders>
            <w:shd w:val="clear" w:color="auto" w:fill="auto"/>
            <w:vAlign w:val="bottom"/>
            <w:hideMark/>
          </w:tcPr>
          <w:p w14:paraId="146A7D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D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HCT ad</w:t>
            </w:r>
          </w:p>
        </w:tc>
        <w:tc>
          <w:tcPr>
            <w:tcW w:w="1016" w:type="pct"/>
            <w:tcBorders>
              <w:top w:val="nil"/>
              <w:left w:val="nil"/>
              <w:bottom w:val="single" w:sz="4" w:space="0" w:color="000000"/>
              <w:right w:val="single" w:sz="4" w:space="0" w:color="000000"/>
            </w:tcBorders>
            <w:shd w:val="clear" w:color="auto" w:fill="auto"/>
            <w:noWrap/>
            <w:vAlign w:val="bottom"/>
            <w:hideMark/>
          </w:tcPr>
          <w:p w14:paraId="146A7D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TAD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D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13.42</w:t>
            </w:r>
          </w:p>
        </w:tc>
        <w:tc>
          <w:tcPr>
            <w:tcW w:w="351" w:type="pct"/>
            <w:tcBorders>
              <w:top w:val="nil"/>
              <w:left w:val="nil"/>
              <w:bottom w:val="single" w:sz="4" w:space="0" w:color="000000"/>
              <w:right w:val="single" w:sz="4" w:space="0" w:color="000000"/>
            </w:tcBorders>
            <w:shd w:val="clear" w:color="auto" w:fill="auto"/>
            <w:noWrap/>
            <w:vAlign w:val="bottom"/>
            <w:hideMark/>
          </w:tcPr>
          <w:p w14:paraId="146A7D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10.75</w:t>
            </w:r>
          </w:p>
        </w:tc>
        <w:tc>
          <w:tcPr>
            <w:tcW w:w="254" w:type="pct"/>
            <w:tcBorders>
              <w:top w:val="nil"/>
              <w:left w:val="nil"/>
              <w:bottom w:val="single" w:sz="4" w:space="0" w:color="000000"/>
              <w:right w:val="single" w:sz="4" w:space="0" w:color="000000"/>
            </w:tcBorders>
            <w:shd w:val="clear" w:color="auto" w:fill="auto"/>
            <w:noWrap/>
            <w:vAlign w:val="bottom"/>
            <w:hideMark/>
          </w:tcPr>
          <w:p w14:paraId="146A7D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2.67</w:t>
            </w:r>
          </w:p>
        </w:tc>
      </w:tr>
      <w:tr w:rsidR="006B6122" w:rsidRPr="006B6122" w14:paraId="146A7D5A" w14:textId="77777777" w:rsidTr="003D7682">
        <w:trPr>
          <w:trHeight w:val="139"/>
        </w:trPr>
        <w:tc>
          <w:tcPr>
            <w:tcW w:w="170" w:type="pct"/>
            <w:tcBorders>
              <w:top w:val="nil"/>
              <w:left w:val="nil"/>
              <w:bottom w:val="nil"/>
              <w:right w:val="nil"/>
            </w:tcBorders>
            <w:shd w:val="clear" w:color="auto" w:fill="auto"/>
            <w:noWrap/>
            <w:vAlign w:val="bottom"/>
            <w:hideMark/>
          </w:tcPr>
          <w:p w14:paraId="146A7D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D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D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D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D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D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D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D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D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D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D66" w14:textId="77777777" w:rsidTr="003D7682">
        <w:trPr>
          <w:trHeight w:val="139"/>
        </w:trPr>
        <w:tc>
          <w:tcPr>
            <w:tcW w:w="170" w:type="pct"/>
            <w:tcBorders>
              <w:top w:val="nil"/>
              <w:left w:val="nil"/>
              <w:bottom w:val="nil"/>
              <w:right w:val="nil"/>
            </w:tcBorders>
            <w:shd w:val="clear" w:color="auto" w:fill="auto"/>
            <w:noWrap/>
            <w:vAlign w:val="bottom"/>
            <w:hideMark/>
          </w:tcPr>
          <w:p w14:paraId="146A7D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D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667/410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D5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C03BA11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D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Indapamide 1.5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D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D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Flupamid-Sanovel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D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SANOVEL ILAC SAN. VE 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D6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D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D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5.74</w:t>
            </w:r>
          </w:p>
        </w:tc>
      </w:tr>
      <w:tr w:rsidR="006B6122" w:rsidRPr="006B6122" w14:paraId="146A7D72" w14:textId="77777777" w:rsidTr="003D7682">
        <w:trPr>
          <w:trHeight w:val="139"/>
        </w:trPr>
        <w:tc>
          <w:tcPr>
            <w:tcW w:w="170" w:type="pct"/>
            <w:tcBorders>
              <w:top w:val="nil"/>
              <w:left w:val="nil"/>
              <w:bottom w:val="nil"/>
              <w:right w:val="nil"/>
            </w:tcBorders>
            <w:shd w:val="clear" w:color="auto" w:fill="auto"/>
            <w:noWrap/>
            <w:vAlign w:val="bottom"/>
            <w:hideMark/>
          </w:tcPr>
          <w:p w14:paraId="146A7D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D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667/6</w:t>
            </w:r>
          </w:p>
        </w:tc>
        <w:tc>
          <w:tcPr>
            <w:tcW w:w="256" w:type="pct"/>
            <w:tcBorders>
              <w:top w:val="nil"/>
              <w:left w:val="nil"/>
              <w:bottom w:val="single" w:sz="4" w:space="0" w:color="000000"/>
              <w:right w:val="single" w:sz="4" w:space="0" w:color="000000"/>
            </w:tcBorders>
            <w:shd w:val="clear" w:color="auto" w:fill="auto"/>
            <w:noWrap/>
            <w:vAlign w:val="bottom"/>
            <w:hideMark/>
          </w:tcPr>
          <w:p w14:paraId="146A7D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C03BA11</w:t>
            </w:r>
          </w:p>
        </w:tc>
        <w:tc>
          <w:tcPr>
            <w:tcW w:w="1143" w:type="pct"/>
            <w:tcBorders>
              <w:top w:val="nil"/>
              <w:left w:val="nil"/>
              <w:bottom w:val="single" w:sz="4" w:space="0" w:color="000000"/>
              <w:right w:val="single" w:sz="4" w:space="0" w:color="000000"/>
            </w:tcBorders>
            <w:shd w:val="clear" w:color="auto" w:fill="auto"/>
            <w:vAlign w:val="bottom"/>
            <w:hideMark/>
          </w:tcPr>
          <w:p w14:paraId="146A7D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Indapamide 1.5 mg</w:t>
            </w:r>
          </w:p>
        </w:tc>
        <w:tc>
          <w:tcPr>
            <w:tcW w:w="319" w:type="pct"/>
            <w:tcBorders>
              <w:top w:val="nil"/>
              <w:left w:val="nil"/>
              <w:bottom w:val="single" w:sz="4" w:space="0" w:color="000000"/>
              <w:right w:val="single" w:sz="4" w:space="0" w:color="000000"/>
            </w:tcBorders>
            <w:shd w:val="clear" w:color="auto" w:fill="auto"/>
            <w:vAlign w:val="bottom"/>
            <w:hideMark/>
          </w:tcPr>
          <w:p w14:paraId="146A7D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7D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Indapamid Alkaloid SR</w:t>
            </w:r>
          </w:p>
        </w:tc>
        <w:tc>
          <w:tcPr>
            <w:tcW w:w="1016" w:type="pct"/>
            <w:tcBorders>
              <w:top w:val="nil"/>
              <w:left w:val="nil"/>
              <w:bottom w:val="single" w:sz="4" w:space="0" w:color="000000"/>
              <w:right w:val="single" w:sz="4" w:space="0" w:color="000000"/>
            </w:tcBorders>
            <w:shd w:val="clear" w:color="auto" w:fill="auto"/>
            <w:noWrap/>
            <w:vAlign w:val="bottom"/>
            <w:hideMark/>
          </w:tcPr>
          <w:p w14:paraId="146A7D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7D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9.44</w:t>
            </w:r>
          </w:p>
        </w:tc>
        <w:tc>
          <w:tcPr>
            <w:tcW w:w="351" w:type="pct"/>
            <w:tcBorders>
              <w:top w:val="nil"/>
              <w:left w:val="nil"/>
              <w:bottom w:val="single" w:sz="4" w:space="0" w:color="000000"/>
              <w:right w:val="single" w:sz="4" w:space="0" w:color="000000"/>
            </w:tcBorders>
            <w:shd w:val="clear" w:color="auto" w:fill="auto"/>
            <w:noWrap/>
            <w:vAlign w:val="bottom"/>
            <w:hideMark/>
          </w:tcPr>
          <w:p w14:paraId="146A7D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3.70</w:t>
            </w:r>
          </w:p>
        </w:tc>
        <w:tc>
          <w:tcPr>
            <w:tcW w:w="254" w:type="pct"/>
            <w:tcBorders>
              <w:top w:val="nil"/>
              <w:left w:val="nil"/>
              <w:bottom w:val="single" w:sz="4" w:space="0" w:color="000000"/>
              <w:right w:val="single" w:sz="4" w:space="0" w:color="000000"/>
            </w:tcBorders>
            <w:shd w:val="clear" w:color="auto" w:fill="auto"/>
            <w:noWrap/>
            <w:vAlign w:val="bottom"/>
            <w:hideMark/>
          </w:tcPr>
          <w:p w14:paraId="146A7D7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5.74</w:t>
            </w:r>
          </w:p>
        </w:tc>
      </w:tr>
      <w:tr w:rsidR="006B6122" w:rsidRPr="006B6122" w14:paraId="146A7D7E" w14:textId="77777777" w:rsidTr="003D7682">
        <w:trPr>
          <w:trHeight w:val="139"/>
        </w:trPr>
        <w:tc>
          <w:tcPr>
            <w:tcW w:w="170" w:type="pct"/>
            <w:tcBorders>
              <w:top w:val="nil"/>
              <w:left w:val="nil"/>
              <w:bottom w:val="nil"/>
              <w:right w:val="nil"/>
            </w:tcBorders>
            <w:shd w:val="clear" w:color="auto" w:fill="auto"/>
            <w:noWrap/>
            <w:vAlign w:val="bottom"/>
            <w:hideMark/>
          </w:tcPr>
          <w:p w14:paraId="146A7D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D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667/399</w:t>
            </w:r>
          </w:p>
        </w:tc>
        <w:tc>
          <w:tcPr>
            <w:tcW w:w="256" w:type="pct"/>
            <w:tcBorders>
              <w:top w:val="nil"/>
              <w:left w:val="nil"/>
              <w:bottom w:val="single" w:sz="4" w:space="0" w:color="000000"/>
              <w:right w:val="single" w:sz="4" w:space="0" w:color="000000"/>
            </w:tcBorders>
            <w:shd w:val="clear" w:color="auto" w:fill="auto"/>
            <w:noWrap/>
            <w:vAlign w:val="bottom"/>
            <w:hideMark/>
          </w:tcPr>
          <w:p w14:paraId="146A7D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C03BA11</w:t>
            </w:r>
          </w:p>
        </w:tc>
        <w:tc>
          <w:tcPr>
            <w:tcW w:w="1143" w:type="pct"/>
            <w:tcBorders>
              <w:top w:val="nil"/>
              <w:left w:val="nil"/>
              <w:bottom w:val="single" w:sz="4" w:space="0" w:color="000000"/>
              <w:right w:val="single" w:sz="4" w:space="0" w:color="000000"/>
            </w:tcBorders>
            <w:shd w:val="clear" w:color="auto" w:fill="auto"/>
            <w:vAlign w:val="bottom"/>
            <w:hideMark/>
          </w:tcPr>
          <w:p w14:paraId="146A7D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Indapamide 1.5 mg</w:t>
            </w:r>
          </w:p>
        </w:tc>
        <w:tc>
          <w:tcPr>
            <w:tcW w:w="319" w:type="pct"/>
            <w:tcBorders>
              <w:top w:val="nil"/>
              <w:left w:val="nil"/>
              <w:bottom w:val="single" w:sz="4" w:space="0" w:color="000000"/>
              <w:right w:val="single" w:sz="4" w:space="0" w:color="000000"/>
            </w:tcBorders>
            <w:shd w:val="clear" w:color="auto" w:fill="auto"/>
            <w:vAlign w:val="bottom"/>
            <w:hideMark/>
          </w:tcPr>
          <w:p w14:paraId="146A7D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7D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Indapamid LPH</w:t>
            </w:r>
          </w:p>
        </w:tc>
        <w:tc>
          <w:tcPr>
            <w:tcW w:w="1016" w:type="pct"/>
            <w:tcBorders>
              <w:top w:val="nil"/>
              <w:left w:val="nil"/>
              <w:bottom w:val="single" w:sz="4" w:space="0" w:color="000000"/>
              <w:right w:val="single" w:sz="4" w:space="0" w:color="000000"/>
            </w:tcBorders>
            <w:shd w:val="clear" w:color="auto" w:fill="auto"/>
            <w:noWrap/>
            <w:vAlign w:val="bottom"/>
            <w:hideMark/>
          </w:tcPr>
          <w:p w14:paraId="146A7D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LABORMED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D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12.86</w:t>
            </w:r>
          </w:p>
        </w:tc>
        <w:tc>
          <w:tcPr>
            <w:tcW w:w="351" w:type="pct"/>
            <w:tcBorders>
              <w:top w:val="nil"/>
              <w:left w:val="nil"/>
              <w:bottom w:val="single" w:sz="4" w:space="0" w:color="000000"/>
              <w:right w:val="single" w:sz="4" w:space="0" w:color="000000"/>
            </w:tcBorders>
            <w:shd w:val="clear" w:color="auto" w:fill="auto"/>
            <w:noWrap/>
            <w:vAlign w:val="bottom"/>
            <w:hideMark/>
          </w:tcPr>
          <w:p w14:paraId="146A7D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7.12</w:t>
            </w:r>
          </w:p>
        </w:tc>
        <w:tc>
          <w:tcPr>
            <w:tcW w:w="254" w:type="pct"/>
            <w:tcBorders>
              <w:top w:val="nil"/>
              <w:left w:val="nil"/>
              <w:bottom w:val="single" w:sz="4" w:space="0" w:color="000000"/>
              <w:right w:val="single" w:sz="4" w:space="0" w:color="000000"/>
            </w:tcBorders>
            <w:shd w:val="clear" w:color="auto" w:fill="auto"/>
            <w:noWrap/>
            <w:vAlign w:val="bottom"/>
            <w:hideMark/>
          </w:tcPr>
          <w:p w14:paraId="146A7D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5.74</w:t>
            </w:r>
          </w:p>
        </w:tc>
      </w:tr>
      <w:tr w:rsidR="006B6122" w:rsidRPr="006B6122" w14:paraId="146A7D8A" w14:textId="77777777" w:rsidTr="003D7682">
        <w:trPr>
          <w:trHeight w:val="139"/>
        </w:trPr>
        <w:tc>
          <w:tcPr>
            <w:tcW w:w="170" w:type="pct"/>
            <w:tcBorders>
              <w:top w:val="nil"/>
              <w:left w:val="nil"/>
              <w:bottom w:val="nil"/>
              <w:right w:val="nil"/>
            </w:tcBorders>
            <w:shd w:val="clear" w:color="auto" w:fill="auto"/>
            <w:noWrap/>
            <w:vAlign w:val="bottom"/>
            <w:hideMark/>
          </w:tcPr>
          <w:p w14:paraId="146A7D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D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D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D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D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D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D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D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D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D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D96" w14:textId="77777777" w:rsidTr="003D7682">
        <w:trPr>
          <w:trHeight w:val="139"/>
        </w:trPr>
        <w:tc>
          <w:tcPr>
            <w:tcW w:w="170" w:type="pct"/>
            <w:tcBorders>
              <w:top w:val="nil"/>
              <w:left w:val="nil"/>
              <w:bottom w:val="nil"/>
              <w:right w:val="nil"/>
            </w:tcBorders>
            <w:shd w:val="clear" w:color="auto" w:fill="auto"/>
            <w:noWrap/>
            <w:vAlign w:val="bottom"/>
            <w:hideMark/>
          </w:tcPr>
          <w:p w14:paraId="146A7D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D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D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C03CA01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D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Furosemide 40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D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D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 Alkaloid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D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D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D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D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4.58</w:t>
            </w:r>
          </w:p>
        </w:tc>
      </w:tr>
      <w:tr w:rsidR="006B6122" w:rsidRPr="006B6122" w14:paraId="146A7DA2" w14:textId="77777777" w:rsidTr="003D7682">
        <w:trPr>
          <w:trHeight w:val="139"/>
        </w:trPr>
        <w:tc>
          <w:tcPr>
            <w:tcW w:w="170" w:type="pct"/>
            <w:tcBorders>
              <w:top w:val="nil"/>
              <w:left w:val="nil"/>
              <w:bottom w:val="nil"/>
              <w:right w:val="nil"/>
            </w:tcBorders>
            <w:shd w:val="clear" w:color="auto" w:fill="auto"/>
            <w:noWrap/>
            <w:vAlign w:val="bottom"/>
            <w:hideMark/>
          </w:tcPr>
          <w:p w14:paraId="146A7D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D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65/405</w:t>
            </w:r>
          </w:p>
        </w:tc>
        <w:tc>
          <w:tcPr>
            <w:tcW w:w="256" w:type="pct"/>
            <w:tcBorders>
              <w:top w:val="nil"/>
              <w:left w:val="nil"/>
              <w:bottom w:val="single" w:sz="4" w:space="0" w:color="000000"/>
              <w:right w:val="single" w:sz="4" w:space="0" w:color="000000"/>
            </w:tcBorders>
            <w:shd w:val="clear" w:color="auto" w:fill="auto"/>
            <w:noWrap/>
            <w:vAlign w:val="bottom"/>
            <w:hideMark/>
          </w:tcPr>
          <w:p w14:paraId="146A7D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C03CA01</w:t>
            </w:r>
          </w:p>
        </w:tc>
        <w:tc>
          <w:tcPr>
            <w:tcW w:w="1143" w:type="pct"/>
            <w:tcBorders>
              <w:top w:val="nil"/>
              <w:left w:val="nil"/>
              <w:bottom w:val="single" w:sz="4" w:space="0" w:color="000000"/>
              <w:right w:val="single" w:sz="4" w:space="0" w:color="000000"/>
            </w:tcBorders>
            <w:shd w:val="clear" w:color="auto" w:fill="auto"/>
            <w:vAlign w:val="bottom"/>
            <w:hideMark/>
          </w:tcPr>
          <w:p w14:paraId="146A7D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Furosemide 40 mg</w:t>
            </w:r>
          </w:p>
        </w:tc>
        <w:tc>
          <w:tcPr>
            <w:tcW w:w="319" w:type="pct"/>
            <w:tcBorders>
              <w:top w:val="nil"/>
              <w:left w:val="nil"/>
              <w:bottom w:val="single" w:sz="4" w:space="0" w:color="000000"/>
              <w:right w:val="single" w:sz="4" w:space="0" w:color="000000"/>
            </w:tcBorders>
            <w:shd w:val="clear" w:color="auto" w:fill="auto"/>
            <w:vAlign w:val="bottom"/>
            <w:hideMark/>
          </w:tcPr>
          <w:p w14:paraId="146A7D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D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FUROSEMIDE</w:t>
            </w:r>
          </w:p>
        </w:tc>
        <w:tc>
          <w:tcPr>
            <w:tcW w:w="1016" w:type="pct"/>
            <w:tcBorders>
              <w:top w:val="nil"/>
              <w:left w:val="nil"/>
              <w:bottom w:val="single" w:sz="4" w:space="0" w:color="000000"/>
              <w:right w:val="single" w:sz="4" w:space="0" w:color="000000"/>
            </w:tcBorders>
            <w:shd w:val="clear" w:color="auto" w:fill="auto"/>
            <w:noWrap/>
            <w:vAlign w:val="bottom"/>
            <w:hideMark/>
          </w:tcPr>
          <w:p w14:paraId="146A7D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LABORATORIES LIMITED\</w:t>
            </w:r>
          </w:p>
        </w:tc>
        <w:tc>
          <w:tcPr>
            <w:tcW w:w="451" w:type="pct"/>
            <w:tcBorders>
              <w:top w:val="nil"/>
              <w:left w:val="nil"/>
              <w:bottom w:val="single" w:sz="4" w:space="0" w:color="000000"/>
              <w:right w:val="single" w:sz="4" w:space="0" w:color="000000"/>
            </w:tcBorders>
            <w:shd w:val="clear" w:color="auto" w:fill="auto"/>
            <w:noWrap/>
            <w:vAlign w:val="bottom"/>
            <w:hideMark/>
          </w:tcPr>
          <w:p w14:paraId="146A7D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7.37</w:t>
            </w:r>
          </w:p>
        </w:tc>
        <w:tc>
          <w:tcPr>
            <w:tcW w:w="351" w:type="pct"/>
            <w:tcBorders>
              <w:top w:val="nil"/>
              <w:left w:val="nil"/>
              <w:bottom w:val="single" w:sz="4" w:space="0" w:color="000000"/>
              <w:right w:val="single" w:sz="4" w:space="0" w:color="000000"/>
            </w:tcBorders>
            <w:shd w:val="clear" w:color="auto" w:fill="auto"/>
            <w:noWrap/>
            <w:vAlign w:val="bottom"/>
            <w:hideMark/>
          </w:tcPr>
          <w:p w14:paraId="146A7D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2.79</w:t>
            </w:r>
          </w:p>
        </w:tc>
        <w:tc>
          <w:tcPr>
            <w:tcW w:w="254" w:type="pct"/>
            <w:tcBorders>
              <w:top w:val="nil"/>
              <w:left w:val="nil"/>
              <w:bottom w:val="single" w:sz="4" w:space="0" w:color="000000"/>
              <w:right w:val="single" w:sz="4" w:space="0" w:color="000000"/>
            </w:tcBorders>
            <w:shd w:val="clear" w:color="auto" w:fill="auto"/>
            <w:noWrap/>
            <w:vAlign w:val="bottom"/>
            <w:hideMark/>
          </w:tcPr>
          <w:p w14:paraId="146A7DA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4.58</w:t>
            </w:r>
          </w:p>
        </w:tc>
      </w:tr>
      <w:tr w:rsidR="006B6122" w:rsidRPr="006B6122" w14:paraId="146A7DAE" w14:textId="77777777" w:rsidTr="003D7682">
        <w:trPr>
          <w:trHeight w:val="139"/>
        </w:trPr>
        <w:tc>
          <w:tcPr>
            <w:tcW w:w="170" w:type="pct"/>
            <w:tcBorders>
              <w:top w:val="nil"/>
              <w:left w:val="nil"/>
              <w:bottom w:val="nil"/>
              <w:right w:val="nil"/>
            </w:tcBorders>
            <w:shd w:val="clear" w:color="auto" w:fill="auto"/>
            <w:noWrap/>
            <w:vAlign w:val="bottom"/>
            <w:hideMark/>
          </w:tcPr>
          <w:p w14:paraId="146A7D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D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D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C03CA01</w:t>
            </w:r>
          </w:p>
        </w:tc>
        <w:tc>
          <w:tcPr>
            <w:tcW w:w="1143" w:type="pct"/>
            <w:tcBorders>
              <w:top w:val="nil"/>
              <w:left w:val="nil"/>
              <w:bottom w:val="single" w:sz="4" w:space="0" w:color="000000"/>
              <w:right w:val="single" w:sz="4" w:space="0" w:color="000000"/>
            </w:tcBorders>
            <w:shd w:val="clear" w:color="auto" w:fill="auto"/>
            <w:vAlign w:val="bottom"/>
            <w:hideMark/>
          </w:tcPr>
          <w:p w14:paraId="146A7D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Furosemide 40 mg</w:t>
            </w:r>
          </w:p>
        </w:tc>
        <w:tc>
          <w:tcPr>
            <w:tcW w:w="319" w:type="pct"/>
            <w:tcBorders>
              <w:top w:val="nil"/>
              <w:left w:val="nil"/>
              <w:bottom w:val="single" w:sz="4" w:space="0" w:color="000000"/>
              <w:right w:val="single" w:sz="4" w:space="0" w:color="000000"/>
            </w:tcBorders>
            <w:shd w:val="clear" w:color="auto" w:fill="auto"/>
            <w:vAlign w:val="bottom"/>
            <w:hideMark/>
          </w:tcPr>
          <w:p w14:paraId="146A7D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D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w:t>
            </w:r>
          </w:p>
        </w:tc>
        <w:tc>
          <w:tcPr>
            <w:tcW w:w="1016" w:type="pct"/>
            <w:tcBorders>
              <w:top w:val="nil"/>
              <w:left w:val="nil"/>
              <w:bottom w:val="single" w:sz="4" w:space="0" w:color="000000"/>
              <w:right w:val="single" w:sz="4" w:space="0" w:color="000000"/>
            </w:tcBorders>
            <w:shd w:val="clear" w:color="auto" w:fill="auto"/>
            <w:noWrap/>
            <w:vAlign w:val="bottom"/>
            <w:hideMark/>
          </w:tcPr>
          <w:p w14:paraId="146A7D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D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7.94</w:t>
            </w:r>
          </w:p>
        </w:tc>
        <w:tc>
          <w:tcPr>
            <w:tcW w:w="351" w:type="pct"/>
            <w:tcBorders>
              <w:top w:val="nil"/>
              <w:left w:val="nil"/>
              <w:bottom w:val="single" w:sz="4" w:space="0" w:color="000000"/>
              <w:right w:val="single" w:sz="4" w:space="0" w:color="000000"/>
            </w:tcBorders>
            <w:shd w:val="clear" w:color="auto" w:fill="auto"/>
            <w:noWrap/>
            <w:vAlign w:val="bottom"/>
            <w:hideMark/>
          </w:tcPr>
          <w:p w14:paraId="146A7D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3.36</w:t>
            </w:r>
          </w:p>
        </w:tc>
        <w:tc>
          <w:tcPr>
            <w:tcW w:w="254" w:type="pct"/>
            <w:tcBorders>
              <w:top w:val="nil"/>
              <w:left w:val="nil"/>
              <w:bottom w:val="single" w:sz="4" w:space="0" w:color="000000"/>
              <w:right w:val="single" w:sz="4" w:space="0" w:color="000000"/>
            </w:tcBorders>
            <w:shd w:val="clear" w:color="auto" w:fill="auto"/>
            <w:noWrap/>
            <w:vAlign w:val="bottom"/>
            <w:hideMark/>
          </w:tcPr>
          <w:p w14:paraId="146A7D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4.58</w:t>
            </w:r>
          </w:p>
        </w:tc>
      </w:tr>
      <w:tr w:rsidR="006B6122" w:rsidRPr="006B6122" w14:paraId="146A7DBA" w14:textId="77777777" w:rsidTr="003D7682">
        <w:trPr>
          <w:trHeight w:val="139"/>
        </w:trPr>
        <w:tc>
          <w:tcPr>
            <w:tcW w:w="170" w:type="pct"/>
            <w:tcBorders>
              <w:top w:val="nil"/>
              <w:left w:val="nil"/>
              <w:bottom w:val="nil"/>
              <w:right w:val="nil"/>
            </w:tcBorders>
            <w:shd w:val="clear" w:color="auto" w:fill="auto"/>
            <w:noWrap/>
            <w:vAlign w:val="bottom"/>
            <w:hideMark/>
          </w:tcPr>
          <w:p w14:paraId="146A7D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D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D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D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D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D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D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D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D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D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DC6" w14:textId="77777777" w:rsidTr="003D7682">
        <w:trPr>
          <w:trHeight w:val="139"/>
        </w:trPr>
        <w:tc>
          <w:tcPr>
            <w:tcW w:w="170" w:type="pct"/>
            <w:tcBorders>
              <w:top w:val="nil"/>
              <w:left w:val="nil"/>
              <w:bottom w:val="nil"/>
              <w:right w:val="nil"/>
            </w:tcBorders>
            <w:shd w:val="clear" w:color="auto" w:fill="auto"/>
            <w:noWrap/>
            <w:vAlign w:val="bottom"/>
            <w:hideMark/>
          </w:tcPr>
          <w:p w14:paraId="146A7D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D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D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C03CA01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D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Furosemide 20 mg/2ml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D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D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 Alkaloid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D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D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15.59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D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D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10.13</w:t>
            </w:r>
          </w:p>
        </w:tc>
      </w:tr>
      <w:tr w:rsidR="006B6122" w:rsidRPr="006B6122" w14:paraId="146A7DD2" w14:textId="77777777" w:rsidTr="003D7682">
        <w:trPr>
          <w:trHeight w:val="139"/>
        </w:trPr>
        <w:tc>
          <w:tcPr>
            <w:tcW w:w="170" w:type="pct"/>
            <w:tcBorders>
              <w:top w:val="nil"/>
              <w:left w:val="nil"/>
              <w:bottom w:val="nil"/>
              <w:right w:val="nil"/>
            </w:tcBorders>
            <w:shd w:val="clear" w:color="auto" w:fill="auto"/>
            <w:noWrap/>
            <w:vAlign w:val="bottom"/>
            <w:hideMark/>
          </w:tcPr>
          <w:p w14:paraId="146A7D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D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D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C03CA01</w:t>
            </w:r>
          </w:p>
        </w:tc>
        <w:tc>
          <w:tcPr>
            <w:tcW w:w="1143" w:type="pct"/>
            <w:tcBorders>
              <w:top w:val="nil"/>
              <w:left w:val="nil"/>
              <w:bottom w:val="single" w:sz="4" w:space="0" w:color="000000"/>
              <w:right w:val="single" w:sz="4" w:space="0" w:color="000000"/>
            </w:tcBorders>
            <w:shd w:val="clear" w:color="auto" w:fill="auto"/>
            <w:vAlign w:val="bottom"/>
            <w:hideMark/>
          </w:tcPr>
          <w:p w14:paraId="146A7D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Furosemide 20 mg/2ml</w:t>
            </w:r>
          </w:p>
        </w:tc>
        <w:tc>
          <w:tcPr>
            <w:tcW w:w="319" w:type="pct"/>
            <w:tcBorders>
              <w:top w:val="nil"/>
              <w:left w:val="nil"/>
              <w:bottom w:val="single" w:sz="4" w:space="0" w:color="000000"/>
              <w:right w:val="single" w:sz="4" w:space="0" w:color="000000"/>
            </w:tcBorders>
            <w:shd w:val="clear" w:color="auto" w:fill="auto"/>
            <w:vAlign w:val="bottom"/>
            <w:hideMark/>
          </w:tcPr>
          <w:p w14:paraId="146A7D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7D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w:t>
            </w:r>
          </w:p>
        </w:tc>
        <w:tc>
          <w:tcPr>
            <w:tcW w:w="1016" w:type="pct"/>
            <w:tcBorders>
              <w:top w:val="nil"/>
              <w:left w:val="nil"/>
              <w:bottom w:val="single" w:sz="4" w:space="0" w:color="000000"/>
              <w:right w:val="single" w:sz="4" w:space="0" w:color="000000"/>
            </w:tcBorders>
            <w:shd w:val="clear" w:color="auto" w:fill="auto"/>
            <w:noWrap/>
            <w:vAlign w:val="bottom"/>
            <w:hideMark/>
          </w:tcPr>
          <w:p w14:paraId="146A7D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D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26.78</w:t>
            </w:r>
          </w:p>
        </w:tc>
        <w:tc>
          <w:tcPr>
            <w:tcW w:w="351" w:type="pct"/>
            <w:tcBorders>
              <w:top w:val="nil"/>
              <w:left w:val="nil"/>
              <w:bottom w:val="single" w:sz="4" w:space="0" w:color="000000"/>
              <w:right w:val="single" w:sz="4" w:space="0" w:color="000000"/>
            </w:tcBorders>
            <w:shd w:val="clear" w:color="auto" w:fill="auto"/>
            <w:noWrap/>
            <w:vAlign w:val="bottom"/>
            <w:hideMark/>
          </w:tcPr>
          <w:p w14:paraId="146A7D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16.65</w:t>
            </w:r>
          </w:p>
        </w:tc>
        <w:tc>
          <w:tcPr>
            <w:tcW w:w="254" w:type="pct"/>
            <w:tcBorders>
              <w:top w:val="nil"/>
              <w:left w:val="nil"/>
              <w:bottom w:val="single" w:sz="4" w:space="0" w:color="000000"/>
              <w:right w:val="single" w:sz="4" w:space="0" w:color="000000"/>
            </w:tcBorders>
            <w:shd w:val="clear" w:color="auto" w:fill="auto"/>
            <w:noWrap/>
            <w:vAlign w:val="bottom"/>
            <w:hideMark/>
          </w:tcPr>
          <w:p w14:paraId="146A7D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10.13</w:t>
            </w:r>
          </w:p>
        </w:tc>
      </w:tr>
      <w:tr w:rsidR="006B6122" w:rsidRPr="006B6122" w14:paraId="146A7DDE" w14:textId="77777777" w:rsidTr="003D7682">
        <w:trPr>
          <w:trHeight w:val="139"/>
        </w:trPr>
        <w:tc>
          <w:tcPr>
            <w:tcW w:w="170" w:type="pct"/>
            <w:tcBorders>
              <w:top w:val="nil"/>
              <w:left w:val="nil"/>
              <w:bottom w:val="nil"/>
              <w:right w:val="nil"/>
            </w:tcBorders>
            <w:shd w:val="clear" w:color="auto" w:fill="auto"/>
            <w:noWrap/>
            <w:vAlign w:val="bottom"/>
            <w:hideMark/>
          </w:tcPr>
          <w:p w14:paraId="146A7D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D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66/317</w:t>
            </w:r>
          </w:p>
        </w:tc>
        <w:tc>
          <w:tcPr>
            <w:tcW w:w="256" w:type="pct"/>
            <w:tcBorders>
              <w:top w:val="nil"/>
              <w:left w:val="nil"/>
              <w:bottom w:val="single" w:sz="4" w:space="0" w:color="000000"/>
              <w:right w:val="single" w:sz="4" w:space="0" w:color="000000"/>
            </w:tcBorders>
            <w:shd w:val="clear" w:color="auto" w:fill="auto"/>
            <w:noWrap/>
            <w:vAlign w:val="bottom"/>
            <w:hideMark/>
          </w:tcPr>
          <w:p w14:paraId="146A7D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C03CA01</w:t>
            </w:r>
          </w:p>
        </w:tc>
        <w:tc>
          <w:tcPr>
            <w:tcW w:w="1143" w:type="pct"/>
            <w:tcBorders>
              <w:top w:val="nil"/>
              <w:left w:val="nil"/>
              <w:bottom w:val="single" w:sz="4" w:space="0" w:color="000000"/>
              <w:right w:val="single" w:sz="4" w:space="0" w:color="000000"/>
            </w:tcBorders>
            <w:shd w:val="clear" w:color="auto" w:fill="auto"/>
            <w:vAlign w:val="bottom"/>
            <w:hideMark/>
          </w:tcPr>
          <w:p w14:paraId="146A7D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Furosemide 20 mg/2ml</w:t>
            </w:r>
          </w:p>
        </w:tc>
        <w:tc>
          <w:tcPr>
            <w:tcW w:w="319" w:type="pct"/>
            <w:tcBorders>
              <w:top w:val="nil"/>
              <w:left w:val="nil"/>
              <w:bottom w:val="single" w:sz="4" w:space="0" w:color="000000"/>
              <w:right w:val="single" w:sz="4" w:space="0" w:color="000000"/>
            </w:tcBorders>
            <w:shd w:val="clear" w:color="auto" w:fill="auto"/>
            <w:vAlign w:val="bottom"/>
            <w:hideMark/>
          </w:tcPr>
          <w:p w14:paraId="146A7D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7D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Furosemide</w:t>
            </w:r>
          </w:p>
        </w:tc>
        <w:tc>
          <w:tcPr>
            <w:tcW w:w="1016" w:type="pct"/>
            <w:tcBorders>
              <w:top w:val="nil"/>
              <w:left w:val="nil"/>
              <w:bottom w:val="single" w:sz="4" w:space="0" w:color="000000"/>
              <w:right w:val="single" w:sz="4" w:space="0" w:color="000000"/>
            </w:tcBorders>
            <w:shd w:val="clear" w:color="auto" w:fill="auto"/>
            <w:noWrap/>
            <w:vAlign w:val="bottom"/>
            <w:hideMark/>
          </w:tcPr>
          <w:p w14:paraId="146A7D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LABORATOIRES CHAIX ET DU MARAIS</w:t>
            </w:r>
          </w:p>
        </w:tc>
        <w:tc>
          <w:tcPr>
            <w:tcW w:w="451" w:type="pct"/>
            <w:tcBorders>
              <w:top w:val="nil"/>
              <w:left w:val="nil"/>
              <w:bottom w:val="single" w:sz="4" w:space="0" w:color="000000"/>
              <w:right w:val="single" w:sz="4" w:space="0" w:color="000000"/>
            </w:tcBorders>
            <w:shd w:val="clear" w:color="auto" w:fill="auto"/>
            <w:noWrap/>
            <w:vAlign w:val="bottom"/>
            <w:hideMark/>
          </w:tcPr>
          <w:p w14:paraId="146A7D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29.52</w:t>
            </w:r>
          </w:p>
        </w:tc>
        <w:tc>
          <w:tcPr>
            <w:tcW w:w="351" w:type="pct"/>
            <w:tcBorders>
              <w:top w:val="nil"/>
              <w:left w:val="nil"/>
              <w:bottom w:val="single" w:sz="4" w:space="0" w:color="000000"/>
              <w:right w:val="single" w:sz="4" w:space="0" w:color="000000"/>
            </w:tcBorders>
            <w:shd w:val="clear" w:color="auto" w:fill="auto"/>
            <w:noWrap/>
            <w:vAlign w:val="bottom"/>
            <w:hideMark/>
          </w:tcPr>
          <w:p w14:paraId="146A7D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19.39</w:t>
            </w:r>
          </w:p>
        </w:tc>
        <w:tc>
          <w:tcPr>
            <w:tcW w:w="254" w:type="pct"/>
            <w:tcBorders>
              <w:top w:val="nil"/>
              <w:left w:val="nil"/>
              <w:bottom w:val="single" w:sz="4" w:space="0" w:color="000000"/>
              <w:right w:val="single" w:sz="4" w:space="0" w:color="000000"/>
            </w:tcBorders>
            <w:shd w:val="clear" w:color="auto" w:fill="auto"/>
            <w:noWrap/>
            <w:vAlign w:val="bottom"/>
            <w:hideMark/>
          </w:tcPr>
          <w:p w14:paraId="146A7D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10.13</w:t>
            </w:r>
          </w:p>
        </w:tc>
      </w:tr>
      <w:tr w:rsidR="006B6122" w:rsidRPr="006B6122" w14:paraId="146A7DEA" w14:textId="77777777" w:rsidTr="003D7682">
        <w:trPr>
          <w:trHeight w:val="139"/>
        </w:trPr>
        <w:tc>
          <w:tcPr>
            <w:tcW w:w="170" w:type="pct"/>
            <w:tcBorders>
              <w:top w:val="nil"/>
              <w:left w:val="nil"/>
              <w:bottom w:val="nil"/>
              <w:right w:val="nil"/>
            </w:tcBorders>
            <w:shd w:val="clear" w:color="auto" w:fill="auto"/>
            <w:noWrap/>
            <w:vAlign w:val="bottom"/>
            <w:hideMark/>
          </w:tcPr>
          <w:p w14:paraId="146A7D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D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66/284</w:t>
            </w:r>
          </w:p>
        </w:tc>
        <w:tc>
          <w:tcPr>
            <w:tcW w:w="256" w:type="pct"/>
            <w:tcBorders>
              <w:top w:val="nil"/>
              <w:left w:val="nil"/>
              <w:bottom w:val="single" w:sz="4" w:space="0" w:color="000000"/>
              <w:right w:val="single" w:sz="4" w:space="0" w:color="000000"/>
            </w:tcBorders>
            <w:shd w:val="clear" w:color="auto" w:fill="auto"/>
            <w:noWrap/>
            <w:vAlign w:val="bottom"/>
            <w:hideMark/>
          </w:tcPr>
          <w:p w14:paraId="146A7D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C03CA01</w:t>
            </w:r>
          </w:p>
        </w:tc>
        <w:tc>
          <w:tcPr>
            <w:tcW w:w="1143" w:type="pct"/>
            <w:tcBorders>
              <w:top w:val="nil"/>
              <w:left w:val="nil"/>
              <w:bottom w:val="single" w:sz="4" w:space="0" w:color="000000"/>
              <w:right w:val="single" w:sz="4" w:space="0" w:color="000000"/>
            </w:tcBorders>
            <w:shd w:val="clear" w:color="auto" w:fill="auto"/>
            <w:vAlign w:val="bottom"/>
            <w:hideMark/>
          </w:tcPr>
          <w:p w14:paraId="146A7D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Furosemide 20 mg/2ml</w:t>
            </w:r>
          </w:p>
        </w:tc>
        <w:tc>
          <w:tcPr>
            <w:tcW w:w="319" w:type="pct"/>
            <w:tcBorders>
              <w:top w:val="nil"/>
              <w:left w:val="nil"/>
              <w:bottom w:val="single" w:sz="4" w:space="0" w:color="000000"/>
              <w:right w:val="single" w:sz="4" w:space="0" w:color="000000"/>
            </w:tcBorders>
            <w:shd w:val="clear" w:color="auto" w:fill="auto"/>
            <w:vAlign w:val="bottom"/>
            <w:hideMark/>
          </w:tcPr>
          <w:p w14:paraId="146A7D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7D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Furomid</w:t>
            </w:r>
          </w:p>
        </w:tc>
        <w:tc>
          <w:tcPr>
            <w:tcW w:w="1016" w:type="pct"/>
            <w:tcBorders>
              <w:top w:val="nil"/>
              <w:left w:val="nil"/>
              <w:bottom w:val="single" w:sz="4" w:space="0" w:color="000000"/>
              <w:right w:val="single" w:sz="4" w:space="0" w:color="000000"/>
            </w:tcBorders>
            <w:shd w:val="clear" w:color="auto" w:fill="auto"/>
            <w:noWrap/>
            <w:vAlign w:val="bottom"/>
            <w:hideMark/>
          </w:tcPr>
          <w:p w14:paraId="146A7D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DEVA AS</w:t>
            </w:r>
          </w:p>
        </w:tc>
        <w:tc>
          <w:tcPr>
            <w:tcW w:w="451" w:type="pct"/>
            <w:tcBorders>
              <w:top w:val="nil"/>
              <w:left w:val="nil"/>
              <w:bottom w:val="single" w:sz="4" w:space="0" w:color="000000"/>
              <w:right w:val="single" w:sz="4" w:space="0" w:color="000000"/>
            </w:tcBorders>
            <w:shd w:val="clear" w:color="auto" w:fill="auto"/>
            <w:noWrap/>
            <w:vAlign w:val="bottom"/>
            <w:hideMark/>
          </w:tcPr>
          <w:p w14:paraId="146A7D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36.88</w:t>
            </w:r>
          </w:p>
        </w:tc>
        <w:tc>
          <w:tcPr>
            <w:tcW w:w="351" w:type="pct"/>
            <w:tcBorders>
              <w:top w:val="nil"/>
              <w:left w:val="nil"/>
              <w:bottom w:val="single" w:sz="4" w:space="0" w:color="000000"/>
              <w:right w:val="single" w:sz="4" w:space="0" w:color="000000"/>
            </w:tcBorders>
            <w:shd w:val="clear" w:color="auto" w:fill="auto"/>
            <w:noWrap/>
            <w:vAlign w:val="bottom"/>
            <w:hideMark/>
          </w:tcPr>
          <w:p w14:paraId="146A7D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26.75</w:t>
            </w:r>
          </w:p>
        </w:tc>
        <w:tc>
          <w:tcPr>
            <w:tcW w:w="254" w:type="pct"/>
            <w:tcBorders>
              <w:top w:val="nil"/>
              <w:left w:val="nil"/>
              <w:bottom w:val="single" w:sz="4" w:space="0" w:color="000000"/>
              <w:right w:val="single" w:sz="4" w:space="0" w:color="000000"/>
            </w:tcBorders>
            <w:shd w:val="clear" w:color="auto" w:fill="auto"/>
            <w:noWrap/>
            <w:vAlign w:val="bottom"/>
            <w:hideMark/>
          </w:tcPr>
          <w:p w14:paraId="146A7D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10.13</w:t>
            </w:r>
          </w:p>
        </w:tc>
      </w:tr>
      <w:tr w:rsidR="006B6122" w:rsidRPr="006B6122" w14:paraId="146A7DF6" w14:textId="77777777" w:rsidTr="003D7682">
        <w:trPr>
          <w:trHeight w:val="139"/>
        </w:trPr>
        <w:tc>
          <w:tcPr>
            <w:tcW w:w="170" w:type="pct"/>
            <w:tcBorders>
              <w:top w:val="nil"/>
              <w:left w:val="nil"/>
              <w:bottom w:val="nil"/>
              <w:right w:val="nil"/>
            </w:tcBorders>
            <w:shd w:val="clear" w:color="auto" w:fill="auto"/>
            <w:noWrap/>
            <w:vAlign w:val="bottom"/>
            <w:hideMark/>
          </w:tcPr>
          <w:p w14:paraId="146A7D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D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D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D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D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D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D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D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D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D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E02" w14:textId="77777777" w:rsidTr="003D7682">
        <w:trPr>
          <w:trHeight w:val="139"/>
        </w:trPr>
        <w:tc>
          <w:tcPr>
            <w:tcW w:w="170" w:type="pct"/>
            <w:tcBorders>
              <w:top w:val="nil"/>
              <w:left w:val="nil"/>
              <w:bottom w:val="nil"/>
              <w:right w:val="nil"/>
            </w:tcBorders>
            <w:shd w:val="clear" w:color="auto" w:fill="auto"/>
            <w:noWrap/>
            <w:vAlign w:val="bottom"/>
            <w:hideMark/>
          </w:tcPr>
          <w:p w14:paraId="146A7D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D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D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650/176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D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C03CA01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D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D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D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Furosemide L.F.M</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D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LABORATORIO FARMACOLOGO MILANESE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D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E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E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3.27</w:t>
            </w:r>
          </w:p>
        </w:tc>
      </w:tr>
      <w:tr w:rsidR="006B6122" w:rsidRPr="006B6122" w14:paraId="146A7E0E" w14:textId="77777777" w:rsidTr="003D7682">
        <w:trPr>
          <w:trHeight w:val="139"/>
        </w:trPr>
        <w:tc>
          <w:tcPr>
            <w:tcW w:w="170" w:type="pct"/>
            <w:tcBorders>
              <w:top w:val="nil"/>
              <w:left w:val="nil"/>
              <w:bottom w:val="nil"/>
              <w:right w:val="nil"/>
            </w:tcBorders>
            <w:shd w:val="clear" w:color="auto" w:fill="auto"/>
            <w:noWrap/>
            <w:vAlign w:val="bottom"/>
            <w:hideMark/>
          </w:tcPr>
          <w:p w14:paraId="146A7E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E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E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E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E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E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E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E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E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E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E1A" w14:textId="77777777" w:rsidTr="003D7682">
        <w:trPr>
          <w:trHeight w:val="139"/>
        </w:trPr>
        <w:tc>
          <w:tcPr>
            <w:tcW w:w="170" w:type="pct"/>
            <w:tcBorders>
              <w:top w:val="nil"/>
              <w:left w:val="nil"/>
              <w:bottom w:val="nil"/>
              <w:right w:val="nil"/>
            </w:tcBorders>
            <w:shd w:val="clear" w:color="auto" w:fill="auto"/>
            <w:noWrap/>
            <w:vAlign w:val="bottom"/>
            <w:hideMark/>
          </w:tcPr>
          <w:p w14:paraId="146A7E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E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E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C03DA01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E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Spironolactone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E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E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Spirolan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E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E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E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E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6.09</w:t>
            </w:r>
          </w:p>
        </w:tc>
      </w:tr>
      <w:tr w:rsidR="006B6122" w:rsidRPr="006B6122" w14:paraId="146A7E26" w14:textId="77777777" w:rsidTr="003D7682">
        <w:trPr>
          <w:trHeight w:val="139"/>
        </w:trPr>
        <w:tc>
          <w:tcPr>
            <w:tcW w:w="170" w:type="pct"/>
            <w:tcBorders>
              <w:top w:val="nil"/>
              <w:left w:val="nil"/>
              <w:bottom w:val="nil"/>
              <w:right w:val="nil"/>
            </w:tcBorders>
            <w:shd w:val="clear" w:color="auto" w:fill="auto"/>
            <w:noWrap/>
            <w:vAlign w:val="bottom"/>
            <w:hideMark/>
          </w:tcPr>
          <w:p w14:paraId="146A7E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E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E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E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E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E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E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E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E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E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E32" w14:textId="77777777" w:rsidTr="003D7682">
        <w:trPr>
          <w:trHeight w:val="139"/>
        </w:trPr>
        <w:tc>
          <w:tcPr>
            <w:tcW w:w="170" w:type="pct"/>
            <w:tcBorders>
              <w:top w:val="nil"/>
              <w:left w:val="nil"/>
              <w:bottom w:val="nil"/>
              <w:right w:val="nil"/>
            </w:tcBorders>
            <w:shd w:val="clear" w:color="auto" w:fill="auto"/>
            <w:noWrap/>
            <w:vAlign w:val="bottom"/>
            <w:hideMark/>
          </w:tcPr>
          <w:p w14:paraId="146A7E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E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620/105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E2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C03DA01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E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Spironolactone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E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E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Spirolan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E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E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E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E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12.19</w:t>
            </w:r>
          </w:p>
        </w:tc>
      </w:tr>
      <w:tr w:rsidR="006B6122" w:rsidRPr="006B6122" w14:paraId="146A7E3E" w14:textId="77777777" w:rsidTr="003D7682">
        <w:trPr>
          <w:trHeight w:val="139"/>
        </w:trPr>
        <w:tc>
          <w:tcPr>
            <w:tcW w:w="170" w:type="pct"/>
            <w:tcBorders>
              <w:top w:val="nil"/>
              <w:left w:val="nil"/>
              <w:bottom w:val="nil"/>
              <w:right w:val="nil"/>
            </w:tcBorders>
            <w:shd w:val="clear" w:color="auto" w:fill="auto"/>
            <w:noWrap/>
            <w:vAlign w:val="bottom"/>
            <w:hideMark/>
          </w:tcPr>
          <w:p w14:paraId="146A7E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E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E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E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E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E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E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E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E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E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E4A" w14:textId="77777777" w:rsidTr="003D7682">
        <w:trPr>
          <w:trHeight w:val="139"/>
        </w:trPr>
        <w:tc>
          <w:tcPr>
            <w:tcW w:w="170" w:type="pct"/>
            <w:tcBorders>
              <w:top w:val="nil"/>
              <w:left w:val="nil"/>
              <w:bottom w:val="nil"/>
              <w:right w:val="nil"/>
            </w:tcBorders>
            <w:shd w:val="clear" w:color="auto" w:fill="auto"/>
            <w:noWrap/>
            <w:vAlign w:val="bottom"/>
            <w:hideMark/>
          </w:tcPr>
          <w:p w14:paraId="146A7E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E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E4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C03EA01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E4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Triamteren+Hydrochlorthiazide 50 + 25mg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E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E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Triam H</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E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E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E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E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12.19</w:t>
            </w:r>
          </w:p>
        </w:tc>
      </w:tr>
      <w:tr w:rsidR="006B6122" w:rsidRPr="006B6122" w14:paraId="146A7E56" w14:textId="77777777" w:rsidTr="003D7682">
        <w:trPr>
          <w:trHeight w:val="139"/>
        </w:trPr>
        <w:tc>
          <w:tcPr>
            <w:tcW w:w="170" w:type="pct"/>
            <w:tcBorders>
              <w:top w:val="nil"/>
              <w:left w:val="nil"/>
              <w:bottom w:val="nil"/>
              <w:right w:val="nil"/>
            </w:tcBorders>
            <w:shd w:val="clear" w:color="auto" w:fill="auto"/>
            <w:noWrap/>
            <w:vAlign w:val="bottom"/>
            <w:hideMark/>
          </w:tcPr>
          <w:p w14:paraId="146A7E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E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E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E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E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E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E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E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E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E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E62" w14:textId="77777777" w:rsidTr="003D7682">
        <w:trPr>
          <w:trHeight w:val="139"/>
        </w:trPr>
        <w:tc>
          <w:tcPr>
            <w:tcW w:w="170" w:type="pct"/>
            <w:tcBorders>
              <w:top w:val="nil"/>
              <w:left w:val="nil"/>
              <w:bottom w:val="nil"/>
              <w:right w:val="nil"/>
            </w:tcBorders>
            <w:shd w:val="clear" w:color="auto" w:fill="auto"/>
            <w:noWrap/>
            <w:vAlign w:val="bottom"/>
            <w:hideMark/>
          </w:tcPr>
          <w:p w14:paraId="146A7E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E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676/399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E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C03EB01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E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Spironolactone + Furosemide 50 + 20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E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E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Diurocard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E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LABORMED 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E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30.73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E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E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19.98</w:t>
            </w:r>
          </w:p>
        </w:tc>
      </w:tr>
      <w:tr w:rsidR="006B6122" w:rsidRPr="006B6122" w14:paraId="146A7E6C" w14:textId="77777777" w:rsidTr="003D7682">
        <w:trPr>
          <w:trHeight w:val="139"/>
        </w:trPr>
        <w:tc>
          <w:tcPr>
            <w:tcW w:w="170" w:type="pct"/>
            <w:tcBorders>
              <w:top w:val="nil"/>
              <w:left w:val="nil"/>
              <w:bottom w:val="nil"/>
              <w:right w:val="nil"/>
            </w:tcBorders>
            <w:shd w:val="clear" w:color="auto" w:fill="auto"/>
            <w:noWrap/>
            <w:vAlign w:val="bottom"/>
            <w:hideMark/>
          </w:tcPr>
          <w:p w14:paraId="146A7E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w:t>
            </w:r>
          </w:p>
        </w:tc>
        <w:tc>
          <w:tcPr>
            <w:tcW w:w="579" w:type="pct"/>
            <w:gridSpan w:val="3"/>
            <w:tcBorders>
              <w:top w:val="nil"/>
              <w:left w:val="nil"/>
              <w:bottom w:val="nil"/>
              <w:right w:val="nil"/>
            </w:tcBorders>
            <w:shd w:val="clear" w:color="auto" w:fill="auto"/>
            <w:noWrap/>
            <w:vAlign w:val="bottom"/>
            <w:hideMark/>
          </w:tcPr>
          <w:p w14:paraId="146A7E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BETABLLOKUESIT</w:t>
            </w:r>
          </w:p>
        </w:tc>
        <w:tc>
          <w:tcPr>
            <w:tcW w:w="1143" w:type="pct"/>
            <w:tcBorders>
              <w:top w:val="nil"/>
              <w:left w:val="nil"/>
              <w:bottom w:val="nil"/>
              <w:right w:val="nil"/>
            </w:tcBorders>
            <w:shd w:val="clear" w:color="auto" w:fill="auto"/>
            <w:noWrap/>
            <w:vAlign w:val="bottom"/>
            <w:hideMark/>
          </w:tcPr>
          <w:p w14:paraId="146A7E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E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E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E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E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E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E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E78" w14:textId="77777777" w:rsidTr="003D7682">
        <w:trPr>
          <w:trHeight w:val="139"/>
        </w:trPr>
        <w:tc>
          <w:tcPr>
            <w:tcW w:w="170" w:type="pct"/>
            <w:tcBorders>
              <w:top w:val="nil"/>
              <w:left w:val="nil"/>
              <w:bottom w:val="nil"/>
              <w:right w:val="nil"/>
            </w:tcBorders>
            <w:shd w:val="clear" w:color="auto" w:fill="auto"/>
            <w:noWrap/>
            <w:vAlign w:val="bottom"/>
            <w:hideMark/>
          </w:tcPr>
          <w:p w14:paraId="146A7E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E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E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E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E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E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E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E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E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E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E84" w14:textId="77777777" w:rsidTr="003D7682">
        <w:trPr>
          <w:trHeight w:val="139"/>
        </w:trPr>
        <w:tc>
          <w:tcPr>
            <w:tcW w:w="170" w:type="pct"/>
            <w:tcBorders>
              <w:top w:val="nil"/>
              <w:left w:val="nil"/>
              <w:bottom w:val="nil"/>
              <w:right w:val="nil"/>
            </w:tcBorders>
            <w:shd w:val="clear" w:color="auto" w:fill="auto"/>
            <w:noWrap/>
            <w:vAlign w:val="bottom"/>
            <w:hideMark/>
          </w:tcPr>
          <w:p w14:paraId="146A7E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E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E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E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Propranolol 40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E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E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Propranolol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E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E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E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E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3.91</w:t>
            </w:r>
          </w:p>
        </w:tc>
      </w:tr>
      <w:tr w:rsidR="006B6122" w:rsidRPr="006B6122" w14:paraId="146A7E90" w14:textId="77777777" w:rsidTr="003D7682">
        <w:trPr>
          <w:trHeight w:val="139"/>
        </w:trPr>
        <w:tc>
          <w:tcPr>
            <w:tcW w:w="170" w:type="pct"/>
            <w:tcBorders>
              <w:top w:val="nil"/>
              <w:left w:val="nil"/>
              <w:bottom w:val="nil"/>
              <w:right w:val="nil"/>
            </w:tcBorders>
            <w:shd w:val="clear" w:color="auto" w:fill="auto"/>
            <w:noWrap/>
            <w:vAlign w:val="bottom"/>
            <w:hideMark/>
          </w:tcPr>
          <w:p w14:paraId="146A7E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E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E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E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E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E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E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E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E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E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E9C" w14:textId="77777777" w:rsidTr="003D7682">
        <w:trPr>
          <w:trHeight w:val="139"/>
        </w:trPr>
        <w:tc>
          <w:tcPr>
            <w:tcW w:w="170" w:type="pct"/>
            <w:tcBorders>
              <w:top w:val="nil"/>
              <w:left w:val="nil"/>
              <w:bottom w:val="nil"/>
              <w:right w:val="nil"/>
            </w:tcBorders>
            <w:shd w:val="clear" w:color="auto" w:fill="auto"/>
            <w:noWrap/>
            <w:vAlign w:val="bottom"/>
            <w:hideMark/>
          </w:tcPr>
          <w:p w14:paraId="146A7E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E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352/55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E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E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 50mg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E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E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Presolol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E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E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E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E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w:t>
            </w:r>
          </w:p>
        </w:tc>
      </w:tr>
      <w:tr w:rsidR="006B6122" w:rsidRPr="006B6122" w14:paraId="146A7EA8" w14:textId="77777777" w:rsidTr="003D7682">
        <w:trPr>
          <w:trHeight w:val="139"/>
        </w:trPr>
        <w:tc>
          <w:tcPr>
            <w:tcW w:w="170" w:type="pct"/>
            <w:tcBorders>
              <w:top w:val="nil"/>
              <w:left w:val="nil"/>
              <w:bottom w:val="nil"/>
              <w:right w:val="nil"/>
            </w:tcBorders>
            <w:shd w:val="clear" w:color="auto" w:fill="auto"/>
            <w:noWrap/>
            <w:vAlign w:val="bottom"/>
            <w:hideMark/>
          </w:tcPr>
          <w:p w14:paraId="146A7E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E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352/166</w:t>
            </w:r>
          </w:p>
        </w:tc>
        <w:tc>
          <w:tcPr>
            <w:tcW w:w="256" w:type="pct"/>
            <w:tcBorders>
              <w:top w:val="nil"/>
              <w:left w:val="nil"/>
              <w:bottom w:val="single" w:sz="4" w:space="0" w:color="000000"/>
              <w:right w:val="single" w:sz="4" w:space="0" w:color="000000"/>
            </w:tcBorders>
            <w:shd w:val="clear" w:color="auto" w:fill="auto"/>
            <w:noWrap/>
            <w:vAlign w:val="bottom"/>
            <w:hideMark/>
          </w:tcPr>
          <w:p w14:paraId="146A7E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C07AB02</w:t>
            </w:r>
          </w:p>
        </w:tc>
        <w:tc>
          <w:tcPr>
            <w:tcW w:w="1143" w:type="pct"/>
            <w:tcBorders>
              <w:top w:val="nil"/>
              <w:left w:val="nil"/>
              <w:bottom w:val="single" w:sz="4" w:space="0" w:color="000000"/>
              <w:right w:val="single" w:sz="4" w:space="0" w:color="000000"/>
            </w:tcBorders>
            <w:shd w:val="clear" w:color="auto" w:fill="auto"/>
            <w:vAlign w:val="bottom"/>
            <w:hideMark/>
          </w:tcPr>
          <w:p w14:paraId="146A7E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 50mg</w:t>
            </w:r>
          </w:p>
        </w:tc>
        <w:tc>
          <w:tcPr>
            <w:tcW w:w="319" w:type="pct"/>
            <w:tcBorders>
              <w:top w:val="nil"/>
              <w:left w:val="nil"/>
              <w:bottom w:val="single" w:sz="4" w:space="0" w:color="000000"/>
              <w:right w:val="single" w:sz="4" w:space="0" w:color="000000"/>
            </w:tcBorders>
            <w:shd w:val="clear" w:color="auto" w:fill="auto"/>
            <w:vAlign w:val="bottom"/>
            <w:hideMark/>
          </w:tcPr>
          <w:p w14:paraId="146A7E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E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 STADA</w:t>
            </w:r>
          </w:p>
        </w:tc>
        <w:tc>
          <w:tcPr>
            <w:tcW w:w="1016" w:type="pct"/>
            <w:tcBorders>
              <w:top w:val="nil"/>
              <w:left w:val="nil"/>
              <w:bottom w:val="single" w:sz="4" w:space="0" w:color="000000"/>
              <w:right w:val="single" w:sz="4" w:space="0" w:color="000000"/>
            </w:tcBorders>
            <w:shd w:val="clear" w:color="auto" w:fill="auto"/>
            <w:noWrap/>
            <w:vAlign w:val="bottom"/>
            <w:hideMark/>
          </w:tcPr>
          <w:p w14:paraId="146A7E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7E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6.87</w:t>
            </w:r>
          </w:p>
        </w:tc>
        <w:tc>
          <w:tcPr>
            <w:tcW w:w="351" w:type="pct"/>
            <w:tcBorders>
              <w:top w:val="nil"/>
              <w:left w:val="nil"/>
              <w:bottom w:val="single" w:sz="4" w:space="0" w:color="000000"/>
              <w:right w:val="single" w:sz="4" w:space="0" w:color="000000"/>
            </w:tcBorders>
            <w:shd w:val="clear" w:color="auto" w:fill="auto"/>
            <w:noWrap/>
            <w:vAlign w:val="bottom"/>
            <w:hideMark/>
          </w:tcPr>
          <w:p w14:paraId="146A7E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4.48</w:t>
            </w:r>
          </w:p>
        </w:tc>
        <w:tc>
          <w:tcPr>
            <w:tcW w:w="254" w:type="pct"/>
            <w:tcBorders>
              <w:top w:val="nil"/>
              <w:left w:val="nil"/>
              <w:bottom w:val="single" w:sz="4" w:space="0" w:color="000000"/>
              <w:right w:val="single" w:sz="4" w:space="0" w:color="000000"/>
            </w:tcBorders>
            <w:shd w:val="clear" w:color="auto" w:fill="auto"/>
            <w:noWrap/>
            <w:vAlign w:val="bottom"/>
            <w:hideMark/>
          </w:tcPr>
          <w:p w14:paraId="146A7EA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w:t>
            </w:r>
          </w:p>
        </w:tc>
      </w:tr>
      <w:tr w:rsidR="006B6122" w:rsidRPr="006B6122" w14:paraId="146A7EB4" w14:textId="77777777" w:rsidTr="003D7682">
        <w:trPr>
          <w:trHeight w:val="139"/>
        </w:trPr>
        <w:tc>
          <w:tcPr>
            <w:tcW w:w="170" w:type="pct"/>
            <w:tcBorders>
              <w:top w:val="nil"/>
              <w:left w:val="nil"/>
              <w:bottom w:val="nil"/>
              <w:right w:val="nil"/>
            </w:tcBorders>
            <w:shd w:val="clear" w:color="auto" w:fill="auto"/>
            <w:noWrap/>
            <w:vAlign w:val="bottom"/>
            <w:hideMark/>
          </w:tcPr>
          <w:p w14:paraId="146A7E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E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352/16</w:t>
            </w:r>
          </w:p>
        </w:tc>
        <w:tc>
          <w:tcPr>
            <w:tcW w:w="256" w:type="pct"/>
            <w:tcBorders>
              <w:top w:val="nil"/>
              <w:left w:val="nil"/>
              <w:bottom w:val="single" w:sz="4" w:space="0" w:color="000000"/>
              <w:right w:val="single" w:sz="4" w:space="0" w:color="000000"/>
            </w:tcBorders>
            <w:shd w:val="clear" w:color="auto" w:fill="auto"/>
            <w:noWrap/>
            <w:vAlign w:val="bottom"/>
            <w:hideMark/>
          </w:tcPr>
          <w:p w14:paraId="146A7E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C07AB02</w:t>
            </w:r>
          </w:p>
        </w:tc>
        <w:tc>
          <w:tcPr>
            <w:tcW w:w="1143" w:type="pct"/>
            <w:tcBorders>
              <w:top w:val="nil"/>
              <w:left w:val="nil"/>
              <w:bottom w:val="single" w:sz="4" w:space="0" w:color="000000"/>
              <w:right w:val="single" w:sz="4" w:space="0" w:color="000000"/>
            </w:tcBorders>
            <w:shd w:val="clear" w:color="auto" w:fill="auto"/>
            <w:vAlign w:val="bottom"/>
            <w:hideMark/>
          </w:tcPr>
          <w:p w14:paraId="146A7E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 50mg</w:t>
            </w:r>
          </w:p>
        </w:tc>
        <w:tc>
          <w:tcPr>
            <w:tcW w:w="319" w:type="pct"/>
            <w:tcBorders>
              <w:top w:val="nil"/>
              <w:left w:val="nil"/>
              <w:bottom w:val="single" w:sz="4" w:space="0" w:color="000000"/>
              <w:right w:val="single" w:sz="4" w:space="0" w:color="000000"/>
            </w:tcBorders>
            <w:shd w:val="clear" w:color="auto" w:fill="auto"/>
            <w:vAlign w:val="bottom"/>
            <w:hideMark/>
          </w:tcPr>
          <w:p w14:paraId="146A7E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E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Corvitol 50</w:t>
            </w:r>
          </w:p>
        </w:tc>
        <w:tc>
          <w:tcPr>
            <w:tcW w:w="1016" w:type="pct"/>
            <w:tcBorders>
              <w:top w:val="nil"/>
              <w:left w:val="nil"/>
              <w:bottom w:val="single" w:sz="4" w:space="0" w:color="000000"/>
              <w:right w:val="single" w:sz="4" w:space="0" w:color="000000"/>
            </w:tcBorders>
            <w:shd w:val="clear" w:color="auto" w:fill="auto"/>
            <w:noWrap/>
            <w:vAlign w:val="bottom"/>
            <w:hideMark/>
          </w:tcPr>
          <w:p w14:paraId="146A7E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7E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9.05</w:t>
            </w:r>
          </w:p>
        </w:tc>
        <w:tc>
          <w:tcPr>
            <w:tcW w:w="351" w:type="pct"/>
            <w:tcBorders>
              <w:top w:val="nil"/>
              <w:left w:val="nil"/>
              <w:bottom w:val="single" w:sz="4" w:space="0" w:color="000000"/>
              <w:right w:val="single" w:sz="4" w:space="0" w:color="000000"/>
            </w:tcBorders>
            <w:shd w:val="clear" w:color="auto" w:fill="auto"/>
            <w:noWrap/>
            <w:vAlign w:val="bottom"/>
            <w:hideMark/>
          </w:tcPr>
          <w:p w14:paraId="146A7E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6.66</w:t>
            </w:r>
          </w:p>
        </w:tc>
        <w:tc>
          <w:tcPr>
            <w:tcW w:w="254" w:type="pct"/>
            <w:tcBorders>
              <w:top w:val="nil"/>
              <w:left w:val="nil"/>
              <w:bottom w:val="single" w:sz="4" w:space="0" w:color="000000"/>
              <w:right w:val="single" w:sz="4" w:space="0" w:color="000000"/>
            </w:tcBorders>
            <w:shd w:val="clear" w:color="auto" w:fill="auto"/>
            <w:noWrap/>
            <w:vAlign w:val="bottom"/>
            <w:hideMark/>
          </w:tcPr>
          <w:p w14:paraId="146A7E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w:t>
            </w:r>
          </w:p>
        </w:tc>
      </w:tr>
      <w:tr w:rsidR="006B6122" w:rsidRPr="006B6122" w14:paraId="146A7EC0" w14:textId="77777777" w:rsidTr="003D7682">
        <w:trPr>
          <w:trHeight w:val="139"/>
        </w:trPr>
        <w:tc>
          <w:tcPr>
            <w:tcW w:w="170" w:type="pct"/>
            <w:tcBorders>
              <w:top w:val="nil"/>
              <w:left w:val="nil"/>
              <w:bottom w:val="nil"/>
              <w:right w:val="nil"/>
            </w:tcBorders>
            <w:shd w:val="clear" w:color="auto" w:fill="auto"/>
            <w:noWrap/>
            <w:vAlign w:val="bottom"/>
            <w:hideMark/>
          </w:tcPr>
          <w:p w14:paraId="146A7E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E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352/196</w:t>
            </w:r>
          </w:p>
        </w:tc>
        <w:tc>
          <w:tcPr>
            <w:tcW w:w="256" w:type="pct"/>
            <w:tcBorders>
              <w:top w:val="nil"/>
              <w:left w:val="nil"/>
              <w:bottom w:val="single" w:sz="4" w:space="0" w:color="000000"/>
              <w:right w:val="single" w:sz="4" w:space="0" w:color="000000"/>
            </w:tcBorders>
            <w:shd w:val="clear" w:color="auto" w:fill="auto"/>
            <w:noWrap/>
            <w:vAlign w:val="bottom"/>
            <w:hideMark/>
          </w:tcPr>
          <w:p w14:paraId="146A7E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C07AB02</w:t>
            </w:r>
          </w:p>
        </w:tc>
        <w:tc>
          <w:tcPr>
            <w:tcW w:w="1143" w:type="pct"/>
            <w:tcBorders>
              <w:top w:val="nil"/>
              <w:left w:val="nil"/>
              <w:bottom w:val="single" w:sz="4" w:space="0" w:color="000000"/>
              <w:right w:val="single" w:sz="4" w:space="0" w:color="000000"/>
            </w:tcBorders>
            <w:shd w:val="clear" w:color="auto" w:fill="auto"/>
            <w:vAlign w:val="bottom"/>
            <w:hideMark/>
          </w:tcPr>
          <w:p w14:paraId="146A7E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 50mg</w:t>
            </w:r>
          </w:p>
        </w:tc>
        <w:tc>
          <w:tcPr>
            <w:tcW w:w="319" w:type="pct"/>
            <w:tcBorders>
              <w:top w:val="nil"/>
              <w:left w:val="nil"/>
              <w:bottom w:val="single" w:sz="4" w:space="0" w:color="000000"/>
              <w:right w:val="single" w:sz="4" w:space="0" w:color="000000"/>
            </w:tcBorders>
            <w:shd w:val="clear" w:color="auto" w:fill="auto"/>
            <w:vAlign w:val="bottom"/>
            <w:hideMark/>
          </w:tcPr>
          <w:p w14:paraId="146A7E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7E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Betaloc ZOK</w:t>
            </w:r>
          </w:p>
        </w:tc>
        <w:tc>
          <w:tcPr>
            <w:tcW w:w="1016" w:type="pct"/>
            <w:tcBorders>
              <w:top w:val="nil"/>
              <w:left w:val="nil"/>
              <w:bottom w:val="single" w:sz="4" w:space="0" w:color="000000"/>
              <w:right w:val="single" w:sz="4" w:space="0" w:color="000000"/>
            </w:tcBorders>
            <w:shd w:val="clear" w:color="auto" w:fill="auto"/>
            <w:noWrap/>
            <w:vAlign w:val="bottom"/>
            <w:hideMark/>
          </w:tcPr>
          <w:p w14:paraId="146A7E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ASTRAZENECA</w:t>
            </w:r>
          </w:p>
        </w:tc>
        <w:tc>
          <w:tcPr>
            <w:tcW w:w="451" w:type="pct"/>
            <w:tcBorders>
              <w:top w:val="nil"/>
              <w:left w:val="nil"/>
              <w:bottom w:val="single" w:sz="4" w:space="0" w:color="000000"/>
              <w:right w:val="single" w:sz="4" w:space="0" w:color="000000"/>
            </w:tcBorders>
            <w:shd w:val="clear" w:color="auto" w:fill="auto"/>
            <w:noWrap/>
            <w:vAlign w:val="bottom"/>
            <w:hideMark/>
          </w:tcPr>
          <w:p w14:paraId="146A7E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11.34</w:t>
            </w:r>
          </w:p>
        </w:tc>
        <w:tc>
          <w:tcPr>
            <w:tcW w:w="351" w:type="pct"/>
            <w:tcBorders>
              <w:top w:val="nil"/>
              <w:left w:val="nil"/>
              <w:bottom w:val="single" w:sz="4" w:space="0" w:color="000000"/>
              <w:right w:val="single" w:sz="4" w:space="0" w:color="000000"/>
            </w:tcBorders>
            <w:shd w:val="clear" w:color="auto" w:fill="auto"/>
            <w:noWrap/>
            <w:vAlign w:val="bottom"/>
            <w:hideMark/>
          </w:tcPr>
          <w:p w14:paraId="146A7E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8.95</w:t>
            </w:r>
          </w:p>
        </w:tc>
        <w:tc>
          <w:tcPr>
            <w:tcW w:w="254" w:type="pct"/>
            <w:tcBorders>
              <w:top w:val="nil"/>
              <w:left w:val="nil"/>
              <w:bottom w:val="single" w:sz="4" w:space="0" w:color="000000"/>
              <w:right w:val="single" w:sz="4" w:space="0" w:color="000000"/>
            </w:tcBorders>
            <w:shd w:val="clear" w:color="auto" w:fill="auto"/>
            <w:noWrap/>
            <w:vAlign w:val="bottom"/>
            <w:hideMark/>
          </w:tcPr>
          <w:p w14:paraId="146A7E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w:t>
            </w:r>
          </w:p>
        </w:tc>
      </w:tr>
      <w:tr w:rsidR="006B6122" w:rsidRPr="006B6122" w14:paraId="146A7ECC" w14:textId="77777777" w:rsidTr="003D7682">
        <w:trPr>
          <w:trHeight w:val="139"/>
        </w:trPr>
        <w:tc>
          <w:tcPr>
            <w:tcW w:w="170" w:type="pct"/>
            <w:tcBorders>
              <w:top w:val="nil"/>
              <w:left w:val="nil"/>
              <w:bottom w:val="nil"/>
              <w:right w:val="nil"/>
            </w:tcBorders>
            <w:shd w:val="clear" w:color="auto" w:fill="auto"/>
            <w:noWrap/>
            <w:vAlign w:val="bottom"/>
            <w:hideMark/>
          </w:tcPr>
          <w:p w14:paraId="146A7E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E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E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E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E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E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E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E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E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E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ED8" w14:textId="77777777" w:rsidTr="003D7682">
        <w:trPr>
          <w:trHeight w:val="139"/>
        </w:trPr>
        <w:tc>
          <w:tcPr>
            <w:tcW w:w="170" w:type="pct"/>
            <w:tcBorders>
              <w:top w:val="nil"/>
              <w:left w:val="nil"/>
              <w:bottom w:val="nil"/>
              <w:right w:val="nil"/>
            </w:tcBorders>
            <w:shd w:val="clear" w:color="auto" w:fill="auto"/>
            <w:noWrap/>
            <w:vAlign w:val="bottom"/>
            <w:hideMark/>
          </w:tcPr>
          <w:p w14:paraId="146A7E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E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353/105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E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E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 100mg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E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E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E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E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E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0.83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E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1.94</w:t>
            </w:r>
          </w:p>
        </w:tc>
      </w:tr>
      <w:tr w:rsidR="006B6122" w:rsidRPr="006B6122" w14:paraId="146A7EE4" w14:textId="77777777" w:rsidTr="003D7682">
        <w:trPr>
          <w:trHeight w:val="139"/>
        </w:trPr>
        <w:tc>
          <w:tcPr>
            <w:tcW w:w="170" w:type="pct"/>
            <w:tcBorders>
              <w:top w:val="nil"/>
              <w:left w:val="nil"/>
              <w:bottom w:val="nil"/>
              <w:right w:val="nil"/>
            </w:tcBorders>
            <w:shd w:val="clear" w:color="auto" w:fill="auto"/>
            <w:noWrap/>
            <w:vAlign w:val="bottom"/>
            <w:hideMark/>
          </w:tcPr>
          <w:p w14:paraId="146A7E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E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353/55</w:t>
            </w:r>
          </w:p>
        </w:tc>
        <w:tc>
          <w:tcPr>
            <w:tcW w:w="256" w:type="pct"/>
            <w:tcBorders>
              <w:top w:val="nil"/>
              <w:left w:val="nil"/>
              <w:bottom w:val="single" w:sz="4" w:space="0" w:color="000000"/>
              <w:right w:val="single" w:sz="4" w:space="0" w:color="000000"/>
            </w:tcBorders>
            <w:shd w:val="clear" w:color="auto" w:fill="auto"/>
            <w:noWrap/>
            <w:vAlign w:val="bottom"/>
            <w:hideMark/>
          </w:tcPr>
          <w:p w14:paraId="146A7E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C07AB02</w:t>
            </w:r>
          </w:p>
        </w:tc>
        <w:tc>
          <w:tcPr>
            <w:tcW w:w="1143" w:type="pct"/>
            <w:tcBorders>
              <w:top w:val="nil"/>
              <w:left w:val="nil"/>
              <w:bottom w:val="single" w:sz="4" w:space="0" w:color="000000"/>
              <w:right w:val="single" w:sz="4" w:space="0" w:color="000000"/>
            </w:tcBorders>
            <w:shd w:val="clear" w:color="auto" w:fill="auto"/>
            <w:vAlign w:val="bottom"/>
            <w:hideMark/>
          </w:tcPr>
          <w:p w14:paraId="146A7E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 100mg</w:t>
            </w:r>
          </w:p>
        </w:tc>
        <w:tc>
          <w:tcPr>
            <w:tcW w:w="319" w:type="pct"/>
            <w:tcBorders>
              <w:top w:val="nil"/>
              <w:left w:val="nil"/>
              <w:bottom w:val="single" w:sz="4" w:space="0" w:color="000000"/>
              <w:right w:val="single" w:sz="4" w:space="0" w:color="000000"/>
            </w:tcBorders>
            <w:shd w:val="clear" w:color="auto" w:fill="auto"/>
            <w:vAlign w:val="bottom"/>
            <w:hideMark/>
          </w:tcPr>
          <w:p w14:paraId="146A7E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E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Presolol</w:t>
            </w:r>
          </w:p>
        </w:tc>
        <w:tc>
          <w:tcPr>
            <w:tcW w:w="1016" w:type="pct"/>
            <w:tcBorders>
              <w:top w:val="nil"/>
              <w:left w:val="nil"/>
              <w:bottom w:val="single" w:sz="4" w:space="0" w:color="000000"/>
              <w:right w:val="single" w:sz="4" w:space="0" w:color="000000"/>
            </w:tcBorders>
            <w:shd w:val="clear" w:color="auto" w:fill="auto"/>
            <w:noWrap/>
            <w:vAlign w:val="bottom"/>
            <w:hideMark/>
          </w:tcPr>
          <w:p w14:paraId="146A7E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7E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2.80</w:t>
            </w:r>
          </w:p>
        </w:tc>
        <w:tc>
          <w:tcPr>
            <w:tcW w:w="351" w:type="pct"/>
            <w:tcBorders>
              <w:top w:val="nil"/>
              <w:left w:val="nil"/>
              <w:bottom w:val="single" w:sz="4" w:space="0" w:color="000000"/>
              <w:right w:val="single" w:sz="4" w:space="0" w:color="000000"/>
            </w:tcBorders>
            <w:shd w:val="clear" w:color="auto" w:fill="auto"/>
            <w:noWrap/>
            <w:vAlign w:val="bottom"/>
            <w:hideMark/>
          </w:tcPr>
          <w:p w14:paraId="146A7E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0.86</w:t>
            </w:r>
          </w:p>
        </w:tc>
        <w:tc>
          <w:tcPr>
            <w:tcW w:w="254" w:type="pct"/>
            <w:tcBorders>
              <w:top w:val="nil"/>
              <w:left w:val="nil"/>
              <w:bottom w:val="single" w:sz="4" w:space="0" w:color="000000"/>
              <w:right w:val="single" w:sz="4" w:space="0" w:color="000000"/>
            </w:tcBorders>
            <w:shd w:val="clear" w:color="auto" w:fill="auto"/>
            <w:noWrap/>
            <w:vAlign w:val="bottom"/>
            <w:hideMark/>
          </w:tcPr>
          <w:p w14:paraId="146A7E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1.94</w:t>
            </w:r>
          </w:p>
        </w:tc>
      </w:tr>
      <w:tr w:rsidR="006B6122" w:rsidRPr="006B6122" w14:paraId="146A7EF0" w14:textId="77777777" w:rsidTr="003D7682">
        <w:trPr>
          <w:trHeight w:val="139"/>
        </w:trPr>
        <w:tc>
          <w:tcPr>
            <w:tcW w:w="170" w:type="pct"/>
            <w:tcBorders>
              <w:top w:val="nil"/>
              <w:left w:val="nil"/>
              <w:bottom w:val="nil"/>
              <w:right w:val="nil"/>
            </w:tcBorders>
            <w:shd w:val="clear" w:color="auto" w:fill="auto"/>
            <w:noWrap/>
            <w:vAlign w:val="bottom"/>
            <w:hideMark/>
          </w:tcPr>
          <w:p w14:paraId="146A7E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E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353/166</w:t>
            </w:r>
          </w:p>
        </w:tc>
        <w:tc>
          <w:tcPr>
            <w:tcW w:w="256" w:type="pct"/>
            <w:tcBorders>
              <w:top w:val="nil"/>
              <w:left w:val="nil"/>
              <w:bottom w:val="single" w:sz="4" w:space="0" w:color="000000"/>
              <w:right w:val="single" w:sz="4" w:space="0" w:color="000000"/>
            </w:tcBorders>
            <w:shd w:val="clear" w:color="auto" w:fill="auto"/>
            <w:noWrap/>
            <w:vAlign w:val="bottom"/>
            <w:hideMark/>
          </w:tcPr>
          <w:p w14:paraId="146A7E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C07AB02</w:t>
            </w:r>
          </w:p>
        </w:tc>
        <w:tc>
          <w:tcPr>
            <w:tcW w:w="1143" w:type="pct"/>
            <w:tcBorders>
              <w:top w:val="nil"/>
              <w:left w:val="nil"/>
              <w:bottom w:val="single" w:sz="4" w:space="0" w:color="000000"/>
              <w:right w:val="single" w:sz="4" w:space="0" w:color="000000"/>
            </w:tcBorders>
            <w:shd w:val="clear" w:color="auto" w:fill="auto"/>
            <w:vAlign w:val="bottom"/>
            <w:hideMark/>
          </w:tcPr>
          <w:p w14:paraId="146A7E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 100mg</w:t>
            </w:r>
          </w:p>
        </w:tc>
        <w:tc>
          <w:tcPr>
            <w:tcW w:w="319" w:type="pct"/>
            <w:tcBorders>
              <w:top w:val="nil"/>
              <w:left w:val="nil"/>
              <w:bottom w:val="single" w:sz="4" w:space="0" w:color="000000"/>
              <w:right w:val="single" w:sz="4" w:space="0" w:color="000000"/>
            </w:tcBorders>
            <w:shd w:val="clear" w:color="auto" w:fill="auto"/>
            <w:vAlign w:val="bottom"/>
            <w:hideMark/>
          </w:tcPr>
          <w:p w14:paraId="146A7E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E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 STADA</w:t>
            </w:r>
          </w:p>
        </w:tc>
        <w:tc>
          <w:tcPr>
            <w:tcW w:w="1016" w:type="pct"/>
            <w:tcBorders>
              <w:top w:val="nil"/>
              <w:left w:val="nil"/>
              <w:bottom w:val="single" w:sz="4" w:space="0" w:color="000000"/>
              <w:right w:val="single" w:sz="4" w:space="0" w:color="000000"/>
            </w:tcBorders>
            <w:shd w:val="clear" w:color="auto" w:fill="auto"/>
            <w:noWrap/>
            <w:vAlign w:val="bottom"/>
            <w:hideMark/>
          </w:tcPr>
          <w:p w14:paraId="146A7E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7E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4.11</w:t>
            </w:r>
          </w:p>
        </w:tc>
        <w:tc>
          <w:tcPr>
            <w:tcW w:w="351" w:type="pct"/>
            <w:tcBorders>
              <w:top w:val="nil"/>
              <w:left w:val="nil"/>
              <w:bottom w:val="single" w:sz="4" w:space="0" w:color="000000"/>
              <w:right w:val="single" w:sz="4" w:space="0" w:color="000000"/>
            </w:tcBorders>
            <w:shd w:val="clear" w:color="auto" w:fill="auto"/>
            <w:noWrap/>
            <w:vAlign w:val="bottom"/>
            <w:hideMark/>
          </w:tcPr>
          <w:p w14:paraId="146A7E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2.17</w:t>
            </w:r>
          </w:p>
        </w:tc>
        <w:tc>
          <w:tcPr>
            <w:tcW w:w="254" w:type="pct"/>
            <w:tcBorders>
              <w:top w:val="nil"/>
              <w:left w:val="nil"/>
              <w:bottom w:val="single" w:sz="4" w:space="0" w:color="000000"/>
              <w:right w:val="single" w:sz="4" w:space="0" w:color="000000"/>
            </w:tcBorders>
            <w:shd w:val="clear" w:color="auto" w:fill="auto"/>
            <w:noWrap/>
            <w:vAlign w:val="bottom"/>
            <w:hideMark/>
          </w:tcPr>
          <w:p w14:paraId="146A7E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1.94</w:t>
            </w:r>
          </w:p>
        </w:tc>
      </w:tr>
      <w:tr w:rsidR="006B6122" w:rsidRPr="006B6122" w14:paraId="146A7EFC" w14:textId="77777777" w:rsidTr="003D7682">
        <w:trPr>
          <w:trHeight w:val="139"/>
        </w:trPr>
        <w:tc>
          <w:tcPr>
            <w:tcW w:w="170" w:type="pct"/>
            <w:tcBorders>
              <w:top w:val="nil"/>
              <w:left w:val="nil"/>
              <w:bottom w:val="nil"/>
              <w:right w:val="nil"/>
            </w:tcBorders>
            <w:shd w:val="clear" w:color="auto" w:fill="auto"/>
            <w:noWrap/>
            <w:vAlign w:val="bottom"/>
            <w:hideMark/>
          </w:tcPr>
          <w:p w14:paraId="146A7E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E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353/16</w:t>
            </w:r>
          </w:p>
        </w:tc>
        <w:tc>
          <w:tcPr>
            <w:tcW w:w="256" w:type="pct"/>
            <w:tcBorders>
              <w:top w:val="nil"/>
              <w:left w:val="nil"/>
              <w:bottom w:val="single" w:sz="4" w:space="0" w:color="000000"/>
              <w:right w:val="single" w:sz="4" w:space="0" w:color="000000"/>
            </w:tcBorders>
            <w:shd w:val="clear" w:color="auto" w:fill="auto"/>
            <w:noWrap/>
            <w:vAlign w:val="bottom"/>
            <w:hideMark/>
          </w:tcPr>
          <w:p w14:paraId="146A7E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C07AB02</w:t>
            </w:r>
          </w:p>
        </w:tc>
        <w:tc>
          <w:tcPr>
            <w:tcW w:w="1143" w:type="pct"/>
            <w:tcBorders>
              <w:top w:val="nil"/>
              <w:left w:val="nil"/>
              <w:bottom w:val="single" w:sz="4" w:space="0" w:color="000000"/>
              <w:right w:val="single" w:sz="4" w:space="0" w:color="000000"/>
            </w:tcBorders>
            <w:shd w:val="clear" w:color="auto" w:fill="auto"/>
            <w:vAlign w:val="bottom"/>
            <w:hideMark/>
          </w:tcPr>
          <w:p w14:paraId="146A7E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 100mg</w:t>
            </w:r>
          </w:p>
        </w:tc>
        <w:tc>
          <w:tcPr>
            <w:tcW w:w="319" w:type="pct"/>
            <w:tcBorders>
              <w:top w:val="nil"/>
              <w:left w:val="nil"/>
              <w:bottom w:val="single" w:sz="4" w:space="0" w:color="000000"/>
              <w:right w:val="single" w:sz="4" w:space="0" w:color="000000"/>
            </w:tcBorders>
            <w:shd w:val="clear" w:color="auto" w:fill="auto"/>
            <w:vAlign w:val="bottom"/>
            <w:hideMark/>
          </w:tcPr>
          <w:p w14:paraId="146A7E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E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Corvitol</w:t>
            </w:r>
          </w:p>
        </w:tc>
        <w:tc>
          <w:tcPr>
            <w:tcW w:w="1016" w:type="pct"/>
            <w:tcBorders>
              <w:top w:val="nil"/>
              <w:left w:val="nil"/>
              <w:bottom w:val="single" w:sz="4" w:space="0" w:color="000000"/>
              <w:right w:val="single" w:sz="4" w:space="0" w:color="000000"/>
            </w:tcBorders>
            <w:shd w:val="clear" w:color="auto" w:fill="auto"/>
            <w:noWrap/>
            <w:vAlign w:val="bottom"/>
            <w:hideMark/>
          </w:tcPr>
          <w:p w14:paraId="146A7E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7E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13.30</w:t>
            </w:r>
          </w:p>
        </w:tc>
        <w:tc>
          <w:tcPr>
            <w:tcW w:w="351" w:type="pct"/>
            <w:tcBorders>
              <w:top w:val="nil"/>
              <w:left w:val="nil"/>
              <w:bottom w:val="single" w:sz="4" w:space="0" w:color="000000"/>
              <w:right w:val="single" w:sz="4" w:space="0" w:color="000000"/>
            </w:tcBorders>
            <w:shd w:val="clear" w:color="auto" w:fill="auto"/>
            <w:noWrap/>
            <w:vAlign w:val="bottom"/>
            <w:hideMark/>
          </w:tcPr>
          <w:p w14:paraId="146A7E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11.36</w:t>
            </w:r>
          </w:p>
        </w:tc>
        <w:tc>
          <w:tcPr>
            <w:tcW w:w="254" w:type="pct"/>
            <w:tcBorders>
              <w:top w:val="nil"/>
              <w:left w:val="nil"/>
              <w:bottom w:val="single" w:sz="4" w:space="0" w:color="000000"/>
              <w:right w:val="single" w:sz="4" w:space="0" w:color="000000"/>
            </w:tcBorders>
            <w:shd w:val="clear" w:color="auto" w:fill="auto"/>
            <w:noWrap/>
            <w:vAlign w:val="bottom"/>
            <w:hideMark/>
          </w:tcPr>
          <w:p w14:paraId="146A7E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1.94</w:t>
            </w:r>
          </w:p>
        </w:tc>
      </w:tr>
      <w:tr w:rsidR="006B6122" w:rsidRPr="006B6122" w14:paraId="146A7F08" w14:textId="77777777" w:rsidTr="003D7682">
        <w:trPr>
          <w:trHeight w:val="139"/>
        </w:trPr>
        <w:tc>
          <w:tcPr>
            <w:tcW w:w="170" w:type="pct"/>
            <w:tcBorders>
              <w:top w:val="nil"/>
              <w:left w:val="nil"/>
              <w:bottom w:val="nil"/>
              <w:right w:val="nil"/>
            </w:tcBorders>
            <w:shd w:val="clear" w:color="auto" w:fill="auto"/>
            <w:noWrap/>
            <w:vAlign w:val="bottom"/>
            <w:hideMark/>
          </w:tcPr>
          <w:p w14:paraId="146A7E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E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E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353/196</w:t>
            </w:r>
          </w:p>
        </w:tc>
        <w:tc>
          <w:tcPr>
            <w:tcW w:w="256" w:type="pct"/>
            <w:tcBorders>
              <w:top w:val="nil"/>
              <w:left w:val="nil"/>
              <w:bottom w:val="single" w:sz="4" w:space="0" w:color="000000"/>
              <w:right w:val="single" w:sz="4" w:space="0" w:color="000000"/>
            </w:tcBorders>
            <w:shd w:val="clear" w:color="auto" w:fill="auto"/>
            <w:noWrap/>
            <w:vAlign w:val="bottom"/>
            <w:hideMark/>
          </w:tcPr>
          <w:p w14:paraId="146A7F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C07AB02</w:t>
            </w:r>
          </w:p>
        </w:tc>
        <w:tc>
          <w:tcPr>
            <w:tcW w:w="1143" w:type="pct"/>
            <w:tcBorders>
              <w:top w:val="nil"/>
              <w:left w:val="nil"/>
              <w:bottom w:val="single" w:sz="4" w:space="0" w:color="000000"/>
              <w:right w:val="single" w:sz="4" w:space="0" w:color="000000"/>
            </w:tcBorders>
            <w:shd w:val="clear" w:color="auto" w:fill="auto"/>
            <w:vAlign w:val="bottom"/>
            <w:hideMark/>
          </w:tcPr>
          <w:p w14:paraId="146A7F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 100mg</w:t>
            </w:r>
          </w:p>
        </w:tc>
        <w:tc>
          <w:tcPr>
            <w:tcW w:w="319" w:type="pct"/>
            <w:tcBorders>
              <w:top w:val="nil"/>
              <w:left w:val="nil"/>
              <w:bottom w:val="single" w:sz="4" w:space="0" w:color="000000"/>
              <w:right w:val="single" w:sz="4" w:space="0" w:color="000000"/>
            </w:tcBorders>
            <w:shd w:val="clear" w:color="auto" w:fill="auto"/>
            <w:vAlign w:val="bottom"/>
            <w:hideMark/>
          </w:tcPr>
          <w:p w14:paraId="146A7F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7F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Betaloc ZOK</w:t>
            </w:r>
          </w:p>
        </w:tc>
        <w:tc>
          <w:tcPr>
            <w:tcW w:w="1016" w:type="pct"/>
            <w:tcBorders>
              <w:top w:val="nil"/>
              <w:left w:val="nil"/>
              <w:bottom w:val="single" w:sz="4" w:space="0" w:color="000000"/>
              <w:right w:val="single" w:sz="4" w:space="0" w:color="000000"/>
            </w:tcBorders>
            <w:shd w:val="clear" w:color="auto" w:fill="auto"/>
            <w:noWrap/>
            <w:vAlign w:val="bottom"/>
            <w:hideMark/>
          </w:tcPr>
          <w:p w14:paraId="146A7F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ASTRAZENECA</w:t>
            </w:r>
          </w:p>
        </w:tc>
        <w:tc>
          <w:tcPr>
            <w:tcW w:w="451" w:type="pct"/>
            <w:tcBorders>
              <w:top w:val="nil"/>
              <w:left w:val="nil"/>
              <w:bottom w:val="single" w:sz="4" w:space="0" w:color="000000"/>
              <w:right w:val="single" w:sz="4" w:space="0" w:color="000000"/>
            </w:tcBorders>
            <w:shd w:val="clear" w:color="auto" w:fill="auto"/>
            <w:noWrap/>
            <w:vAlign w:val="bottom"/>
            <w:hideMark/>
          </w:tcPr>
          <w:p w14:paraId="146A7F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16.59</w:t>
            </w:r>
          </w:p>
        </w:tc>
        <w:tc>
          <w:tcPr>
            <w:tcW w:w="351" w:type="pct"/>
            <w:tcBorders>
              <w:top w:val="nil"/>
              <w:left w:val="nil"/>
              <w:bottom w:val="single" w:sz="4" w:space="0" w:color="000000"/>
              <w:right w:val="single" w:sz="4" w:space="0" w:color="000000"/>
            </w:tcBorders>
            <w:shd w:val="clear" w:color="auto" w:fill="auto"/>
            <w:noWrap/>
            <w:vAlign w:val="bottom"/>
            <w:hideMark/>
          </w:tcPr>
          <w:p w14:paraId="146A7F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14.65</w:t>
            </w:r>
          </w:p>
        </w:tc>
        <w:tc>
          <w:tcPr>
            <w:tcW w:w="254" w:type="pct"/>
            <w:tcBorders>
              <w:top w:val="nil"/>
              <w:left w:val="nil"/>
              <w:bottom w:val="single" w:sz="4" w:space="0" w:color="000000"/>
              <w:right w:val="single" w:sz="4" w:space="0" w:color="000000"/>
            </w:tcBorders>
            <w:shd w:val="clear" w:color="auto" w:fill="auto"/>
            <w:noWrap/>
            <w:vAlign w:val="bottom"/>
            <w:hideMark/>
          </w:tcPr>
          <w:p w14:paraId="146A7F0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1.94</w:t>
            </w:r>
          </w:p>
        </w:tc>
      </w:tr>
      <w:tr w:rsidR="006B6122" w:rsidRPr="006B6122" w14:paraId="146A7F14" w14:textId="77777777" w:rsidTr="003D7682">
        <w:trPr>
          <w:trHeight w:val="139"/>
        </w:trPr>
        <w:tc>
          <w:tcPr>
            <w:tcW w:w="170" w:type="pct"/>
            <w:tcBorders>
              <w:top w:val="nil"/>
              <w:left w:val="nil"/>
              <w:bottom w:val="nil"/>
              <w:right w:val="nil"/>
            </w:tcBorders>
            <w:shd w:val="clear" w:color="auto" w:fill="auto"/>
            <w:noWrap/>
            <w:vAlign w:val="bottom"/>
            <w:hideMark/>
          </w:tcPr>
          <w:p w14:paraId="146A7F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F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F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F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F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F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F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F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F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F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F20" w14:textId="77777777" w:rsidTr="003D7682">
        <w:trPr>
          <w:trHeight w:val="139"/>
        </w:trPr>
        <w:tc>
          <w:tcPr>
            <w:tcW w:w="170" w:type="pct"/>
            <w:tcBorders>
              <w:top w:val="nil"/>
              <w:left w:val="nil"/>
              <w:bottom w:val="nil"/>
              <w:right w:val="nil"/>
            </w:tcBorders>
            <w:shd w:val="clear" w:color="auto" w:fill="auto"/>
            <w:noWrap/>
            <w:vAlign w:val="bottom"/>
            <w:hideMark/>
          </w:tcPr>
          <w:p w14:paraId="146A7F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F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393/366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F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F1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 200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F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tabl.retard</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F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Metoprolol Acis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F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ACIS ARZNEIMITTEL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F1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23.81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F1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F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16.67</w:t>
            </w:r>
          </w:p>
        </w:tc>
      </w:tr>
      <w:tr w:rsidR="006B6122" w:rsidRPr="006B6122" w14:paraId="146A7F2C" w14:textId="77777777" w:rsidTr="003D7682">
        <w:trPr>
          <w:trHeight w:val="139"/>
        </w:trPr>
        <w:tc>
          <w:tcPr>
            <w:tcW w:w="170" w:type="pct"/>
            <w:tcBorders>
              <w:top w:val="nil"/>
              <w:left w:val="nil"/>
              <w:bottom w:val="nil"/>
              <w:right w:val="nil"/>
            </w:tcBorders>
            <w:shd w:val="clear" w:color="auto" w:fill="auto"/>
            <w:noWrap/>
            <w:vAlign w:val="bottom"/>
            <w:hideMark/>
          </w:tcPr>
          <w:p w14:paraId="146A7F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F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F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F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F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F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F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F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F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F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F38" w14:textId="77777777" w:rsidTr="003D7682">
        <w:trPr>
          <w:trHeight w:val="139"/>
        </w:trPr>
        <w:tc>
          <w:tcPr>
            <w:tcW w:w="170" w:type="pct"/>
            <w:tcBorders>
              <w:top w:val="nil"/>
              <w:left w:val="nil"/>
              <w:bottom w:val="nil"/>
              <w:right w:val="nil"/>
            </w:tcBorders>
            <w:shd w:val="clear" w:color="auto" w:fill="auto"/>
            <w:noWrap/>
            <w:vAlign w:val="bottom"/>
            <w:hideMark/>
          </w:tcPr>
          <w:p w14:paraId="146A7F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F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73/405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F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F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Atenolol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F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F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Atenolol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F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LABORATORIES LIMITED\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F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F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0.84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F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w:t>
            </w:r>
          </w:p>
        </w:tc>
      </w:tr>
      <w:tr w:rsidR="006B6122" w:rsidRPr="006B6122" w14:paraId="146A7F44" w14:textId="77777777" w:rsidTr="003D7682">
        <w:trPr>
          <w:trHeight w:val="139"/>
        </w:trPr>
        <w:tc>
          <w:tcPr>
            <w:tcW w:w="170" w:type="pct"/>
            <w:tcBorders>
              <w:top w:val="nil"/>
              <w:left w:val="nil"/>
              <w:bottom w:val="nil"/>
              <w:right w:val="nil"/>
            </w:tcBorders>
            <w:shd w:val="clear" w:color="auto" w:fill="auto"/>
            <w:noWrap/>
            <w:vAlign w:val="bottom"/>
            <w:hideMark/>
          </w:tcPr>
          <w:p w14:paraId="146A7F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F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73/105</w:t>
            </w:r>
          </w:p>
        </w:tc>
        <w:tc>
          <w:tcPr>
            <w:tcW w:w="256" w:type="pct"/>
            <w:tcBorders>
              <w:top w:val="nil"/>
              <w:left w:val="nil"/>
              <w:bottom w:val="single" w:sz="4" w:space="0" w:color="000000"/>
              <w:right w:val="single" w:sz="4" w:space="0" w:color="000000"/>
            </w:tcBorders>
            <w:shd w:val="clear" w:color="auto" w:fill="auto"/>
            <w:noWrap/>
            <w:vAlign w:val="bottom"/>
            <w:hideMark/>
          </w:tcPr>
          <w:p w14:paraId="146A7F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C07AB03</w:t>
            </w:r>
          </w:p>
        </w:tc>
        <w:tc>
          <w:tcPr>
            <w:tcW w:w="1143" w:type="pct"/>
            <w:tcBorders>
              <w:top w:val="nil"/>
              <w:left w:val="nil"/>
              <w:bottom w:val="single" w:sz="4" w:space="0" w:color="000000"/>
              <w:right w:val="single" w:sz="4" w:space="0" w:color="000000"/>
            </w:tcBorders>
            <w:shd w:val="clear" w:color="auto" w:fill="auto"/>
            <w:vAlign w:val="bottom"/>
            <w:hideMark/>
          </w:tcPr>
          <w:p w14:paraId="146A7F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Atenolol 100 mg</w:t>
            </w:r>
          </w:p>
        </w:tc>
        <w:tc>
          <w:tcPr>
            <w:tcW w:w="319" w:type="pct"/>
            <w:tcBorders>
              <w:top w:val="nil"/>
              <w:left w:val="nil"/>
              <w:bottom w:val="single" w:sz="4" w:space="0" w:color="000000"/>
              <w:right w:val="single" w:sz="4" w:space="0" w:color="000000"/>
            </w:tcBorders>
            <w:shd w:val="clear" w:color="auto" w:fill="auto"/>
            <w:vAlign w:val="bottom"/>
            <w:hideMark/>
          </w:tcPr>
          <w:p w14:paraId="146A7F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F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Atenolol</w:t>
            </w:r>
          </w:p>
        </w:tc>
        <w:tc>
          <w:tcPr>
            <w:tcW w:w="1016" w:type="pct"/>
            <w:tcBorders>
              <w:top w:val="nil"/>
              <w:left w:val="nil"/>
              <w:bottom w:val="single" w:sz="4" w:space="0" w:color="000000"/>
              <w:right w:val="single" w:sz="4" w:space="0" w:color="000000"/>
            </w:tcBorders>
            <w:shd w:val="clear" w:color="auto" w:fill="auto"/>
            <w:noWrap/>
            <w:vAlign w:val="bottom"/>
            <w:hideMark/>
          </w:tcPr>
          <w:p w14:paraId="146A7F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7F4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w:t>
            </w:r>
          </w:p>
        </w:tc>
        <w:tc>
          <w:tcPr>
            <w:tcW w:w="351" w:type="pct"/>
            <w:tcBorders>
              <w:top w:val="nil"/>
              <w:left w:val="nil"/>
              <w:bottom w:val="single" w:sz="4" w:space="0" w:color="000000"/>
              <w:right w:val="single" w:sz="4" w:space="0" w:color="000000"/>
            </w:tcBorders>
            <w:shd w:val="clear" w:color="auto" w:fill="auto"/>
            <w:noWrap/>
            <w:vAlign w:val="bottom"/>
            <w:hideMark/>
          </w:tcPr>
          <w:p w14:paraId="146A7F4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0.94</w:t>
            </w:r>
          </w:p>
        </w:tc>
        <w:tc>
          <w:tcPr>
            <w:tcW w:w="254" w:type="pct"/>
            <w:tcBorders>
              <w:top w:val="nil"/>
              <w:left w:val="nil"/>
              <w:bottom w:val="single" w:sz="4" w:space="0" w:color="000000"/>
              <w:right w:val="single" w:sz="4" w:space="0" w:color="000000"/>
            </w:tcBorders>
            <w:shd w:val="clear" w:color="auto" w:fill="auto"/>
            <w:noWrap/>
            <w:vAlign w:val="bottom"/>
            <w:hideMark/>
          </w:tcPr>
          <w:p w14:paraId="146A7F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w:t>
            </w:r>
          </w:p>
        </w:tc>
      </w:tr>
      <w:tr w:rsidR="006B6122" w:rsidRPr="006B6122" w14:paraId="146A7F50" w14:textId="77777777" w:rsidTr="003D7682">
        <w:trPr>
          <w:trHeight w:val="139"/>
        </w:trPr>
        <w:tc>
          <w:tcPr>
            <w:tcW w:w="170" w:type="pct"/>
            <w:tcBorders>
              <w:top w:val="nil"/>
              <w:left w:val="nil"/>
              <w:bottom w:val="nil"/>
              <w:right w:val="nil"/>
            </w:tcBorders>
            <w:shd w:val="clear" w:color="auto" w:fill="auto"/>
            <w:noWrap/>
            <w:vAlign w:val="bottom"/>
            <w:hideMark/>
          </w:tcPr>
          <w:p w14:paraId="146A7F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F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73/85</w:t>
            </w:r>
          </w:p>
        </w:tc>
        <w:tc>
          <w:tcPr>
            <w:tcW w:w="256" w:type="pct"/>
            <w:tcBorders>
              <w:top w:val="nil"/>
              <w:left w:val="nil"/>
              <w:bottom w:val="single" w:sz="4" w:space="0" w:color="000000"/>
              <w:right w:val="single" w:sz="4" w:space="0" w:color="000000"/>
            </w:tcBorders>
            <w:shd w:val="clear" w:color="auto" w:fill="auto"/>
            <w:noWrap/>
            <w:vAlign w:val="bottom"/>
            <w:hideMark/>
          </w:tcPr>
          <w:p w14:paraId="146A7F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C07AB03</w:t>
            </w:r>
          </w:p>
        </w:tc>
        <w:tc>
          <w:tcPr>
            <w:tcW w:w="1143" w:type="pct"/>
            <w:tcBorders>
              <w:top w:val="nil"/>
              <w:left w:val="nil"/>
              <w:bottom w:val="single" w:sz="4" w:space="0" w:color="000000"/>
              <w:right w:val="single" w:sz="4" w:space="0" w:color="000000"/>
            </w:tcBorders>
            <w:shd w:val="clear" w:color="auto" w:fill="auto"/>
            <w:vAlign w:val="bottom"/>
            <w:hideMark/>
          </w:tcPr>
          <w:p w14:paraId="146A7F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Atenolol 100 mg</w:t>
            </w:r>
          </w:p>
        </w:tc>
        <w:tc>
          <w:tcPr>
            <w:tcW w:w="319" w:type="pct"/>
            <w:tcBorders>
              <w:top w:val="nil"/>
              <w:left w:val="nil"/>
              <w:bottom w:val="single" w:sz="4" w:space="0" w:color="000000"/>
              <w:right w:val="single" w:sz="4" w:space="0" w:color="000000"/>
            </w:tcBorders>
            <w:shd w:val="clear" w:color="auto" w:fill="auto"/>
            <w:vAlign w:val="bottom"/>
            <w:hideMark/>
          </w:tcPr>
          <w:p w14:paraId="146A7F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F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Vascoten</w:t>
            </w:r>
          </w:p>
        </w:tc>
        <w:tc>
          <w:tcPr>
            <w:tcW w:w="1016" w:type="pct"/>
            <w:tcBorders>
              <w:top w:val="nil"/>
              <w:left w:val="nil"/>
              <w:bottom w:val="single" w:sz="4" w:space="0" w:color="000000"/>
              <w:right w:val="single" w:sz="4" w:space="0" w:color="000000"/>
            </w:tcBorders>
            <w:shd w:val="clear" w:color="auto" w:fill="auto"/>
            <w:noWrap/>
            <w:vAlign w:val="bottom"/>
            <w:hideMark/>
          </w:tcPr>
          <w:p w14:paraId="146A7F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7F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c>
          <w:tcPr>
            <w:tcW w:w="351" w:type="pct"/>
            <w:tcBorders>
              <w:top w:val="nil"/>
              <w:left w:val="nil"/>
              <w:bottom w:val="single" w:sz="4" w:space="0" w:color="000000"/>
              <w:right w:val="single" w:sz="4" w:space="0" w:color="000000"/>
            </w:tcBorders>
            <w:shd w:val="clear" w:color="auto" w:fill="auto"/>
            <w:noWrap/>
            <w:vAlign w:val="bottom"/>
            <w:hideMark/>
          </w:tcPr>
          <w:p w14:paraId="146A7F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1.38</w:t>
            </w:r>
          </w:p>
        </w:tc>
        <w:tc>
          <w:tcPr>
            <w:tcW w:w="254" w:type="pct"/>
            <w:tcBorders>
              <w:top w:val="nil"/>
              <w:left w:val="nil"/>
              <w:bottom w:val="single" w:sz="4" w:space="0" w:color="000000"/>
              <w:right w:val="single" w:sz="4" w:space="0" w:color="000000"/>
            </w:tcBorders>
            <w:shd w:val="clear" w:color="auto" w:fill="auto"/>
            <w:noWrap/>
            <w:vAlign w:val="bottom"/>
            <w:hideMark/>
          </w:tcPr>
          <w:p w14:paraId="146A7F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w:t>
            </w:r>
          </w:p>
        </w:tc>
      </w:tr>
      <w:tr w:rsidR="006B6122" w:rsidRPr="006B6122" w14:paraId="146A7F5C" w14:textId="77777777" w:rsidTr="003D7682">
        <w:trPr>
          <w:trHeight w:val="139"/>
        </w:trPr>
        <w:tc>
          <w:tcPr>
            <w:tcW w:w="170" w:type="pct"/>
            <w:tcBorders>
              <w:top w:val="nil"/>
              <w:left w:val="nil"/>
              <w:bottom w:val="nil"/>
              <w:right w:val="nil"/>
            </w:tcBorders>
            <w:shd w:val="clear" w:color="auto" w:fill="auto"/>
            <w:noWrap/>
            <w:vAlign w:val="bottom"/>
            <w:hideMark/>
          </w:tcPr>
          <w:p w14:paraId="146A7F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F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73/6</w:t>
            </w:r>
          </w:p>
        </w:tc>
        <w:tc>
          <w:tcPr>
            <w:tcW w:w="256" w:type="pct"/>
            <w:tcBorders>
              <w:top w:val="nil"/>
              <w:left w:val="nil"/>
              <w:bottom w:val="single" w:sz="4" w:space="0" w:color="000000"/>
              <w:right w:val="single" w:sz="4" w:space="0" w:color="000000"/>
            </w:tcBorders>
            <w:shd w:val="clear" w:color="auto" w:fill="auto"/>
            <w:noWrap/>
            <w:vAlign w:val="bottom"/>
            <w:hideMark/>
          </w:tcPr>
          <w:p w14:paraId="146A7F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C07AB03</w:t>
            </w:r>
          </w:p>
        </w:tc>
        <w:tc>
          <w:tcPr>
            <w:tcW w:w="1143" w:type="pct"/>
            <w:tcBorders>
              <w:top w:val="nil"/>
              <w:left w:val="nil"/>
              <w:bottom w:val="single" w:sz="4" w:space="0" w:color="000000"/>
              <w:right w:val="single" w:sz="4" w:space="0" w:color="000000"/>
            </w:tcBorders>
            <w:shd w:val="clear" w:color="auto" w:fill="auto"/>
            <w:vAlign w:val="bottom"/>
            <w:hideMark/>
          </w:tcPr>
          <w:p w14:paraId="146A7F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Atenolol 100 mg</w:t>
            </w:r>
          </w:p>
        </w:tc>
        <w:tc>
          <w:tcPr>
            <w:tcW w:w="319" w:type="pct"/>
            <w:tcBorders>
              <w:top w:val="nil"/>
              <w:left w:val="nil"/>
              <w:bottom w:val="single" w:sz="4" w:space="0" w:color="000000"/>
              <w:right w:val="single" w:sz="4" w:space="0" w:color="000000"/>
            </w:tcBorders>
            <w:shd w:val="clear" w:color="auto" w:fill="auto"/>
            <w:vAlign w:val="bottom"/>
            <w:hideMark/>
          </w:tcPr>
          <w:p w14:paraId="146A7F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F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Atenolol Alkaloid</w:t>
            </w:r>
          </w:p>
        </w:tc>
        <w:tc>
          <w:tcPr>
            <w:tcW w:w="1016" w:type="pct"/>
            <w:tcBorders>
              <w:top w:val="nil"/>
              <w:left w:val="nil"/>
              <w:bottom w:val="single" w:sz="4" w:space="0" w:color="000000"/>
              <w:right w:val="single" w:sz="4" w:space="0" w:color="000000"/>
            </w:tcBorders>
            <w:shd w:val="clear" w:color="auto" w:fill="auto"/>
            <w:noWrap/>
            <w:vAlign w:val="bottom"/>
            <w:hideMark/>
          </w:tcPr>
          <w:p w14:paraId="146A7F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7F5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5.58</w:t>
            </w:r>
          </w:p>
        </w:tc>
        <w:tc>
          <w:tcPr>
            <w:tcW w:w="351" w:type="pct"/>
            <w:tcBorders>
              <w:top w:val="nil"/>
              <w:left w:val="nil"/>
              <w:bottom w:val="single" w:sz="4" w:space="0" w:color="000000"/>
              <w:right w:val="single" w:sz="4" w:space="0" w:color="000000"/>
            </w:tcBorders>
            <w:shd w:val="clear" w:color="auto" w:fill="auto"/>
            <w:noWrap/>
            <w:vAlign w:val="bottom"/>
            <w:hideMark/>
          </w:tcPr>
          <w:p w14:paraId="146A7F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w:t>
            </w:r>
          </w:p>
        </w:tc>
        <w:tc>
          <w:tcPr>
            <w:tcW w:w="254" w:type="pct"/>
            <w:tcBorders>
              <w:top w:val="nil"/>
              <w:left w:val="nil"/>
              <w:bottom w:val="single" w:sz="4" w:space="0" w:color="000000"/>
              <w:right w:val="single" w:sz="4" w:space="0" w:color="000000"/>
            </w:tcBorders>
            <w:shd w:val="clear" w:color="auto" w:fill="auto"/>
            <w:noWrap/>
            <w:vAlign w:val="bottom"/>
            <w:hideMark/>
          </w:tcPr>
          <w:p w14:paraId="146A7F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w:t>
            </w:r>
          </w:p>
        </w:tc>
      </w:tr>
      <w:tr w:rsidR="006B6122" w:rsidRPr="006B6122" w14:paraId="146A7F68" w14:textId="77777777" w:rsidTr="003D7682">
        <w:trPr>
          <w:trHeight w:val="139"/>
        </w:trPr>
        <w:tc>
          <w:tcPr>
            <w:tcW w:w="170" w:type="pct"/>
            <w:tcBorders>
              <w:top w:val="nil"/>
              <w:left w:val="nil"/>
              <w:bottom w:val="nil"/>
              <w:right w:val="nil"/>
            </w:tcBorders>
            <w:shd w:val="clear" w:color="auto" w:fill="auto"/>
            <w:noWrap/>
            <w:vAlign w:val="bottom"/>
            <w:hideMark/>
          </w:tcPr>
          <w:p w14:paraId="146A7F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F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73/110</w:t>
            </w:r>
          </w:p>
        </w:tc>
        <w:tc>
          <w:tcPr>
            <w:tcW w:w="256" w:type="pct"/>
            <w:tcBorders>
              <w:top w:val="nil"/>
              <w:left w:val="nil"/>
              <w:bottom w:val="single" w:sz="4" w:space="0" w:color="000000"/>
              <w:right w:val="single" w:sz="4" w:space="0" w:color="000000"/>
            </w:tcBorders>
            <w:shd w:val="clear" w:color="auto" w:fill="auto"/>
            <w:noWrap/>
            <w:vAlign w:val="bottom"/>
            <w:hideMark/>
          </w:tcPr>
          <w:p w14:paraId="146A7F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C07AB03</w:t>
            </w:r>
          </w:p>
        </w:tc>
        <w:tc>
          <w:tcPr>
            <w:tcW w:w="1143" w:type="pct"/>
            <w:tcBorders>
              <w:top w:val="nil"/>
              <w:left w:val="nil"/>
              <w:bottom w:val="single" w:sz="4" w:space="0" w:color="000000"/>
              <w:right w:val="single" w:sz="4" w:space="0" w:color="000000"/>
            </w:tcBorders>
            <w:shd w:val="clear" w:color="auto" w:fill="auto"/>
            <w:vAlign w:val="bottom"/>
            <w:hideMark/>
          </w:tcPr>
          <w:p w14:paraId="146A7F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Atenolol 100 mg</w:t>
            </w:r>
          </w:p>
        </w:tc>
        <w:tc>
          <w:tcPr>
            <w:tcW w:w="319" w:type="pct"/>
            <w:tcBorders>
              <w:top w:val="nil"/>
              <w:left w:val="nil"/>
              <w:bottom w:val="single" w:sz="4" w:space="0" w:color="000000"/>
              <w:right w:val="single" w:sz="4" w:space="0" w:color="000000"/>
            </w:tcBorders>
            <w:shd w:val="clear" w:color="auto" w:fill="auto"/>
            <w:vAlign w:val="bottom"/>
            <w:hideMark/>
          </w:tcPr>
          <w:p w14:paraId="146A7F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F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Velorin</w:t>
            </w:r>
          </w:p>
        </w:tc>
        <w:tc>
          <w:tcPr>
            <w:tcW w:w="1016" w:type="pct"/>
            <w:tcBorders>
              <w:top w:val="nil"/>
              <w:left w:val="nil"/>
              <w:bottom w:val="single" w:sz="4" w:space="0" w:color="000000"/>
              <w:right w:val="single" w:sz="4" w:space="0" w:color="000000"/>
            </w:tcBorders>
            <w:shd w:val="clear" w:color="auto" w:fill="auto"/>
            <w:noWrap/>
            <w:vAlign w:val="bottom"/>
            <w:hideMark/>
          </w:tcPr>
          <w:p w14:paraId="146A7F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nil"/>
              <w:left w:val="nil"/>
              <w:bottom w:val="single" w:sz="4" w:space="0" w:color="000000"/>
              <w:right w:val="single" w:sz="4" w:space="0" w:color="000000"/>
            </w:tcBorders>
            <w:shd w:val="clear" w:color="auto" w:fill="auto"/>
            <w:noWrap/>
            <w:vAlign w:val="bottom"/>
            <w:hideMark/>
          </w:tcPr>
          <w:p w14:paraId="146A7F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7.38</w:t>
            </w:r>
          </w:p>
        </w:tc>
        <w:tc>
          <w:tcPr>
            <w:tcW w:w="351" w:type="pct"/>
            <w:tcBorders>
              <w:top w:val="nil"/>
              <w:left w:val="nil"/>
              <w:bottom w:val="single" w:sz="4" w:space="0" w:color="000000"/>
              <w:right w:val="single" w:sz="4" w:space="0" w:color="000000"/>
            </w:tcBorders>
            <w:shd w:val="clear" w:color="auto" w:fill="auto"/>
            <w:noWrap/>
            <w:vAlign w:val="bottom"/>
            <w:hideMark/>
          </w:tcPr>
          <w:p w14:paraId="146A7F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5.41</w:t>
            </w:r>
          </w:p>
        </w:tc>
        <w:tc>
          <w:tcPr>
            <w:tcW w:w="254" w:type="pct"/>
            <w:tcBorders>
              <w:top w:val="nil"/>
              <w:left w:val="nil"/>
              <w:bottom w:val="single" w:sz="4" w:space="0" w:color="000000"/>
              <w:right w:val="single" w:sz="4" w:space="0" w:color="000000"/>
            </w:tcBorders>
            <w:shd w:val="clear" w:color="auto" w:fill="auto"/>
            <w:noWrap/>
            <w:vAlign w:val="bottom"/>
            <w:hideMark/>
          </w:tcPr>
          <w:p w14:paraId="146A7F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w:t>
            </w:r>
          </w:p>
        </w:tc>
      </w:tr>
      <w:tr w:rsidR="006B6122" w:rsidRPr="006B6122" w14:paraId="146A7F74" w14:textId="77777777" w:rsidTr="003D7682">
        <w:trPr>
          <w:trHeight w:val="139"/>
        </w:trPr>
        <w:tc>
          <w:tcPr>
            <w:tcW w:w="170" w:type="pct"/>
            <w:tcBorders>
              <w:top w:val="nil"/>
              <w:left w:val="nil"/>
              <w:bottom w:val="nil"/>
              <w:right w:val="nil"/>
            </w:tcBorders>
            <w:shd w:val="clear" w:color="auto" w:fill="auto"/>
            <w:noWrap/>
            <w:vAlign w:val="bottom"/>
            <w:hideMark/>
          </w:tcPr>
          <w:p w14:paraId="146A7F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F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73/305</w:t>
            </w:r>
          </w:p>
        </w:tc>
        <w:tc>
          <w:tcPr>
            <w:tcW w:w="256" w:type="pct"/>
            <w:tcBorders>
              <w:top w:val="nil"/>
              <w:left w:val="nil"/>
              <w:bottom w:val="single" w:sz="4" w:space="0" w:color="000000"/>
              <w:right w:val="single" w:sz="4" w:space="0" w:color="000000"/>
            </w:tcBorders>
            <w:shd w:val="clear" w:color="auto" w:fill="auto"/>
            <w:noWrap/>
            <w:vAlign w:val="bottom"/>
            <w:hideMark/>
          </w:tcPr>
          <w:p w14:paraId="146A7F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C07AB03</w:t>
            </w:r>
          </w:p>
        </w:tc>
        <w:tc>
          <w:tcPr>
            <w:tcW w:w="1143" w:type="pct"/>
            <w:tcBorders>
              <w:top w:val="nil"/>
              <w:left w:val="nil"/>
              <w:bottom w:val="single" w:sz="4" w:space="0" w:color="000000"/>
              <w:right w:val="single" w:sz="4" w:space="0" w:color="000000"/>
            </w:tcBorders>
            <w:shd w:val="clear" w:color="auto" w:fill="auto"/>
            <w:vAlign w:val="bottom"/>
            <w:hideMark/>
          </w:tcPr>
          <w:p w14:paraId="146A7F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Atenolol 100 mg</w:t>
            </w:r>
          </w:p>
        </w:tc>
        <w:tc>
          <w:tcPr>
            <w:tcW w:w="319" w:type="pct"/>
            <w:tcBorders>
              <w:top w:val="nil"/>
              <w:left w:val="nil"/>
              <w:bottom w:val="single" w:sz="4" w:space="0" w:color="000000"/>
              <w:right w:val="single" w:sz="4" w:space="0" w:color="000000"/>
            </w:tcBorders>
            <w:shd w:val="clear" w:color="auto" w:fill="auto"/>
            <w:vAlign w:val="bottom"/>
            <w:hideMark/>
          </w:tcPr>
          <w:p w14:paraId="146A7F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scored</w:t>
            </w:r>
            <w:proofErr w:type="gramEnd"/>
            <w:r w:rsidRPr="006B6122">
              <w:rPr>
                <w:rFonts w:ascii="Arial Narrow" w:eastAsia="Times New Roman" w:hAnsi="Arial Narrow" w:cs="Arial"/>
                <w:color w:val="000000"/>
                <w:sz w:val="16"/>
                <w:szCs w:val="16"/>
                <w:lang w:val="en-US"/>
              </w:rPr>
              <w:t xml:space="preserve"> 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F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Atenolol SFDB</w:t>
            </w:r>
          </w:p>
        </w:tc>
        <w:tc>
          <w:tcPr>
            <w:tcW w:w="1016" w:type="pct"/>
            <w:tcBorders>
              <w:top w:val="nil"/>
              <w:left w:val="nil"/>
              <w:bottom w:val="single" w:sz="4" w:space="0" w:color="000000"/>
              <w:right w:val="single" w:sz="4" w:space="0" w:color="000000"/>
            </w:tcBorders>
            <w:shd w:val="clear" w:color="auto" w:fill="auto"/>
            <w:noWrap/>
            <w:vAlign w:val="bottom"/>
            <w:hideMark/>
          </w:tcPr>
          <w:p w14:paraId="146A7F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LABORATOIRES GERDA</w:t>
            </w:r>
          </w:p>
        </w:tc>
        <w:tc>
          <w:tcPr>
            <w:tcW w:w="451" w:type="pct"/>
            <w:tcBorders>
              <w:top w:val="nil"/>
              <w:left w:val="nil"/>
              <w:bottom w:val="single" w:sz="4" w:space="0" w:color="000000"/>
              <w:right w:val="single" w:sz="4" w:space="0" w:color="000000"/>
            </w:tcBorders>
            <w:shd w:val="clear" w:color="auto" w:fill="auto"/>
            <w:noWrap/>
            <w:vAlign w:val="bottom"/>
            <w:hideMark/>
          </w:tcPr>
          <w:p w14:paraId="146A7F7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10.57</w:t>
            </w:r>
          </w:p>
        </w:tc>
        <w:tc>
          <w:tcPr>
            <w:tcW w:w="351" w:type="pct"/>
            <w:tcBorders>
              <w:top w:val="nil"/>
              <w:left w:val="nil"/>
              <w:bottom w:val="single" w:sz="4" w:space="0" w:color="000000"/>
              <w:right w:val="single" w:sz="4" w:space="0" w:color="000000"/>
            </w:tcBorders>
            <w:shd w:val="clear" w:color="auto" w:fill="auto"/>
            <w:noWrap/>
            <w:vAlign w:val="bottom"/>
            <w:hideMark/>
          </w:tcPr>
          <w:p w14:paraId="146A7F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8.60</w:t>
            </w:r>
          </w:p>
        </w:tc>
        <w:tc>
          <w:tcPr>
            <w:tcW w:w="254" w:type="pct"/>
            <w:tcBorders>
              <w:top w:val="nil"/>
              <w:left w:val="nil"/>
              <w:bottom w:val="single" w:sz="4" w:space="0" w:color="000000"/>
              <w:right w:val="single" w:sz="4" w:space="0" w:color="000000"/>
            </w:tcBorders>
            <w:shd w:val="clear" w:color="auto" w:fill="auto"/>
            <w:noWrap/>
            <w:vAlign w:val="bottom"/>
            <w:hideMark/>
          </w:tcPr>
          <w:p w14:paraId="146A7F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w:t>
            </w:r>
          </w:p>
        </w:tc>
      </w:tr>
      <w:tr w:rsidR="006B6122" w:rsidRPr="006B6122" w14:paraId="146A7F80" w14:textId="77777777" w:rsidTr="003D7682">
        <w:trPr>
          <w:trHeight w:val="139"/>
        </w:trPr>
        <w:tc>
          <w:tcPr>
            <w:tcW w:w="170" w:type="pct"/>
            <w:tcBorders>
              <w:top w:val="nil"/>
              <w:left w:val="nil"/>
              <w:bottom w:val="nil"/>
              <w:right w:val="nil"/>
            </w:tcBorders>
            <w:shd w:val="clear" w:color="auto" w:fill="auto"/>
            <w:noWrap/>
            <w:vAlign w:val="bottom"/>
            <w:hideMark/>
          </w:tcPr>
          <w:p w14:paraId="146A7F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F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73/245</w:t>
            </w:r>
          </w:p>
        </w:tc>
        <w:tc>
          <w:tcPr>
            <w:tcW w:w="256" w:type="pct"/>
            <w:tcBorders>
              <w:top w:val="nil"/>
              <w:left w:val="nil"/>
              <w:bottom w:val="single" w:sz="4" w:space="0" w:color="000000"/>
              <w:right w:val="single" w:sz="4" w:space="0" w:color="000000"/>
            </w:tcBorders>
            <w:shd w:val="clear" w:color="auto" w:fill="auto"/>
            <w:noWrap/>
            <w:vAlign w:val="bottom"/>
            <w:hideMark/>
          </w:tcPr>
          <w:p w14:paraId="146A7F7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C07AB03</w:t>
            </w:r>
          </w:p>
        </w:tc>
        <w:tc>
          <w:tcPr>
            <w:tcW w:w="1143" w:type="pct"/>
            <w:tcBorders>
              <w:top w:val="nil"/>
              <w:left w:val="nil"/>
              <w:bottom w:val="single" w:sz="4" w:space="0" w:color="000000"/>
              <w:right w:val="single" w:sz="4" w:space="0" w:color="000000"/>
            </w:tcBorders>
            <w:shd w:val="clear" w:color="auto" w:fill="auto"/>
            <w:vAlign w:val="bottom"/>
            <w:hideMark/>
          </w:tcPr>
          <w:p w14:paraId="146A7F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Atenolol 100 mg</w:t>
            </w:r>
          </w:p>
        </w:tc>
        <w:tc>
          <w:tcPr>
            <w:tcW w:w="319" w:type="pct"/>
            <w:tcBorders>
              <w:top w:val="nil"/>
              <w:left w:val="nil"/>
              <w:bottom w:val="single" w:sz="4" w:space="0" w:color="000000"/>
              <w:right w:val="single" w:sz="4" w:space="0" w:color="000000"/>
            </w:tcBorders>
            <w:shd w:val="clear" w:color="auto" w:fill="auto"/>
            <w:vAlign w:val="bottom"/>
            <w:hideMark/>
          </w:tcPr>
          <w:p w14:paraId="146A7F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F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Ormidol</w:t>
            </w:r>
          </w:p>
        </w:tc>
        <w:tc>
          <w:tcPr>
            <w:tcW w:w="1016" w:type="pct"/>
            <w:tcBorders>
              <w:top w:val="nil"/>
              <w:left w:val="nil"/>
              <w:bottom w:val="single" w:sz="4" w:space="0" w:color="000000"/>
              <w:right w:val="single" w:sz="4" w:space="0" w:color="000000"/>
            </w:tcBorders>
            <w:shd w:val="clear" w:color="auto" w:fill="auto"/>
            <w:noWrap/>
            <w:vAlign w:val="bottom"/>
            <w:hideMark/>
          </w:tcPr>
          <w:p w14:paraId="146A7F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BELUPO</w:t>
            </w:r>
          </w:p>
        </w:tc>
        <w:tc>
          <w:tcPr>
            <w:tcW w:w="451" w:type="pct"/>
            <w:tcBorders>
              <w:top w:val="nil"/>
              <w:left w:val="nil"/>
              <w:bottom w:val="single" w:sz="4" w:space="0" w:color="000000"/>
              <w:right w:val="single" w:sz="4" w:space="0" w:color="000000"/>
            </w:tcBorders>
            <w:shd w:val="clear" w:color="auto" w:fill="auto"/>
            <w:noWrap/>
            <w:vAlign w:val="bottom"/>
            <w:hideMark/>
          </w:tcPr>
          <w:p w14:paraId="146A7F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12.40</w:t>
            </w:r>
          </w:p>
        </w:tc>
        <w:tc>
          <w:tcPr>
            <w:tcW w:w="351" w:type="pct"/>
            <w:tcBorders>
              <w:top w:val="nil"/>
              <w:left w:val="nil"/>
              <w:bottom w:val="single" w:sz="4" w:space="0" w:color="000000"/>
              <w:right w:val="single" w:sz="4" w:space="0" w:color="000000"/>
            </w:tcBorders>
            <w:shd w:val="clear" w:color="auto" w:fill="auto"/>
            <w:noWrap/>
            <w:vAlign w:val="bottom"/>
            <w:hideMark/>
          </w:tcPr>
          <w:p w14:paraId="146A7F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10.43</w:t>
            </w:r>
          </w:p>
        </w:tc>
        <w:tc>
          <w:tcPr>
            <w:tcW w:w="254" w:type="pct"/>
            <w:tcBorders>
              <w:top w:val="nil"/>
              <w:left w:val="nil"/>
              <w:bottom w:val="single" w:sz="4" w:space="0" w:color="000000"/>
              <w:right w:val="single" w:sz="4" w:space="0" w:color="000000"/>
            </w:tcBorders>
            <w:shd w:val="clear" w:color="auto" w:fill="auto"/>
            <w:noWrap/>
            <w:vAlign w:val="bottom"/>
            <w:hideMark/>
          </w:tcPr>
          <w:p w14:paraId="146A7F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w:t>
            </w:r>
          </w:p>
        </w:tc>
      </w:tr>
      <w:tr w:rsidR="006B6122" w:rsidRPr="006B6122" w14:paraId="146A7F8C" w14:textId="77777777" w:rsidTr="003D7682">
        <w:trPr>
          <w:trHeight w:val="139"/>
        </w:trPr>
        <w:tc>
          <w:tcPr>
            <w:tcW w:w="170" w:type="pct"/>
            <w:tcBorders>
              <w:top w:val="nil"/>
              <w:left w:val="nil"/>
              <w:bottom w:val="nil"/>
              <w:right w:val="nil"/>
            </w:tcBorders>
            <w:shd w:val="clear" w:color="auto" w:fill="auto"/>
            <w:noWrap/>
            <w:vAlign w:val="bottom"/>
            <w:hideMark/>
          </w:tcPr>
          <w:p w14:paraId="146A7F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F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F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F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F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F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F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F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F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F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F98" w14:textId="77777777" w:rsidTr="003D7682">
        <w:trPr>
          <w:trHeight w:val="139"/>
        </w:trPr>
        <w:tc>
          <w:tcPr>
            <w:tcW w:w="170" w:type="pct"/>
            <w:tcBorders>
              <w:top w:val="nil"/>
              <w:left w:val="nil"/>
              <w:bottom w:val="nil"/>
              <w:right w:val="nil"/>
            </w:tcBorders>
            <w:shd w:val="clear" w:color="auto" w:fill="auto"/>
            <w:noWrap/>
            <w:vAlign w:val="bottom"/>
            <w:hideMark/>
          </w:tcPr>
          <w:p w14:paraId="146A7F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F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404/105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F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F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F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F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Procor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F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F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F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F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w:t>
            </w:r>
          </w:p>
        </w:tc>
      </w:tr>
      <w:tr w:rsidR="006B6122" w:rsidRPr="006B6122" w14:paraId="146A7FA4" w14:textId="77777777" w:rsidTr="003D7682">
        <w:trPr>
          <w:trHeight w:val="139"/>
        </w:trPr>
        <w:tc>
          <w:tcPr>
            <w:tcW w:w="170" w:type="pct"/>
            <w:tcBorders>
              <w:top w:val="nil"/>
              <w:left w:val="nil"/>
              <w:bottom w:val="nil"/>
              <w:right w:val="nil"/>
            </w:tcBorders>
            <w:shd w:val="clear" w:color="auto" w:fill="auto"/>
            <w:noWrap/>
            <w:vAlign w:val="bottom"/>
            <w:hideMark/>
          </w:tcPr>
          <w:p w14:paraId="146A7F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F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404/6</w:t>
            </w:r>
          </w:p>
        </w:tc>
        <w:tc>
          <w:tcPr>
            <w:tcW w:w="256" w:type="pct"/>
            <w:tcBorders>
              <w:top w:val="nil"/>
              <w:left w:val="nil"/>
              <w:bottom w:val="single" w:sz="4" w:space="0" w:color="000000"/>
              <w:right w:val="single" w:sz="4" w:space="0" w:color="000000"/>
            </w:tcBorders>
            <w:shd w:val="clear" w:color="auto" w:fill="auto"/>
            <w:noWrap/>
            <w:vAlign w:val="bottom"/>
            <w:hideMark/>
          </w:tcPr>
          <w:p w14:paraId="146A7F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nil"/>
              <w:left w:val="nil"/>
              <w:bottom w:val="single" w:sz="4" w:space="0" w:color="000000"/>
              <w:right w:val="single" w:sz="4" w:space="0" w:color="000000"/>
            </w:tcBorders>
            <w:shd w:val="clear" w:color="auto" w:fill="auto"/>
            <w:vAlign w:val="bottom"/>
            <w:hideMark/>
          </w:tcPr>
          <w:p w14:paraId="146A7F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5 mg</w:t>
            </w:r>
          </w:p>
        </w:tc>
        <w:tc>
          <w:tcPr>
            <w:tcW w:w="319" w:type="pct"/>
            <w:tcBorders>
              <w:top w:val="nil"/>
              <w:left w:val="nil"/>
              <w:bottom w:val="single" w:sz="4" w:space="0" w:color="000000"/>
              <w:right w:val="single" w:sz="4" w:space="0" w:color="000000"/>
            </w:tcBorders>
            <w:shd w:val="clear" w:color="auto" w:fill="auto"/>
            <w:vAlign w:val="bottom"/>
            <w:hideMark/>
          </w:tcPr>
          <w:p w14:paraId="146A7F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F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Bisol</w:t>
            </w:r>
          </w:p>
        </w:tc>
        <w:tc>
          <w:tcPr>
            <w:tcW w:w="1016" w:type="pct"/>
            <w:tcBorders>
              <w:top w:val="nil"/>
              <w:left w:val="nil"/>
              <w:bottom w:val="single" w:sz="4" w:space="0" w:color="000000"/>
              <w:right w:val="single" w:sz="4" w:space="0" w:color="000000"/>
            </w:tcBorders>
            <w:shd w:val="clear" w:color="auto" w:fill="auto"/>
            <w:noWrap/>
            <w:vAlign w:val="bottom"/>
            <w:hideMark/>
          </w:tcPr>
          <w:p w14:paraId="146A7F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7FA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4.47</w:t>
            </w:r>
          </w:p>
        </w:tc>
        <w:tc>
          <w:tcPr>
            <w:tcW w:w="351" w:type="pct"/>
            <w:tcBorders>
              <w:top w:val="nil"/>
              <w:left w:val="nil"/>
              <w:bottom w:val="single" w:sz="4" w:space="0" w:color="000000"/>
              <w:right w:val="single" w:sz="4" w:space="0" w:color="000000"/>
            </w:tcBorders>
            <w:shd w:val="clear" w:color="auto" w:fill="auto"/>
            <w:noWrap/>
            <w:vAlign w:val="bottom"/>
            <w:hideMark/>
          </w:tcPr>
          <w:p w14:paraId="146A7FA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1.66</w:t>
            </w:r>
          </w:p>
        </w:tc>
        <w:tc>
          <w:tcPr>
            <w:tcW w:w="254" w:type="pct"/>
            <w:tcBorders>
              <w:top w:val="nil"/>
              <w:left w:val="nil"/>
              <w:bottom w:val="single" w:sz="4" w:space="0" w:color="000000"/>
              <w:right w:val="single" w:sz="4" w:space="0" w:color="000000"/>
            </w:tcBorders>
            <w:shd w:val="clear" w:color="auto" w:fill="auto"/>
            <w:noWrap/>
            <w:vAlign w:val="bottom"/>
            <w:hideMark/>
          </w:tcPr>
          <w:p w14:paraId="146A7FA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w:t>
            </w:r>
          </w:p>
        </w:tc>
      </w:tr>
      <w:tr w:rsidR="006B6122" w:rsidRPr="006B6122" w14:paraId="146A7FB0" w14:textId="77777777" w:rsidTr="003D7682">
        <w:trPr>
          <w:trHeight w:val="139"/>
        </w:trPr>
        <w:tc>
          <w:tcPr>
            <w:tcW w:w="170" w:type="pct"/>
            <w:tcBorders>
              <w:top w:val="nil"/>
              <w:left w:val="nil"/>
              <w:bottom w:val="nil"/>
              <w:right w:val="nil"/>
            </w:tcBorders>
            <w:shd w:val="clear" w:color="auto" w:fill="auto"/>
            <w:noWrap/>
            <w:vAlign w:val="bottom"/>
            <w:hideMark/>
          </w:tcPr>
          <w:p w14:paraId="146A7F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F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404/73</w:t>
            </w:r>
          </w:p>
        </w:tc>
        <w:tc>
          <w:tcPr>
            <w:tcW w:w="256" w:type="pct"/>
            <w:tcBorders>
              <w:top w:val="nil"/>
              <w:left w:val="nil"/>
              <w:bottom w:val="single" w:sz="4" w:space="0" w:color="000000"/>
              <w:right w:val="single" w:sz="4" w:space="0" w:color="000000"/>
            </w:tcBorders>
            <w:shd w:val="clear" w:color="auto" w:fill="auto"/>
            <w:noWrap/>
            <w:vAlign w:val="bottom"/>
            <w:hideMark/>
          </w:tcPr>
          <w:p w14:paraId="146A7FA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nil"/>
              <w:left w:val="nil"/>
              <w:bottom w:val="single" w:sz="4" w:space="0" w:color="000000"/>
              <w:right w:val="single" w:sz="4" w:space="0" w:color="000000"/>
            </w:tcBorders>
            <w:shd w:val="clear" w:color="auto" w:fill="auto"/>
            <w:vAlign w:val="bottom"/>
            <w:hideMark/>
          </w:tcPr>
          <w:p w14:paraId="146A7F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5 mg</w:t>
            </w:r>
          </w:p>
        </w:tc>
        <w:tc>
          <w:tcPr>
            <w:tcW w:w="319" w:type="pct"/>
            <w:tcBorders>
              <w:top w:val="nil"/>
              <w:left w:val="nil"/>
              <w:bottom w:val="single" w:sz="4" w:space="0" w:color="000000"/>
              <w:right w:val="single" w:sz="4" w:space="0" w:color="000000"/>
            </w:tcBorders>
            <w:shd w:val="clear" w:color="auto" w:fill="auto"/>
            <w:vAlign w:val="bottom"/>
            <w:hideMark/>
          </w:tcPr>
          <w:p w14:paraId="146A7F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F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Sobycor</w:t>
            </w:r>
          </w:p>
        </w:tc>
        <w:tc>
          <w:tcPr>
            <w:tcW w:w="1016" w:type="pct"/>
            <w:tcBorders>
              <w:top w:val="nil"/>
              <w:left w:val="nil"/>
              <w:bottom w:val="single" w:sz="4" w:space="0" w:color="000000"/>
              <w:right w:val="single" w:sz="4" w:space="0" w:color="000000"/>
            </w:tcBorders>
            <w:shd w:val="clear" w:color="auto" w:fill="auto"/>
            <w:noWrap/>
            <w:vAlign w:val="bottom"/>
            <w:hideMark/>
          </w:tcPr>
          <w:p w14:paraId="146A7F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7F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4.91</w:t>
            </w:r>
          </w:p>
        </w:tc>
        <w:tc>
          <w:tcPr>
            <w:tcW w:w="351" w:type="pct"/>
            <w:tcBorders>
              <w:top w:val="nil"/>
              <w:left w:val="nil"/>
              <w:bottom w:val="single" w:sz="4" w:space="0" w:color="000000"/>
              <w:right w:val="single" w:sz="4" w:space="0" w:color="000000"/>
            </w:tcBorders>
            <w:shd w:val="clear" w:color="auto" w:fill="auto"/>
            <w:noWrap/>
            <w:vAlign w:val="bottom"/>
            <w:hideMark/>
          </w:tcPr>
          <w:p w14:paraId="146A7F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c>
          <w:tcPr>
            <w:tcW w:w="254" w:type="pct"/>
            <w:tcBorders>
              <w:top w:val="nil"/>
              <w:left w:val="nil"/>
              <w:bottom w:val="single" w:sz="4" w:space="0" w:color="000000"/>
              <w:right w:val="single" w:sz="4" w:space="0" w:color="000000"/>
            </w:tcBorders>
            <w:shd w:val="clear" w:color="auto" w:fill="auto"/>
            <w:noWrap/>
            <w:vAlign w:val="bottom"/>
            <w:hideMark/>
          </w:tcPr>
          <w:p w14:paraId="146A7F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w:t>
            </w:r>
          </w:p>
        </w:tc>
      </w:tr>
      <w:tr w:rsidR="006B6122" w:rsidRPr="006B6122" w14:paraId="146A7FBC" w14:textId="77777777" w:rsidTr="003D7682">
        <w:trPr>
          <w:trHeight w:val="139"/>
        </w:trPr>
        <w:tc>
          <w:tcPr>
            <w:tcW w:w="170" w:type="pct"/>
            <w:tcBorders>
              <w:top w:val="nil"/>
              <w:left w:val="nil"/>
              <w:bottom w:val="nil"/>
              <w:right w:val="nil"/>
            </w:tcBorders>
            <w:shd w:val="clear" w:color="auto" w:fill="auto"/>
            <w:noWrap/>
            <w:vAlign w:val="bottom"/>
            <w:hideMark/>
          </w:tcPr>
          <w:p w14:paraId="146A7F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F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404/167</w:t>
            </w:r>
          </w:p>
        </w:tc>
        <w:tc>
          <w:tcPr>
            <w:tcW w:w="256" w:type="pct"/>
            <w:tcBorders>
              <w:top w:val="nil"/>
              <w:left w:val="nil"/>
              <w:bottom w:val="single" w:sz="4" w:space="0" w:color="000000"/>
              <w:right w:val="single" w:sz="4" w:space="0" w:color="000000"/>
            </w:tcBorders>
            <w:shd w:val="clear" w:color="auto" w:fill="auto"/>
            <w:noWrap/>
            <w:vAlign w:val="bottom"/>
            <w:hideMark/>
          </w:tcPr>
          <w:p w14:paraId="146A7F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nil"/>
              <w:left w:val="nil"/>
              <w:bottom w:val="single" w:sz="4" w:space="0" w:color="000000"/>
              <w:right w:val="single" w:sz="4" w:space="0" w:color="000000"/>
            </w:tcBorders>
            <w:shd w:val="clear" w:color="auto" w:fill="auto"/>
            <w:vAlign w:val="bottom"/>
            <w:hideMark/>
          </w:tcPr>
          <w:p w14:paraId="146A7F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5 mg</w:t>
            </w:r>
          </w:p>
        </w:tc>
        <w:tc>
          <w:tcPr>
            <w:tcW w:w="319" w:type="pct"/>
            <w:tcBorders>
              <w:top w:val="nil"/>
              <w:left w:val="nil"/>
              <w:bottom w:val="single" w:sz="4" w:space="0" w:color="000000"/>
              <w:right w:val="single" w:sz="4" w:space="0" w:color="000000"/>
            </w:tcBorders>
            <w:shd w:val="clear" w:color="auto" w:fill="auto"/>
            <w:vAlign w:val="bottom"/>
            <w:hideMark/>
          </w:tcPr>
          <w:p w14:paraId="146A7F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7F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Bisocor</w:t>
            </w:r>
          </w:p>
        </w:tc>
        <w:tc>
          <w:tcPr>
            <w:tcW w:w="1016" w:type="pct"/>
            <w:tcBorders>
              <w:top w:val="nil"/>
              <w:left w:val="nil"/>
              <w:bottom w:val="single" w:sz="4" w:space="0" w:color="000000"/>
              <w:right w:val="single" w:sz="4" w:space="0" w:color="000000"/>
            </w:tcBorders>
            <w:shd w:val="clear" w:color="auto" w:fill="auto"/>
            <w:noWrap/>
            <w:vAlign w:val="bottom"/>
            <w:hideMark/>
          </w:tcPr>
          <w:p w14:paraId="146A7F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NICHE GENERICS</w:t>
            </w:r>
          </w:p>
        </w:tc>
        <w:tc>
          <w:tcPr>
            <w:tcW w:w="451" w:type="pct"/>
            <w:tcBorders>
              <w:top w:val="nil"/>
              <w:left w:val="nil"/>
              <w:bottom w:val="single" w:sz="4" w:space="0" w:color="000000"/>
              <w:right w:val="single" w:sz="4" w:space="0" w:color="000000"/>
            </w:tcBorders>
            <w:shd w:val="clear" w:color="auto" w:fill="auto"/>
            <w:noWrap/>
            <w:vAlign w:val="bottom"/>
            <w:hideMark/>
          </w:tcPr>
          <w:p w14:paraId="146A7F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5.38</w:t>
            </w:r>
          </w:p>
        </w:tc>
        <w:tc>
          <w:tcPr>
            <w:tcW w:w="351" w:type="pct"/>
            <w:tcBorders>
              <w:top w:val="nil"/>
              <w:left w:val="nil"/>
              <w:bottom w:val="single" w:sz="4" w:space="0" w:color="000000"/>
              <w:right w:val="single" w:sz="4" w:space="0" w:color="000000"/>
            </w:tcBorders>
            <w:shd w:val="clear" w:color="auto" w:fill="auto"/>
            <w:noWrap/>
            <w:vAlign w:val="bottom"/>
            <w:hideMark/>
          </w:tcPr>
          <w:p w14:paraId="146A7F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2.57</w:t>
            </w:r>
          </w:p>
        </w:tc>
        <w:tc>
          <w:tcPr>
            <w:tcW w:w="254" w:type="pct"/>
            <w:tcBorders>
              <w:top w:val="nil"/>
              <w:left w:val="nil"/>
              <w:bottom w:val="single" w:sz="4" w:space="0" w:color="000000"/>
              <w:right w:val="single" w:sz="4" w:space="0" w:color="000000"/>
            </w:tcBorders>
            <w:shd w:val="clear" w:color="auto" w:fill="auto"/>
            <w:noWrap/>
            <w:vAlign w:val="bottom"/>
            <w:hideMark/>
          </w:tcPr>
          <w:p w14:paraId="146A7FB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w:t>
            </w:r>
          </w:p>
        </w:tc>
      </w:tr>
      <w:tr w:rsidR="006B6122" w:rsidRPr="006B6122" w14:paraId="146A7FC8" w14:textId="77777777" w:rsidTr="003D7682">
        <w:trPr>
          <w:trHeight w:val="139"/>
        </w:trPr>
        <w:tc>
          <w:tcPr>
            <w:tcW w:w="170" w:type="pct"/>
            <w:tcBorders>
              <w:top w:val="nil"/>
              <w:left w:val="nil"/>
              <w:bottom w:val="nil"/>
              <w:right w:val="nil"/>
            </w:tcBorders>
            <w:shd w:val="clear" w:color="auto" w:fill="auto"/>
            <w:noWrap/>
            <w:vAlign w:val="bottom"/>
            <w:hideMark/>
          </w:tcPr>
          <w:p w14:paraId="146A7F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F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404/237</w:t>
            </w:r>
          </w:p>
        </w:tc>
        <w:tc>
          <w:tcPr>
            <w:tcW w:w="256" w:type="pct"/>
            <w:tcBorders>
              <w:top w:val="nil"/>
              <w:left w:val="nil"/>
              <w:bottom w:val="single" w:sz="4" w:space="0" w:color="000000"/>
              <w:right w:val="single" w:sz="4" w:space="0" w:color="000000"/>
            </w:tcBorders>
            <w:shd w:val="clear" w:color="auto" w:fill="auto"/>
            <w:noWrap/>
            <w:vAlign w:val="bottom"/>
            <w:hideMark/>
          </w:tcPr>
          <w:p w14:paraId="146A7F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nil"/>
              <w:left w:val="nil"/>
              <w:bottom w:val="single" w:sz="4" w:space="0" w:color="000000"/>
              <w:right w:val="single" w:sz="4" w:space="0" w:color="000000"/>
            </w:tcBorders>
            <w:shd w:val="clear" w:color="auto" w:fill="auto"/>
            <w:vAlign w:val="bottom"/>
            <w:hideMark/>
          </w:tcPr>
          <w:p w14:paraId="146A7F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5 mg</w:t>
            </w:r>
          </w:p>
        </w:tc>
        <w:tc>
          <w:tcPr>
            <w:tcW w:w="319" w:type="pct"/>
            <w:tcBorders>
              <w:top w:val="nil"/>
              <w:left w:val="nil"/>
              <w:bottom w:val="single" w:sz="4" w:space="0" w:color="000000"/>
              <w:right w:val="single" w:sz="4" w:space="0" w:color="000000"/>
            </w:tcBorders>
            <w:shd w:val="clear" w:color="auto" w:fill="auto"/>
            <w:vAlign w:val="bottom"/>
            <w:hideMark/>
          </w:tcPr>
          <w:p w14:paraId="146A7F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F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Byol</w:t>
            </w:r>
          </w:p>
        </w:tc>
        <w:tc>
          <w:tcPr>
            <w:tcW w:w="1016" w:type="pct"/>
            <w:tcBorders>
              <w:top w:val="nil"/>
              <w:left w:val="nil"/>
              <w:bottom w:val="single" w:sz="4" w:space="0" w:color="000000"/>
              <w:right w:val="single" w:sz="4" w:space="0" w:color="000000"/>
            </w:tcBorders>
            <w:shd w:val="clear" w:color="auto" w:fill="auto"/>
            <w:noWrap/>
            <w:vAlign w:val="bottom"/>
            <w:hideMark/>
          </w:tcPr>
          <w:p w14:paraId="146A7F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SANDOZ</w:t>
            </w:r>
          </w:p>
        </w:tc>
        <w:tc>
          <w:tcPr>
            <w:tcW w:w="451" w:type="pct"/>
            <w:tcBorders>
              <w:top w:val="nil"/>
              <w:left w:val="nil"/>
              <w:bottom w:val="single" w:sz="4" w:space="0" w:color="000000"/>
              <w:right w:val="single" w:sz="4" w:space="0" w:color="000000"/>
            </w:tcBorders>
            <w:shd w:val="clear" w:color="auto" w:fill="auto"/>
            <w:noWrap/>
            <w:vAlign w:val="bottom"/>
            <w:hideMark/>
          </w:tcPr>
          <w:p w14:paraId="146A7F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5.92</w:t>
            </w:r>
          </w:p>
        </w:tc>
        <w:tc>
          <w:tcPr>
            <w:tcW w:w="351" w:type="pct"/>
            <w:tcBorders>
              <w:top w:val="nil"/>
              <w:left w:val="nil"/>
              <w:bottom w:val="single" w:sz="4" w:space="0" w:color="000000"/>
              <w:right w:val="single" w:sz="4" w:space="0" w:color="000000"/>
            </w:tcBorders>
            <w:shd w:val="clear" w:color="auto" w:fill="auto"/>
            <w:noWrap/>
            <w:vAlign w:val="bottom"/>
            <w:hideMark/>
          </w:tcPr>
          <w:p w14:paraId="146A7F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3.11</w:t>
            </w:r>
          </w:p>
        </w:tc>
        <w:tc>
          <w:tcPr>
            <w:tcW w:w="254" w:type="pct"/>
            <w:tcBorders>
              <w:top w:val="nil"/>
              <w:left w:val="nil"/>
              <w:bottom w:val="single" w:sz="4" w:space="0" w:color="000000"/>
              <w:right w:val="single" w:sz="4" w:space="0" w:color="000000"/>
            </w:tcBorders>
            <w:shd w:val="clear" w:color="auto" w:fill="auto"/>
            <w:noWrap/>
            <w:vAlign w:val="bottom"/>
            <w:hideMark/>
          </w:tcPr>
          <w:p w14:paraId="146A7F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w:t>
            </w:r>
          </w:p>
        </w:tc>
      </w:tr>
      <w:tr w:rsidR="006B6122" w:rsidRPr="006B6122" w14:paraId="146A7FD4" w14:textId="77777777" w:rsidTr="003D7682">
        <w:trPr>
          <w:trHeight w:val="139"/>
        </w:trPr>
        <w:tc>
          <w:tcPr>
            <w:tcW w:w="170" w:type="pct"/>
            <w:tcBorders>
              <w:top w:val="nil"/>
              <w:left w:val="nil"/>
              <w:bottom w:val="nil"/>
              <w:right w:val="nil"/>
            </w:tcBorders>
            <w:shd w:val="clear" w:color="auto" w:fill="auto"/>
            <w:noWrap/>
            <w:vAlign w:val="bottom"/>
            <w:hideMark/>
          </w:tcPr>
          <w:p w14:paraId="146A7F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F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404/302</w:t>
            </w:r>
          </w:p>
        </w:tc>
        <w:tc>
          <w:tcPr>
            <w:tcW w:w="256" w:type="pct"/>
            <w:tcBorders>
              <w:top w:val="nil"/>
              <w:left w:val="nil"/>
              <w:bottom w:val="single" w:sz="4" w:space="0" w:color="000000"/>
              <w:right w:val="single" w:sz="4" w:space="0" w:color="000000"/>
            </w:tcBorders>
            <w:shd w:val="clear" w:color="auto" w:fill="auto"/>
            <w:noWrap/>
            <w:vAlign w:val="bottom"/>
            <w:hideMark/>
          </w:tcPr>
          <w:p w14:paraId="146A7F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nil"/>
              <w:left w:val="nil"/>
              <w:bottom w:val="single" w:sz="4" w:space="0" w:color="000000"/>
              <w:right w:val="single" w:sz="4" w:space="0" w:color="000000"/>
            </w:tcBorders>
            <w:shd w:val="clear" w:color="auto" w:fill="auto"/>
            <w:vAlign w:val="bottom"/>
            <w:hideMark/>
          </w:tcPr>
          <w:p w14:paraId="146A7F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5 mg</w:t>
            </w:r>
          </w:p>
        </w:tc>
        <w:tc>
          <w:tcPr>
            <w:tcW w:w="319" w:type="pct"/>
            <w:tcBorders>
              <w:top w:val="nil"/>
              <w:left w:val="nil"/>
              <w:bottom w:val="single" w:sz="4" w:space="0" w:color="000000"/>
              <w:right w:val="single" w:sz="4" w:space="0" w:color="000000"/>
            </w:tcBorders>
            <w:shd w:val="clear" w:color="auto" w:fill="auto"/>
            <w:vAlign w:val="bottom"/>
            <w:hideMark/>
          </w:tcPr>
          <w:p w14:paraId="146A7F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F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Bisotens</w:t>
            </w:r>
          </w:p>
        </w:tc>
        <w:tc>
          <w:tcPr>
            <w:tcW w:w="1016" w:type="pct"/>
            <w:tcBorders>
              <w:top w:val="nil"/>
              <w:left w:val="nil"/>
              <w:bottom w:val="single" w:sz="4" w:space="0" w:color="000000"/>
              <w:right w:val="single" w:sz="4" w:space="0" w:color="000000"/>
            </w:tcBorders>
            <w:shd w:val="clear" w:color="auto" w:fill="auto"/>
            <w:noWrap/>
            <w:vAlign w:val="bottom"/>
            <w:hideMark/>
          </w:tcPr>
          <w:p w14:paraId="146A7F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S.C. ANTIBIOTICE SA</w:t>
            </w:r>
          </w:p>
        </w:tc>
        <w:tc>
          <w:tcPr>
            <w:tcW w:w="451" w:type="pct"/>
            <w:tcBorders>
              <w:top w:val="nil"/>
              <w:left w:val="nil"/>
              <w:bottom w:val="single" w:sz="4" w:space="0" w:color="000000"/>
              <w:right w:val="single" w:sz="4" w:space="0" w:color="000000"/>
            </w:tcBorders>
            <w:shd w:val="clear" w:color="auto" w:fill="auto"/>
            <w:noWrap/>
            <w:vAlign w:val="bottom"/>
            <w:hideMark/>
          </w:tcPr>
          <w:p w14:paraId="146A7F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6.48</w:t>
            </w:r>
          </w:p>
        </w:tc>
        <w:tc>
          <w:tcPr>
            <w:tcW w:w="351" w:type="pct"/>
            <w:tcBorders>
              <w:top w:val="nil"/>
              <w:left w:val="nil"/>
              <w:bottom w:val="single" w:sz="4" w:space="0" w:color="000000"/>
              <w:right w:val="single" w:sz="4" w:space="0" w:color="000000"/>
            </w:tcBorders>
            <w:shd w:val="clear" w:color="auto" w:fill="auto"/>
            <w:noWrap/>
            <w:vAlign w:val="bottom"/>
            <w:hideMark/>
          </w:tcPr>
          <w:p w14:paraId="146A7FD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w:t>
            </w:r>
          </w:p>
        </w:tc>
        <w:tc>
          <w:tcPr>
            <w:tcW w:w="254" w:type="pct"/>
            <w:tcBorders>
              <w:top w:val="nil"/>
              <w:left w:val="nil"/>
              <w:bottom w:val="single" w:sz="4" w:space="0" w:color="000000"/>
              <w:right w:val="single" w:sz="4" w:space="0" w:color="000000"/>
            </w:tcBorders>
            <w:shd w:val="clear" w:color="auto" w:fill="auto"/>
            <w:noWrap/>
            <w:vAlign w:val="bottom"/>
            <w:hideMark/>
          </w:tcPr>
          <w:p w14:paraId="146A7F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w:t>
            </w:r>
          </w:p>
        </w:tc>
      </w:tr>
      <w:tr w:rsidR="006B6122" w:rsidRPr="006B6122" w14:paraId="146A7FE0" w14:textId="77777777" w:rsidTr="003D7682">
        <w:trPr>
          <w:trHeight w:val="139"/>
        </w:trPr>
        <w:tc>
          <w:tcPr>
            <w:tcW w:w="170" w:type="pct"/>
            <w:tcBorders>
              <w:top w:val="nil"/>
              <w:left w:val="nil"/>
              <w:bottom w:val="nil"/>
              <w:right w:val="nil"/>
            </w:tcBorders>
            <w:shd w:val="clear" w:color="auto" w:fill="auto"/>
            <w:noWrap/>
            <w:vAlign w:val="bottom"/>
            <w:hideMark/>
          </w:tcPr>
          <w:p w14:paraId="146A7F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F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404/246</w:t>
            </w:r>
          </w:p>
        </w:tc>
        <w:tc>
          <w:tcPr>
            <w:tcW w:w="256" w:type="pct"/>
            <w:tcBorders>
              <w:top w:val="nil"/>
              <w:left w:val="nil"/>
              <w:bottom w:val="single" w:sz="4" w:space="0" w:color="000000"/>
              <w:right w:val="single" w:sz="4" w:space="0" w:color="000000"/>
            </w:tcBorders>
            <w:shd w:val="clear" w:color="auto" w:fill="auto"/>
            <w:noWrap/>
            <w:vAlign w:val="bottom"/>
            <w:hideMark/>
          </w:tcPr>
          <w:p w14:paraId="146A7F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nil"/>
              <w:left w:val="nil"/>
              <w:bottom w:val="single" w:sz="4" w:space="0" w:color="000000"/>
              <w:right w:val="single" w:sz="4" w:space="0" w:color="000000"/>
            </w:tcBorders>
            <w:shd w:val="clear" w:color="auto" w:fill="auto"/>
            <w:vAlign w:val="bottom"/>
            <w:hideMark/>
          </w:tcPr>
          <w:p w14:paraId="146A7F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5 mg</w:t>
            </w:r>
          </w:p>
        </w:tc>
        <w:tc>
          <w:tcPr>
            <w:tcW w:w="319" w:type="pct"/>
            <w:tcBorders>
              <w:top w:val="nil"/>
              <w:left w:val="nil"/>
              <w:bottom w:val="single" w:sz="4" w:space="0" w:color="000000"/>
              <w:right w:val="single" w:sz="4" w:space="0" w:color="000000"/>
            </w:tcBorders>
            <w:shd w:val="clear" w:color="auto" w:fill="auto"/>
            <w:vAlign w:val="bottom"/>
            <w:hideMark/>
          </w:tcPr>
          <w:p w14:paraId="146A7F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F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Concor</w:t>
            </w:r>
          </w:p>
        </w:tc>
        <w:tc>
          <w:tcPr>
            <w:tcW w:w="1016" w:type="pct"/>
            <w:tcBorders>
              <w:top w:val="nil"/>
              <w:left w:val="nil"/>
              <w:bottom w:val="single" w:sz="4" w:space="0" w:color="000000"/>
              <w:right w:val="single" w:sz="4" w:space="0" w:color="000000"/>
            </w:tcBorders>
            <w:shd w:val="clear" w:color="auto" w:fill="auto"/>
            <w:noWrap/>
            <w:vAlign w:val="bottom"/>
            <w:hideMark/>
          </w:tcPr>
          <w:p w14:paraId="146A7FD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MERCK SERONO</w:t>
            </w:r>
          </w:p>
        </w:tc>
        <w:tc>
          <w:tcPr>
            <w:tcW w:w="451" w:type="pct"/>
            <w:tcBorders>
              <w:top w:val="nil"/>
              <w:left w:val="nil"/>
              <w:bottom w:val="single" w:sz="4" w:space="0" w:color="000000"/>
              <w:right w:val="single" w:sz="4" w:space="0" w:color="000000"/>
            </w:tcBorders>
            <w:shd w:val="clear" w:color="auto" w:fill="auto"/>
            <w:noWrap/>
            <w:vAlign w:val="bottom"/>
            <w:hideMark/>
          </w:tcPr>
          <w:p w14:paraId="146A7F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16.54</w:t>
            </w:r>
          </w:p>
        </w:tc>
        <w:tc>
          <w:tcPr>
            <w:tcW w:w="351" w:type="pct"/>
            <w:tcBorders>
              <w:top w:val="nil"/>
              <w:left w:val="nil"/>
              <w:bottom w:val="single" w:sz="4" w:space="0" w:color="000000"/>
              <w:right w:val="single" w:sz="4" w:space="0" w:color="000000"/>
            </w:tcBorders>
            <w:shd w:val="clear" w:color="auto" w:fill="auto"/>
            <w:noWrap/>
            <w:vAlign w:val="bottom"/>
            <w:hideMark/>
          </w:tcPr>
          <w:p w14:paraId="146A7F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13.73</w:t>
            </w:r>
          </w:p>
        </w:tc>
        <w:tc>
          <w:tcPr>
            <w:tcW w:w="254" w:type="pct"/>
            <w:tcBorders>
              <w:top w:val="nil"/>
              <w:left w:val="nil"/>
              <w:bottom w:val="single" w:sz="4" w:space="0" w:color="000000"/>
              <w:right w:val="single" w:sz="4" w:space="0" w:color="000000"/>
            </w:tcBorders>
            <w:shd w:val="clear" w:color="auto" w:fill="auto"/>
            <w:noWrap/>
            <w:vAlign w:val="bottom"/>
            <w:hideMark/>
          </w:tcPr>
          <w:p w14:paraId="146A7FD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w:t>
            </w:r>
          </w:p>
        </w:tc>
      </w:tr>
      <w:tr w:rsidR="006B6122" w:rsidRPr="006B6122" w14:paraId="146A7FEC" w14:textId="77777777" w:rsidTr="003D7682">
        <w:trPr>
          <w:trHeight w:val="139"/>
        </w:trPr>
        <w:tc>
          <w:tcPr>
            <w:tcW w:w="170" w:type="pct"/>
            <w:tcBorders>
              <w:top w:val="nil"/>
              <w:left w:val="nil"/>
              <w:bottom w:val="nil"/>
              <w:right w:val="nil"/>
            </w:tcBorders>
            <w:shd w:val="clear" w:color="auto" w:fill="auto"/>
            <w:noWrap/>
            <w:vAlign w:val="bottom"/>
            <w:hideMark/>
          </w:tcPr>
          <w:p w14:paraId="146A7F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7F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7F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7F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7F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7F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7F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7F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7F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7F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7FF8" w14:textId="77777777" w:rsidTr="003D7682">
        <w:trPr>
          <w:trHeight w:val="139"/>
        </w:trPr>
        <w:tc>
          <w:tcPr>
            <w:tcW w:w="170" w:type="pct"/>
            <w:tcBorders>
              <w:top w:val="nil"/>
              <w:left w:val="nil"/>
              <w:bottom w:val="nil"/>
              <w:right w:val="nil"/>
            </w:tcBorders>
            <w:shd w:val="clear" w:color="auto" w:fill="auto"/>
            <w:noWrap/>
            <w:vAlign w:val="bottom"/>
            <w:hideMark/>
          </w:tcPr>
          <w:p w14:paraId="146A7F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7F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405/105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7F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7F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7F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7F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Procor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7F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7F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7F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7F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3.44</w:t>
            </w:r>
          </w:p>
        </w:tc>
      </w:tr>
      <w:tr w:rsidR="006B6122" w:rsidRPr="006B6122" w14:paraId="146A8004" w14:textId="77777777" w:rsidTr="003D7682">
        <w:trPr>
          <w:trHeight w:val="139"/>
        </w:trPr>
        <w:tc>
          <w:tcPr>
            <w:tcW w:w="170" w:type="pct"/>
            <w:tcBorders>
              <w:top w:val="nil"/>
              <w:left w:val="nil"/>
              <w:bottom w:val="nil"/>
              <w:right w:val="nil"/>
            </w:tcBorders>
            <w:shd w:val="clear" w:color="auto" w:fill="auto"/>
            <w:noWrap/>
            <w:vAlign w:val="bottom"/>
            <w:hideMark/>
          </w:tcPr>
          <w:p w14:paraId="146A7F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7F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7F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405/6</w:t>
            </w:r>
          </w:p>
        </w:tc>
        <w:tc>
          <w:tcPr>
            <w:tcW w:w="256" w:type="pct"/>
            <w:tcBorders>
              <w:top w:val="nil"/>
              <w:left w:val="nil"/>
              <w:bottom w:val="single" w:sz="4" w:space="0" w:color="000000"/>
              <w:right w:val="single" w:sz="4" w:space="0" w:color="000000"/>
            </w:tcBorders>
            <w:shd w:val="clear" w:color="auto" w:fill="auto"/>
            <w:noWrap/>
            <w:vAlign w:val="bottom"/>
            <w:hideMark/>
          </w:tcPr>
          <w:p w14:paraId="146A7F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nil"/>
              <w:left w:val="nil"/>
              <w:bottom w:val="single" w:sz="4" w:space="0" w:color="000000"/>
              <w:right w:val="single" w:sz="4" w:space="0" w:color="000000"/>
            </w:tcBorders>
            <w:shd w:val="clear" w:color="auto" w:fill="auto"/>
            <w:vAlign w:val="bottom"/>
            <w:hideMark/>
          </w:tcPr>
          <w:p w14:paraId="146A7F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10 mg</w:t>
            </w:r>
          </w:p>
        </w:tc>
        <w:tc>
          <w:tcPr>
            <w:tcW w:w="319" w:type="pct"/>
            <w:tcBorders>
              <w:top w:val="nil"/>
              <w:left w:val="nil"/>
              <w:bottom w:val="single" w:sz="4" w:space="0" w:color="000000"/>
              <w:right w:val="single" w:sz="4" w:space="0" w:color="000000"/>
            </w:tcBorders>
            <w:shd w:val="clear" w:color="auto" w:fill="auto"/>
            <w:vAlign w:val="bottom"/>
            <w:hideMark/>
          </w:tcPr>
          <w:p w14:paraId="146A7F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7F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Bisol</w:t>
            </w:r>
          </w:p>
        </w:tc>
        <w:tc>
          <w:tcPr>
            <w:tcW w:w="1016" w:type="pct"/>
            <w:tcBorders>
              <w:top w:val="nil"/>
              <w:left w:val="nil"/>
              <w:bottom w:val="single" w:sz="4" w:space="0" w:color="000000"/>
              <w:right w:val="single" w:sz="4" w:space="0" w:color="000000"/>
            </w:tcBorders>
            <w:shd w:val="clear" w:color="auto" w:fill="auto"/>
            <w:noWrap/>
            <w:vAlign w:val="bottom"/>
            <w:hideMark/>
          </w:tcPr>
          <w:p w14:paraId="146A80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80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5.58</w:t>
            </w:r>
          </w:p>
        </w:tc>
        <w:tc>
          <w:tcPr>
            <w:tcW w:w="351" w:type="pct"/>
            <w:tcBorders>
              <w:top w:val="nil"/>
              <w:left w:val="nil"/>
              <w:bottom w:val="single" w:sz="4" w:space="0" w:color="000000"/>
              <w:right w:val="single" w:sz="4" w:space="0" w:color="000000"/>
            </w:tcBorders>
            <w:shd w:val="clear" w:color="auto" w:fill="auto"/>
            <w:noWrap/>
            <w:vAlign w:val="bottom"/>
            <w:hideMark/>
          </w:tcPr>
          <w:p w14:paraId="146A80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2.14</w:t>
            </w:r>
          </w:p>
        </w:tc>
        <w:tc>
          <w:tcPr>
            <w:tcW w:w="254" w:type="pct"/>
            <w:tcBorders>
              <w:top w:val="nil"/>
              <w:left w:val="nil"/>
              <w:bottom w:val="single" w:sz="4" w:space="0" w:color="000000"/>
              <w:right w:val="single" w:sz="4" w:space="0" w:color="000000"/>
            </w:tcBorders>
            <w:shd w:val="clear" w:color="auto" w:fill="auto"/>
            <w:noWrap/>
            <w:vAlign w:val="bottom"/>
            <w:hideMark/>
          </w:tcPr>
          <w:p w14:paraId="146A800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3.44</w:t>
            </w:r>
          </w:p>
        </w:tc>
      </w:tr>
      <w:tr w:rsidR="006B6122" w:rsidRPr="006B6122" w14:paraId="146A8010" w14:textId="77777777" w:rsidTr="003D7682">
        <w:trPr>
          <w:trHeight w:val="139"/>
        </w:trPr>
        <w:tc>
          <w:tcPr>
            <w:tcW w:w="170" w:type="pct"/>
            <w:tcBorders>
              <w:top w:val="nil"/>
              <w:left w:val="nil"/>
              <w:bottom w:val="nil"/>
              <w:right w:val="nil"/>
            </w:tcBorders>
            <w:shd w:val="clear" w:color="auto" w:fill="auto"/>
            <w:noWrap/>
            <w:vAlign w:val="bottom"/>
            <w:hideMark/>
          </w:tcPr>
          <w:p w14:paraId="146A80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405/73</w:t>
            </w:r>
          </w:p>
        </w:tc>
        <w:tc>
          <w:tcPr>
            <w:tcW w:w="256" w:type="pct"/>
            <w:tcBorders>
              <w:top w:val="nil"/>
              <w:left w:val="nil"/>
              <w:bottom w:val="single" w:sz="4" w:space="0" w:color="000000"/>
              <w:right w:val="single" w:sz="4" w:space="0" w:color="000000"/>
            </w:tcBorders>
            <w:shd w:val="clear" w:color="auto" w:fill="auto"/>
            <w:noWrap/>
            <w:vAlign w:val="bottom"/>
            <w:hideMark/>
          </w:tcPr>
          <w:p w14:paraId="146A80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nil"/>
              <w:left w:val="nil"/>
              <w:bottom w:val="single" w:sz="4" w:space="0" w:color="000000"/>
              <w:right w:val="single" w:sz="4" w:space="0" w:color="000000"/>
            </w:tcBorders>
            <w:shd w:val="clear" w:color="auto" w:fill="auto"/>
            <w:vAlign w:val="bottom"/>
            <w:hideMark/>
          </w:tcPr>
          <w:p w14:paraId="146A80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10 mg</w:t>
            </w:r>
          </w:p>
        </w:tc>
        <w:tc>
          <w:tcPr>
            <w:tcW w:w="319" w:type="pct"/>
            <w:tcBorders>
              <w:top w:val="nil"/>
              <w:left w:val="nil"/>
              <w:bottom w:val="single" w:sz="4" w:space="0" w:color="000000"/>
              <w:right w:val="single" w:sz="4" w:space="0" w:color="000000"/>
            </w:tcBorders>
            <w:shd w:val="clear" w:color="auto" w:fill="auto"/>
            <w:vAlign w:val="bottom"/>
            <w:hideMark/>
          </w:tcPr>
          <w:p w14:paraId="146A80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0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Sobycor</w:t>
            </w:r>
          </w:p>
        </w:tc>
        <w:tc>
          <w:tcPr>
            <w:tcW w:w="1016" w:type="pct"/>
            <w:tcBorders>
              <w:top w:val="nil"/>
              <w:left w:val="nil"/>
              <w:bottom w:val="single" w:sz="4" w:space="0" w:color="000000"/>
              <w:right w:val="single" w:sz="4" w:space="0" w:color="000000"/>
            </w:tcBorders>
            <w:shd w:val="clear" w:color="auto" w:fill="auto"/>
            <w:noWrap/>
            <w:vAlign w:val="bottom"/>
            <w:hideMark/>
          </w:tcPr>
          <w:p w14:paraId="146A80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0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6.15</w:t>
            </w:r>
          </w:p>
        </w:tc>
        <w:tc>
          <w:tcPr>
            <w:tcW w:w="351" w:type="pct"/>
            <w:tcBorders>
              <w:top w:val="nil"/>
              <w:left w:val="nil"/>
              <w:bottom w:val="single" w:sz="4" w:space="0" w:color="000000"/>
              <w:right w:val="single" w:sz="4" w:space="0" w:color="000000"/>
            </w:tcBorders>
            <w:shd w:val="clear" w:color="auto" w:fill="auto"/>
            <w:noWrap/>
            <w:vAlign w:val="bottom"/>
            <w:hideMark/>
          </w:tcPr>
          <w:p w14:paraId="146A80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2.71</w:t>
            </w:r>
          </w:p>
        </w:tc>
        <w:tc>
          <w:tcPr>
            <w:tcW w:w="254" w:type="pct"/>
            <w:tcBorders>
              <w:top w:val="nil"/>
              <w:left w:val="nil"/>
              <w:bottom w:val="single" w:sz="4" w:space="0" w:color="000000"/>
              <w:right w:val="single" w:sz="4" w:space="0" w:color="000000"/>
            </w:tcBorders>
            <w:shd w:val="clear" w:color="auto" w:fill="auto"/>
            <w:noWrap/>
            <w:vAlign w:val="bottom"/>
            <w:hideMark/>
          </w:tcPr>
          <w:p w14:paraId="146A80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3.44</w:t>
            </w:r>
          </w:p>
        </w:tc>
      </w:tr>
      <w:tr w:rsidR="006B6122" w:rsidRPr="006B6122" w14:paraId="146A801C" w14:textId="77777777" w:rsidTr="003D7682">
        <w:trPr>
          <w:trHeight w:val="139"/>
        </w:trPr>
        <w:tc>
          <w:tcPr>
            <w:tcW w:w="170" w:type="pct"/>
            <w:tcBorders>
              <w:top w:val="nil"/>
              <w:left w:val="nil"/>
              <w:bottom w:val="nil"/>
              <w:right w:val="nil"/>
            </w:tcBorders>
            <w:shd w:val="clear" w:color="auto" w:fill="auto"/>
            <w:noWrap/>
            <w:vAlign w:val="bottom"/>
            <w:hideMark/>
          </w:tcPr>
          <w:p w14:paraId="146A80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405/167</w:t>
            </w:r>
          </w:p>
        </w:tc>
        <w:tc>
          <w:tcPr>
            <w:tcW w:w="256" w:type="pct"/>
            <w:tcBorders>
              <w:top w:val="nil"/>
              <w:left w:val="nil"/>
              <w:bottom w:val="single" w:sz="4" w:space="0" w:color="000000"/>
              <w:right w:val="single" w:sz="4" w:space="0" w:color="000000"/>
            </w:tcBorders>
            <w:shd w:val="clear" w:color="auto" w:fill="auto"/>
            <w:noWrap/>
            <w:vAlign w:val="bottom"/>
            <w:hideMark/>
          </w:tcPr>
          <w:p w14:paraId="146A80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nil"/>
              <w:left w:val="nil"/>
              <w:bottom w:val="single" w:sz="4" w:space="0" w:color="000000"/>
              <w:right w:val="single" w:sz="4" w:space="0" w:color="000000"/>
            </w:tcBorders>
            <w:shd w:val="clear" w:color="auto" w:fill="auto"/>
            <w:vAlign w:val="bottom"/>
            <w:hideMark/>
          </w:tcPr>
          <w:p w14:paraId="146A80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10 mg</w:t>
            </w:r>
          </w:p>
        </w:tc>
        <w:tc>
          <w:tcPr>
            <w:tcW w:w="319" w:type="pct"/>
            <w:tcBorders>
              <w:top w:val="nil"/>
              <w:left w:val="nil"/>
              <w:bottom w:val="single" w:sz="4" w:space="0" w:color="000000"/>
              <w:right w:val="single" w:sz="4" w:space="0" w:color="000000"/>
            </w:tcBorders>
            <w:shd w:val="clear" w:color="auto" w:fill="auto"/>
            <w:vAlign w:val="bottom"/>
            <w:hideMark/>
          </w:tcPr>
          <w:p w14:paraId="146A80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0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Bisocor</w:t>
            </w:r>
          </w:p>
        </w:tc>
        <w:tc>
          <w:tcPr>
            <w:tcW w:w="1016" w:type="pct"/>
            <w:tcBorders>
              <w:top w:val="nil"/>
              <w:left w:val="nil"/>
              <w:bottom w:val="single" w:sz="4" w:space="0" w:color="000000"/>
              <w:right w:val="single" w:sz="4" w:space="0" w:color="000000"/>
            </w:tcBorders>
            <w:shd w:val="clear" w:color="auto" w:fill="auto"/>
            <w:noWrap/>
            <w:vAlign w:val="bottom"/>
            <w:hideMark/>
          </w:tcPr>
          <w:p w14:paraId="146A80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NICHE GENERICS</w:t>
            </w:r>
          </w:p>
        </w:tc>
        <w:tc>
          <w:tcPr>
            <w:tcW w:w="451" w:type="pct"/>
            <w:tcBorders>
              <w:top w:val="nil"/>
              <w:left w:val="nil"/>
              <w:bottom w:val="single" w:sz="4" w:space="0" w:color="000000"/>
              <w:right w:val="single" w:sz="4" w:space="0" w:color="000000"/>
            </w:tcBorders>
            <w:shd w:val="clear" w:color="auto" w:fill="auto"/>
            <w:noWrap/>
            <w:vAlign w:val="bottom"/>
            <w:hideMark/>
          </w:tcPr>
          <w:p w14:paraId="146A80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w:t>
            </w:r>
          </w:p>
        </w:tc>
        <w:tc>
          <w:tcPr>
            <w:tcW w:w="351" w:type="pct"/>
            <w:tcBorders>
              <w:top w:val="nil"/>
              <w:left w:val="nil"/>
              <w:bottom w:val="single" w:sz="4" w:space="0" w:color="000000"/>
              <w:right w:val="single" w:sz="4" w:space="0" w:color="000000"/>
            </w:tcBorders>
            <w:shd w:val="clear" w:color="auto" w:fill="auto"/>
            <w:noWrap/>
            <w:vAlign w:val="bottom"/>
            <w:hideMark/>
          </w:tcPr>
          <w:p w14:paraId="146A80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3.27</w:t>
            </w:r>
          </w:p>
        </w:tc>
        <w:tc>
          <w:tcPr>
            <w:tcW w:w="254" w:type="pct"/>
            <w:tcBorders>
              <w:top w:val="nil"/>
              <w:left w:val="nil"/>
              <w:bottom w:val="single" w:sz="4" w:space="0" w:color="000000"/>
              <w:right w:val="single" w:sz="4" w:space="0" w:color="000000"/>
            </w:tcBorders>
            <w:shd w:val="clear" w:color="auto" w:fill="auto"/>
            <w:noWrap/>
            <w:vAlign w:val="bottom"/>
            <w:hideMark/>
          </w:tcPr>
          <w:p w14:paraId="146A80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3.44</w:t>
            </w:r>
          </w:p>
        </w:tc>
      </w:tr>
      <w:tr w:rsidR="006B6122" w:rsidRPr="006B6122" w14:paraId="146A8028" w14:textId="77777777" w:rsidTr="003D7682">
        <w:trPr>
          <w:trHeight w:val="139"/>
        </w:trPr>
        <w:tc>
          <w:tcPr>
            <w:tcW w:w="170" w:type="pct"/>
            <w:tcBorders>
              <w:top w:val="nil"/>
              <w:left w:val="nil"/>
              <w:bottom w:val="nil"/>
              <w:right w:val="nil"/>
            </w:tcBorders>
            <w:shd w:val="clear" w:color="auto" w:fill="auto"/>
            <w:noWrap/>
            <w:vAlign w:val="bottom"/>
            <w:hideMark/>
          </w:tcPr>
          <w:p w14:paraId="146A80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405/302</w:t>
            </w:r>
          </w:p>
        </w:tc>
        <w:tc>
          <w:tcPr>
            <w:tcW w:w="256" w:type="pct"/>
            <w:tcBorders>
              <w:top w:val="nil"/>
              <w:left w:val="nil"/>
              <w:bottom w:val="single" w:sz="4" w:space="0" w:color="000000"/>
              <w:right w:val="single" w:sz="4" w:space="0" w:color="000000"/>
            </w:tcBorders>
            <w:shd w:val="clear" w:color="auto" w:fill="auto"/>
            <w:noWrap/>
            <w:vAlign w:val="bottom"/>
            <w:hideMark/>
          </w:tcPr>
          <w:p w14:paraId="146A80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nil"/>
              <w:left w:val="nil"/>
              <w:bottom w:val="single" w:sz="4" w:space="0" w:color="000000"/>
              <w:right w:val="single" w:sz="4" w:space="0" w:color="000000"/>
            </w:tcBorders>
            <w:shd w:val="clear" w:color="auto" w:fill="auto"/>
            <w:vAlign w:val="bottom"/>
            <w:hideMark/>
          </w:tcPr>
          <w:p w14:paraId="146A80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10 mg</w:t>
            </w:r>
          </w:p>
        </w:tc>
        <w:tc>
          <w:tcPr>
            <w:tcW w:w="319" w:type="pct"/>
            <w:tcBorders>
              <w:top w:val="nil"/>
              <w:left w:val="nil"/>
              <w:bottom w:val="single" w:sz="4" w:space="0" w:color="000000"/>
              <w:right w:val="single" w:sz="4" w:space="0" w:color="000000"/>
            </w:tcBorders>
            <w:shd w:val="clear" w:color="auto" w:fill="auto"/>
            <w:vAlign w:val="bottom"/>
            <w:hideMark/>
          </w:tcPr>
          <w:p w14:paraId="146A80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0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Bisotens</w:t>
            </w:r>
          </w:p>
        </w:tc>
        <w:tc>
          <w:tcPr>
            <w:tcW w:w="1016" w:type="pct"/>
            <w:tcBorders>
              <w:top w:val="nil"/>
              <w:left w:val="nil"/>
              <w:bottom w:val="single" w:sz="4" w:space="0" w:color="000000"/>
              <w:right w:val="single" w:sz="4" w:space="0" w:color="000000"/>
            </w:tcBorders>
            <w:shd w:val="clear" w:color="auto" w:fill="auto"/>
            <w:noWrap/>
            <w:vAlign w:val="bottom"/>
            <w:hideMark/>
          </w:tcPr>
          <w:p w14:paraId="146A80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S.C. ANTIBIOTICE SA</w:t>
            </w:r>
          </w:p>
        </w:tc>
        <w:tc>
          <w:tcPr>
            <w:tcW w:w="451" w:type="pct"/>
            <w:tcBorders>
              <w:top w:val="nil"/>
              <w:left w:val="nil"/>
              <w:bottom w:val="single" w:sz="4" w:space="0" w:color="000000"/>
              <w:right w:val="single" w:sz="4" w:space="0" w:color="000000"/>
            </w:tcBorders>
            <w:shd w:val="clear" w:color="auto" w:fill="auto"/>
            <w:noWrap/>
            <w:vAlign w:val="bottom"/>
            <w:hideMark/>
          </w:tcPr>
          <w:p w14:paraId="146A80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7.15</w:t>
            </w:r>
          </w:p>
        </w:tc>
        <w:tc>
          <w:tcPr>
            <w:tcW w:w="351" w:type="pct"/>
            <w:tcBorders>
              <w:top w:val="nil"/>
              <w:left w:val="nil"/>
              <w:bottom w:val="single" w:sz="4" w:space="0" w:color="000000"/>
              <w:right w:val="single" w:sz="4" w:space="0" w:color="000000"/>
            </w:tcBorders>
            <w:shd w:val="clear" w:color="auto" w:fill="auto"/>
            <w:noWrap/>
            <w:vAlign w:val="bottom"/>
            <w:hideMark/>
          </w:tcPr>
          <w:p w14:paraId="146A80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3.71</w:t>
            </w:r>
          </w:p>
        </w:tc>
        <w:tc>
          <w:tcPr>
            <w:tcW w:w="254" w:type="pct"/>
            <w:tcBorders>
              <w:top w:val="nil"/>
              <w:left w:val="nil"/>
              <w:bottom w:val="single" w:sz="4" w:space="0" w:color="000000"/>
              <w:right w:val="single" w:sz="4" w:space="0" w:color="000000"/>
            </w:tcBorders>
            <w:shd w:val="clear" w:color="auto" w:fill="auto"/>
            <w:noWrap/>
            <w:vAlign w:val="bottom"/>
            <w:hideMark/>
          </w:tcPr>
          <w:p w14:paraId="146A80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3.44</w:t>
            </w:r>
          </w:p>
        </w:tc>
      </w:tr>
      <w:tr w:rsidR="006B6122" w:rsidRPr="006B6122" w14:paraId="146A8034" w14:textId="77777777" w:rsidTr="003D7682">
        <w:trPr>
          <w:trHeight w:val="139"/>
        </w:trPr>
        <w:tc>
          <w:tcPr>
            <w:tcW w:w="170" w:type="pct"/>
            <w:tcBorders>
              <w:top w:val="nil"/>
              <w:left w:val="nil"/>
              <w:bottom w:val="nil"/>
              <w:right w:val="nil"/>
            </w:tcBorders>
            <w:shd w:val="clear" w:color="auto" w:fill="auto"/>
            <w:noWrap/>
            <w:vAlign w:val="bottom"/>
            <w:hideMark/>
          </w:tcPr>
          <w:p w14:paraId="146A80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405/237</w:t>
            </w:r>
          </w:p>
        </w:tc>
        <w:tc>
          <w:tcPr>
            <w:tcW w:w="256" w:type="pct"/>
            <w:tcBorders>
              <w:top w:val="nil"/>
              <w:left w:val="nil"/>
              <w:bottom w:val="single" w:sz="4" w:space="0" w:color="000000"/>
              <w:right w:val="single" w:sz="4" w:space="0" w:color="000000"/>
            </w:tcBorders>
            <w:shd w:val="clear" w:color="auto" w:fill="auto"/>
            <w:noWrap/>
            <w:vAlign w:val="bottom"/>
            <w:hideMark/>
          </w:tcPr>
          <w:p w14:paraId="146A80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nil"/>
              <w:left w:val="nil"/>
              <w:bottom w:val="single" w:sz="4" w:space="0" w:color="000000"/>
              <w:right w:val="single" w:sz="4" w:space="0" w:color="000000"/>
            </w:tcBorders>
            <w:shd w:val="clear" w:color="auto" w:fill="auto"/>
            <w:vAlign w:val="bottom"/>
            <w:hideMark/>
          </w:tcPr>
          <w:p w14:paraId="146A80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10 mg</w:t>
            </w:r>
          </w:p>
        </w:tc>
        <w:tc>
          <w:tcPr>
            <w:tcW w:w="319" w:type="pct"/>
            <w:tcBorders>
              <w:top w:val="nil"/>
              <w:left w:val="nil"/>
              <w:bottom w:val="single" w:sz="4" w:space="0" w:color="000000"/>
              <w:right w:val="single" w:sz="4" w:space="0" w:color="000000"/>
            </w:tcBorders>
            <w:shd w:val="clear" w:color="auto" w:fill="auto"/>
            <w:vAlign w:val="bottom"/>
            <w:hideMark/>
          </w:tcPr>
          <w:p w14:paraId="146A80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0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Byol</w:t>
            </w:r>
          </w:p>
        </w:tc>
        <w:tc>
          <w:tcPr>
            <w:tcW w:w="1016" w:type="pct"/>
            <w:tcBorders>
              <w:top w:val="nil"/>
              <w:left w:val="nil"/>
              <w:bottom w:val="single" w:sz="4" w:space="0" w:color="000000"/>
              <w:right w:val="single" w:sz="4" w:space="0" w:color="000000"/>
            </w:tcBorders>
            <w:shd w:val="clear" w:color="auto" w:fill="auto"/>
            <w:noWrap/>
            <w:vAlign w:val="bottom"/>
            <w:hideMark/>
          </w:tcPr>
          <w:p w14:paraId="146A80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SANDOZ</w:t>
            </w:r>
          </w:p>
        </w:tc>
        <w:tc>
          <w:tcPr>
            <w:tcW w:w="451" w:type="pct"/>
            <w:tcBorders>
              <w:top w:val="nil"/>
              <w:left w:val="nil"/>
              <w:bottom w:val="single" w:sz="4" w:space="0" w:color="000000"/>
              <w:right w:val="single" w:sz="4" w:space="0" w:color="000000"/>
            </w:tcBorders>
            <w:shd w:val="clear" w:color="auto" w:fill="auto"/>
            <w:noWrap/>
            <w:vAlign w:val="bottom"/>
            <w:hideMark/>
          </w:tcPr>
          <w:p w14:paraId="146A80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10.62</w:t>
            </w:r>
          </w:p>
        </w:tc>
        <w:tc>
          <w:tcPr>
            <w:tcW w:w="351" w:type="pct"/>
            <w:tcBorders>
              <w:top w:val="nil"/>
              <w:left w:val="nil"/>
              <w:bottom w:val="single" w:sz="4" w:space="0" w:color="000000"/>
              <w:right w:val="single" w:sz="4" w:space="0" w:color="000000"/>
            </w:tcBorders>
            <w:shd w:val="clear" w:color="auto" w:fill="auto"/>
            <w:noWrap/>
            <w:vAlign w:val="bottom"/>
            <w:hideMark/>
          </w:tcPr>
          <w:p w14:paraId="146A80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7.18</w:t>
            </w:r>
          </w:p>
        </w:tc>
        <w:tc>
          <w:tcPr>
            <w:tcW w:w="254" w:type="pct"/>
            <w:tcBorders>
              <w:top w:val="nil"/>
              <w:left w:val="nil"/>
              <w:bottom w:val="single" w:sz="4" w:space="0" w:color="000000"/>
              <w:right w:val="single" w:sz="4" w:space="0" w:color="000000"/>
            </w:tcBorders>
            <w:shd w:val="clear" w:color="auto" w:fill="auto"/>
            <w:noWrap/>
            <w:vAlign w:val="bottom"/>
            <w:hideMark/>
          </w:tcPr>
          <w:p w14:paraId="146A80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3.44</w:t>
            </w:r>
          </w:p>
        </w:tc>
      </w:tr>
      <w:tr w:rsidR="006B6122" w:rsidRPr="006B6122" w14:paraId="146A8040" w14:textId="77777777" w:rsidTr="003D7682">
        <w:trPr>
          <w:trHeight w:val="139"/>
        </w:trPr>
        <w:tc>
          <w:tcPr>
            <w:tcW w:w="170" w:type="pct"/>
            <w:tcBorders>
              <w:top w:val="nil"/>
              <w:left w:val="nil"/>
              <w:bottom w:val="nil"/>
              <w:right w:val="nil"/>
            </w:tcBorders>
            <w:shd w:val="clear" w:color="auto" w:fill="auto"/>
            <w:noWrap/>
            <w:vAlign w:val="bottom"/>
            <w:hideMark/>
          </w:tcPr>
          <w:p w14:paraId="146A80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405/38</w:t>
            </w:r>
          </w:p>
        </w:tc>
        <w:tc>
          <w:tcPr>
            <w:tcW w:w="256" w:type="pct"/>
            <w:tcBorders>
              <w:top w:val="nil"/>
              <w:left w:val="nil"/>
              <w:bottom w:val="single" w:sz="4" w:space="0" w:color="000000"/>
              <w:right w:val="single" w:sz="4" w:space="0" w:color="000000"/>
            </w:tcBorders>
            <w:shd w:val="clear" w:color="auto" w:fill="auto"/>
            <w:noWrap/>
            <w:vAlign w:val="bottom"/>
            <w:hideMark/>
          </w:tcPr>
          <w:p w14:paraId="146A80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nil"/>
              <w:left w:val="nil"/>
              <w:bottom w:val="single" w:sz="4" w:space="0" w:color="000000"/>
              <w:right w:val="single" w:sz="4" w:space="0" w:color="000000"/>
            </w:tcBorders>
            <w:shd w:val="clear" w:color="auto" w:fill="auto"/>
            <w:vAlign w:val="bottom"/>
            <w:hideMark/>
          </w:tcPr>
          <w:p w14:paraId="146A80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10 mg</w:t>
            </w:r>
          </w:p>
        </w:tc>
        <w:tc>
          <w:tcPr>
            <w:tcW w:w="319" w:type="pct"/>
            <w:tcBorders>
              <w:top w:val="nil"/>
              <w:left w:val="nil"/>
              <w:bottom w:val="single" w:sz="4" w:space="0" w:color="000000"/>
              <w:right w:val="single" w:sz="4" w:space="0" w:color="000000"/>
            </w:tcBorders>
            <w:shd w:val="clear" w:color="auto" w:fill="auto"/>
            <w:vAlign w:val="bottom"/>
            <w:hideMark/>
          </w:tcPr>
          <w:p w14:paraId="146A80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0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EG</w:t>
            </w:r>
          </w:p>
        </w:tc>
        <w:tc>
          <w:tcPr>
            <w:tcW w:w="1016" w:type="pct"/>
            <w:tcBorders>
              <w:top w:val="nil"/>
              <w:left w:val="nil"/>
              <w:bottom w:val="single" w:sz="4" w:space="0" w:color="000000"/>
              <w:right w:val="single" w:sz="4" w:space="0" w:color="000000"/>
            </w:tcBorders>
            <w:shd w:val="clear" w:color="auto" w:fill="auto"/>
            <w:noWrap/>
            <w:vAlign w:val="bottom"/>
            <w:hideMark/>
          </w:tcPr>
          <w:p w14:paraId="146A80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EG LABO</w:t>
            </w:r>
          </w:p>
        </w:tc>
        <w:tc>
          <w:tcPr>
            <w:tcW w:w="451" w:type="pct"/>
            <w:tcBorders>
              <w:top w:val="nil"/>
              <w:left w:val="nil"/>
              <w:bottom w:val="single" w:sz="4" w:space="0" w:color="000000"/>
              <w:right w:val="single" w:sz="4" w:space="0" w:color="000000"/>
            </w:tcBorders>
            <w:shd w:val="clear" w:color="auto" w:fill="auto"/>
            <w:noWrap/>
            <w:vAlign w:val="bottom"/>
            <w:hideMark/>
          </w:tcPr>
          <w:p w14:paraId="146A80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13.42</w:t>
            </w:r>
          </w:p>
        </w:tc>
        <w:tc>
          <w:tcPr>
            <w:tcW w:w="351" w:type="pct"/>
            <w:tcBorders>
              <w:top w:val="nil"/>
              <w:left w:val="nil"/>
              <w:bottom w:val="single" w:sz="4" w:space="0" w:color="000000"/>
              <w:right w:val="single" w:sz="4" w:space="0" w:color="000000"/>
            </w:tcBorders>
            <w:shd w:val="clear" w:color="auto" w:fill="auto"/>
            <w:noWrap/>
            <w:vAlign w:val="bottom"/>
            <w:hideMark/>
          </w:tcPr>
          <w:p w14:paraId="146A80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9.98</w:t>
            </w:r>
          </w:p>
        </w:tc>
        <w:tc>
          <w:tcPr>
            <w:tcW w:w="254" w:type="pct"/>
            <w:tcBorders>
              <w:top w:val="nil"/>
              <w:left w:val="nil"/>
              <w:bottom w:val="single" w:sz="4" w:space="0" w:color="000000"/>
              <w:right w:val="single" w:sz="4" w:space="0" w:color="000000"/>
            </w:tcBorders>
            <w:shd w:val="clear" w:color="auto" w:fill="auto"/>
            <w:noWrap/>
            <w:vAlign w:val="bottom"/>
            <w:hideMark/>
          </w:tcPr>
          <w:p w14:paraId="146A803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3.44</w:t>
            </w:r>
          </w:p>
        </w:tc>
      </w:tr>
      <w:tr w:rsidR="006B6122" w:rsidRPr="006B6122" w14:paraId="146A804C" w14:textId="77777777" w:rsidTr="003D7682">
        <w:trPr>
          <w:trHeight w:val="139"/>
        </w:trPr>
        <w:tc>
          <w:tcPr>
            <w:tcW w:w="170" w:type="pct"/>
            <w:tcBorders>
              <w:top w:val="nil"/>
              <w:left w:val="nil"/>
              <w:bottom w:val="nil"/>
              <w:right w:val="nil"/>
            </w:tcBorders>
            <w:shd w:val="clear" w:color="auto" w:fill="auto"/>
            <w:noWrap/>
            <w:vAlign w:val="bottom"/>
            <w:hideMark/>
          </w:tcPr>
          <w:p w14:paraId="146A80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4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405/246</w:t>
            </w:r>
          </w:p>
        </w:tc>
        <w:tc>
          <w:tcPr>
            <w:tcW w:w="256" w:type="pct"/>
            <w:tcBorders>
              <w:top w:val="nil"/>
              <w:left w:val="nil"/>
              <w:bottom w:val="single" w:sz="4" w:space="0" w:color="000000"/>
              <w:right w:val="single" w:sz="4" w:space="0" w:color="000000"/>
            </w:tcBorders>
            <w:shd w:val="clear" w:color="auto" w:fill="auto"/>
            <w:noWrap/>
            <w:vAlign w:val="bottom"/>
            <w:hideMark/>
          </w:tcPr>
          <w:p w14:paraId="146A804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C07AB07</w:t>
            </w:r>
          </w:p>
        </w:tc>
        <w:tc>
          <w:tcPr>
            <w:tcW w:w="1143" w:type="pct"/>
            <w:tcBorders>
              <w:top w:val="nil"/>
              <w:left w:val="nil"/>
              <w:bottom w:val="single" w:sz="4" w:space="0" w:color="000000"/>
              <w:right w:val="single" w:sz="4" w:space="0" w:color="000000"/>
            </w:tcBorders>
            <w:shd w:val="clear" w:color="auto" w:fill="auto"/>
            <w:vAlign w:val="bottom"/>
            <w:hideMark/>
          </w:tcPr>
          <w:p w14:paraId="146A80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Bisoprolol 10 mg</w:t>
            </w:r>
          </w:p>
        </w:tc>
        <w:tc>
          <w:tcPr>
            <w:tcW w:w="319" w:type="pct"/>
            <w:tcBorders>
              <w:top w:val="nil"/>
              <w:left w:val="nil"/>
              <w:bottom w:val="single" w:sz="4" w:space="0" w:color="000000"/>
              <w:right w:val="single" w:sz="4" w:space="0" w:color="000000"/>
            </w:tcBorders>
            <w:shd w:val="clear" w:color="auto" w:fill="auto"/>
            <w:vAlign w:val="bottom"/>
            <w:hideMark/>
          </w:tcPr>
          <w:p w14:paraId="146A80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0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Concor</w:t>
            </w:r>
          </w:p>
        </w:tc>
        <w:tc>
          <w:tcPr>
            <w:tcW w:w="1016" w:type="pct"/>
            <w:tcBorders>
              <w:top w:val="nil"/>
              <w:left w:val="nil"/>
              <w:bottom w:val="single" w:sz="4" w:space="0" w:color="000000"/>
              <w:right w:val="single" w:sz="4" w:space="0" w:color="000000"/>
            </w:tcBorders>
            <w:shd w:val="clear" w:color="auto" w:fill="auto"/>
            <w:noWrap/>
            <w:vAlign w:val="bottom"/>
            <w:hideMark/>
          </w:tcPr>
          <w:p w14:paraId="146A80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MERCK SERONO</w:t>
            </w:r>
          </w:p>
        </w:tc>
        <w:tc>
          <w:tcPr>
            <w:tcW w:w="451" w:type="pct"/>
            <w:tcBorders>
              <w:top w:val="nil"/>
              <w:left w:val="nil"/>
              <w:bottom w:val="single" w:sz="4" w:space="0" w:color="000000"/>
              <w:right w:val="single" w:sz="4" w:space="0" w:color="000000"/>
            </w:tcBorders>
            <w:shd w:val="clear" w:color="auto" w:fill="auto"/>
            <w:noWrap/>
            <w:vAlign w:val="bottom"/>
            <w:hideMark/>
          </w:tcPr>
          <w:p w14:paraId="146A80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21.24</w:t>
            </w:r>
          </w:p>
        </w:tc>
        <w:tc>
          <w:tcPr>
            <w:tcW w:w="351" w:type="pct"/>
            <w:tcBorders>
              <w:top w:val="nil"/>
              <w:left w:val="nil"/>
              <w:bottom w:val="single" w:sz="4" w:space="0" w:color="000000"/>
              <w:right w:val="single" w:sz="4" w:space="0" w:color="000000"/>
            </w:tcBorders>
            <w:shd w:val="clear" w:color="auto" w:fill="auto"/>
            <w:noWrap/>
            <w:vAlign w:val="bottom"/>
            <w:hideMark/>
          </w:tcPr>
          <w:p w14:paraId="146A80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17.80</w:t>
            </w:r>
          </w:p>
        </w:tc>
        <w:tc>
          <w:tcPr>
            <w:tcW w:w="254" w:type="pct"/>
            <w:tcBorders>
              <w:top w:val="nil"/>
              <w:left w:val="nil"/>
              <w:bottom w:val="single" w:sz="4" w:space="0" w:color="000000"/>
              <w:right w:val="single" w:sz="4" w:space="0" w:color="000000"/>
            </w:tcBorders>
            <w:shd w:val="clear" w:color="auto" w:fill="auto"/>
            <w:noWrap/>
            <w:vAlign w:val="bottom"/>
            <w:hideMark/>
          </w:tcPr>
          <w:p w14:paraId="146A80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3.44</w:t>
            </w:r>
          </w:p>
        </w:tc>
      </w:tr>
      <w:tr w:rsidR="006B6122" w:rsidRPr="006B6122" w14:paraId="146A8058" w14:textId="77777777" w:rsidTr="003D7682">
        <w:trPr>
          <w:trHeight w:val="139"/>
        </w:trPr>
        <w:tc>
          <w:tcPr>
            <w:tcW w:w="170" w:type="pct"/>
            <w:tcBorders>
              <w:top w:val="nil"/>
              <w:left w:val="nil"/>
              <w:bottom w:val="nil"/>
              <w:right w:val="nil"/>
            </w:tcBorders>
            <w:shd w:val="clear" w:color="auto" w:fill="auto"/>
            <w:noWrap/>
            <w:vAlign w:val="bottom"/>
            <w:hideMark/>
          </w:tcPr>
          <w:p w14:paraId="146A80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0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0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0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0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0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0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0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0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0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064" w14:textId="77777777" w:rsidTr="003D7682">
        <w:trPr>
          <w:trHeight w:val="139"/>
        </w:trPr>
        <w:tc>
          <w:tcPr>
            <w:tcW w:w="170" w:type="pct"/>
            <w:tcBorders>
              <w:top w:val="nil"/>
              <w:left w:val="nil"/>
              <w:bottom w:val="nil"/>
              <w:right w:val="nil"/>
            </w:tcBorders>
            <w:shd w:val="clear" w:color="auto" w:fill="auto"/>
            <w:noWrap/>
            <w:vAlign w:val="bottom"/>
            <w:hideMark/>
          </w:tcPr>
          <w:p w14:paraId="146A80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0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0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C07AB12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0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Nebivolol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0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0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Nebiol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0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0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13.39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0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06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9.37</w:t>
            </w:r>
          </w:p>
        </w:tc>
      </w:tr>
      <w:tr w:rsidR="006B6122" w:rsidRPr="006B6122" w14:paraId="146A8070" w14:textId="77777777" w:rsidTr="003D7682">
        <w:trPr>
          <w:trHeight w:val="139"/>
        </w:trPr>
        <w:tc>
          <w:tcPr>
            <w:tcW w:w="170" w:type="pct"/>
            <w:tcBorders>
              <w:top w:val="nil"/>
              <w:left w:val="nil"/>
              <w:bottom w:val="nil"/>
              <w:right w:val="nil"/>
            </w:tcBorders>
            <w:shd w:val="clear" w:color="auto" w:fill="auto"/>
            <w:noWrap/>
            <w:vAlign w:val="bottom"/>
            <w:hideMark/>
          </w:tcPr>
          <w:p w14:paraId="146A80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382/411</w:t>
            </w:r>
          </w:p>
        </w:tc>
        <w:tc>
          <w:tcPr>
            <w:tcW w:w="256" w:type="pct"/>
            <w:tcBorders>
              <w:top w:val="nil"/>
              <w:left w:val="nil"/>
              <w:bottom w:val="single" w:sz="4" w:space="0" w:color="000000"/>
              <w:right w:val="single" w:sz="4" w:space="0" w:color="000000"/>
            </w:tcBorders>
            <w:shd w:val="clear" w:color="auto" w:fill="auto"/>
            <w:noWrap/>
            <w:vAlign w:val="bottom"/>
            <w:hideMark/>
          </w:tcPr>
          <w:p w14:paraId="146A80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C07AB12</w:t>
            </w:r>
          </w:p>
        </w:tc>
        <w:tc>
          <w:tcPr>
            <w:tcW w:w="1143" w:type="pct"/>
            <w:tcBorders>
              <w:top w:val="nil"/>
              <w:left w:val="nil"/>
              <w:bottom w:val="single" w:sz="4" w:space="0" w:color="000000"/>
              <w:right w:val="single" w:sz="4" w:space="0" w:color="000000"/>
            </w:tcBorders>
            <w:shd w:val="clear" w:color="auto" w:fill="auto"/>
            <w:vAlign w:val="bottom"/>
            <w:hideMark/>
          </w:tcPr>
          <w:p w14:paraId="146A80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Nebivolol 5 mg</w:t>
            </w:r>
          </w:p>
        </w:tc>
        <w:tc>
          <w:tcPr>
            <w:tcW w:w="319" w:type="pct"/>
            <w:tcBorders>
              <w:top w:val="nil"/>
              <w:left w:val="nil"/>
              <w:bottom w:val="single" w:sz="4" w:space="0" w:color="000000"/>
              <w:right w:val="single" w:sz="4" w:space="0" w:color="000000"/>
            </w:tcBorders>
            <w:shd w:val="clear" w:color="auto" w:fill="auto"/>
            <w:vAlign w:val="bottom"/>
            <w:hideMark/>
          </w:tcPr>
          <w:p w14:paraId="146A80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0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Nibel</w:t>
            </w:r>
          </w:p>
        </w:tc>
        <w:tc>
          <w:tcPr>
            <w:tcW w:w="1016" w:type="pct"/>
            <w:tcBorders>
              <w:top w:val="nil"/>
              <w:left w:val="nil"/>
              <w:bottom w:val="single" w:sz="4" w:space="0" w:color="000000"/>
              <w:right w:val="single" w:sz="4" w:space="0" w:color="000000"/>
            </w:tcBorders>
            <w:shd w:val="clear" w:color="auto" w:fill="auto"/>
            <w:noWrap/>
            <w:vAlign w:val="bottom"/>
            <w:hideMark/>
          </w:tcPr>
          <w:p w14:paraId="146A80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FARMAVITA D.O.O.</w:t>
            </w:r>
          </w:p>
        </w:tc>
        <w:tc>
          <w:tcPr>
            <w:tcW w:w="451" w:type="pct"/>
            <w:tcBorders>
              <w:top w:val="nil"/>
              <w:left w:val="nil"/>
              <w:bottom w:val="single" w:sz="4" w:space="0" w:color="000000"/>
              <w:right w:val="single" w:sz="4" w:space="0" w:color="000000"/>
            </w:tcBorders>
            <w:shd w:val="clear" w:color="auto" w:fill="auto"/>
            <w:noWrap/>
            <w:vAlign w:val="bottom"/>
            <w:hideMark/>
          </w:tcPr>
          <w:p w14:paraId="146A80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15.63</w:t>
            </w:r>
          </w:p>
        </w:tc>
        <w:tc>
          <w:tcPr>
            <w:tcW w:w="351" w:type="pct"/>
            <w:tcBorders>
              <w:top w:val="nil"/>
              <w:left w:val="nil"/>
              <w:bottom w:val="single" w:sz="4" w:space="0" w:color="000000"/>
              <w:right w:val="single" w:sz="4" w:space="0" w:color="000000"/>
            </w:tcBorders>
            <w:shd w:val="clear" w:color="auto" w:fill="auto"/>
            <w:noWrap/>
            <w:vAlign w:val="bottom"/>
            <w:hideMark/>
          </w:tcPr>
          <w:p w14:paraId="146A80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6.26</w:t>
            </w:r>
          </w:p>
        </w:tc>
        <w:tc>
          <w:tcPr>
            <w:tcW w:w="254" w:type="pct"/>
            <w:tcBorders>
              <w:top w:val="nil"/>
              <w:left w:val="nil"/>
              <w:bottom w:val="single" w:sz="4" w:space="0" w:color="000000"/>
              <w:right w:val="single" w:sz="4" w:space="0" w:color="000000"/>
            </w:tcBorders>
            <w:shd w:val="clear" w:color="auto" w:fill="auto"/>
            <w:noWrap/>
            <w:vAlign w:val="bottom"/>
            <w:hideMark/>
          </w:tcPr>
          <w:p w14:paraId="146A80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9.37</w:t>
            </w:r>
          </w:p>
        </w:tc>
      </w:tr>
      <w:tr w:rsidR="006B6122" w:rsidRPr="006B6122" w14:paraId="146A807C" w14:textId="77777777" w:rsidTr="003D7682">
        <w:trPr>
          <w:trHeight w:val="139"/>
        </w:trPr>
        <w:tc>
          <w:tcPr>
            <w:tcW w:w="170" w:type="pct"/>
            <w:tcBorders>
              <w:top w:val="nil"/>
              <w:left w:val="nil"/>
              <w:bottom w:val="nil"/>
              <w:right w:val="nil"/>
            </w:tcBorders>
            <w:shd w:val="clear" w:color="auto" w:fill="auto"/>
            <w:noWrap/>
            <w:vAlign w:val="bottom"/>
            <w:hideMark/>
          </w:tcPr>
          <w:p w14:paraId="146A80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382/166</w:t>
            </w:r>
          </w:p>
        </w:tc>
        <w:tc>
          <w:tcPr>
            <w:tcW w:w="256" w:type="pct"/>
            <w:tcBorders>
              <w:top w:val="nil"/>
              <w:left w:val="nil"/>
              <w:bottom w:val="single" w:sz="4" w:space="0" w:color="000000"/>
              <w:right w:val="single" w:sz="4" w:space="0" w:color="000000"/>
            </w:tcBorders>
            <w:shd w:val="clear" w:color="auto" w:fill="auto"/>
            <w:noWrap/>
            <w:vAlign w:val="bottom"/>
            <w:hideMark/>
          </w:tcPr>
          <w:p w14:paraId="146A80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C07AB12</w:t>
            </w:r>
          </w:p>
        </w:tc>
        <w:tc>
          <w:tcPr>
            <w:tcW w:w="1143" w:type="pct"/>
            <w:tcBorders>
              <w:top w:val="nil"/>
              <w:left w:val="nil"/>
              <w:bottom w:val="single" w:sz="4" w:space="0" w:color="000000"/>
              <w:right w:val="single" w:sz="4" w:space="0" w:color="000000"/>
            </w:tcBorders>
            <w:shd w:val="clear" w:color="auto" w:fill="auto"/>
            <w:vAlign w:val="bottom"/>
            <w:hideMark/>
          </w:tcPr>
          <w:p w14:paraId="146A80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Nebivolol 5 mg</w:t>
            </w:r>
          </w:p>
        </w:tc>
        <w:tc>
          <w:tcPr>
            <w:tcW w:w="319" w:type="pct"/>
            <w:tcBorders>
              <w:top w:val="nil"/>
              <w:left w:val="nil"/>
              <w:bottom w:val="single" w:sz="4" w:space="0" w:color="000000"/>
              <w:right w:val="single" w:sz="4" w:space="0" w:color="000000"/>
            </w:tcBorders>
            <w:shd w:val="clear" w:color="auto" w:fill="auto"/>
            <w:vAlign w:val="bottom"/>
            <w:hideMark/>
          </w:tcPr>
          <w:p w14:paraId="146A80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0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Nebivolol STADA</w:t>
            </w:r>
          </w:p>
        </w:tc>
        <w:tc>
          <w:tcPr>
            <w:tcW w:w="1016" w:type="pct"/>
            <w:tcBorders>
              <w:top w:val="nil"/>
              <w:left w:val="nil"/>
              <w:bottom w:val="single" w:sz="4" w:space="0" w:color="000000"/>
              <w:right w:val="single" w:sz="4" w:space="0" w:color="000000"/>
            </w:tcBorders>
            <w:shd w:val="clear" w:color="auto" w:fill="auto"/>
            <w:noWrap/>
            <w:vAlign w:val="bottom"/>
            <w:hideMark/>
          </w:tcPr>
          <w:p w14:paraId="146A80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80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16.77</w:t>
            </w:r>
          </w:p>
        </w:tc>
        <w:tc>
          <w:tcPr>
            <w:tcW w:w="351" w:type="pct"/>
            <w:tcBorders>
              <w:top w:val="nil"/>
              <w:left w:val="nil"/>
              <w:bottom w:val="single" w:sz="4" w:space="0" w:color="000000"/>
              <w:right w:val="single" w:sz="4" w:space="0" w:color="000000"/>
            </w:tcBorders>
            <w:shd w:val="clear" w:color="auto" w:fill="auto"/>
            <w:noWrap/>
            <w:vAlign w:val="bottom"/>
            <w:hideMark/>
          </w:tcPr>
          <w:p w14:paraId="146A80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7.40</w:t>
            </w:r>
          </w:p>
        </w:tc>
        <w:tc>
          <w:tcPr>
            <w:tcW w:w="254" w:type="pct"/>
            <w:tcBorders>
              <w:top w:val="nil"/>
              <w:left w:val="nil"/>
              <w:bottom w:val="single" w:sz="4" w:space="0" w:color="000000"/>
              <w:right w:val="single" w:sz="4" w:space="0" w:color="000000"/>
            </w:tcBorders>
            <w:shd w:val="clear" w:color="auto" w:fill="auto"/>
            <w:noWrap/>
            <w:vAlign w:val="bottom"/>
            <w:hideMark/>
          </w:tcPr>
          <w:p w14:paraId="146A80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9.37</w:t>
            </w:r>
          </w:p>
        </w:tc>
      </w:tr>
      <w:tr w:rsidR="006B6122" w:rsidRPr="006B6122" w14:paraId="146A8088" w14:textId="77777777" w:rsidTr="003D7682">
        <w:trPr>
          <w:trHeight w:val="139"/>
        </w:trPr>
        <w:tc>
          <w:tcPr>
            <w:tcW w:w="170" w:type="pct"/>
            <w:tcBorders>
              <w:top w:val="nil"/>
              <w:left w:val="nil"/>
              <w:bottom w:val="nil"/>
              <w:right w:val="nil"/>
            </w:tcBorders>
            <w:shd w:val="clear" w:color="auto" w:fill="auto"/>
            <w:noWrap/>
            <w:vAlign w:val="bottom"/>
            <w:hideMark/>
          </w:tcPr>
          <w:p w14:paraId="146A80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382/398</w:t>
            </w:r>
          </w:p>
        </w:tc>
        <w:tc>
          <w:tcPr>
            <w:tcW w:w="256" w:type="pct"/>
            <w:tcBorders>
              <w:top w:val="nil"/>
              <w:left w:val="nil"/>
              <w:bottom w:val="single" w:sz="4" w:space="0" w:color="000000"/>
              <w:right w:val="single" w:sz="4" w:space="0" w:color="000000"/>
            </w:tcBorders>
            <w:shd w:val="clear" w:color="auto" w:fill="auto"/>
            <w:noWrap/>
            <w:vAlign w:val="bottom"/>
            <w:hideMark/>
          </w:tcPr>
          <w:p w14:paraId="146A80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C07AB12</w:t>
            </w:r>
          </w:p>
        </w:tc>
        <w:tc>
          <w:tcPr>
            <w:tcW w:w="1143" w:type="pct"/>
            <w:tcBorders>
              <w:top w:val="nil"/>
              <w:left w:val="nil"/>
              <w:bottom w:val="single" w:sz="4" w:space="0" w:color="000000"/>
              <w:right w:val="single" w:sz="4" w:space="0" w:color="000000"/>
            </w:tcBorders>
            <w:shd w:val="clear" w:color="auto" w:fill="auto"/>
            <w:vAlign w:val="bottom"/>
            <w:hideMark/>
          </w:tcPr>
          <w:p w14:paraId="146A80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Nebivolol 5 mg</w:t>
            </w:r>
          </w:p>
        </w:tc>
        <w:tc>
          <w:tcPr>
            <w:tcW w:w="319" w:type="pct"/>
            <w:tcBorders>
              <w:top w:val="nil"/>
              <w:left w:val="nil"/>
              <w:bottom w:val="single" w:sz="4" w:space="0" w:color="000000"/>
              <w:right w:val="single" w:sz="4" w:space="0" w:color="000000"/>
            </w:tcBorders>
            <w:shd w:val="clear" w:color="auto" w:fill="auto"/>
            <w:vAlign w:val="bottom"/>
            <w:hideMark/>
          </w:tcPr>
          <w:p w14:paraId="146A80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0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Nebilet</w:t>
            </w:r>
          </w:p>
        </w:tc>
        <w:tc>
          <w:tcPr>
            <w:tcW w:w="1016" w:type="pct"/>
            <w:tcBorders>
              <w:top w:val="nil"/>
              <w:left w:val="nil"/>
              <w:bottom w:val="single" w:sz="4" w:space="0" w:color="000000"/>
              <w:right w:val="single" w:sz="4" w:space="0" w:color="000000"/>
            </w:tcBorders>
            <w:shd w:val="clear" w:color="auto" w:fill="auto"/>
            <w:noWrap/>
            <w:vAlign w:val="bottom"/>
            <w:hideMark/>
          </w:tcPr>
          <w:p w14:paraId="146A80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MENARINI INTERNATIONAL OPERATIONS</w:t>
            </w:r>
          </w:p>
        </w:tc>
        <w:tc>
          <w:tcPr>
            <w:tcW w:w="451" w:type="pct"/>
            <w:tcBorders>
              <w:top w:val="nil"/>
              <w:left w:val="nil"/>
              <w:bottom w:val="single" w:sz="4" w:space="0" w:color="000000"/>
              <w:right w:val="single" w:sz="4" w:space="0" w:color="000000"/>
            </w:tcBorders>
            <w:shd w:val="clear" w:color="auto" w:fill="auto"/>
            <w:noWrap/>
            <w:vAlign w:val="bottom"/>
            <w:hideMark/>
          </w:tcPr>
          <w:p w14:paraId="146A80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74.61</w:t>
            </w:r>
          </w:p>
        </w:tc>
        <w:tc>
          <w:tcPr>
            <w:tcW w:w="351" w:type="pct"/>
            <w:tcBorders>
              <w:top w:val="nil"/>
              <w:left w:val="nil"/>
              <w:bottom w:val="single" w:sz="4" w:space="0" w:color="000000"/>
              <w:right w:val="single" w:sz="4" w:space="0" w:color="000000"/>
            </w:tcBorders>
            <w:shd w:val="clear" w:color="auto" w:fill="auto"/>
            <w:noWrap/>
            <w:vAlign w:val="bottom"/>
            <w:hideMark/>
          </w:tcPr>
          <w:p w14:paraId="146A80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65.24</w:t>
            </w:r>
          </w:p>
        </w:tc>
        <w:tc>
          <w:tcPr>
            <w:tcW w:w="254" w:type="pct"/>
            <w:tcBorders>
              <w:top w:val="nil"/>
              <w:left w:val="nil"/>
              <w:bottom w:val="single" w:sz="4" w:space="0" w:color="000000"/>
              <w:right w:val="single" w:sz="4" w:space="0" w:color="000000"/>
            </w:tcBorders>
            <w:shd w:val="clear" w:color="auto" w:fill="auto"/>
            <w:noWrap/>
            <w:vAlign w:val="bottom"/>
            <w:hideMark/>
          </w:tcPr>
          <w:p w14:paraId="146A80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9.37</w:t>
            </w:r>
          </w:p>
        </w:tc>
      </w:tr>
      <w:tr w:rsidR="006B6122" w:rsidRPr="006B6122" w14:paraId="146A8094" w14:textId="77777777" w:rsidTr="003D7682">
        <w:trPr>
          <w:trHeight w:val="139"/>
        </w:trPr>
        <w:tc>
          <w:tcPr>
            <w:tcW w:w="170" w:type="pct"/>
            <w:tcBorders>
              <w:top w:val="nil"/>
              <w:left w:val="nil"/>
              <w:bottom w:val="nil"/>
              <w:right w:val="nil"/>
            </w:tcBorders>
            <w:shd w:val="clear" w:color="auto" w:fill="auto"/>
            <w:noWrap/>
            <w:vAlign w:val="bottom"/>
            <w:hideMark/>
          </w:tcPr>
          <w:p w14:paraId="146A80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0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0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0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0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0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0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0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0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0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0A0" w14:textId="77777777" w:rsidTr="003D7682">
        <w:trPr>
          <w:trHeight w:val="139"/>
        </w:trPr>
        <w:tc>
          <w:tcPr>
            <w:tcW w:w="170" w:type="pct"/>
            <w:tcBorders>
              <w:top w:val="nil"/>
              <w:left w:val="nil"/>
              <w:bottom w:val="nil"/>
              <w:right w:val="nil"/>
            </w:tcBorders>
            <w:shd w:val="clear" w:color="auto" w:fill="auto"/>
            <w:noWrap/>
            <w:vAlign w:val="bottom"/>
            <w:hideMark/>
          </w:tcPr>
          <w:p w14:paraId="146A80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0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363/405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0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C07AG02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0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 6.25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0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0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0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LABORATORIES LIMITED\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0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0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0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3.31</w:t>
            </w:r>
          </w:p>
        </w:tc>
      </w:tr>
      <w:tr w:rsidR="006B6122" w:rsidRPr="006B6122" w14:paraId="146A80AC" w14:textId="77777777" w:rsidTr="003D7682">
        <w:trPr>
          <w:trHeight w:val="139"/>
        </w:trPr>
        <w:tc>
          <w:tcPr>
            <w:tcW w:w="170" w:type="pct"/>
            <w:tcBorders>
              <w:top w:val="nil"/>
              <w:left w:val="nil"/>
              <w:bottom w:val="nil"/>
              <w:right w:val="nil"/>
            </w:tcBorders>
            <w:shd w:val="clear" w:color="auto" w:fill="auto"/>
            <w:noWrap/>
            <w:vAlign w:val="bottom"/>
            <w:hideMark/>
          </w:tcPr>
          <w:p w14:paraId="146A80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363/73</w:t>
            </w:r>
          </w:p>
        </w:tc>
        <w:tc>
          <w:tcPr>
            <w:tcW w:w="256" w:type="pct"/>
            <w:tcBorders>
              <w:top w:val="nil"/>
              <w:left w:val="nil"/>
              <w:bottom w:val="single" w:sz="4" w:space="0" w:color="000000"/>
              <w:right w:val="single" w:sz="4" w:space="0" w:color="000000"/>
            </w:tcBorders>
            <w:shd w:val="clear" w:color="auto" w:fill="auto"/>
            <w:noWrap/>
            <w:vAlign w:val="bottom"/>
            <w:hideMark/>
          </w:tcPr>
          <w:p w14:paraId="146A80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C07AG02</w:t>
            </w:r>
          </w:p>
        </w:tc>
        <w:tc>
          <w:tcPr>
            <w:tcW w:w="1143" w:type="pct"/>
            <w:tcBorders>
              <w:top w:val="nil"/>
              <w:left w:val="nil"/>
              <w:bottom w:val="single" w:sz="4" w:space="0" w:color="000000"/>
              <w:right w:val="single" w:sz="4" w:space="0" w:color="000000"/>
            </w:tcBorders>
            <w:shd w:val="clear" w:color="auto" w:fill="auto"/>
            <w:vAlign w:val="bottom"/>
            <w:hideMark/>
          </w:tcPr>
          <w:p w14:paraId="146A80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 6.25 mg</w:t>
            </w:r>
          </w:p>
        </w:tc>
        <w:tc>
          <w:tcPr>
            <w:tcW w:w="319" w:type="pct"/>
            <w:tcBorders>
              <w:top w:val="nil"/>
              <w:left w:val="nil"/>
              <w:bottom w:val="single" w:sz="4" w:space="0" w:color="000000"/>
              <w:right w:val="single" w:sz="4" w:space="0" w:color="000000"/>
            </w:tcBorders>
            <w:shd w:val="clear" w:color="auto" w:fill="auto"/>
            <w:vAlign w:val="bottom"/>
            <w:hideMark/>
          </w:tcPr>
          <w:p w14:paraId="146A80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0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Coryol</w:t>
            </w:r>
          </w:p>
        </w:tc>
        <w:tc>
          <w:tcPr>
            <w:tcW w:w="1016" w:type="pct"/>
            <w:tcBorders>
              <w:top w:val="nil"/>
              <w:left w:val="nil"/>
              <w:bottom w:val="single" w:sz="4" w:space="0" w:color="000000"/>
              <w:right w:val="single" w:sz="4" w:space="0" w:color="000000"/>
            </w:tcBorders>
            <w:shd w:val="clear" w:color="auto" w:fill="auto"/>
            <w:noWrap/>
            <w:vAlign w:val="bottom"/>
            <w:hideMark/>
          </w:tcPr>
          <w:p w14:paraId="146A80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0A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5.26</w:t>
            </w:r>
          </w:p>
        </w:tc>
        <w:tc>
          <w:tcPr>
            <w:tcW w:w="351" w:type="pct"/>
            <w:tcBorders>
              <w:top w:val="nil"/>
              <w:left w:val="nil"/>
              <w:bottom w:val="single" w:sz="4" w:space="0" w:color="000000"/>
              <w:right w:val="single" w:sz="4" w:space="0" w:color="000000"/>
            </w:tcBorders>
            <w:shd w:val="clear" w:color="auto" w:fill="auto"/>
            <w:noWrap/>
            <w:vAlign w:val="bottom"/>
            <w:hideMark/>
          </w:tcPr>
          <w:p w14:paraId="146A80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1.95</w:t>
            </w:r>
          </w:p>
        </w:tc>
        <w:tc>
          <w:tcPr>
            <w:tcW w:w="254" w:type="pct"/>
            <w:tcBorders>
              <w:top w:val="nil"/>
              <w:left w:val="nil"/>
              <w:bottom w:val="single" w:sz="4" w:space="0" w:color="000000"/>
              <w:right w:val="single" w:sz="4" w:space="0" w:color="000000"/>
            </w:tcBorders>
            <w:shd w:val="clear" w:color="auto" w:fill="auto"/>
            <w:noWrap/>
            <w:vAlign w:val="bottom"/>
            <w:hideMark/>
          </w:tcPr>
          <w:p w14:paraId="146A80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3.31</w:t>
            </w:r>
          </w:p>
        </w:tc>
      </w:tr>
      <w:tr w:rsidR="006B6122" w:rsidRPr="006B6122" w14:paraId="146A80B8" w14:textId="77777777" w:rsidTr="003D7682">
        <w:trPr>
          <w:trHeight w:val="139"/>
        </w:trPr>
        <w:tc>
          <w:tcPr>
            <w:tcW w:w="170" w:type="pct"/>
            <w:tcBorders>
              <w:top w:val="nil"/>
              <w:left w:val="nil"/>
              <w:bottom w:val="nil"/>
              <w:right w:val="nil"/>
            </w:tcBorders>
            <w:shd w:val="clear" w:color="auto" w:fill="auto"/>
            <w:noWrap/>
            <w:vAlign w:val="bottom"/>
            <w:hideMark/>
          </w:tcPr>
          <w:p w14:paraId="146A80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363/121</w:t>
            </w:r>
          </w:p>
        </w:tc>
        <w:tc>
          <w:tcPr>
            <w:tcW w:w="256" w:type="pct"/>
            <w:tcBorders>
              <w:top w:val="nil"/>
              <w:left w:val="nil"/>
              <w:bottom w:val="single" w:sz="4" w:space="0" w:color="000000"/>
              <w:right w:val="single" w:sz="4" w:space="0" w:color="000000"/>
            </w:tcBorders>
            <w:shd w:val="clear" w:color="auto" w:fill="auto"/>
            <w:noWrap/>
            <w:vAlign w:val="bottom"/>
            <w:hideMark/>
          </w:tcPr>
          <w:p w14:paraId="146A80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C07AG02</w:t>
            </w:r>
          </w:p>
        </w:tc>
        <w:tc>
          <w:tcPr>
            <w:tcW w:w="1143" w:type="pct"/>
            <w:tcBorders>
              <w:top w:val="nil"/>
              <w:left w:val="nil"/>
              <w:bottom w:val="single" w:sz="4" w:space="0" w:color="000000"/>
              <w:right w:val="single" w:sz="4" w:space="0" w:color="000000"/>
            </w:tcBorders>
            <w:shd w:val="clear" w:color="auto" w:fill="auto"/>
            <w:vAlign w:val="bottom"/>
            <w:hideMark/>
          </w:tcPr>
          <w:p w14:paraId="146A80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 6.25 mg</w:t>
            </w:r>
          </w:p>
        </w:tc>
        <w:tc>
          <w:tcPr>
            <w:tcW w:w="319" w:type="pct"/>
            <w:tcBorders>
              <w:top w:val="nil"/>
              <w:left w:val="nil"/>
              <w:bottom w:val="single" w:sz="4" w:space="0" w:color="000000"/>
              <w:right w:val="single" w:sz="4" w:space="0" w:color="000000"/>
            </w:tcBorders>
            <w:shd w:val="clear" w:color="auto" w:fill="auto"/>
            <w:vAlign w:val="bottom"/>
            <w:hideMark/>
          </w:tcPr>
          <w:p w14:paraId="146A80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0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Curcix</w:t>
            </w:r>
          </w:p>
        </w:tc>
        <w:tc>
          <w:tcPr>
            <w:tcW w:w="1016" w:type="pct"/>
            <w:tcBorders>
              <w:top w:val="nil"/>
              <w:left w:val="nil"/>
              <w:bottom w:val="single" w:sz="4" w:space="0" w:color="000000"/>
              <w:right w:val="single" w:sz="4" w:space="0" w:color="000000"/>
            </w:tcBorders>
            <w:shd w:val="clear" w:color="auto" w:fill="auto"/>
            <w:noWrap/>
            <w:vAlign w:val="bottom"/>
            <w:hideMark/>
          </w:tcPr>
          <w:p w14:paraId="146A80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80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5.69</w:t>
            </w:r>
          </w:p>
        </w:tc>
        <w:tc>
          <w:tcPr>
            <w:tcW w:w="351" w:type="pct"/>
            <w:tcBorders>
              <w:top w:val="nil"/>
              <w:left w:val="nil"/>
              <w:bottom w:val="single" w:sz="4" w:space="0" w:color="000000"/>
              <w:right w:val="single" w:sz="4" w:space="0" w:color="000000"/>
            </w:tcBorders>
            <w:shd w:val="clear" w:color="auto" w:fill="auto"/>
            <w:noWrap/>
            <w:vAlign w:val="bottom"/>
            <w:hideMark/>
          </w:tcPr>
          <w:p w14:paraId="146A80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2.38</w:t>
            </w:r>
          </w:p>
        </w:tc>
        <w:tc>
          <w:tcPr>
            <w:tcW w:w="254" w:type="pct"/>
            <w:tcBorders>
              <w:top w:val="nil"/>
              <w:left w:val="nil"/>
              <w:bottom w:val="single" w:sz="4" w:space="0" w:color="000000"/>
              <w:right w:val="single" w:sz="4" w:space="0" w:color="000000"/>
            </w:tcBorders>
            <w:shd w:val="clear" w:color="auto" w:fill="auto"/>
            <w:noWrap/>
            <w:vAlign w:val="bottom"/>
            <w:hideMark/>
          </w:tcPr>
          <w:p w14:paraId="146A80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3.31</w:t>
            </w:r>
          </w:p>
        </w:tc>
      </w:tr>
      <w:tr w:rsidR="006B6122" w:rsidRPr="006B6122" w14:paraId="146A80C4" w14:textId="77777777" w:rsidTr="003D7682">
        <w:trPr>
          <w:trHeight w:val="139"/>
        </w:trPr>
        <w:tc>
          <w:tcPr>
            <w:tcW w:w="170" w:type="pct"/>
            <w:tcBorders>
              <w:top w:val="nil"/>
              <w:left w:val="nil"/>
              <w:bottom w:val="nil"/>
              <w:right w:val="nil"/>
            </w:tcBorders>
            <w:shd w:val="clear" w:color="auto" w:fill="auto"/>
            <w:noWrap/>
            <w:vAlign w:val="bottom"/>
            <w:hideMark/>
          </w:tcPr>
          <w:p w14:paraId="146A80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0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0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0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0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0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0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0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0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0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0D0" w14:textId="77777777" w:rsidTr="003D7682">
        <w:trPr>
          <w:trHeight w:val="139"/>
        </w:trPr>
        <w:tc>
          <w:tcPr>
            <w:tcW w:w="170" w:type="pct"/>
            <w:tcBorders>
              <w:top w:val="nil"/>
              <w:left w:val="nil"/>
              <w:bottom w:val="nil"/>
              <w:right w:val="nil"/>
            </w:tcBorders>
            <w:shd w:val="clear" w:color="auto" w:fill="auto"/>
            <w:noWrap/>
            <w:vAlign w:val="bottom"/>
            <w:hideMark/>
          </w:tcPr>
          <w:p w14:paraId="146A80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0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364/405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0C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C07AG02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0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0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0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0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LABORATORIES LIMITED\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0C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0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0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4.87</w:t>
            </w:r>
          </w:p>
        </w:tc>
      </w:tr>
      <w:tr w:rsidR="006B6122" w:rsidRPr="006B6122" w14:paraId="146A80DC" w14:textId="77777777" w:rsidTr="003D7682">
        <w:trPr>
          <w:trHeight w:val="139"/>
        </w:trPr>
        <w:tc>
          <w:tcPr>
            <w:tcW w:w="170" w:type="pct"/>
            <w:tcBorders>
              <w:top w:val="nil"/>
              <w:left w:val="nil"/>
              <w:bottom w:val="nil"/>
              <w:right w:val="nil"/>
            </w:tcBorders>
            <w:shd w:val="clear" w:color="auto" w:fill="auto"/>
            <w:noWrap/>
            <w:vAlign w:val="bottom"/>
            <w:hideMark/>
          </w:tcPr>
          <w:p w14:paraId="146A80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364/105</w:t>
            </w:r>
          </w:p>
        </w:tc>
        <w:tc>
          <w:tcPr>
            <w:tcW w:w="256" w:type="pct"/>
            <w:tcBorders>
              <w:top w:val="nil"/>
              <w:left w:val="nil"/>
              <w:bottom w:val="single" w:sz="4" w:space="0" w:color="000000"/>
              <w:right w:val="single" w:sz="4" w:space="0" w:color="000000"/>
            </w:tcBorders>
            <w:shd w:val="clear" w:color="auto" w:fill="auto"/>
            <w:noWrap/>
            <w:vAlign w:val="bottom"/>
            <w:hideMark/>
          </w:tcPr>
          <w:p w14:paraId="146A80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C07AG02</w:t>
            </w:r>
          </w:p>
        </w:tc>
        <w:tc>
          <w:tcPr>
            <w:tcW w:w="1143" w:type="pct"/>
            <w:tcBorders>
              <w:top w:val="nil"/>
              <w:left w:val="nil"/>
              <w:bottom w:val="single" w:sz="4" w:space="0" w:color="000000"/>
              <w:right w:val="single" w:sz="4" w:space="0" w:color="000000"/>
            </w:tcBorders>
            <w:shd w:val="clear" w:color="auto" w:fill="auto"/>
            <w:vAlign w:val="bottom"/>
            <w:hideMark/>
          </w:tcPr>
          <w:p w14:paraId="146A80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 25 mg</w:t>
            </w:r>
          </w:p>
        </w:tc>
        <w:tc>
          <w:tcPr>
            <w:tcW w:w="319" w:type="pct"/>
            <w:tcBorders>
              <w:top w:val="nil"/>
              <w:left w:val="nil"/>
              <w:bottom w:val="single" w:sz="4" w:space="0" w:color="000000"/>
              <w:right w:val="single" w:sz="4" w:space="0" w:color="000000"/>
            </w:tcBorders>
            <w:shd w:val="clear" w:color="auto" w:fill="auto"/>
            <w:vAlign w:val="bottom"/>
            <w:hideMark/>
          </w:tcPr>
          <w:p w14:paraId="146A80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0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Dilapro</w:t>
            </w:r>
          </w:p>
        </w:tc>
        <w:tc>
          <w:tcPr>
            <w:tcW w:w="1016" w:type="pct"/>
            <w:tcBorders>
              <w:top w:val="nil"/>
              <w:left w:val="nil"/>
              <w:bottom w:val="single" w:sz="4" w:space="0" w:color="000000"/>
              <w:right w:val="single" w:sz="4" w:space="0" w:color="000000"/>
            </w:tcBorders>
            <w:shd w:val="clear" w:color="auto" w:fill="auto"/>
            <w:noWrap/>
            <w:vAlign w:val="bottom"/>
            <w:hideMark/>
          </w:tcPr>
          <w:p w14:paraId="146A80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0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7.10</w:t>
            </w:r>
          </w:p>
        </w:tc>
        <w:tc>
          <w:tcPr>
            <w:tcW w:w="351" w:type="pct"/>
            <w:tcBorders>
              <w:top w:val="nil"/>
              <w:left w:val="nil"/>
              <w:bottom w:val="single" w:sz="4" w:space="0" w:color="000000"/>
              <w:right w:val="single" w:sz="4" w:space="0" w:color="000000"/>
            </w:tcBorders>
            <w:shd w:val="clear" w:color="auto" w:fill="auto"/>
            <w:noWrap/>
            <w:vAlign w:val="bottom"/>
            <w:hideMark/>
          </w:tcPr>
          <w:p w14:paraId="146A80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2.23</w:t>
            </w:r>
          </w:p>
        </w:tc>
        <w:tc>
          <w:tcPr>
            <w:tcW w:w="254" w:type="pct"/>
            <w:tcBorders>
              <w:top w:val="nil"/>
              <w:left w:val="nil"/>
              <w:bottom w:val="single" w:sz="4" w:space="0" w:color="000000"/>
              <w:right w:val="single" w:sz="4" w:space="0" w:color="000000"/>
            </w:tcBorders>
            <w:shd w:val="clear" w:color="auto" w:fill="auto"/>
            <w:noWrap/>
            <w:vAlign w:val="bottom"/>
            <w:hideMark/>
          </w:tcPr>
          <w:p w14:paraId="146A80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4.87</w:t>
            </w:r>
          </w:p>
        </w:tc>
      </w:tr>
      <w:tr w:rsidR="006B6122" w:rsidRPr="006B6122" w14:paraId="146A80E8" w14:textId="77777777" w:rsidTr="003D7682">
        <w:trPr>
          <w:trHeight w:val="139"/>
        </w:trPr>
        <w:tc>
          <w:tcPr>
            <w:tcW w:w="170" w:type="pct"/>
            <w:tcBorders>
              <w:top w:val="nil"/>
              <w:left w:val="nil"/>
              <w:bottom w:val="nil"/>
              <w:right w:val="nil"/>
            </w:tcBorders>
            <w:shd w:val="clear" w:color="auto" w:fill="auto"/>
            <w:noWrap/>
            <w:vAlign w:val="bottom"/>
            <w:hideMark/>
          </w:tcPr>
          <w:p w14:paraId="146A80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364/55</w:t>
            </w:r>
          </w:p>
        </w:tc>
        <w:tc>
          <w:tcPr>
            <w:tcW w:w="256" w:type="pct"/>
            <w:tcBorders>
              <w:top w:val="nil"/>
              <w:left w:val="nil"/>
              <w:bottom w:val="single" w:sz="4" w:space="0" w:color="000000"/>
              <w:right w:val="single" w:sz="4" w:space="0" w:color="000000"/>
            </w:tcBorders>
            <w:shd w:val="clear" w:color="auto" w:fill="auto"/>
            <w:noWrap/>
            <w:vAlign w:val="bottom"/>
            <w:hideMark/>
          </w:tcPr>
          <w:p w14:paraId="146A80E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C07AG02</w:t>
            </w:r>
          </w:p>
        </w:tc>
        <w:tc>
          <w:tcPr>
            <w:tcW w:w="1143" w:type="pct"/>
            <w:tcBorders>
              <w:top w:val="nil"/>
              <w:left w:val="nil"/>
              <w:bottom w:val="single" w:sz="4" w:space="0" w:color="000000"/>
              <w:right w:val="single" w:sz="4" w:space="0" w:color="000000"/>
            </w:tcBorders>
            <w:shd w:val="clear" w:color="auto" w:fill="auto"/>
            <w:vAlign w:val="bottom"/>
            <w:hideMark/>
          </w:tcPr>
          <w:p w14:paraId="146A80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 25 mg</w:t>
            </w:r>
          </w:p>
        </w:tc>
        <w:tc>
          <w:tcPr>
            <w:tcW w:w="319" w:type="pct"/>
            <w:tcBorders>
              <w:top w:val="nil"/>
              <w:left w:val="nil"/>
              <w:bottom w:val="single" w:sz="4" w:space="0" w:color="000000"/>
              <w:right w:val="single" w:sz="4" w:space="0" w:color="000000"/>
            </w:tcBorders>
            <w:shd w:val="clear" w:color="auto" w:fill="auto"/>
            <w:vAlign w:val="bottom"/>
            <w:hideMark/>
          </w:tcPr>
          <w:p w14:paraId="146A80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0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Milenol</w:t>
            </w:r>
          </w:p>
        </w:tc>
        <w:tc>
          <w:tcPr>
            <w:tcW w:w="1016" w:type="pct"/>
            <w:tcBorders>
              <w:top w:val="nil"/>
              <w:left w:val="nil"/>
              <w:bottom w:val="single" w:sz="4" w:space="0" w:color="000000"/>
              <w:right w:val="single" w:sz="4" w:space="0" w:color="000000"/>
            </w:tcBorders>
            <w:shd w:val="clear" w:color="auto" w:fill="auto"/>
            <w:noWrap/>
            <w:vAlign w:val="bottom"/>
            <w:hideMark/>
          </w:tcPr>
          <w:p w14:paraId="146A80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80E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7.78</w:t>
            </w:r>
          </w:p>
        </w:tc>
        <w:tc>
          <w:tcPr>
            <w:tcW w:w="351" w:type="pct"/>
            <w:tcBorders>
              <w:top w:val="nil"/>
              <w:left w:val="nil"/>
              <w:bottom w:val="single" w:sz="4" w:space="0" w:color="000000"/>
              <w:right w:val="single" w:sz="4" w:space="0" w:color="000000"/>
            </w:tcBorders>
            <w:shd w:val="clear" w:color="auto" w:fill="auto"/>
            <w:noWrap/>
            <w:vAlign w:val="bottom"/>
            <w:hideMark/>
          </w:tcPr>
          <w:p w14:paraId="146A80E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w:t>
            </w:r>
          </w:p>
        </w:tc>
        <w:tc>
          <w:tcPr>
            <w:tcW w:w="254" w:type="pct"/>
            <w:tcBorders>
              <w:top w:val="nil"/>
              <w:left w:val="nil"/>
              <w:bottom w:val="single" w:sz="4" w:space="0" w:color="000000"/>
              <w:right w:val="single" w:sz="4" w:space="0" w:color="000000"/>
            </w:tcBorders>
            <w:shd w:val="clear" w:color="auto" w:fill="auto"/>
            <w:noWrap/>
            <w:vAlign w:val="bottom"/>
            <w:hideMark/>
          </w:tcPr>
          <w:p w14:paraId="146A80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4.87</w:t>
            </w:r>
          </w:p>
        </w:tc>
      </w:tr>
      <w:tr w:rsidR="006B6122" w:rsidRPr="006B6122" w14:paraId="146A80F4" w14:textId="77777777" w:rsidTr="003D7682">
        <w:trPr>
          <w:trHeight w:val="139"/>
        </w:trPr>
        <w:tc>
          <w:tcPr>
            <w:tcW w:w="170" w:type="pct"/>
            <w:tcBorders>
              <w:top w:val="nil"/>
              <w:left w:val="nil"/>
              <w:bottom w:val="nil"/>
              <w:right w:val="nil"/>
            </w:tcBorders>
            <w:shd w:val="clear" w:color="auto" w:fill="auto"/>
            <w:noWrap/>
            <w:vAlign w:val="bottom"/>
            <w:hideMark/>
          </w:tcPr>
          <w:p w14:paraId="146A80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364/73</w:t>
            </w:r>
          </w:p>
        </w:tc>
        <w:tc>
          <w:tcPr>
            <w:tcW w:w="256" w:type="pct"/>
            <w:tcBorders>
              <w:top w:val="nil"/>
              <w:left w:val="nil"/>
              <w:bottom w:val="single" w:sz="4" w:space="0" w:color="000000"/>
              <w:right w:val="single" w:sz="4" w:space="0" w:color="000000"/>
            </w:tcBorders>
            <w:shd w:val="clear" w:color="auto" w:fill="auto"/>
            <w:noWrap/>
            <w:vAlign w:val="bottom"/>
            <w:hideMark/>
          </w:tcPr>
          <w:p w14:paraId="146A80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C07AG02</w:t>
            </w:r>
          </w:p>
        </w:tc>
        <w:tc>
          <w:tcPr>
            <w:tcW w:w="1143" w:type="pct"/>
            <w:tcBorders>
              <w:top w:val="nil"/>
              <w:left w:val="nil"/>
              <w:bottom w:val="single" w:sz="4" w:space="0" w:color="000000"/>
              <w:right w:val="single" w:sz="4" w:space="0" w:color="000000"/>
            </w:tcBorders>
            <w:shd w:val="clear" w:color="auto" w:fill="auto"/>
            <w:vAlign w:val="bottom"/>
            <w:hideMark/>
          </w:tcPr>
          <w:p w14:paraId="146A80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 25 mg</w:t>
            </w:r>
          </w:p>
        </w:tc>
        <w:tc>
          <w:tcPr>
            <w:tcW w:w="319" w:type="pct"/>
            <w:tcBorders>
              <w:top w:val="nil"/>
              <w:left w:val="nil"/>
              <w:bottom w:val="single" w:sz="4" w:space="0" w:color="000000"/>
              <w:right w:val="single" w:sz="4" w:space="0" w:color="000000"/>
            </w:tcBorders>
            <w:shd w:val="clear" w:color="auto" w:fill="auto"/>
            <w:vAlign w:val="bottom"/>
            <w:hideMark/>
          </w:tcPr>
          <w:p w14:paraId="146A80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0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Coryol</w:t>
            </w:r>
          </w:p>
        </w:tc>
        <w:tc>
          <w:tcPr>
            <w:tcW w:w="1016" w:type="pct"/>
            <w:tcBorders>
              <w:top w:val="nil"/>
              <w:left w:val="nil"/>
              <w:bottom w:val="single" w:sz="4" w:space="0" w:color="000000"/>
              <w:right w:val="single" w:sz="4" w:space="0" w:color="000000"/>
            </w:tcBorders>
            <w:shd w:val="clear" w:color="auto" w:fill="auto"/>
            <w:noWrap/>
            <w:vAlign w:val="bottom"/>
            <w:hideMark/>
          </w:tcPr>
          <w:p w14:paraId="146A80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0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9.35</w:t>
            </w:r>
          </w:p>
        </w:tc>
        <w:tc>
          <w:tcPr>
            <w:tcW w:w="351" w:type="pct"/>
            <w:tcBorders>
              <w:top w:val="nil"/>
              <w:left w:val="nil"/>
              <w:bottom w:val="single" w:sz="4" w:space="0" w:color="000000"/>
              <w:right w:val="single" w:sz="4" w:space="0" w:color="000000"/>
            </w:tcBorders>
            <w:shd w:val="clear" w:color="auto" w:fill="auto"/>
            <w:noWrap/>
            <w:vAlign w:val="bottom"/>
            <w:hideMark/>
          </w:tcPr>
          <w:p w14:paraId="146A80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4.48</w:t>
            </w:r>
          </w:p>
        </w:tc>
        <w:tc>
          <w:tcPr>
            <w:tcW w:w="254" w:type="pct"/>
            <w:tcBorders>
              <w:top w:val="nil"/>
              <w:left w:val="nil"/>
              <w:bottom w:val="single" w:sz="4" w:space="0" w:color="000000"/>
              <w:right w:val="single" w:sz="4" w:space="0" w:color="000000"/>
            </w:tcBorders>
            <w:shd w:val="clear" w:color="auto" w:fill="auto"/>
            <w:noWrap/>
            <w:vAlign w:val="bottom"/>
            <w:hideMark/>
          </w:tcPr>
          <w:p w14:paraId="146A80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4.87</w:t>
            </w:r>
          </w:p>
        </w:tc>
      </w:tr>
      <w:tr w:rsidR="006B6122" w:rsidRPr="006B6122" w14:paraId="146A8100" w14:textId="77777777" w:rsidTr="003D7682">
        <w:trPr>
          <w:trHeight w:val="139"/>
        </w:trPr>
        <w:tc>
          <w:tcPr>
            <w:tcW w:w="170" w:type="pct"/>
            <w:tcBorders>
              <w:top w:val="nil"/>
              <w:left w:val="nil"/>
              <w:bottom w:val="nil"/>
              <w:right w:val="nil"/>
            </w:tcBorders>
            <w:shd w:val="clear" w:color="auto" w:fill="auto"/>
            <w:noWrap/>
            <w:vAlign w:val="bottom"/>
            <w:hideMark/>
          </w:tcPr>
          <w:p w14:paraId="146A80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0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0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364/121</w:t>
            </w:r>
          </w:p>
        </w:tc>
        <w:tc>
          <w:tcPr>
            <w:tcW w:w="256" w:type="pct"/>
            <w:tcBorders>
              <w:top w:val="nil"/>
              <w:left w:val="nil"/>
              <w:bottom w:val="single" w:sz="4" w:space="0" w:color="000000"/>
              <w:right w:val="single" w:sz="4" w:space="0" w:color="000000"/>
            </w:tcBorders>
            <w:shd w:val="clear" w:color="auto" w:fill="auto"/>
            <w:noWrap/>
            <w:vAlign w:val="bottom"/>
            <w:hideMark/>
          </w:tcPr>
          <w:p w14:paraId="146A80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C07AG02</w:t>
            </w:r>
          </w:p>
        </w:tc>
        <w:tc>
          <w:tcPr>
            <w:tcW w:w="1143" w:type="pct"/>
            <w:tcBorders>
              <w:top w:val="nil"/>
              <w:left w:val="nil"/>
              <w:bottom w:val="single" w:sz="4" w:space="0" w:color="000000"/>
              <w:right w:val="single" w:sz="4" w:space="0" w:color="000000"/>
            </w:tcBorders>
            <w:shd w:val="clear" w:color="auto" w:fill="auto"/>
            <w:vAlign w:val="bottom"/>
            <w:hideMark/>
          </w:tcPr>
          <w:p w14:paraId="146A80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 25 mg</w:t>
            </w:r>
          </w:p>
        </w:tc>
        <w:tc>
          <w:tcPr>
            <w:tcW w:w="319" w:type="pct"/>
            <w:tcBorders>
              <w:top w:val="nil"/>
              <w:left w:val="nil"/>
              <w:bottom w:val="single" w:sz="4" w:space="0" w:color="000000"/>
              <w:right w:val="single" w:sz="4" w:space="0" w:color="000000"/>
            </w:tcBorders>
            <w:shd w:val="clear" w:color="auto" w:fill="auto"/>
            <w:vAlign w:val="bottom"/>
            <w:hideMark/>
          </w:tcPr>
          <w:p w14:paraId="146A80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0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Curcix</w:t>
            </w:r>
          </w:p>
        </w:tc>
        <w:tc>
          <w:tcPr>
            <w:tcW w:w="1016" w:type="pct"/>
            <w:tcBorders>
              <w:top w:val="nil"/>
              <w:left w:val="nil"/>
              <w:bottom w:val="single" w:sz="4" w:space="0" w:color="000000"/>
              <w:right w:val="single" w:sz="4" w:space="0" w:color="000000"/>
            </w:tcBorders>
            <w:shd w:val="clear" w:color="auto" w:fill="auto"/>
            <w:noWrap/>
            <w:vAlign w:val="bottom"/>
            <w:hideMark/>
          </w:tcPr>
          <w:p w14:paraId="146A80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80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15.31</w:t>
            </w:r>
          </w:p>
        </w:tc>
        <w:tc>
          <w:tcPr>
            <w:tcW w:w="351" w:type="pct"/>
            <w:tcBorders>
              <w:top w:val="nil"/>
              <w:left w:val="nil"/>
              <w:bottom w:val="single" w:sz="4" w:space="0" w:color="000000"/>
              <w:right w:val="single" w:sz="4" w:space="0" w:color="000000"/>
            </w:tcBorders>
            <w:shd w:val="clear" w:color="auto" w:fill="auto"/>
            <w:noWrap/>
            <w:vAlign w:val="bottom"/>
            <w:hideMark/>
          </w:tcPr>
          <w:p w14:paraId="146A80F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10.44</w:t>
            </w:r>
          </w:p>
        </w:tc>
        <w:tc>
          <w:tcPr>
            <w:tcW w:w="254" w:type="pct"/>
            <w:tcBorders>
              <w:top w:val="nil"/>
              <w:left w:val="nil"/>
              <w:bottom w:val="single" w:sz="4" w:space="0" w:color="000000"/>
              <w:right w:val="single" w:sz="4" w:space="0" w:color="000000"/>
            </w:tcBorders>
            <w:shd w:val="clear" w:color="auto" w:fill="auto"/>
            <w:noWrap/>
            <w:vAlign w:val="bottom"/>
            <w:hideMark/>
          </w:tcPr>
          <w:p w14:paraId="146A80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4.87</w:t>
            </w:r>
          </w:p>
        </w:tc>
      </w:tr>
      <w:tr w:rsidR="006B6122" w:rsidRPr="006B6122" w14:paraId="146A810C" w14:textId="77777777" w:rsidTr="003D7682">
        <w:trPr>
          <w:trHeight w:val="139"/>
        </w:trPr>
        <w:tc>
          <w:tcPr>
            <w:tcW w:w="170" w:type="pct"/>
            <w:tcBorders>
              <w:top w:val="nil"/>
              <w:left w:val="nil"/>
              <w:bottom w:val="nil"/>
              <w:right w:val="nil"/>
            </w:tcBorders>
            <w:shd w:val="clear" w:color="auto" w:fill="auto"/>
            <w:noWrap/>
            <w:vAlign w:val="bottom"/>
            <w:hideMark/>
          </w:tcPr>
          <w:p w14:paraId="146A81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1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364/41</w:t>
            </w:r>
          </w:p>
        </w:tc>
        <w:tc>
          <w:tcPr>
            <w:tcW w:w="256" w:type="pct"/>
            <w:tcBorders>
              <w:top w:val="nil"/>
              <w:left w:val="nil"/>
              <w:bottom w:val="single" w:sz="4" w:space="0" w:color="000000"/>
              <w:right w:val="single" w:sz="4" w:space="0" w:color="000000"/>
            </w:tcBorders>
            <w:shd w:val="clear" w:color="auto" w:fill="auto"/>
            <w:noWrap/>
            <w:vAlign w:val="bottom"/>
            <w:hideMark/>
          </w:tcPr>
          <w:p w14:paraId="146A810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C07AG02</w:t>
            </w:r>
          </w:p>
        </w:tc>
        <w:tc>
          <w:tcPr>
            <w:tcW w:w="1143" w:type="pct"/>
            <w:tcBorders>
              <w:top w:val="nil"/>
              <w:left w:val="nil"/>
              <w:bottom w:val="single" w:sz="4" w:space="0" w:color="000000"/>
              <w:right w:val="single" w:sz="4" w:space="0" w:color="000000"/>
            </w:tcBorders>
            <w:shd w:val="clear" w:color="auto" w:fill="auto"/>
            <w:vAlign w:val="bottom"/>
            <w:hideMark/>
          </w:tcPr>
          <w:p w14:paraId="146A81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 25 mg</w:t>
            </w:r>
          </w:p>
        </w:tc>
        <w:tc>
          <w:tcPr>
            <w:tcW w:w="319" w:type="pct"/>
            <w:tcBorders>
              <w:top w:val="nil"/>
              <w:left w:val="nil"/>
              <w:bottom w:val="single" w:sz="4" w:space="0" w:color="000000"/>
              <w:right w:val="single" w:sz="4" w:space="0" w:color="000000"/>
            </w:tcBorders>
            <w:shd w:val="clear" w:color="auto" w:fill="auto"/>
            <w:vAlign w:val="bottom"/>
            <w:hideMark/>
          </w:tcPr>
          <w:p w14:paraId="146A81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1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Dilatrend</w:t>
            </w:r>
          </w:p>
        </w:tc>
        <w:tc>
          <w:tcPr>
            <w:tcW w:w="1016" w:type="pct"/>
            <w:tcBorders>
              <w:top w:val="nil"/>
              <w:left w:val="nil"/>
              <w:bottom w:val="single" w:sz="4" w:space="0" w:color="000000"/>
              <w:right w:val="single" w:sz="4" w:space="0" w:color="000000"/>
            </w:tcBorders>
            <w:shd w:val="clear" w:color="auto" w:fill="auto"/>
            <w:noWrap/>
            <w:vAlign w:val="bottom"/>
            <w:hideMark/>
          </w:tcPr>
          <w:p w14:paraId="146A81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ROCHE</w:t>
            </w:r>
          </w:p>
        </w:tc>
        <w:tc>
          <w:tcPr>
            <w:tcW w:w="451" w:type="pct"/>
            <w:tcBorders>
              <w:top w:val="nil"/>
              <w:left w:val="nil"/>
              <w:bottom w:val="single" w:sz="4" w:space="0" w:color="000000"/>
              <w:right w:val="single" w:sz="4" w:space="0" w:color="000000"/>
            </w:tcBorders>
            <w:shd w:val="clear" w:color="auto" w:fill="auto"/>
            <w:noWrap/>
            <w:vAlign w:val="bottom"/>
            <w:hideMark/>
          </w:tcPr>
          <w:p w14:paraId="146A81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19.11</w:t>
            </w:r>
          </w:p>
        </w:tc>
        <w:tc>
          <w:tcPr>
            <w:tcW w:w="351" w:type="pct"/>
            <w:tcBorders>
              <w:top w:val="nil"/>
              <w:left w:val="nil"/>
              <w:bottom w:val="single" w:sz="4" w:space="0" w:color="000000"/>
              <w:right w:val="single" w:sz="4" w:space="0" w:color="000000"/>
            </w:tcBorders>
            <w:shd w:val="clear" w:color="auto" w:fill="auto"/>
            <w:noWrap/>
            <w:vAlign w:val="bottom"/>
            <w:hideMark/>
          </w:tcPr>
          <w:p w14:paraId="146A81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14.24</w:t>
            </w:r>
          </w:p>
        </w:tc>
        <w:tc>
          <w:tcPr>
            <w:tcW w:w="254" w:type="pct"/>
            <w:tcBorders>
              <w:top w:val="nil"/>
              <w:left w:val="nil"/>
              <w:bottom w:val="single" w:sz="4" w:space="0" w:color="000000"/>
              <w:right w:val="single" w:sz="4" w:space="0" w:color="000000"/>
            </w:tcBorders>
            <w:shd w:val="clear" w:color="auto" w:fill="auto"/>
            <w:noWrap/>
            <w:vAlign w:val="bottom"/>
            <w:hideMark/>
          </w:tcPr>
          <w:p w14:paraId="146A81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4.87</w:t>
            </w:r>
          </w:p>
        </w:tc>
      </w:tr>
      <w:tr w:rsidR="006B6122" w:rsidRPr="006B6122" w14:paraId="146A8118" w14:textId="77777777" w:rsidTr="003D7682">
        <w:trPr>
          <w:trHeight w:val="139"/>
        </w:trPr>
        <w:tc>
          <w:tcPr>
            <w:tcW w:w="170" w:type="pct"/>
            <w:tcBorders>
              <w:top w:val="nil"/>
              <w:left w:val="nil"/>
              <w:bottom w:val="nil"/>
              <w:right w:val="nil"/>
            </w:tcBorders>
            <w:shd w:val="clear" w:color="auto" w:fill="auto"/>
            <w:noWrap/>
            <w:vAlign w:val="bottom"/>
            <w:hideMark/>
          </w:tcPr>
          <w:p w14:paraId="146A81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1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1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1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1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1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1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1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1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1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124" w14:textId="77777777" w:rsidTr="003D7682">
        <w:trPr>
          <w:trHeight w:val="139"/>
        </w:trPr>
        <w:tc>
          <w:tcPr>
            <w:tcW w:w="170" w:type="pct"/>
            <w:tcBorders>
              <w:top w:val="nil"/>
              <w:left w:val="nil"/>
              <w:bottom w:val="nil"/>
              <w:right w:val="nil"/>
            </w:tcBorders>
            <w:shd w:val="clear" w:color="auto" w:fill="auto"/>
            <w:noWrap/>
            <w:vAlign w:val="bottom"/>
            <w:hideMark/>
          </w:tcPr>
          <w:p w14:paraId="146A81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1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397/405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11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C07AG02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1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 12.5mg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1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1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1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LABORATORIES LIMITED\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1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1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12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3.39</w:t>
            </w:r>
          </w:p>
        </w:tc>
      </w:tr>
      <w:tr w:rsidR="006B6122" w:rsidRPr="006B6122" w14:paraId="146A8130" w14:textId="77777777" w:rsidTr="003D7682">
        <w:trPr>
          <w:trHeight w:val="139"/>
        </w:trPr>
        <w:tc>
          <w:tcPr>
            <w:tcW w:w="170" w:type="pct"/>
            <w:tcBorders>
              <w:top w:val="nil"/>
              <w:left w:val="nil"/>
              <w:bottom w:val="nil"/>
              <w:right w:val="nil"/>
            </w:tcBorders>
            <w:shd w:val="clear" w:color="auto" w:fill="auto"/>
            <w:noWrap/>
            <w:vAlign w:val="bottom"/>
            <w:hideMark/>
          </w:tcPr>
          <w:p w14:paraId="146A81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auto"/>
              <w:right w:val="single" w:sz="4" w:space="0" w:color="000000"/>
            </w:tcBorders>
            <w:shd w:val="clear" w:color="auto" w:fill="auto"/>
            <w:noWrap/>
            <w:vAlign w:val="bottom"/>
            <w:hideMark/>
          </w:tcPr>
          <w:p w14:paraId="146A81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397/105</w:t>
            </w:r>
          </w:p>
        </w:tc>
        <w:tc>
          <w:tcPr>
            <w:tcW w:w="256" w:type="pct"/>
            <w:tcBorders>
              <w:top w:val="nil"/>
              <w:left w:val="nil"/>
              <w:bottom w:val="single" w:sz="4" w:space="0" w:color="auto"/>
              <w:right w:val="single" w:sz="4" w:space="0" w:color="000000"/>
            </w:tcBorders>
            <w:shd w:val="clear" w:color="auto" w:fill="auto"/>
            <w:noWrap/>
            <w:vAlign w:val="bottom"/>
            <w:hideMark/>
          </w:tcPr>
          <w:p w14:paraId="146A812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C07AG02</w:t>
            </w:r>
          </w:p>
        </w:tc>
        <w:tc>
          <w:tcPr>
            <w:tcW w:w="1143" w:type="pct"/>
            <w:tcBorders>
              <w:top w:val="nil"/>
              <w:left w:val="nil"/>
              <w:bottom w:val="single" w:sz="4" w:space="0" w:color="auto"/>
              <w:right w:val="single" w:sz="4" w:space="0" w:color="000000"/>
            </w:tcBorders>
            <w:shd w:val="clear" w:color="auto" w:fill="auto"/>
            <w:vAlign w:val="bottom"/>
            <w:hideMark/>
          </w:tcPr>
          <w:p w14:paraId="146A81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 12.5mg</w:t>
            </w:r>
          </w:p>
        </w:tc>
        <w:tc>
          <w:tcPr>
            <w:tcW w:w="319" w:type="pct"/>
            <w:tcBorders>
              <w:top w:val="nil"/>
              <w:left w:val="nil"/>
              <w:bottom w:val="single" w:sz="4" w:space="0" w:color="auto"/>
              <w:right w:val="single" w:sz="4" w:space="0" w:color="000000"/>
            </w:tcBorders>
            <w:shd w:val="clear" w:color="auto" w:fill="auto"/>
            <w:vAlign w:val="bottom"/>
            <w:hideMark/>
          </w:tcPr>
          <w:p w14:paraId="146A81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auto"/>
              <w:right w:val="single" w:sz="4" w:space="0" w:color="000000"/>
            </w:tcBorders>
            <w:shd w:val="clear" w:color="auto" w:fill="auto"/>
            <w:noWrap/>
            <w:vAlign w:val="bottom"/>
            <w:hideMark/>
          </w:tcPr>
          <w:p w14:paraId="146A81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Dilapro</w:t>
            </w:r>
          </w:p>
        </w:tc>
        <w:tc>
          <w:tcPr>
            <w:tcW w:w="1016" w:type="pct"/>
            <w:tcBorders>
              <w:top w:val="nil"/>
              <w:left w:val="nil"/>
              <w:bottom w:val="single" w:sz="4" w:space="0" w:color="auto"/>
              <w:right w:val="single" w:sz="4" w:space="0" w:color="000000"/>
            </w:tcBorders>
            <w:shd w:val="clear" w:color="auto" w:fill="auto"/>
            <w:noWrap/>
            <w:vAlign w:val="bottom"/>
            <w:hideMark/>
          </w:tcPr>
          <w:p w14:paraId="146A81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auto"/>
              <w:right w:val="single" w:sz="4" w:space="0" w:color="000000"/>
            </w:tcBorders>
            <w:shd w:val="clear" w:color="auto" w:fill="auto"/>
            <w:noWrap/>
            <w:vAlign w:val="bottom"/>
            <w:hideMark/>
          </w:tcPr>
          <w:p w14:paraId="146A81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5.09</w:t>
            </w:r>
          </w:p>
        </w:tc>
        <w:tc>
          <w:tcPr>
            <w:tcW w:w="351" w:type="pct"/>
            <w:tcBorders>
              <w:top w:val="nil"/>
              <w:left w:val="nil"/>
              <w:bottom w:val="single" w:sz="4" w:space="0" w:color="auto"/>
              <w:right w:val="single" w:sz="4" w:space="0" w:color="000000"/>
            </w:tcBorders>
            <w:shd w:val="clear" w:color="auto" w:fill="auto"/>
            <w:noWrap/>
            <w:vAlign w:val="bottom"/>
            <w:hideMark/>
          </w:tcPr>
          <w:p w14:paraId="146A81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1.70</w:t>
            </w:r>
          </w:p>
        </w:tc>
        <w:tc>
          <w:tcPr>
            <w:tcW w:w="254" w:type="pct"/>
            <w:tcBorders>
              <w:top w:val="nil"/>
              <w:left w:val="nil"/>
              <w:bottom w:val="single" w:sz="4" w:space="0" w:color="auto"/>
              <w:right w:val="single" w:sz="4" w:space="0" w:color="000000"/>
            </w:tcBorders>
            <w:shd w:val="clear" w:color="auto" w:fill="auto"/>
            <w:noWrap/>
            <w:vAlign w:val="bottom"/>
            <w:hideMark/>
          </w:tcPr>
          <w:p w14:paraId="146A81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3.39</w:t>
            </w:r>
          </w:p>
        </w:tc>
      </w:tr>
      <w:tr w:rsidR="006B6122" w:rsidRPr="006B6122" w14:paraId="146A813C" w14:textId="77777777" w:rsidTr="003D7682">
        <w:trPr>
          <w:trHeight w:val="139"/>
        </w:trPr>
        <w:tc>
          <w:tcPr>
            <w:tcW w:w="170" w:type="pct"/>
            <w:tcBorders>
              <w:top w:val="nil"/>
              <w:left w:val="nil"/>
              <w:bottom w:val="nil"/>
              <w:right w:val="nil"/>
            </w:tcBorders>
            <w:shd w:val="clear" w:color="auto" w:fill="auto"/>
            <w:noWrap/>
            <w:vAlign w:val="bottom"/>
            <w:hideMark/>
          </w:tcPr>
          <w:p w14:paraId="146A81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146A81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397/55</w:t>
            </w:r>
          </w:p>
        </w:tc>
        <w:tc>
          <w:tcPr>
            <w:tcW w:w="256" w:type="pct"/>
            <w:tcBorders>
              <w:top w:val="single" w:sz="4" w:space="0" w:color="auto"/>
              <w:left w:val="nil"/>
              <w:bottom w:val="single" w:sz="4" w:space="0" w:color="000000"/>
              <w:right w:val="single" w:sz="4" w:space="0" w:color="000000"/>
            </w:tcBorders>
            <w:shd w:val="clear" w:color="auto" w:fill="auto"/>
            <w:noWrap/>
            <w:vAlign w:val="bottom"/>
            <w:hideMark/>
          </w:tcPr>
          <w:p w14:paraId="146A81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C07AG02</w:t>
            </w:r>
          </w:p>
        </w:tc>
        <w:tc>
          <w:tcPr>
            <w:tcW w:w="1143" w:type="pct"/>
            <w:tcBorders>
              <w:top w:val="single" w:sz="4" w:space="0" w:color="auto"/>
              <w:left w:val="nil"/>
              <w:bottom w:val="single" w:sz="4" w:space="0" w:color="000000"/>
              <w:right w:val="single" w:sz="4" w:space="0" w:color="000000"/>
            </w:tcBorders>
            <w:shd w:val="clear" w:color="auto" w:fill="auto"/>
            <w:vAlign w:val="bottom"/>
            <w:hideMark/>
          </w:tcPr>
          <w:p w14:paraId="146A81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 12.5mg</w:t>
            </w:r>
          </w:p>
        </w:tc>
        <w:tc>
          <w:tcPr>
            <w:tcW w:w="319" w:type="pct"/>
            <w:tcBorders>
              <w:top w:val="single" w:sz="4" w:space="0" w:color="auto"/>
              <w:left w:val="nil"/>
              <w:bottom w:val="single" w:sz="4" w:space="0" w:color="000000"/>
              <w:right w:val="single" w:sz="4" w:space="0" w:color="000000"/>
            </w:tcBorders>
            <w:shd w:val="clear" w:color="auto" w:fill="auto"/>
            <w:vAlign w:val="bottom"/>
            <w:hideMark/>
          </w:tcPr>
          <w:p w14:paraId="146A81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auto"/>
              <w:left w:val="nil"/>
              <w:bottom w:val="single" w:sz="4" w:space="0" w:color="000000"/>
              <w:right w:val="single" w:sz="4" w:space="0" w:color="000000"/>
            </w:tcBorders>
            <w:shd w:val="clear" w:color="auto" w:fill="auto"/>
            <w:noWrap/>
            <w:vAlign w:val="bottom"/>
            <w:hideMark/>
          </w:tcPr>
          <w:p w14:paraId="146A81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Milenol</w:t>
            </w:r>
          </w:p>
        </w:tc>
        <w:tc>
          <w:tcPr>
            <w:tcW w:w="1016" w:type="pct"/>
            <w:tcBorders>
              <w:top w:val="single" w:sz="4" w:space="0" w:color="auto"/>
              <w:left w:val="nil"/>
              <w:bottom w:val="single" w:sz="4" w:space="0" w:color="000000"/>
              <w:right w:val="single" w:sz="4" w:space="0" w:color="000000"/>
            </w:tcBorders>
            <w:shd w:val="clear" w:color="auto" w:fill="auto"/>
            <w:noWrap/>
            <w:vAlign w:val="bottom"/>
            <w:hideMark/>
          </w:tcPr>
          <w:p w14:paraId="146A81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single" w:sz="4" w:space="0" w:color="auto"/>
              <w:left w:val="nil"/>
              <w:bottom w:val="single" w:sz="4" w:space="0" w:color="000000"/>
              <w:right w:val="single" w:sz="4" w:space="0" w:color="000000"/>
            </w:tcBorders>
            <w:shd w:val="clear" w:color="auto" w:fill="auto"/>
            <w:noWrap/>
            <w:vAlign w:val="bottom"/>
            <w:hideMark/>
          </w:tcPr>
          <w:p w14:paraId="146A81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5.69</w:t>
            </w:r>
          </w:p>
        </w:tc>
        <w:tc>
          <w:tcPr>
            <w:tcW w:w="351" w:type="pct"/>
            <w:tcBorders>
              <w:top w:val="single" w:sz="4" w:space="0" w:color="auto"/>
              <w:left w:val="nil"/>
              <w:bottom w:val="single" w:sz="4" w:space="0" w:color="000000"/>
              <w:right w:val="single" w:sz="4" w:space="0" w:color="000000"/>
            </w:tcBorders>
            <w:shd w:val="clear" w:color="auto" w:fill="auto"/>
            <w:noWrap/>
            <w:vAlign w:val="bottom"/>
            <w:hideMark/>
          </w:tcPr>
          <w:p w14:paraId="146A81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2.30</w:t>
            </w:r>
          </w:p>
        </w:tc>
        <w:tc>
          <w:tcPr>
            <w:tcW w:w="254" w:type="pct"/>
            <w:tcBorders>
              <w:top w:val="single" w:sz="4" w:space="0" w:color="auto"/>
              <w:left w:val="nil"/>
              <w:bottom w:val="single" w:sz="4" w:space="0" w:color="000000"/>
              <w:right w:val="single" w:sz="4" w:space="0" w:color="000000"/>
            </w:tcBorders>
            <w:shd w:val="clear" w:color="auto" w:fill="auto"/>
            <w:noWrap/>
            <w:vAlign w:val="bottom"/>
            <w:hideMark/>
          </w:tcPr>
          <w:p w14:paraId="146A81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3.39</w:t>
            </w:r>
          </w:p>
        </w:tc>
      </w:tr>
      <w:tr w:rsidR="006B6122" w:rsidRPr="006B6122" w14:paraId="146A8148" w14:textId="77777777" w:rsidTr="003D7682">
        <w:trPr>
          <w:trHeight w:val="139"/>
        </w:trPr>
        <w:tc>
          <w:tcPr>
            <w:tcW w:w="170" w:type="pct"/>
            <w:tcBorders>
              <w:top w:val="nil"/>
              <w:left w:val="nil"/>
              <w:bottom w:val="nil"/>
              <w:right w:val="nil"/>
            </w:tcBorders>
            <w:shd w:val="clear" w:color="auto" w:fill="auto"/>
            <w:noWrap/>
            <w:vAlign w:val="bottom"/>
            <w:hideMark/>
          </w:tcPr>
          <w:p w14:paraId="146A81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1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397/73</w:t>
            </w:r>
          </w:p>
        </w:tc>
        <w:tc>
          <w:tcPr>
            <w:tcW w:w="256" w:type="pct"/>
            <w:tcBorders>
              <w:top w:val="nil"/>
              <w:left w:val="nil"/>
              <w:bottom w:val="single" w:sz="4" w:space="0" w:color="000000"/>
              <w:right w:val="single" w:sz="4" w:space="0" w:color="000000"/>
            </w:tcBorders>
            <w:shd w:val="clear" w:color="auto" w:fill="auto"/>
            <w:noWrap/>
            <w:vAlign w:val="bottom"/>
            <w:hideMark/>
          </w:tcPr>
          <w:p w14:paraId="146A814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C07AG02</w:t>
            </w:r>
          </w:p>
        </w:tc>
        <w:tc>
          <w:tcPr>
            <w:tcW w:w="1143" w:type="pct"/>
            <w:tcBorders>
              <w:top w:val="nil"/>
              <w:left w:val="nil"/>
              <w:bottom w:val="single" w:sz="4" w:space="0" w:color="000000"/>
              <w:right w:val="single" w:sz="4" w:space="0" w:color="000000"/>
            </w:tcBorders>
            <w:shd w:val="clear" w:color="auto" w:fill="auto"/>
            <w:vAlign w:val="bottom"/>
            <w:hideMark/>
          </w:tcPr>
          <w:p w14:paraId="146A81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Carvedilol 12.5mg</w:t>
            </w:r>
          </w:p>
        </w:tc>
        <w:tc>
          <w:tcPr>
            <w:tcW w:w="319" w:type="pct"/>
            <w:tcBorders>
              <w:top w:val="nil"/>
              <w:left w:val="nil"/>
              <w:bottom w:val="single" w:sz="4" w:space="0" w:color="000000"/>
              <w:right w:val="single" w:sz="4" w:space="0" w:color="000000"/>
            </w:tcBorders>
            <w:shd w:val="clear" w:color="auto" w:fill="auto"/>
            <w:vAlign w:val="bottom"/>
            <w:hideMark/>
          </w:tcPr>
          <w:p w14:paraId="146A81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14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Coryol</w:t>
            </w:r>
          </w:p>
        </w:tc>
        <w:tc>
          <w:tcPr>
            <w:tcW w:w="1016" w:type="pct"/>
            <w:tcBorders>
              <w:top w:val="nil"/>
              <w:left w:val="nil"/>
              <w:bottom w:val="single" w:sz="4" w:space="0" w:color="000000"/>
              <w:right w:val="single" w:sz="4" w:space="0" w:color="000000"/>
            </w:tcBorders>
            <w:shd w:val="clear" w:color="auto" w:fill="auto"/>
            <w:noWrap/>
            <w:vAlign w:val="bottom"/>
            <w:hideMark/>
          </w:tcPr>
          <w:p w14:paraId="146A81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14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5.81</w:t>
            </w:r>
          </w:p>
        </w:tc>
        <w:tc>
          <w:tcPr>
            <w:tcW w:w="351" w:type="pct"/>
            <w:tcBorders>
              <w:top w:val="nil"/>
              <w:left w:val="nil"/>
              <w:bottom w:val="single" w:sz="4" w:space="0" w:color="000000"/>
              <w:right w:val="single" w:sz="4" w:space="0" w:color="000000"/>
            </w:tcBorders>
            <w:shd w:val="clear" w:color="auto" w:fill="auto"/>
            <w:noWrap/>
            <w:vAlign w:val="bottom"/>
            <w:hideMark/>
          </w:tcPr>
          <w:p w14:paraId="146A814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2.42</w:t>
            </w:r>
          </w:p>
        </w:tc>
        <w:tc>
          <w:tcPr>
            <w:tcW w:w="254" w:type="pct"/>
            <w:tcBorders>
              <w:top w:val="nil"/>
              <w:left w:val="nil"/>
              <w:bottom w:val="single" w:sz="4" w:space="0" w:color="000000"/>
              <w:right w:val="single" w:sz="4" w:space="0" w:color="000000"/>
            </w:tcBorders>
            <w:shd w:val="clear" w:color="auto" w:fill="auto"/>
            <w:noWrap/>
            <w:vAlign w:val="bottom"/>
            <w:hideMark/>
          </w:tcPr>
          <w:p w14:paraId="146A81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3.39</w:t>
            </w:r>
          </w:p>
        </w:tc>
      </w:tr>
      <w:tr w:rsidR="006B6122" w:rsidRPr="006B6122" w14:paraId="146A8152" w14:textId="77777777" w:rsidTr="003D7682">
        <w:trPr>
          <w:trHeight w:val="139"/>
        </w:trPr>
        <w:tc>
          <w:tcPr>
            <w:tcW w:w="170" w:type="pct"/>
            <w:tcBorders>
              <w:top w:val="nil"/>
              <w:left w:val="nil"/>
              <w:bottom w:val="nil"/>
              <w:right w:val="nil"/>
            </w:tcBorders>
            <w:shd w:val="clear" w:color="auto" w:fill="auto"/>
            <w:noWrap/>
            <w:vAlign w:val="bottom"/>
            <w:hideMark/>
          </w:tcPr>
          <w:p w14:paraId="146A81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w:t>
            </w:r>
          </w:p>
        </w:tc>
        <w:tc>
          <w:tcPr>
            <w:tcW w:w="579" w:type="pct"/>
            <w:gridSpan w:val="3"/>
            <w:tcBorders>
              <w:top w:val="nil"/>
              <w:left w:val="nil"/>
              <w:bottom w:val="nil"/>
              <w:right w:val="nil"/>
            </w:tcBorders>
            <w:shd w:val="clear" w:color="auto" w:fill="auto"/>
            <w:noWrap/>
            <w:vAlign w:val="bottom"/>
            <w:hideMark/>
          </w:tcPr>
          <w:p w14:paraId="146A81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KALÇIBLLOKUESIT</w:t>
            </w:r>
          </w:p>
        </w:tc>
        <w:tc>
          <w:tcPr>
            <w:tcW w:w="1143" w:type="pct"/>
            <w:tcBorders>
              <w:top w:val="nil"/>
              <w:left w:val="nil"/>
              <w:bottom w:val="nil"/>
              <w:right w:val="nil"/>
            </w:tcBorders>
            <w:shd w:val="clear" w:color="auto" w:fill="auto"/>
            <w:noWrap/>
            <w:vAlign w:val="bottom"/>
            <w:hideMark/>
          </w:tcPr>
          <w:p w14:paraId="146A81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1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1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1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1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1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1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15E" w14:textId="77777777" w:rsidTr="003D7682">
        <w:trPr>
          <w:trHeight w:val="139"/>
        </w:trPr>
        <w:tc>
          <w:tcPr>
            <w:tcW w:w="170" w:type="pct"/>
            <w:tcBorders>
              <w:top w:val="nil"/>
              <w:left w:val="nil"/>
              <w:bottom w:val="nil"/>
              <w:right w:val="nil"/>
            </w:tcBorders>
            <w:shd w:val="clear" w:color="auto" w:fill="auto"/>
            <w:noWrap/>
            <w:vAlign w:val="bottom"/>
            <w:hideMark/>
          </w:tcPr>
          <w:p w14:paraId="146A81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1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1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1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1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1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1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1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1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1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16A" w14:textId="77777777" w:rsidTr="003D7682">
        <w:trPr>
          <w:trHeight w:val="139"/>
        </w:trPr>
        <w:tc>
          <w:tcPr>
            <w:tcW w:w="170" w:type="pct"/>
            <w:tcBorders>
              <w:top w:val="nil"/>
              <w:left w:val="nil"/>
              <w:bottom w:val="nil"/>
              <w:right w:val="nil"/>
            </w:tcBorders>
            <w:shd w:val="clear" w:color="auto" w:fill="auto"/>
            <w:noWrap/>
            <w:vAlign w:val="bottom"/>
            <w:hideMark/>
          </w:tcPr>
          <w:p w14:paraId="146A81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1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1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1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1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1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  Alkaloid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1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1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1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0.45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1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w:t>
            </w:r>
          </w:p>
        </w:tc>
      </w:tr>
      <w:tr w:rsidR="006B6122" w:rsidRPr="006B6122" w14:paraId="146A8176" w14:textId="77777777" w:rsidTr="003D7682">
        <w:trPr>
          <w:trHeight w:val="139"/>
        </w:trPr>
        <w:tc>
          <w:tcPr>
            <w:tcW w:w="170" w:type="pct"/>
            <w:tcBorders>
              <w:top w:val="nil"/>
              <w:left w:val="nil"/>
              <w:bottom w:val="nil"/>
              <w:right w:val="nil"/>
            </w:tcBorders>
            <w:shd w:val="clear" w:color="auto" w:fill="auto"/>
            <w:noWrap/>
            <w:vAlign w:val="bottom"/>
            <w:hideMark/>
          </w:tcPr>
          <w:p w14:paraId="146A81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1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74/73</w:t>
            </w:r>
          </w:p>
        </w:tc>
        <w:tc>
          <w:tcPr>
            <w:tcW w:w="256" w:type="pct"/>
            <w:tcBorders>
              <w:top w:val="nil"/>
              <w:left w:val="nil"/>
              <w:bottom w:val="single" w:sz="4" w:space="0" w:color="000000"/>
              <w:right w:val="single" w:sz="4" w:space="0" w:color="000000"/>
            </w:tcBorders>
            <w:shd w:val="clear" w:color="auto" w:fill="auto"/>
            <w:noWrap/>
            <w:vAlign w:val="bottom"/>
            <w:hideMark/>
          </w:tcPr>
          <w:p w14:paraId="146A81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C08CA01</w:t>
            </w:r>
          </w:p>
        </w:tc>
        <w:tc>
          <w:tcPr>
            <w:tcW w:w="1143" w:type="pct"/>
            <w:tcBorders>
              <w:top w:val="nil"/>
              <w:left w:val="nil"/>
              <w:bottom w:val="single" w:sz="4" w:space="0" w:color="000000"/>
              <w:right w:val="single" w:sz="4" w:space="0" w:color="000000"/>
            </w:tcBorders>
            <w:shd w:val="clear" w:color="auto" w:fill="auto"/>
            <w:vAlign w:val="bottom"/>
            <w:hideMark/>
          </w:tcPr>
          <w:p w14:paraId="146A81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5 mg</w:t>
            </w:r>
          </w:p>
        </w:tc>
        <w:tc>
          <w:tcPr>
            <w:tcW w:w="319" w:type="pct"/>
            <w:tcBorders>
              <w:top w:val="nil"/>
              <w:left w:val="nil"/>
              <w:bottom w:val="single" w:sz="4" w:space="0" w:color="000000"/>
              <w:right w:val="single" w:sz="4" w:space="0" w:color="000000"/>
            </w:tcBorders>
            <w:shd w:val="clear" w:color="auto" w:fill="auto"/>
            <w:vAlign w:val="bottom"/>
            <w:hideMark/>
          </w:tcPr>
          <w:p w14:paraId="146A81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1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Tenox</w:t>
            </w:r>
          </w:p>
        </w:tc>
        <w:tc>
          <w:tcPr>
            <w:tcW w:w="1016" w:type="pct"/>
            <w:tcBorders>
              <w:top w:val="nil"/>
              <w:left w:val="nil"/>
              <w:bottom w:val="single" w:sz="4" w:space="0" w:color="000000"/>
              <w:right w:val="single" w:sz="4" w:space="0" w:color="000000"/>
            </w:tcBorders>
            <w:shd w:val="clear" w:color="auto" w:fill="auto"/>
            <w:noWrap/>
            <w:vAlign w:val="bottom"/>
            <w:hideMark/>
          </w:tcPr>
          <w:p w14:paraId="146A81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1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w:t>
            </w:r>
          </w:p>
        </w:tc>
        <w:tc>
          <w:tcPr>
            <w:tcW w:w="351" w:type="pct"/>
            <w:tcBorders>
              <w:top w:val="nil"/>
              <w:left w:val="nil"/>
              <w:bottom w:val="single" w:sz="4" w:space="0" w:color="000000"/>
              <w:right w:val="single" w:sz="4" w:space="0" w:color="000000"/>
            </w:tcBorders>
            <w:shd w:val="clear" w:color="auto" w:fill="auto"/>
            <w:noWrap/>
            <w:vAlign w:val="bottom"/>
            <w:hideMark/>
          </w:tcPr>
          <w:p w14:paraId="146A81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1.12</w:t>
            </w:r>
          </w:p>
        </w:tc>
        <w:tc>
          <w:tcPr>
            <w:tcW w:w="254" w:type="pct"/>
            <w:tcBorders>
              <w:top w:val="nil"/>
              <w:left w:val="nil"/>
              <w:bottom w:val="single" w:sz="4" w:space="0" w:color="000000"/>
              <w:right w:val="single" w:sz="4" w:space="0" w:color="000000"/>
            </w:tcBorders>
            <w:shd w:val="clear" w:color="auto" w:fill="auto"/>
            <w:noWrap/>
            <w:vAlign w:val="bottom"/>
            <w:hideMark/>
          </w:tcPr>
          <w:p w14:paraId="146A81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w:t>
            </w:r>
          </w:p>
        </w:tc>
      </w:tr>
      <w:tr w:rsidR="006B6122" w:rsidRPr="006B6122" w14:paraId="146A8182" w14:textId="77777777" w:rsidTr="003D7682">
        <w:trPr>
          <w:trHeight w:val="139"/>
        </w:trPr>
        <w:tc>
          <w:tcPr>
            <w:tcW w:w="170" w:type="pct"/>
            <w:tcBorders>
              <w:top w:val="nil"/>
              <w:left w:val="nil"/>
              <w:bottom w:val="nil"/>
              <w:right w:val="nil"/>
            </w:tcBorders>
            <w:shd w:val="clear" w:color="auto" w:fill="auto"/>
            <w:noWrap/>
            <w:vAlign w:val="bottom"/>
            <w:hideMark/>
          </w:tcPr>
          <w:p w14:paraId="146A81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1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74/390</w:t>
            </w:r>
          </w:p>
        </w:tc>
        <w:tc>
          <w:tcPr>
            <w:tcW w:w="256" w:type="pct"/>
            <w:tcBorders>
              <w:top w:val="nil"/>
              <w:left w:val="nil"/>
              <w:bottom w:val="single" w:sz="4" w:space="0" w:color="000000"/>
              <w:right w:val="single" w:sz="4" w:space="0" w:color="000000"/>
            </w:tcBorders>
            <w:shd w:val="clear" w:color="auto" w:fill="auto"/>
            <w:noWrap/>
            <w:vAlign w:val="bottom"/>
            <w:hideMark/>
          </w:tcPr>
          <w:p w14:paraId="146A81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C08CA01</w:t>
            </w:r>
          </w:p>
        </w:tc>
        <w:tc>
          <w:tcPr>
            <w:tcW w:w="1143" w:type="pct"/>
            <w:tcBorders>
              <w:top w:val="nil"/>
              <w:left w:val="nil"/>
              <w:bottom w:val="single" w:sz="4" w:space="0" w:color="000000"/>
              <w:right w:val="single" w:sz="4" w:space="0" w:color="000000"/>
            </w:tcBorders>
            <w:shd w:val="clear" w:color="auto" w:fill="auto"/>
            <w:vAlign w:val="bottom"/>
            <w:hideMark/>
          </w:tcPr>
          <w:p w14:paraId="146A81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5 mg</w:t>
            </w:r>
          </w:p>
        </w:tc>
        <w:tc>
          <w:tcPr>
            <w:tcW w:w="319" w:type="pct"/>
            <w:tcBorders>
              <w:top w:val="nil"/>
              <w:left w:val="nil"/>
              <w:bottom w:val="single" w:sz="4" w:space="0" w:color="000000"/>
              <w:right w:val="single" w:sz="4" w:space="0" w:color="000000"/>
            </w:tcBorders>
            <w:shd w:val="clear" w:color="auto" w:fill="auto"/>
            <w:vAlign w:val="bottom"/>
            <w:hideMark/>
          </w:tcPr>
          <w:p w14:paraId="146A81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1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Nipidol</w:t>
            </w:r>
          </w:p>
        </w:tc>
        <w:tc>
          <w:tcPr>
            <w:tcW w:w="1016" w:type="pct"/>
            <w:tcBorders>
              <w:top w:val="nil"/>
              <w:left w:val="nil"/>
              <w:bottom w:val="single" w:sz="4" w:space="0" w:color="000000"/>
              <w:right w:val="single" w:sz="4" w:space="0" w:color="000000"/>
            </w:tcBorders>
            <w:shd w:val="clear" w:color="auto" w:fill="auto"/>
            <w:noWrap/>
            <w:vAlign w:val="bottom"/>
            <w:hideMark/>
          </w:tcPr>
          <w:p w14:paraId="146A81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BIOFARMA ILAC SAN.VE TIC.A.S.</w:t>
            </w:r>
          </w:p>
        </w:tc>
        <w:tc>
          <w:tcPr>
            <w:tcW w:w="451" w:type="pct"/>
            <w:tcBorders>
              <w:top w:val="nil"/>
              <w:left w:val="nil"/>
              <w:bottom w:val="single" w:sz="4" w:space="0" w:color="000000"/>
              <w:right w:val="single" w:sz="4" w:space="0" w:color="000000"/>
            </w:tcBorders>
            <w:shd w:val="clear" w:color="auto" w:fill="auto"/>
            <w:noWrap/>
            <w:vAlign w:val="bottom"/>
            <w:hideMark/>
          </w:tcPr>
          <w:p w14:paraId="146A81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6.99</w:t>
            </w:r>
          </w:p>
        </w:tc>
        <w:tc>
          <w:tcPr>
            <w:tcW w:w="351" w:type="pct"/>
            <w:tcBorders>
              <w:top w:val="nil"/>
              <w:left w:val="nil"/>
              <w:bottom w:val="single" w:sz="4" w:space="0" w:color="000000"/>
              <w:right w:val="single" w:sz="4" w:space="0" w:color="000000"/>
            </w:tcBorders>
            <w:shd w:val="clear" w:color="auto" w:fill="auto"/>
            <w:noWrap/>
            <w:vAlign w:val="bottom"/>
            <w:hideMark/>
          </w:tcPr>
          <w:p w14:paraId="146A81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5.20</w:t>
            </w:r>
          </w:p>
        </w:tc>
        <w:tc>
          <w:tcPr>
            <w:tcW w:w="254" w:type="pct"/>
            <w:tcBorders>
              <w:top w:val="nil"/>
              <w:left w:val="nil"/>
              <w:bottom w:val="single" w:sz="4" w:space="0" w:color="000000"/>
              <w:right w:val="single" w:sz="4" w:space="0" w:color="000000"/>
            </w:tcBorders>
            <w:shd w:val="clear" w:color="auto" w:fill="auto"/>
            <w:noWrap/>
            <w:vAlign w:val="bottom"/>
            <w:hideMark/>
          </w:tcPr>
          <w:p w14:paraId="146A81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w:t>
            </w:r>
          </w:p>
        </w:tc>
      </w:tr>
      <w:tr w:rsidR="006B6122" w:rsidRPr="006B6122" w14:paraId="146A818E" w14:textId="77777777" w:rsidTr="003D7682">
        <w:trPr>
          <w:trHeight w:val="139"/>
        </w:trPr>
        <w:tc>
          <w:tcPr>
            <w:tcW w:w="170" w:type="pct"/>
            <w:tcBorders>
              <w:top w:val="nil"/>
              <w:left w:val="nil"/>
              <w:bottom w:val="nil"/>
              <w:right w:val="nil"/>
            </w:tcBorders>
            <w:shd w:val="clear" w:color="auto" w:fill="auto"/>
            <w:noWrap/>
            <w:vAlign w:val="bottom"/>
            <w:hideMark/>
          </w:tcPr>
          <w:p w14:paraId="146A81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1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74/386</w:t>
            </w:r>
          </w:p>
        </w:tc>
        <w:tc>
          <w:tcPr>
            <w:tcW w:w="256" w:type="pct"/>
            <w:tcBorders>
              <w:top w:val="nil"/>
              <w:left w:val="nil"/>
              <w:bottom w:val="single" w:sz="4" w:space="0" w:color="000000"/>
              <w:right w:val="single" w:sz="4" w:space="0" w:color="000000"/>
            </w:tcBorders>
            <w:shd w:val="clear" w:color="auto" w:fill="auto"/>
            <w:noWrap/>
            <w:vAlign w:val="bottom"/>
            <w:hideMark/>
          </w:tcPr>
          <w:p w14:paraId="146A81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C08CA01</w:t>
            </w:r>
          </w:p>
        </w:tc>
        <w:tc>
          <w:tcPr>
            <w:tcW w:w="1143" w:type="pct"/>
            <w:tcBorders>
              <w:top w:val="nil"/>
              <w:left w:val="nil"/>
              <w:bottom w:val="single" w:sz="4" w:space="0" w:color="000000"/>
              <w:right w:val="single" w:sz="4" w:space="0" w:color="000000"/>
            </w:tcBorders>
            <w:shd w:val="clear" w:color="auto" w:fill="auto"/>
            <w:vAlign w:val="bottom"/>
            <w:hideMark/>
          </w:tcPr>
          <w:p w14:paraId="146A81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5 mg</w:t>
            </w:r>
          </w:p>
        </w:tc>
        <w:tc>
          <w:tcPr>
            <w:tcW w:w="319" w:type="pct"/>
            <w:tcBorders>
              <w:top w:val="nil"/>
              <w:left w:val="nil"/>
              <w:bottom w:val="single" w:sz="4" w:space="0" w:color="000000"/>
              <w:right w:val="single" w:sz="4" w:space="0" w:color="000000"/>
            </w:tcBorders>
            <w:shd w:val="clear" w:color="auto" w:fill="auto"/>
            <w:vAlign w:val="bottom"/>
            <w:hideMark/>
          </w:tcPr>
          <w:p w14:paraId="146A81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1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w:t>
            </w:r>
          </w:p>
        </w:tc>
        <w:tc>
          <w:tcPr>
            <w:tcW w:w="1016" w:type="pct"/>
            <w:tcBorders>
              <w:top w:val="nil"/>
              <w:left w:val="nil"/>
              <w:bottom w:val="single" w:sz="4" w:space="0" w:color="000000"/>
              <w:right w:val="single" w:sz="4" w:space="0" w:color="000000"/>
            </w:tcBorders>
            <w:shd w:val="clear" w:color="auto" w:fill="auto"/>
            <w:noWrap/>
            <w:vAlign w:val="bottom"/>
            <w:hideMark/>
          </w:tcPr>
          <w:p w14:paraId="146A81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N.P.T. TREPHARM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81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7.82</w:t>
            </w:r>
          </w:p>
        </w:tc>
        <w:tc>
          <w:tcPr>
            <w:tcW w:w="351" w:type="pct"/>
            <w:tcBorders>
              <w:top w:val="nil"/>
              <w:left w:val="nil"/>
              <w:bottom w:val="single" w:sz="4" w:space="0" w:color="000000"/>
              <w:right w:val="single" w:sz="4" w:space="0" w:color="000000"/>
            </w:tcBorders>
            <w:shd w:val="clear" w:color="auto" w:fill="auto"/>
            <w:noWrap/>
            <w:vAlign w:val="bottom"/>
            <w:hideMark/>
          </w:tcPr>
          <w:p w14:paraId="146A81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6.03</w:t>
            </w:r>
          </w:p>
        </w:tc>
        <w:tc>
          <w:tcPr>
            <w:tcW w:w="254" w:type="pct"/>
            <w:tcBorders>
              <w:top w:val="nil"/>
              <w:left w:val="nil"/>
              <w:bottom w:val="single" w:sz="4" w:space="0" w:color="000000"/>
              <w:right w:val="single" w:sz="4" w:space="0" w:color="000000"/>
            </w:tcBorders>
            <w:shd w:val="clear" w:color="auto" w:fill="auto"/>
            <w:noWrap/>
            <w:vAlign w:val="bottom"/>
            <w:hideMark/>
          </w:tcPr>
          <w:p w14:paraId="146A81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w:t>
            </w:r>
          </w:p>
        </w:tc>
      </w:tr>
      <w:tr w:rsidR="006B6122" w:rsidRPr="006B6122" w14:paraId="146A819A" w14:textId="77777777" w:rsidTr="003D7682">
        <w:trPr>
          <w:trHeight w:val="139"/>
        </w:trPr>
        <w:tc>
          <w:tcPr>
            <w:tcW w:w="170" w:type="pct"/>
            <w:tcBorders>
              <w:top w:val="nil"/>
              <w:left w:val="nil"/>
              <w:bottom w:val="nil"/>
              <w:right w:val="nil"/>
            </w:tcBorders>
            <w:shd w:val="clear" w:color="auto" w:fill="auto"/>
            <w:noWrap/>
            <w:vAlign w:val="bottom"/>
            <w:hideMark/>
          </w:tcPr>
          <w:p w14:paraId="146A81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1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74/79</w:t>
            </w:r>
          </w:p>
        </w:tc>
        <w:tc>
          <w:tcPr>
            <w:tcW w:w="256" w:type="pct"/>
            <w:tcBorders>
              <w:top w:val="nil"/>
              <w:left w:val="nil"/>
              <w:bottom w:val="single" w:sz="4" w:space="0" w:color="000000"/>
              <w:right w:val="single" w:sz="4" w:space="0" w:color="000000"/>
            </w:tcBorders>
            <w:shd w:val="clear" w:color="auto" w:fill="auto"/>
            <w:noWrap/>
            <w:vAlign w:val="bottom"/>
            <w:hideMark/>
          </w:tcPr>
          <w:p w14:paraId="146A81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C08CA01</w:t>
            </w:r>
          </w:p>
        </w:tc>
        <w:tc>
          <w:tcPr>
            <w:tcW w:w="1143" w:type="pct"/>
            <w:tcBorders>
              <w:top w:val="nil"/>
              <w:left w:val="nil"/>
              <w:bottom w:val="single" w:sz="4" w:space="0" w:color="000000"/>
              <w:right w:val="single" w:sz="4" w:space="0" w:color="000000"/>
            </w:tcBorders>
            <w:shd w:val="clear" w:color="auto" w:fill="auto"/>
            <w:vAlign w:val="bottom"/>
            <w:hideMark/>
          </w:tcPr>
          <w:p w14:paraId="146A81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5 mg</w:t>
            </w:r>
          </w:p>
        </w:tc>
        <w:tc>
          <w:tcPr>
            <w:tcW w:w="319" w:type="pct"/>
            <w:tcBorders>
              <w:top w:val="nil"/>
              <w:left w:val="nil"/>
              <w:bottom w:val="single" w:sz="4" w:space="0" w:color="000000"/>
              <w:right w:val="single" w:sz="4" w:space="0" w:color="000000"/>
            </w:tcBorders>
            <w:shd w:val="clear" w:color="auto" w:fill="auto"/>
            <w:vAlign w:val="bottom"/>
            <w:hideMark/>
          </w:tcPr>
          <w:p w14:paraId="146A81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1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Amlopin</w:t>
            </w:r>
          </w:p>
        </w:tc>
        <w:tc>
          <w:tcPr>
            <w:tcW w:w="1016" w:type="pct"/>
            <w:tcBorders>
              <w:top w:val="nil"/>
              <w:left w:val="nil"/>
              <w:bottom w:val="single" w:sz="4" w:space="0" w:color="000000"/>
              <w:right w:val="single" w:sz="4" w:space="0" w:color="000000"/>
            </w:tcBorders>
            <w:shd w:val="clear" w:color="auto" w:fill="auto"/>
            <w:noWrap/>
            <w:vAlign w:val="bottom"/>
            <w:hideMark/>
          </w:tcPr>
          <w:p w14:paraId="146A81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81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8.00</w:t>
            </w:r>
          </w:p>
        </w:tc>
        <w:tc>
          <w:tcPr>
            <w:tcW w:w="351" w:type="pct"/>
            <w:tcBorders>
              <w:top w:val="nil"/>
              <w:left w:val="nil"/>
              <w:bottom w:val="single" w:sz="4" w:space="0" w:color="000000"/>
              <w:right w:val="single" w:sz="4" w:space="0" w:color="000000"/>
            </w:tcBorders>
            <w:shd w:val="clear" w:color="auto" w:fill="auto"/>
            <w:noWrap/>
            <w:vAlign w:val="bottom"/>
            <w:hideMark/>
          </w:tcPr>
          <w:p w14:paraId="146A81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6.21</w:t>
            </w:r>
          </w:p>
        </w:tc>
        <w:tc>
          <w:tcPr>
            <w:tcW w:w="254" w:type="pct"/>
            <w:tcBorders>
              <w:top w:val="nil"/>
              <w:left w:val="nil"/>
              <w:bottom w:val="single" w:sz="4" w:space="0" w:color="000000"/>
              <w:right w:val="single" w:sz="4" w:space="0" w:color="000000"/>
            </w:tcBorders>
            <w:shd w:val="clear" w:color="auto" w:fill="auto"/>
            <w:noWrap/>
            <w:vAlign w:val="bottom"/>
            <w:hideMark/>
          </w:tcPr>
          <w:p w14:paraId="146A81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w:t>
            </w:r>
          </w:p>
        </w:tc>
      </w:tr>
      <w:tr w:rsidR="006B6122" w:rsidRPr="006B6122" w14:paraId="146A81A6" w14:textId="77777777" w:rsidTr="003D7682">
        <w:trPr>
          <w:trHeight w:val="139"/>
        </w:trPr>
        <w:tc>
          <w:tcPr>
            <w:tcW w:w="170" w:type="pct"/>
            <w:tcBorders>
              <w:top w:val="nil"/>
              <w:left w:val="nil"/>
              <w:bottom w:val="nil"/>
              <w:right w:val="nil"/>
            </w:tcBorders>
            <w:shd w:val="clear" w:color="auto" w:fill="auto"/>
            <w:noWrap/>
            <w:vAlign w:val="bottom"/>
            <w:hideMark/>
          </w:tcPr>
          <w:p w14:paraId="146A81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1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74/237</w:t>
            </w:r>
          </w:p>
        </w:tc>
        <w:tc>
          <w:tcPr>
            <w:tcW w:w="256" w:type="pct"/>
            <w:tcBorders>
              <w:top w:val="nil"/>
              <w:left w:val="nil"/>
              <w:bottom w:val="single" w:sz="4" w:space="0" w:color="000000"/>
              <w:right w:val="single" w:sz="4" w:space="0" w:color="000000"/>
            </w:tcBorders>
            <w:shd w:val="clear" w:color="auto" w:fill="auto"/>
            <w:noWrap/>
            <w:vAlign w:val="bottom"/>
            <w:hideMark/>
          </w:tcPr>
          <w:p w14:paraId="146A81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C08CA01</w:t>
            </w:r>
          </w:p>
        </w:tc>
        <w:tc>
          <w:tcPr>
            <w:tcW w:w="1143" w:type="pct"/>
            <w:tcBorders>
              <w:top w:val="nil"/>
              <w:left w:val="nil"/>
              <w:bottom w:val="single" w:sz="4" w:space="0" w:color="000000"/>
              <w:right w:val="single" w:sz="4" w:space="0" w:color="000000"/>
            </w:tcBorders>
            <w:shd w:val="clear" w:color="auto" w:fill="auto"/>
            <w:vAlign w:val="bottom"/>
            <w:hideMark/>
          </w:tcPr>
          <w:p w14:paraId="146A81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5 mg</w:t>
            </w:r>
          </w:p>
        </w:tc>
        <w:tc>
          <w:tcPr>
            <w:tcW w:w="319" w:type="pct"/>
            <w:tcBorders>
              <w:top w:val="nil"/>
              <w:left w:val="nil"/>
              <w:bottom w:val="single" w:sz="4" w:space="0" w:color="000000"/>
              <w:right w:val="single" w:sz="4" w:space="0" w:color="000000"/>
            </w:tcBorders>
            <w:shd w:val="clear" w:color="auto" w:fill="auto"/>
            <w:vAlign w:val="bottom"/>
            <w:hideMark/>
          </w:tcPr>
          <w:p w14:paraId="146A81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1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 Sandoz</w:t>
            </w:r>
          </w:p>
        </w:tc>
        <w:tc>
          <w:tcPr>
            <w:tcW w:w="1016" w:type="pct"/>
            <w:tcBorders>
              <w:top w:val="nil"/>
              <w:left w:val="nil"/>
              <w:bottom w:val="single" w:sz="4" w:space="0" w:color="000000"/>
              <w:right w:val="single" w:sz="4" w:space="0" w:color="000000"/>
            </w:tcBorders>
            <w:shd w:val="clear" w:color="auto" w:fill="auto"/>
            <w:noWrap/>
            <w:vAlign w:val="bottom"/>
            <w:hideMark/>
          </w:tcPr>
          <w:p w14:paraId="146A81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SANDOZ</w:t>
            </w:r>
          </w:p>
        </w:tc>
        <w:tc>
          <w:tcPr>
            <w:tcW w:w="451" w:type="pct"/>
            <w:tcBorders>
              <w:top w:val="nil"/>
              <w:left w:val="nil"/>
              <w:bottom w:val="single" w:sz="4" w:space="0" w:color="000000"/>
              <w:right w:val="single" w:sz="4" w:space="0" w:color="000000"/>
            </w:tcBorders>
            <w:shd w:val="clear" w:color="auto" w:fill="auto"/>
            <w:noWrap/>
            <w:vAlign w:val="bottom"/>
            <w:hideMark/>
          </w:tcPr>
          <w:p w14:paraId="146A81A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8.00</w:t>
            </w:r>
          </w:p>
        </w:tc>
        <w:tc>
          <w:tcPr>
            <w:tcW w:w="351" w:type="pct"/>
            <w:tcBorders>
              <w:top w:val="nil"/>
              <w:left w:val="nil"/>
              <w:bottom w:val="single" w:sz="4" w:space="0" w:color="000000"/>
              <w:right w:val="single" w:sz="4" w:space="0" w:color="000000"/>
            </w:tcBorders>
            <w:shd w:val="clear" w:color="auto" w:fill="auto"/>
            <w:noWrap/>
            <w:vAlign w:val="bottom"/>
            <w:hideMark/>
          </w:tcPr>
          <w:p w14:paraId="146A81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6.21</w:t>
            </w:r>
          </w:p>
        </w:tc>
        <w:tc>
          <w:tcPr>
            <w:tcW w:w="254" w:type="pct"/>
            <w:tcBorders>
              <w:top w:val="nil"/>
              <w:left w:val="nil"/>
              <w:bottom w:val="single" w:sz="4" w:space="0" w:color="000000"/>
              <w:right w:val="single" w:sz="4" w:space="0" w:color="000000"/>
            </w:tcBorders>
            <w:shd w:val="clear" w:color="auto" w:fill="auto"/>
            <w:noWrap/>
            <w:vAlign w:val="bottom"/>
            <w:hideMark/>
          </w:tcPr>
          <w:p w14:paraId="146A81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w:t>
            </w:r>
          </w:p>
        </w:tc>
      </w:tr>
      <w:tr w:rsidR="006B6122" w:rsidRPr="006B6122" w14:paraId="146A81B2" w14:textId="77777777" w:rsidTr="003D7682">
        <w:trPr>
          <w:trHeight w:val="139"/>
        </w:trPr>
        <w:tc>
          <w:tcPr>
            <w:tcW w:w="170" w:type="pct"/>
            <w:tcBorders>
              <w:top w:val="nil"/>
              <w:left w:val="nil"/>
              <w:bottom w:val="nil"/>
              <w:right w:val="nil"/>
            </w:tcBorders>
            <w:shd w:val="clear" w:color="auto" w:fill="auto"/>
            <w:noWrap/>
            <w:vAlign w:val="bottom"/>
            <w:hideMark/>
          </w:tcPr>
          <w:p w14:paraId="146A81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1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1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1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1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1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1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1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1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1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1BE" w14:textId="77777777" w:rsidTr="003D7682">
        <w:trPr>
          <w:trHeight w:val="139"/>
        </w:trPr>
        <w:tc>
          <w:tcPr>
            <w:tcW w:w="170" w:type="pct"/>
            <w:tcBorders>
              <w:top w:val="nil"/>
              <w:left w:val="nil"/>
              <w:bottom w:val="nil"/>
              <w:right w:val="nil"/>
            </w:tcBorders>
            <w:shd w:val="clear" w:color="auto" w:fill="auto"/>
            <w:noWrap/>
            <w:vAlign w:val="bottom"/>
            <w:hideMark/>
          </w:tcPr>
          <w:p w14:paraId="146A81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1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1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1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1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1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1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1B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1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0.54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1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2.14</w:t>
            </w:r>
          </w:p>
        </w:tc>
      </w:tr>
      <w:tr w:rsidR="006B6122" w:rsidRPr="006B6122" w14:paraId="146A81CA" w14:textId="77777777" w:rsidTr="003D7682">
        <w:trPr>
          <w:trHeight w:val="139"/>
        </w:trPr>
        <w:tc>
          <w:tcPr>
            <w:tcW w:w="170" w:type="pct"/>
            <w:tcBorders>
              <w:top w:val="nil"/>
              <w:left w:val="nil"/>
              <w:bottom w:val="nil"/>
              <w:right w:val="nil"/>
            </w:tcBorders>
            <w:shd w:val="clear" w:color="auto" w:fill="auto"/>
            <w:noWrap/>
            <w:vAlign w:val="bottom"/>
            <w:hideMark/>
          </w:tcPr>
          <w:p w14:paraId="146A81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1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75/6</w:t>
            </w:r>
          </w:p>
        </w:tc>
        <w:tc>
          <w:tcPr>
            <w:tcW w:w="256" w:type="pct"/>
            <w:tcBorders>
              <w:top w:val="nil"/>
              <w:left w:val="nil"/>
              <w:bottom w:val="single" w:sz="4" w:space="0" w:color="000000"/>
              <w:right w:val="single" w:sz="4" w:space="0" w:color="000000"/>
            </w:tcBorders>
            <w:shd w:val="clear" w:color="auto" w:fill="auto"/>
            <w:noWrap/>
            <w:vAlign w:val="bottom"/>
            <w:hideMark/>
          </w:tcPr>
          <w:p w14:paraId="146A81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C08CA01</w:t>
            </w:r>
          </w:p>
        </w:tc>
        <w:tc>
          <w:tcPr>
            <w:tcW w:w="1143" w:type="pct"/>
            <w:tcBorders>
              <w:top w:val="nil"/>
              <w:left w:val="nil"/>
              <w:bottom w:val="single" w:sz="4" w:space="0" w:color="000000"/>
              <w:right w:val="single" w:sz="4" w:space="0" w:color="000000"/>
            </w:tcBorders>
            <w:shd w:val="clear" w:color="auto" w:fill="auto"/>
            <w:vAlign w:val="bottom"/>
            <w:hideMark/>
          </w:tcPr>
          <w:p w14:paraId="146A81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10 mg</w:t>
            </w:r>
          </w:p>
        </w:tc>
        <w:tc>
          <w:tcPr>
            <w:tcW w:w="319" w:type="pct"/>
            <w:tcBorders>
              <w:top w:val="nil"/>
              <w:left w:val="nil"/>
              <w:bottom w:val="single" w:sz="4" w:space="0" w:color="000000"/>
              <w:right w:val="single" w:sz="4" w:space="0" w:color="000000"/>
            </w:tcBorders>
            <w:shd w:val="clear" w:color="auto" w:fill="auto"/>
            <w:vAlign w:val="bottom"/>
            <w:hideMark/>
          </w:tcPr>
          <w:p w14:paraId="146A81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1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  Alkaloid</w:t>
            </w:r>
          </w:p>
        </w:tc>
        <w:tc>
          <w:tcPr>
            <w:tcW w:w="1016" w:type="pct"/>
            <w:tcBorders>
              <w:top w:val="nil"/>
              <w:left w:val="nil"/>
              <w:bottom w:val="single" w:sz="4" w:space="0" w:color="000000"/>
              <w:right w:val="single" w:sz="4" w:space="0" w:color="000000"/>
            </w:tcBorders>
            <w:shd w:val="clear" w:color="auto" w:fill="auto"/>
            <w:noWrap/>
            <w:vAlign w:val="bottom"/>
            <w:hideMark/>
          </w:tcPr>
          <w:p w14:paraId="146A81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81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3.08</w:t>
            </w:r>
          </w:p>
        </w:tc>
        <w:tc>
          <w:tcPr>
            <w:tcW w:w="351" w:type="pct"/>
            <w:tcBorders>
              <w:top w:val="nil"/>
              <w:left w:val="nil"/>
              <w:bottom w:val="single" w:sz="4" w:space="0" w:color="000000"/>
              <w:right w:val="single" w:sz="4" w:space="0" w:color="000000"/>
            </w:tcBorders>
            <w:shd w:val="clear" w:color="auto" w:fill="auto"/>
            <w:noWrap/>
            <w:vAlign w:val="bottom"/>
            <w:hideMark/>
          </w:tcPr>
          <w:p w14:paraId="146A81C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0.94</w:t>
            </w:r>
          </w:p>
        </w:tc>
        <w:tc>
          <w:tcPr>
            <w:tcW w:w="254" w:type="pct"/>
            <w:tcBorders>
              <w:top w:val="nil"/>
              <w:left w:val="nil"/>
              <w:bottom w:val="single" w:sz="4" w:space="0" w:color="000000"/>
              <w:right w:val="single" w:sz="4" w:space="0" w:color="000000"/>
            </w:tcBorders>
            <w:shd w:val="clear" w:color="auto" w:fill="auto"/>
            <w:noWrap/>
            <w:vAlign w:val="bottom"/>
            <w:hideMark/>
          </w:tcPr>
          <w:p w14:paraId="146A81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2.14</w:t>
            </w:r>
          </w:p>
        </w:tc>
      </w:tr>
      <w:tr w:rsidR="006B6122" w:rsidRPr="006B6122" w14:paraId="146A81D6" w14:textId="77777777" w:rsidTr="003D7682">
        <w:trPr>
          <w:trHeight w:val="139"/>
        </w:trPr>
        <w:tc>
          <w:tcPr>
            <w:tcW w:w="170" w:type="pct"/>
            <w:tcBorders>
              <w:top w:val="nil"/>
              <w:left w:val="nil"/>
              <w:bottom w:val="nil"/>
              <w:right w:val="nil"/>
            </w:tcBorders>
            <w:shd w:val="clear" w:color="auto" w:fill="auto"/>
            <w:noWrap/>
            <w:vAlign w:val="bottom"/>
            <w:hideMark/>
          </w:tcPr>
          <w:p w14:paraId="146A81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1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75/73</w:t>
            </w:r>
          </w:p>
        </w:tc>
        <w:tc>
          <w:tcPr>
            <w:tcW w:w="256" w:type="pct"/>
            <w:tcBorders>
              <w:top w:val="nil"/>
              <w:left w:val="nil"/>
              <w:bottom w:val="single" w:sz="4" w:space="0" w:color="000000"/>
              <w:right w:val="single" w:sz="4" w:space="0" w:color="000000"/>
            </w:tcBorders>
            <w:shd w:val="clear" w:color="auto" w:fill="auto"/>
            <w:noWrap/>
            <w:vAlign w:val="bottom"/>
            <w:hideMark/>
          </w:tcPr>
          <w:p w14:paraId="146A81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C08CA01</w:t>
            </w:r>
          </w:p>
        </w:tc>
        <w:tc>
          <w:tcPr>
            <w:tcW w:w="1143" w:type="pct"/>
            <w:tcBorders>
              <w:top w:val="nil"/>
              <w:left w:val="nil"/>
              <w:bottom w:val="single" w:sz="4" w:space="0" w:color="000000"/>
              <w:right w:val="single" w:sz="4" w:space="0" w:color="000000"/>
            </w:tcBorders>
            <w:shd w:val="clear" w:color="auto" w:fill="auto"/>
            <w:vAlign w:val="bottom"/>
            <w:hideMark/>
          </w:tcPr>
          <w:p w14:paraId="146A81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10 mg</w:t>
            </w:r>
          </w:p>
        </w:tc>
        <w:tc>
          <w:tcPr>
            <w:tcW w:w="319" w:type="pct"/>
            <w:tcBorders>
              <w:top w:val="nil"/>
              <w:left w:val="nil"/>
              <w:bottom w:val="single" w:sz="4" w:space="0" w:color="000000"/>
              <w:right w:val="single" w:sz="4" w:space="0" w:color="000000"/>
            </w:tcBorders>
            <w:shd w:val="clear" w:color="auto" w:fill="auto"/>
            <w:vAlign w:val="bottom"/>
            <w:hideMark/>
          </w:tcPr>
          <w:p w14:paraId="146A81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1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Tenox</w:t>
            </w:r>
          </w:p>
        </w:tc>
        <w:tc>
          <w:tcPr>
            <w:tcW w:w="1016" w:type="pct"/>
            <w:tcBorders>
              <w:top w:val="nil"/>
              <w:left w:val="nil"/>
              <w:bottom w:val="single" w:sz="4" w:space="0" w:color="000000"/>
              <w:right w:val="single" w:sz="4" w:space="0" w:color="000000"/>
            </w:tcBorders>
            <w:shd w:val="clear" w:color="auto" w:fill="auto"/>
            <w:noWrap/>
            <w:vAlign w:val="bottom"/>
            <w:hideMark/>
          </w:tcPr>
          <w:p w14:paraId="146A81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1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3.86</w:t>
            </w:r>
          </w:p>
        </w:tc>
        <w:tc>
          <w:tcPr>
            <w:tcW w:w="351" w:type="pct"/>
            <w:tcBorders>
              <w:top w:val="nil"/>
              <w:left w:val="nil"/>
              <w:bottom w:val="single" w:sz="4" w:space="0" w:color="000000"/>
              <w:right w:val="single" w:sz="4" w:space="0" w:color="000000"/>
            </w:tcBorders>
            <w:shd w:val="clear" w:color="auto" w:fill="auto"/>
            <w:noWrap/>
            <w:vAlign w:val="bottom"/>
            <w:hideMark/>
          </w:tcPr>
          <w:p w14:paraId="146A81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1.72</w:t>
            </w:r>
          </w:p>
        </w:tc>
        <w:tc>
          <w:tcPr>
            <w:tcW w:w="254" w:type="pct"/>
            <w:tcBorders>
              <w:top w:val="nil"/>
              <w:left w:val="nil"/>
              <w:bottom w:val="single" w:sz="4" w:space="0" w:color="000000"/>
              <w:right w:val="single" w:sz="4" w:space="0" w:color="000000"/>
            </w:tcBorders>
            <w:shd w:val="clear" w:color="auto" w:fill="auto"/>
            <w:noWrap/>
            <w:vAlign w:val="bottom"/>
            <w:hideMark/>
          </w:tcPr>
          <w:p w14:paraId="146A81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2.14</w:t>
            </w:r>
          </w:p>
        </w:tc>
      </w:tr>
      <w:tr w:rsidR="006B6122" w:rsidRPr="006B6122" w14:paraId="146A81E2" w14:textId="77777777" w:rsidTr="003D7682">
        <w:trPr>
          <w:trHeight w:val="139"/>
        </w:trPr>
        <w:tc>
          <w:tcPr>
            <w:tcW w:w="170" w:type="pct"/>
            <w:tcBorders>
              <w:top w:val="nil"/>
              <w:left w:val="nil"/>
              <w:bottom w:val="nil"/>
              <w:right w:val="nil"/>
            </w:tcBorders>
            <w:shd w:val="clear" w:color="auto" w:fill="auto"/>
            <w:noWrap/>
            <w:vAlign w:val="bottom"/>
            <w:hideMark/>
          </w:tcPr>
          <w:p w14:paraId="146A81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1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75/237</w:t>
            </w:r>
          </w:p>
        </w:tc>
        <w:tc>
          <w:tcPr>
            <w:tcW w:w="256" w:type="pct"/>
            <w:tcBorders>
              <w:top w:val="nil"/>
              <w:left w:val="nil"/>
              <w:bottom w:val="single" w:sz="4" w:space="0" w:color="000000"/>
              <w:right w:val="single" w:sz="4" w:space="0" w:color="000000"/>
            </w:tcBorders>
            <w:shd w:val="clear" w:color="auto" w:fill="auto"/>
            <w:noWrap/>
            <w:vAlign w:val="bottom"/>
            <w:hideMark/>
          </w:tcPr>
          <w:p w14:paraId="146A81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C08CA01</w:t>
            </w:r>
          </w:p>
        </w:tc>
        <w:tc>
          <w:tcPr>
            <w:tcW w:w="1143" w:type="pct"/>
            <w:tcBorders>
              <w:top w:val="nil"/>
              <w:left w:val="nil"/>
              <w:bottom w:val="single" w:sz="4" w:space="0" w:color="000000"/>
              <w:right w:val="single" w:sz="4" w:space="0" w:color="000000"/>
            </w:tcBorders>
            <w:shd w:val="clear" w:color="auto" w:fill="auto"/>
            <w:vAlign w:val="bottom"/>
            <w:hideMark/>
          </w:tcPr>
          <w:p w14:paraId="146A81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10 mg</w:t>
            </w:r>
          </w:p>
        </w:tc>
        <w:tc>
          <w:tcPr>
            <w:tcW w:w="319" w:type="pct"/>
            <w:tcBorders>
              <w:top w:val="nil"/>
              <w:left w:val="nil"/>
              <w:bottom w:val="single" w:sz="4" w:space="0" w:color="000000"/>
              <w:right w:val="single" w:sz="4" w:space="0" w:color="000000"/>
            </w:tcBorders>
            <w:shd w:val="clear" w:color="auto" w:fill="auto"/>
            <w:vAlign w:val="bottom"/>
            <w:hideMark/>
          </w:tcPr>
          <w:p w14:paraId="146A81D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1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 Sandoz</w:t>
            </w:r>
          </w:p>
        </w:tc>
        <w:tc>
          <w:tcPr>
            <w:tcW w:w="1016" w:type="pct"/>
            <w:tcBorders>
              <w:top w:val="nil"/>
              <w:left w:val="nil"/>
              <w:bottom w:val="single" w:sz="4" w:space="0" w:color="000000"/>
              <w:right w:val="single" w:sz="4" w:space="0" w:color="000000"/>
            </w:tcBorders>
            <w:shd w:val="clear" w:color="auto" w:fill="auto"/>
            <w:noWrap/>
            <w:vAlign w:val="bottom"/>
            <w:hideMark/>
          </w:tcPr>
          <w:p w14:paraId="146A81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SANDOZ</w:t>
            </w:r>
          </w:p>
        </w:tc>
        <w:tc>
          <w:tcPr>
            <w:tcW w:w="451" w:type="pct"/>
            <w:tcBorders>
              <w:top w:val="nil"/>
              <w:left w:val="nil"/>
              <w:bottom w:val="single" w:sz="4" w:space="0" w:color="000000"/>
              <w:right w:val="single" w:sz="4" w:space="0" w:color="000000"/>
            </w:tcBorders>
            <w:shd w:val="clear" w:color="auto" w:fill="auto"/>
            <w:noWrap/>
            <w:vAlign w:val="bottom"/>
            <w:hideMark/>
          </w:tcPr>
          <w:p w14:paraId="146A81D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11.73</w:t>
            </w:r>
          </w:p>
        </w:tc>
        <w:tc>
          <w:tcPr>
            <w:tcW w:w="351" w:type="pct"/>
            <w:tcBorders>
              <w:top w:val="nil"/>
              <w:left w:val="nil"/>
              <w:bottom w:val="single" w:sz="4" w:space="0" w:color="000000"/>
              <w:right w:val="single" w:sz="4" w:space="0" w:color="000000"/>
            </w:tcBorders>
            <w:shd w:val="clear" w:color="auto" w:fill="auto"/>
            <w:noWrap/>
            <w:vAlign w:val="bottom"/>
            <w:hideMark/>
          </w:tcPr>
          <w:p w14:paraId="146A81E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9.59</w:t>
            </w:r>
          </w:p>
        </w:tc>
        <w:tc>
          <w:tcPr>
            <w:tcW w:w="254" w:type="pct"/>
            <w:tcBorders>
              <w:top w:val="nil"/>
              <w:left w:val="nil"/>
              <w:bottom w:val="single" w:sz="4" w:space="0" w:color="000000"/>
              <w:right w:val="single" w:sz="4" w:space="0" w:color="000000"/>
            </w:tcBorders>
            <w:shd w:val="clear" w:color="auto" w:fill="auto"/>
            <w:noWrap/>
            <w:vAlign w:val="bottom"/>
            <w:hideMark/>
          </w:tcPr>
          <w:p w14:paraId="146A81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2.14</w:t>
            </w:r>
          </w:p>
        </w:tc>
      </w:tr>
      <w:tr w:rsidR="006B6122" w:rsidRPr="006B6122" w14:paraId="146A81EE" w14:textId="77777777" w:rsidTr="003D7682">
        <w:trPr>
          <w:trHeight w:val="139"/>
        </w:trPr>
        <w:tc>
          <w:tcPr>
            <w:tcW w:w="170" w:type="pct"/>
            <w:tcBorders>
              <w:top w:val="nil"/>
              <w:left w:val="nil"/>
              <w:bottom w:val="nil"/>
              <w:right w:val="nil"/>
            </w:tcBorders>
            <w:shd w:val="clear" w:color="auto" w:fill="auto"/>
            <w:noWrap/>
            <w:vAlign w:val="bottom"/>
            <w:hideMark/>
          </w:tcPr>
          <w:p w14:paraId="146A81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1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75/79</w:t>
            </w:r>
          </w:p>
        </w:tc>
        <w:tc>
          <w:tcPr>
            <w:tcW w:w="256" w:type="pct"/>
            <w:tcBorders>
              <w:top w:val="nil"/>
              <w:left w:val="nil"/>
              <w:bottom w:val="single" w:sz="4" w:space="0" w:color="000000"/>
              <w:right w:val="single" w:sz="4" w:space="0" w:color="000000"/>
            </w:tcBorders>
            <w:shd w:val="clear" w:color="auto" w:fill="auto"/>
            <w:noWrap/>
            <w:vAlign w:val="bottom"/>
            <w:hideMark/>
          </w:tcPr>
          <w:p w14:paraId="146A81E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C08CA01</w:t>
            </w:r>
          </w:p>
        </w:tc>
        <w:tc>
          <w:tcPr>
            <w:tcW w:w="1143" w:type="pct"/>
            <w:tcBorders>
              <w:top w:val="nil"/>
              <w:left w:val="nil"/>
              <w:bottom w:val="single" w:sz="4" w:space="0" w:color="000000"/>
              <w:right w:val="single" w:sz="4" w:space="0" w:color="000000"/>
            </w:tcBorders>
            <w:shd w:val="clear" w:color="auto" w:fill="auto"/>
            <w:vAlign w:val="bottom"/>
            <w:hideMark/>
          </w:tcPr>
          <w:p w14:paraId="146A81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10 mg</w:t>
            </w:r>
          </w:p>
        </w:tc>
        <w:tc>
          <w:tcPr>
            <w:tcW w:w="319" w:type="pct"/>
            <w:tcBorders>
              <w:top w:val="nil"/>
              <w:left w:val="nil"/>
              <w:bottom w:val="single" w:sz="4" w:space="0" w:color="000000"/>
              <w:right w:val="single" w:sz="4" w:space="0" w:color="000000"/>
            </w:tcBorders>
            <w:shd w:val="clear" w:color="auto" w:fill="auto"/>
            <w:vAlign w:val="bottom"/>
            <w:hideMark/>
          </w:tcPr>
          <w:p w14:paraId="146A81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1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Amlopin</w:t>
            </w:r>
          </w:p>
        </w:tc>
        <w:tc>
          <w:tcPr>
            <w:tcW w:w="1016" w:type="pct"/>
            <w:tcBorders>
              <w:top w:val="nil"/>
              <w:left w:val="nil"/>
              <w:bottom w:val="single" w:sz="4" w:space="0" w:color="000000"/>
              <w:right w:val="single" w:sz="4" w:space="0" w:color="000000"/>
            </w:tcBorders>
            <w:shd w:val="clear" w:color="auto" w:fill="auto"/>
            <w:noWrap/>
            <w:vAlign w:val="bottom"/>
            <w:hideMark/>
          </w:tcPr>
          <w:p w14:paraId="146A81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81E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11.91</w:t>
            </w:r>
          </w:p>
        </w:tc>
        <w:tc>
          <w:tcPr>
            <w:tcW w:w="351" w:type="pct"/>
            <w:tcBorders>
              <w:top w:val="nil"/>
              <w:left w:val="nil"/>
              <w:bottom w:val="single" w:sz="4" w:space="0" w:color="000000"/>
              <w:right w:val="single" w:sz="4" w:space="0" w:color="000000"/>
            </w:tcBorders>
            <w:shd w:val="clear" w:color="auto" w:fill="auto"/>
            <w:noWrap/>
            <w:vAlign w:val="bottom"/>
            <w:hideMark/>
          </w:tcPr>
          <w:p w14:paraId="146A81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9.77</w:t>
            </w:r>
          </w:p>
        </w:tc>
        <w:tc>
          <w:tcPr>
            <w:tcW w:w="254" w:type="pct"/>
            <w:tcBorders>
              <w:top w:val="nil"/>
              <w:left w:val="nil"/>
              <w:bottom w:val="single" w:sz="4" w:space="0" w:color="000000"/>
              <w:right w:val="single" w:sz="4" w:space="0" w:color="000000"/>
            </w:tcBorders>
            <w:shd w:val="clear" w:color="auto" w:fill="auto"/>
            <w:noWrap/>
            <w:vAlign w:val="bottom"/>
            <w:hideMark/>
          </w:tcPr>
          <w:p w14:paraId="146A81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2.14</w:t>
            </w:r>
          </w:p>
        </w:tc>
      </w:tr>
      <w:tr w:rsidR="006B6122" w:rsidRPr="006B6122" w14:paraId="146A81FA" w14:textId="77777777" w:rsidTr="003D7682">
        <w:trPr>
          <w:trHeight w:val="139"/>
        </w:trPr>
        <w:tc>
          <w:tcPr>
            <w:tcW w:w="170" w:type="pct"/>
            <w:tcBorders>
              <w:top w:val="nil"/>
              <w:left w:val="nil"/>
              <w:bottom w:val="nil"/>
              <w:right w:val="nil"/>
            </w:tcBorders>
            <w:shd w:val="clear" w:color="auto" w:fill="auto"/>
            <w:noWrap/>
            <w:vAlign w:val="bottom"/>
            <w:hideMark/>
          </w:tcPr>
          <w:p w14:paraId="146A81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1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75/390</w:t>
            </w:r>
          </w:p>
        </w:tc>
        <w:tc>
          <w:tcPr>
            <w:tcW w:w="256" w:type="pct"/>
            <w:tcBorders>
              <w:top w:val="nil"/>
              <w:left w:val="nil"/>
              <w:bottom w:val="single" w:sz="4" w:space="0" w:color="000000"/>
              <w:right w:val="single" w:sz="4" w:space="0" w:color="000000"/>
            </w:tcBorders>
            <w:shd w:val="clear" w:color="auto" w:fill="auto"/>
            <w:noWrap/>
            <w:vAlign w:val="bottom"/>
            <w:hideMark/>
          </w:tcPr>
          <w:p w14:paraId="146A81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C08CA01</w:t>
            </w:r>
          </w:p>
        </w:tc>
        <w:tc>
          <w:tcPr>
            <w:tcW w:w="1143" w:type="pct"/>
            <w:tcBorders>
              <w:top w:val="nil"/>
              <w:left w:val="nil"/>
              <w:bottom w:val="single" w:sz="4" w:space="0" w:color="000000"/>
              <w:right w:val="single" w:sz="4" w:space="0" w:color="000000"/>
            </w:tcBorders>
            <w:shd w:val="clear" w:color="auto" w:fill="auto"/>
            <w:vAlign w:val="bottom"/>
            <w:hideMark/>
          </w:tcPr>
          <w:p w14:paraId="146A81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10 mg</w:t>
            </w:r>
          </w:p>
        </w:tc>
        <w:tc>
          <w:tcPr>
            <w:tcW w:w="319" w:type="pct"/>
            <w:tcBorders>
              <w:top w:val="nil"/>
              <w:left w:val="nil"/>
              <w:bottom w:val="single" w:sz="4" w:space="0" w:color="000000"/>
              <w:right w:val="single" w:sz="4" w:space="0" w:color="000000"/>
            </w:tcBorders>
            <w:shd w:val="clear" w:color="auto" w:fill="auto"/>
            <w:vAlign w:val="bottom"/>
            <w:hideMark/>
          </w:tcPr>
          <w:p w14:paraId="146A81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1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Nipidol</w:t>
            </w:r>
          </w:p>
        </w:tc>
        <w:tc>
          <w:tcPr>
            <w:tcW w:w="1016" w:type="pct"/>
            <w:tcBorders>
              <w:top w:val="nil"/>
              <w:left w:val="nil"/>
              <w:bottom w:val="single" w:sz="4" w:space="0" w:color="000000"/>
              <w:right w:val="single" w:sz="4" w:space="0" w:color="000000"/>
            </w:tcBorders>
            <w:shd w:val="clear" w:color="auto" w:fill="auto"/>
            <w:noWrap/>
            <w:vAlign w:val="bottom"/>
            <w:hideMark/>
          </w:tcPr>
          <w:p w14:paraId="146A81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BIOFARMA ILAC SAN.VE TIC.A.S.</w:t>
            </w:r>
          </w:p>
        </w:tc>
        <w:tc>
          <w:tcPr>
            <w:tcW w:w="451" w:type="pct"/>
            <w:tcBorders>
              <w:top w:val="nil"/>
              <w:left w:val="nil"/>
              <w:bottom w:val="single" w:sz="4" w:space="0" w:color="000000"/>
              <w:right w:val="single" w:sz="4" w:space="0" w:color="000000"/>
            </w:tcBorders>
            <w:shd w:val="clear" w:color="auto" w:fill="auto"/>
            <w:noWrap/>
            <w:vAlign w:val="bottom"/>
            <w:hideMark/>
          </w:tcPr>
          <w:p w14:paraId="146A81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12.58</w:t>
            </w:r>
          </w:p>
        </w:tc>
        <w:tc>
          <w:tcPr>
            <w:tcW w:w="351" w:type="pct"/>
            <w:tcBorders>
              <w:top w:val="nil"/>
              <w:left w:val="nil"/>
              <w:bottom w:val="single" w:sz="4" w:space="0" w:color="000000"/>
              <w:right w:val="single" w:sz="4" w:space="0" w:color="000000"/>
            </w:tcBorders>
            <w:shd w:val="clear" w:color="auto" w:fill="auto"/>
            <w:noWrap/>
            <w:vAlign w:val="bottom"/>
            <w:hideMark/>
          </w:tcPr>
          <w:p w14:paraId="146A81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10.44</w:t>
            </w:r>
          </w:p>
        </w:tc>
        <w:tc>
          <w:tcPr>
            <w:tcW w:w="254" w:type="pct"/>
            <w:tcBorders>
              <w:top w:val="nil"/>
              <w:left w:val="nil"/>
              <w:bottom w:val="single" w:sz="4" w:space="0" w:color="000000"/>
              <w:right w:val="single" w:sz="4" w:space="0" w:color="000000"/>
            </w:tcBorders>
            <w:shd w:val="clear" w:color="auto" w:fill="auto"/>
            <w:noWrap/>
            <w:vAlign w:val="bottom"/>
            <w:hideMark/>
          </w:tcPr>
          <w:p w14:paraId="146A81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2.14</w:t>
            </w:r>
          </w:p>
        </w:tc>
      </w:tr>
      <w:tr w:rsidR="006B6122" w:rsidRPr="006B6122" w14:paraId="146A8206" w14:textId="77777777" w:rsidTr="003D7682">
        <w:trPr>
          <w:trHeight w:val="139"/>
        </w:trPr>
        <w:tc>
          <w:tcPr>
            <w:tcW w:w="170" w:type="pct"/>
            <w:tcBorders>
              <w:top w:val="nil"/>
              <w:left w:val="nil"/>
              <w:bottom w:val="nil"/>
              <w:right w:val="nil"/>
            </w:tcBorders>
            <w:shd w:val="clear" w:color="auto" w:fill="auto"/>
            <w:noWrap/>
            <w:vAlign w:val="bottom"/>
            <w:hideMark/>
          </w:tcPr>
          <w:p w14:paraId="146A81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1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1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1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1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2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2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2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2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2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2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212" w14:textId="77777777" w:rsidTr="003D7682">
        <w:trPr>
          <w:trHeight w:val="139"/>
        </w:trPr>
        <w:tc>
          <w:tcPr>
            <w:tcW w:w="170" w:type="pct"/>
            <w:tcBorders>
              <w:top w:val="nil"/>
              <w:left w:val="nil"/>
              <w:bottom w:val="nil"/>
              <w:right w:val="nil"/>
            </w:tcBorders>
            <w:shd w:val="clear" w:color="auto" w:fill="auto"/>
            <w:noWrap/>
            <w:vAlign w:val="bottom"/>
            <w:hideMark/>
          </w:tcPr>
          <w:p w14:paraId="146A82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2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347/166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2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2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Felodipine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2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2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Felodipin Stada Retard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2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2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11.65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21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2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9.32</w:t>
            </w:r>
          </w:p>
        </w:tc>
      </w:tr>
      <w:tr w:rsidR="006B6122" w:rsidRPr="006B6122" w14:paraId="146A821E" w14:textId="77777777" w:rsidTr="003D7682">
        <w:trPr>
          <w:trHeight w:val="139"/>
        </w:trPr>
        <w:tc>
          <w:tcPr>
            <w:tcW w:w="170" w:type="pct"/>
            <w:tcBorders>
              <w:top w:val="nil"/>
              <w:left w:val="nil"/>
              <w:bottom w:val="nil"/>
              <w:right w:val="nil"/>
            </w:tcBorders>
            <w:shd w:val="clear" w:color="auto" w:fill="auto"/>
            <w:noWrap/>
            <w:vAlign w:val="bottom"/>
            <w:hideMark/>
          </w:tcPr>
          <w:p w14:paraId="146A82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2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347/196</w:t>
            </w:r>
          </w:p>
        </w:tc>
        <w:tc>
          <w:tcPr>
            <w:tcW w:w="256" w:type="pct"/>
            <w:tcBorders>
              <w:top w:val="nil"/>
              <w:left w:val="nil"/>
              <w:bottom w:val="single" w:sz="4" w:space="0" w:color="000000"/>
              <w:right w:val="single" w:sz="4" w:space="0" w:color="000000"/>
            </w:tcBorders>
            <w:shd w:val="clear" w:color="auto" w:fill="auto"/>
            <w:noWrap/>
            <w:vAlign w:val="bottom"/>
            <w:hideMark/>
          </w:tcPr>
          <w:p w14:paraId="146A82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C08CA02</w:t>
            </w:r>
          </w:p>
        </w:tc>
        <w:tc>
          <w:tcPr>
            <w:tcW w:w="1143" w:type="pct"/>
            <w:tcBorders>
              <w:top w:val="nil"/>
              <w:left w:val="nil"/>
              <w:bottom w:val="single" w:sz="4" w:space="0" w:color="000000"/>
              <w:right w:val="single" w:sz="4" w:space="0" w:color="000000"/>
            </w:tcBorders>
            <w:shd w:val="clear" w:color="auto" w:fill="auto"/>
            <w:vAlign w:val="bottom"/>
            <w:hideMark/>
          </w:tcPr>
          <w:p w14:paraId="146A82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Felodipine 5 mg</w:t>
            </w:r>
          </w:p>
        </w:tc>
        <w:tc>
          <w:tcPr>
            <w:tcW w:w="319" w:type="pct"/>
            <w:tcBorders>
              <w:top w:val="nil"/>
              <w:left w:val="nil"/>
              <w:bottom w:val="single" w:sz="4" w:space="0" w:color="000000"/>
              <w:right w:val="single" w:sz="4" w:space="0" w:color="000000"/>
            </w:tcBorders>
            <w:shd w:val="clear" w:color="auto" w:fill="auto"/>
            <w:vAlign w:val="bottom"/>
            <w:hideMark/>
          </w:tcPr>
          <w:p w14:paraId="146A82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21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Plendil</w:t>
            </w:r>
          </w:p>
        </w:tc>
        <w:tc>
          <w:tcPr>
            <w:tcW w:w="1016" w:type="pct"/>
            <w:tcBorders>
              <w:top w:val="nil"/>
              <w:left w:val="nil"/>
              <w:bottom w:val="single" w:sz="4" w:space="0" w:color="000000"/>
              <w:right w:val="single" w:sz="4" w:space="0" w:color="000000"/>
            </w:tcBorders>
            <w:shd w:val="clear" w:color="auto" w:fill="auto"/>
            <w:noWrap/>
            <w:vAlign w:val="bottom"/>
            <w:hideMark/>
          </w:tcPr>
          <w:p w14:paraId="146A82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ASTRAZENECA</w:t>
            </w:r>
          </w:p>
        </w:tc>
        <w:tc>
          <w:tcPr>
            <w:tcW w:w="451" w:type="pct"/>
            <w:tcBorders>
              <w:top w:val="nil"/>
              <w:left w:val="nil"/>
              <w:bottom w:val="single" w:sz="4" w:space="0" w:color="000000"/>
              <w:right w:val="single" w:sz="4" w:space="0" w:color="000000"/>
            </w:tcBorders>
            <w:shd w:val="clear" w:color="auto" w:fill="auto"/>
            <w:noWrap/>
            <w:vAlign w:val="bottom"/>
            <w:hideMark/>
          </w:tcPr>
          <w:p w14:paraId="146A82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14.58</w:t>
            </w:r>
          </w:p>
        </w:tc>
        <w:tc>
          <w:tcPr>
            <w:tcW w:w="351" w:type="pct"/>
            <w:tcBorders>
              <w:top w:val="nil"/>
              <w:left w:val="nil"/>
              <w:bottom w:val="single" w:sz="4" w:space="0" w:color="000000"/>
              <w:right w:val="single" w:sz="4" w:space="0" w:color="000000"/>
            </w:tcBorders>
            <w:shd w:val="clear" w:color="auto" w:fill="auto"/>
            <w:noWrap/>
            <w:vAlign w:val="bottom"/>
            <w:hideMark/>
          </w:tcPr>
          <w:p w14:paraId="146A821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5.26</w:t>
            </w:r>
          </w:p>
        </w:tc>
        <w:tc>
          <w:tcPr>
            <w:tcW w:w="254" w:type="pct"/>
            <w:tcBorders>
              <w:top w:val="nil"/>
              <w:left w:val="nil"/>
              <w:bottom w:val="single" w:sz="4" w:space="0" w:color="000000"/>
              <w:right w:val="single" w:sz="4" w:space="0" w:color="000000"/>
            </w:tcBorders>
            <w:shd w:val="clear" w:color="auto" w:fill="auto"/>
            <w:noWrap/>
            <w:vAlign w:val="bottom"/>
            <w:hideMark/>
          </w:tcPr>
          <w:p w14:paraId="146A821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9.32</w:t>
            </w:r>
          </w:p>
        </w:tc>
      </w:tr>
      <w:tr w:rsidR="006B6122" w:rsidRPr="006B6122" w14:paraId="146A822A" w14:textId="77777777" w:rsidTr="003D7682">
        <w:trPr>
          <w:trHeight w:val="139"/>
        </w:trPr>
        <w:tc>
          <w:tcPr>
            <w:tcW w:w="170" w:type="pct"/>
            <w:tcBorders>
              <w:top w:val="nil"/>
              <w:left w:val="nil"/>
              <w:bottom w:val="nil"/>
              <w:right w:val="nil"/>
            </w:tcBorders>
            <w:shd w:val="clear" w:color="auto" w:fill="auto"/>
            <w:noWrap/>
            <w:vAlign w:val="bottom"/>
            <w:hideMark/>
          </w:tcPr>
          <w:p w14:paraId="146A82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2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2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2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2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2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2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2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2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2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236" w14:textId="77777777" w:rsidTr="003D7682">
        <w:trPr>
          <w:trHeight w:val="139"/>
        </w:trPr>
        <w:tc>
          <w:tcPr>
            <w:tcW w:w="170" w:type="pct"/>
            <w:tcBorders>
              <w:top w:val="nil"/>
              <w:left w:val="nil"/>
              <w:bottom w:val="nil"/>
              <w:right w:val="nil"/>
            </w:tcBorders>
            <w:shd w:val="clear" w:color="auto" w:fill="auto"/>
            <w:noWrap/>
            <w:vAlign w:val="bottom"/>
            <w:hideMark/>
          </w:tcPr>
          <w:p w14:paraId="146A82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2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348/166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2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2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Felodipine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2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2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Felodipin Stada Retard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2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2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15.25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2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2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12.20</w:t>
            </w:r>
          </w:p>
        </w:tc>
      </w:tr>
      <w:tr w:rsidR="006B6122" w:rsidRPr="006B6122" w14:paraId="146A8242" w14:textId="77777777" w:rsidTr="003D7682">
        <w:trPr>
          <w:trHeight w:val="139"/>
        </w:trPr>
        <w:tc>
          <w:tcPr>
            <w:tcW w:w="170" w:type="pct"/>
            <w:tcBorders>
              <w:top w:val="nil"/>
              <w:left w:val="nil"/>
              <w:bottom w:val="nil"/>
              <w:right w:val="nil"/>
            </w:tcBorders>
            <w:shd w:val="clear" w:color="auto" w:fill="auto"/>
            <w:noWrap/>
            <w:vAlign w:val="bottom"/>
            <w:hideMark/>
          </w:tcPr>
          <w:p w14:paraId="146A82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2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348/196</w:t>
            </w:r>
          </w:p>
        </w:tc>
        <w:tc>
          <w:tcPr>
            <w:tcW w:w="256" w:type="pct"/>
            <w:tcBorders>
              <w:top w:val="nil"/>
              <w:left w:val="nil"/>
              <w:bottom w:val="single" w:sz="4" w:space="0" w:color="000000"/>
              <w:right w:val="single" w:sz="4" w:space="0" w:color="000000"/>
            </w:tcBorders>
            <w:shd w:val="clear" w:color="auto" w:fill="auto"/>
            <w:noWrap/>
            <w:vAlign w:val="bottom"/>
            <w:hideMark/>
          </w:tcPr>
          <w:p w14:paraId="146A82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C08CA02</w:t>
            </w:r>
          </w:p>
        </w:tc>
        <w:tc>
          <w:tcPr>
            <w:tcW w:w="1143" w:type="pct"/>
            <w:tcBorders>
              <w:top w:val="nil"/>
              <w:left w:val="nil"/>
              <w:bottom w:val="single" w:sz="4" w:space="0" w:color="000000"/>
              <w:right w:val="single" w:sz="4" w:space="0" w:color="000000"/>
            </w:tcBorders>
            <w:shd w:val="clear" w:color="auto" w:fill="auto"/>
            <w:vAlign w:val="bottom"/>
            <w:hideMark/>
          </w:tcPr>
          <w:p w14:paraId="146A82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Felodipine 10 mg</w:t>
            </w:r>
          </w:p>
        </w:tc>
        <w:tc>
          <w:tcPr>
            <w:tcW w:w="319" w:type="pct"/>
            <w:tcBorders>
              <w:top w:val="nil"/>
              <w:left w:val="nil"/>
              <w:bottom w:val="single" w:sz="4" w:space="0" w:color="000000"/>
              <w:right w:val="single" w:sz="4" w:space="0" w:color="000000"/>
            </w:tcBorders>
            <w:shd w:val="clear" w:color="auto" w:fill="auto"/>
            <w:vAlign w:val="bottom"/>
            <w:hideMark/>
          </w:tcPr>
          <w:p w14:paraId="146A82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2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Plendil</w:t>
            </w:r>
          </w:p>
        </w:tc>
        <w:tc>
          <w:tcPr>
            <w:tcW w:w="1016" w:type="pct"/>
            <w:tcBorders>
              <w:top w:val="nil"/>
              <w:left w:val="nil"/>
              <w:bottom w:val="single" w:sz="4" w:space="0" w:color="000000"/>
              <w:right w:val="single" w:sz="4" w:space="0" w:color="000000"/>
            </w:tcBorders>
            <w:shd w:val="clear" w:color="auto" w:fill="auto"/>
            <w:noWrap/>
            <w:vAlign w:val="bottom"/>
            <w:hideMark/>
          </w:tcPr>
          <w:p w14:paraId="146A82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ASTRAZENECA</w:t>
            </w:r>
          </w:p>
        </w:tc>
        <w:tc>
          <w:tcPr>
            <w:tcW w:w="451" w:type="pct"/>
            <w:tcBorders>
              <w:top w:val="nil"/>
              <w:left w:val="nil"/>
              <w:bottom w:val="single" w:sz="4" w:space="0" w:color="000000"/>
              <w:right w:val="single" w:sz="4" w:space="0" w:color="000000"/>
            </w:tcBorders>
            <w:shd w:val="clear" w:color="auto" w:fill="auto"/>
            <w:noWrap/>
            <w:vAlign w:val="bottom"/>
            <w:hideMark/>
          </w:tcPr>
          <w:p w14:paraId="146A823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19.11</w:t>
            </w:r>
          </w:p>
        </w:tc>
        <w:tc>
          <w:tcPr>
            <w:tcW w:w="351" w:type="pct"/>
            <w:tcBorders>
              <w:top w:val="nil"/>
              <w:left w:val="nil"/>
              <w:bottom w:val="single" w:sz="4" w:space="0" w:color="000000"/>
              <w:right w:val="single" w:sz="4" w:space="0" w:color="000000"/>
            </w:tcBorders>
            <w:shd w:val="clear" w:color="auto" w:fill="auto"/>
            <w:noWrap/>
            <w:vAlign w:val="bottom"/>
            <w:hideMark/>
          </w:tcPr>
          <w:p w14:paraId="146A824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6.91</w:t>
            </w:r>
          </w:p>
        </w:tc>
        <w:tc>
          <w:tcPr>
            <w:tcW w:w="254" w:type="pct"/>
            <w:tcBorders>
              <w:top w:val="nil"/>
              <w:left w:val="nil"/>
              <w:bottom w:val="single" w:sz="4" w:space="0" w:color="000000"/>
              <w:right w:val="single" w:sz="4" w:space="0" w:color="000000"/>
            </w:tcBorders>
            <w:shd w:val="clear" w:color="auto" w:fill="auto"/>
            <w:noWrap/>
            <w:vAlign w:val="bottom"/>
            <w:hideMark/>
          </w:tcPr>
          <w:p w14:paraId="146A824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12.20</w:t>
            </w:r>
          </w:p>
        </w:tc>
      </w:tr>
      <w:tr w:rsidR="006B6122" w:rsidRPr="006B6122" w14:paraId="146A824E" w14:textId="77777777" w:rsidTr="003D7682">
        <w:trPr>
          <w:trHeight w:val="139"/>
        </w:trPr>
        <w:tc>
          <w:tcPr>
            <w:tcW w:w="170" w:type="pct"/>
            <w:tcBorders>
              <w:top w:val="nil"/>
              <w:left w:val="nil"/>
              <w:bottom w:val="nil"/>
              <w:right w:val="nil"/>
            </w:tcBorders>
            <w:shd w:val="clear" w:color="auto" w:fill="auto"/>
            <w:noWrap/>
            <w:vAlign w:val="bottom"/>
            <w:hideMark/>
          </w:tcPr>
          <w:p w14:paraId="146A82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2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2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2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2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2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2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2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2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2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25A" w14:textId="77777777" w:rsidTr="003D7682">
        <w:trPr>
          <w:trHeight w:val="139"/>
        </w:trPr>
        <w:tc>
          <w:tcPr>
            <w:tcW w:w="170" w:type="pct"/>
            <w:tcBorders>
              <w:top w:val="nil"/>
              <w:left w:val="nil"/>
              <w:bottom w:val="nil"/>
              <w:right w:val="nil"/>
            </w:tcBorders>
            <w:shd w:val="clear" w:color="auto" w:fill="auto"/>
            <w:noWrap/>
            <w:vAlign w:val="bottom"/>
            <w:hideMark/>
          </w:tcPr>
          <w:p w14:paraId="146A82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2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76/105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2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2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2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2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2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2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2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25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6.96</w:t>
            </w:r>
          </w:p>
        </w:tc>
      </w:tr>
      <w:tr w:rsidR="006B6122" w:rsidRPr="006B6122" w14:paraId="146A8266" w14:textId="77777777" w:rsidTr="003D7682">
        <w:trPr>
          <w:trHeight w:val="139"/>
        </w:trPr>
        <w:tc>
          <w:tcPr>
            <w:tcW w:w="170" w:type="pct"/>
            <w:tcBorders>
              <w:top w:val="nil"/>
              <w:left w:val="nil"/>
              <w:bottom w:val="nil"/>
              <w:right w:val="nil"/>
            </w:tcBorders>
            <w:shd w:val="clear" w:color="auto" w:fill="auto"/>
            <w:noWrap/>
            <w:vAlign w:val="bottom"/>
            <w:hideMark/>
          </w:tcPr>
          <w:p w14:paraId="146A82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2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2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2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2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2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2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2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2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2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272" w14:textId="77777777" w:rsidTr="003D7682">
        <w:trPr>
          <w:trHeight w:val="139"/>
        </w:trPr>
        <w:tc>
          <w:tcPr>
            <w:tcW w:w="170" w:type="pct"/>
            <w:tcBorders>
              <w:top w:val="nil"/>
              <w:left w:val="nil"/>
              <w:bottom w:val="nil"/>
              <w:right w:val="nil"/>
            </w:tcBorders>
            <w:shd w:val="clear" w:color="auto" w:fill="auto"/>
            <w:noWrap/>
            <w:vAlign w:val="bottom"/>
            <w:hideMark/>
          </w:tcPr>
          <w:p w14:paraId="146A82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2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77/105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2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2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2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2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Pronipin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2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2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2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0.59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27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2.32</w:t>
            </w:r>
          </w:p>
        </w:tc>
      </w:tr>
      <w:tr w:rsidR="006B6122" w:rsidRPr="006B6122" w14:paraId="146A827E" w14:textId="77777777" w:rsidTr="003D7682">
        <w:trPr>
          <w:trHeight w:val="139"/>
        </w:trPr>
        <w:tc>
          <w:tcPr>
            <w:tcW w:w="170" w:type="pct"/>
            <w:tcBorders>
              <w:top w:val="nil"/>
              <w:left w:val="nil"/>
              <w:bottom w:val="nil"/>
              <w:right w:val="nil"/>
            </w:tcBorders>
            <w:shd w:val="clear" w:color="auto" w:fill="auto"/>
            <w:noWrap/>
            <w:vAlign w:val="bottom"/>
            <w:hideMark/>
          </w:tcPr>
          <w:p w14:paraId="146A82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2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77/199</w:t>
            </w:r>
          </w:p>
        </w:tc>
        <w:tc>
          <w:tcPr>
            <w:tcW w:w="256" w:type="pct"/>
            <w:tcBorders>
              <w:top w:val="nil"/>
              <w:left w:val="nil"/>
              <w:bottom w:val="single" w:sz="4" w:space="0" w:color="000000"/>
              <w:right w:val="single" w:sz="4" w:space="0" w:color="000000"/>
            </w:tcBorders>
            <w:shd w:val="clear" w:color="auto" w:fill="auto"/>
            <w:noWrap/>
            <w:vAlign w:val="bottom"/>
            <w:hideMark/>
          </w:tcPr>
          <w:p w14:paraId="146A82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nil"/>
              <w:left w:val="nil"/>
              <w:bottom w:val="single" w:sz="4" w:space="0" w:color="000000"/>
              <w:right w:val="single" w:sz="4" w:space="0" w:color="000000"/>
            </w:tcBorders>
            <w:shd w:val="clear" w:color="auto" w:fill="auto"/>
            <w:vAlign w:val="bottom"/>
            <w:hideMark/>
          </w:tcPr>
          <w:p w14:paraId="146A82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20 mg</w:t>
            </w:r>
          </w:p>
        </w:tc>
        <w:tc>
          <w:tcPr>
            <w:tcW w:w="319" w:type="pct"/>
            <w:tcBorders>
              <w:top w:val="nil"/>
              <w:left w:val="nil"/>
              <w:bottom w:val="single" w:sz="4" w:space="0" w:color="000000"/>
              <w:right w:val="single" w:sz="4" w:space="0" w:color="000000"/>
            </w:tcBorders>
            <w:shd w:val="clear" w:color="auto" w:fill="auto"/>
            <w:vAlign w:val="bottom"/>
            <w:hideMark/>
          </w:tcPr>
          <w:p w14:paraId="146A82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82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 Retard</w:t>
            </w:r>
          </w:p>
        </w:tc>
        <w:tc>
          <w:tcPr>
            <w:tcW w:w="1016" w:type="pct"/>
            <w:tcBorders>
              <w:top w:val="nil"/>
              <w:left w:val="nil"/>
              <w:bottom w:val="single" w:sz="4" w:space="0" w:color="000000"/>
              <w:right w:val="single" w:sz="4" w:space="0" w:color="000000"/>
            </w:tcBorders>
            <w:shd w:val="clear" w:color="auto" w:fill="auto"/>
            <w:noWrap/>
            <w:vAlign w:val="bottom"/>
            <w:hideMark/>
          </w:tcPr>
          <w:p w14:paraId="146A82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REPLEK FARM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82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2.93</w:t>
            </w:r>
          </w:p>
        </w:tc>
        <w:tc>
          <w:tcPr>
            <w:tcW w:w="351" w:type="pct"/>
            <w:tcBorders>
              <w:top w:val="nil"/>
              <w:left w:val="nil"/>
              <w:bottom w:val="single" w:sz="4" w:space="0" w:color="000000"/>
              <w:right w:val="single" w:sz="4" w:space="0" w:color="000000"/>
            </w:tcBorders>
            <w:shd w:val="clear" w:color="auto" w:fill="auto"/>
            <w:noWrap/>
            <w:vAlign w:val="bottom"/>
            <w:hideMark/>
          </w:tcPr>
          <w:p w14:paraId="146A82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0.61</w:t>
            </w:r>
          </w:p>
        </w:tc>
        <w:tc>
          <w:tcPr>
            <w:tcW w:w="254" w:type="pct"/>
            <w:tcBorders>
              <w:top w:val="nil"/>
              <w:left w:val="nil"/>
              <w:bottom w:val="single" w:sz="4" w:space="0" w:color="000000"/>
              <w:right w:val="single" w:sz="4" w:space="0" w:color="000000"/>
            </w:tcBorders>
            <w:shd w:val="clear" w:color="auto" w:fill="auto"/>
            <w:noWrap/>
            <w:vAlign w:val="bottom"/>
            <w:hideMark/>
          </w:tcPr>
          <w:p w14:paraId="146A82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2.32</w:t>
            </w:r>
          </w:p>
        </w:tc>
      </w:tr>
      <w:tr w:rsidR="006B6122" w:rsidRPr="006B6122" w14:paraId="146A828A" w14:textId="77777777" w:rsidTr="003D7682">
        <w:trPr>
          <w:trHeight w:val="139"/>
        </w:trPr>
        <w:tc>
          <w:tcPr>
            <w:tcW w:w="170" w:type="pct"/>
            <w:tcBorders>
              <w:top w:val="nil"/>
              <w:left w:val="nil"/>
              <w:bottom w:val="nil"/>
              <w:right w:val="nil"/>
            </w:tcBorders>
            <w:shd w:val="clear" w:color="auto" w:fill="auto"/>
            <w:noWrap/>
            <w:vAlign w:val="bottom"/>
            <w:hideMark/>
          </w:tcPr>
          <w:p w14:paraId="146A82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2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77/110</w:t>
            </w:r>
          </w:p>
        </w:tc>
        <w:tc>
          <w:tcPr>
            <w:tcW w:w="256" w:type="pct"/>
            <w:tcBorders>
              <w:top w:val="nil"/>
              <w:left w:val="nil"/>
              <w:bottom w:val="single" w:sz="4" w:space="0" w:color="000000"/>
              <w:right w:val="single" w:sz="4" w:space="0" w:color="000000"/>
            </w:tcBorders>
            <w:shd w:val="clear" w:color="auto" w:fill="auto"/>
            <w:noWrap/>
            <w:vAlign w:val="bottom"/>
            <w:hideMark/>
          </w:tcPr>
          <w:p w14:paraId="146A82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nil"/>
              <w:left w:val="nil"/>
              <w:bottom w:val="single" w:sz="4" w:space="0" w:color="000000"/>
              <w:right w:val="single" w:sz="4" w:space="0" w:color="000000"/>
            </w:tcBorders>
            <w:shd w:val="clear" w:color="auto" w:fill="auto"/>
            <w:vAlign w:val="bottom"/>
            <w:hideMark/>
          </w:tcPr>
          <w:p w14:paraId="146A82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20 mg</w:t>
            </w:r>
          </w:p>
        </w:tc>
        <w:tc>
          <w:tcPr>
            <w:tcW w:w="319" w:type="pct"/>
            <w:tcBorders>
              <w:top w:val="nil"/>
              <w:left w:val="nil"/>
              <w:bottom w:val="single" w:sz="4" w:space="0" w:color="000000"/>
              <w:right w:val="single" w:sz="4" w:space="0" w:color="000000"/>
            </w:tcBorders>
            <w:shd w:val="clear" w:color="auto" w:fill="auto"/>
            <w:vAlign w:val="bottom"/>
            <w:hideMark/>
          </w:tcPr>
          <w:p w14:paraId="146A82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sust.relea.tab</w:t>
            </w:r>
          </w:p>
        </w:tc>
        <w:tc>
          <w:tcPr>
            <w:tcW w:w="717" w:type="pct"/>
            <w:tcBorders>
              <w:top w:val="nil"/>
              <w:left w:val="nil"/>
              <w:bottom w:val="single" w:sz="4" w:space="0" w:color="000000"/>
              <w:right w:val="single" w:sz="4" w:space="0" w:color="000000"/>
            </w:tcBorders>
            <w:shd w:val="clear" w:color="auto" w:fill="auto"/>
            <w:noWrap/>
            <w:vAlign w:val="bottom"/>
            <w:hideMark/>
          </w:tcPr>
          <w:p w14:paraId="146A82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Nifelat R</w:t>
            </w:r>
          </w:p>
        </w:tc>
        <w:tc>
          <w:tcPr>
            <w:tcW w:w="1016" w:type="pct"/>
            <w:tcBorders>
              <w:top w:val="nil"/>
              <w:left w:val="nil"/>
              <w:bottom w:val="single" w:sz="4" w:space="0" w:color="000000"/>
              <w:right w:val="single" w:sz="4" w:space="0" w:color="000000"/>
            </w:tcBorders>
            <w:shd w:val="clear" w:color="auto" w:fill="auto"/>
            <w:noWrap/>
            <w:vAlign w:val="bottom"/>
            <w:hideMark/>
          </w:tcPr>
          <w:p w14:paraId="146A82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nil"/>
              <w:left w:val="nil"/>
              <w:bottom w:val="single" w:sz="4" w:space="0" w:color="000000"/>
              <w:right w:val="single" w:sz="4" w:space="0" w:color="000000"/>
            </w:tcBorders>
            <w:shd w:val="clear" w:color="auto" w:fill="auto"/>
            <w:noWrap/>
            <w:vAlign w:val="bottom"/>
            <w:hideMark/>
          </w:tcPr>
          <w:p w14:paraId="146A82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3.01</w:t>
            </w:r>
          </w:p>
        </w:tc>
        <w:tc>
          <w:tcPr>
            <w:tcW w:w="351" w:type="pct"/>
            <w:tcBorders>
              <w:top w:val="nil"/>
              <w:left w:val="nil"/>
              <w:bottom w:val="single" w:sz="4" w:space="0" w:color="000000"/>
              <w:right w:val="single" w:sz="4" w:space="0" w:color="000000"/>
            </w:tcBorders>
            <w:shd w:val="clear" w:color="auto" w:fill="auto"/>
            <w:noWrap/>
            <w:vAlign w:val="bottom"/>
            <w:hideMark/>
          </w:tcPr>
          <w:p w14:paraId="146A82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0.69</w:t>
            </w:r>
          </w:p>
        </w:tc>
        <w:tc>
          <w:tcPr>
            <w:tcW w:w="254" w:type="pct"/>
            <w:tcBorders>
              <w:top w:val="nil"/>
              <w:left w:val="nil"/>
              <w:bottom w:val="single" w:sz="4" w:space="0" w:color="000000"/>
              <w:right w:val="single" w:sz="4" w:space="0" w:color="000000"/>
            </w:tcBorders>
            <w:shd w:val="clear" w:color="auto" w:fill="auto"/>
            <w:noWrap/>
            <w:vAlign w:val="bottom"/>
            <w:hideMark/>
          </w:tcPr>
          <w:p w14:paraId="146A828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2.32</w:t>
            </w:r>
          </w:p>
        </w:tc>
      </w:tr>
      <w:tr w:rsidR="006B6122" w:rsidRPr="006B6122" w14:paraId="146A8296" w14:textId="77777777" w:rsidTr="003D7682">
        <w:trPr>
          <w:trHeight w:val="139"/>
        </w:trPr>
        <w:tc>
          <w:tcPr>
            <w:tcW w:w="170" w:type="pct"/>
            <w:tcBorders>
              <w:top w:val="nil"/>
              <w:left w:val="nil"/>
              <w:bottom w:val="nil"/>
              <w:right w:val="nil"/>
            </w:tcBorders>
            <w:shd w:val="clear" w:color="auto" w:fill="auto"/>
            <w:noWrap/>
            <w:vAlign w:val="bottom"/>
            <w:hideMark/>
          </w:tcPr>
          <w:p w14:paraId="146A82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2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77/73</w:t>
            </w:r>
          </w:p>
        </w:tc>
        <w:tc>
          <w:tcPr>
            <w:tcW w:w="256" w:type="pct"/>
            <w:tcBorders>
              <w:top w:val="nil"/>
              <w:left w:val="nil"/>
              <w:bottom w:val="single" w:sz="4" w:space="0" w:color="000000"/>
              <w:right w:val="single" w:sz="4" w:space="0" w:color="000000"/>
            </w:tcBorders>
            <w:shd w:val="clear" w:color="auto" w:fill="auto"/>
            <w:noWrap/>
            <w:vAlign w:val="bottom"/>
            <w:hideMark/>
          </w:tcPr>
          <w:p w14:paraId="146A82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nil"/>
              <w:left w:val="nil"/>
              <w:bottom w:val="single" w:sz="4" w:space="0" w:color="000000"/>
              <w:right w:val="single" w:sz="4" w:space="0" w:color="000000"/>
            </w:tcBorders>
            <w:shd w:val="clear" w:color="auto" w:fill="auto"/>
            <w:vAlign w:val="bottom"/>
            <w:hideMark/>
          </w:tcPr>
          <w:p w14:paraId="146A82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20 mg</w:t>
            </w:r>
          </w:p>
        </w:tc>
        <w:tc>
          <w:tcPr>
            <w:tcW w:w="319" w:type="pct"/>
            <w:tcBorders>
              <w:top w:val="nil"/>
              <w:left w:val="nil"/>
              <w:bottom w:val="single" w:sz="4" w:space="0" w:color="000000"/>
              <w:right w:val="single" w:sz="4" w:space="0" w:color="000000"/>
            </w:tcBorders>
            <w:shd w:val="clear" w:color="auto" w:fill="auto"/>
            <w:vAlign w:val="bottom"/>
            <w:hideMark/>
          </w:tcPr>
          <w:p w14:paraId="146A82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82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Cordipin retard</w:t>
            </w:r>
          </w:p>
        </w:tc>
        <w:tc>
          <w:tcPr>
            <w:tcW w:w="1016" w:type="pct"/>
            <w:tcBorders>
              <w:top w:val="nil"/>
              <w:left w:val="nil"/>
              <w:bottom w:val="single" w:sz="4" w:space="0" w:color="000000"/>
              <w:right w:val="single" w:sz="4" w:space="0" w:color="000000"/>
            </w:tcBorders>
            <w:shd w:val="clear" w:color="auto" w:fill="auto"/>
            <w:noWrap/>
            <w:vAlign w:val="bottom"/>
            <w:hideMark/>
          </w:tcPr>
          <w:p w14:paraId="146A82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2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c>
          <w:tcPr>
            <w:tcW w:w="351" w:type="pct"/>
            <w:tcBorders>
              <w:top w:val="nil"/>
              <w:left w:val="nil"/>
              <w:bottom w:val="single" w:sz="4" w:space="0" w:color="000000"/>
              <w:right w:val="single" w:sz="4" w:space="0" w:color="000000"/>
            </w:tcBorders>
            <w:shd w:val="clear" w:color="auto" w:fill="auto"/>
            <w:noWrap/>
            <w:vAlign w:val="bottom"/>
            <w:hideMark/>
          </w:tcPr>
          <w:p w14:paraId="146A82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w:t>
            </w:r>
          </w:p>
        </w:tc>
        <w:tc>
          <w:tcPr>
            <w:tcW w:w="254" w:type="pct"/>
            <w:tcBorders>
              <w:top w:val="nil"/>
              <w:left w:val="nil"/>
              <w:bottom w:val="single" w:sz="4" w:space="0" w:color="000000"/>
              <w:right w:val="single" w:sz="4" w:space="0" w:color="000000"/>
            </w:tcBorders>
            <w:shd w:val="clear" w:color="auto" w:fill="auto"/>
            <w:noWrap/>
            <w:vAlign w:val="bottom"/>
            <w:hideMark/>
          </w:tcPr>
          <w:p w14:paraId="146A82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2.32</w:t>
            </w:r>
          </w:p>
        </w:tc>
      </w:tr>
      <w:tr w:rsidR="006B6122" w:rsidRPr="006B6122" w14:paraId="146A82A2" w14:textId="77777777" w:rsidTr="003D7682">
        <w:trPr>
          <w:trHeight w:val="139"/>
        </w:trPr>
        <w:tc>
          <w:tcPr>
            <w:tcW w:w="170" w:type="pct"/>
            <w:tcBorders>
              <w:top w:val="nil"/>
              <w:left w:val="nil"/>
              <w:bottom w:val="nil"/>
              <w:right w:val="nil"/>
            </w:tcBorders>
            <w:shd w:val="clear" w:color="auto" w:fill="auto"/>
            <w:noWrap/>
            <w:vAlign w:val="bottom"/>
            <w:hideMark/>
          </w:tcPr>
          <w:p w14:paraId="146A82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2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2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2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2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2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2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2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2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2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2AE" w14:textId="77777777" w:rsidTr="003D7682">
        <w:trPr>
          <w:trHeight w:val="139"/>
        </w:trPr>
        <w:tc>
          <w:tcPr>
            <w:tcW w:w="170" w:type="pct"/>
            <w:tcBorders>
              <w:top w:val="nil"/>
              <w:left w:val="nil"/>
              <w:bottom w:val="nil"/>
              <w:right w:val="nil"/>
            </w:tcBorders>
            <w:shd w:val="clear" w:color="auto" w:fill="auto"/>
            <w:noWrap/>
            <w:vAlign w:val="bottom"/>
            <w:hideMark/>
          </w:tcPr>
          <w:p w14:paraId="146A82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2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78/231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2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2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30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2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2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Nipin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2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LISAPHARMA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2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2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2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13.90</w:t>
            </w:r>
          </w:p>
        </w:tc>
      </w:tr>
      <w:tr w:rsidR="006B6122" w:rsidRPr="006B6122" w14:paraId="146A82BA" w14:textId="77777777" w:rsidTr="003D7682">
        <w:trPr>
          <w:trHeight w:val="139"/>
        </w:trPr>
        <w:tc>
          <w:tcPr>
            <w:tcW w:w="170" w:type="pct"/>
            <w:tcBorders>
              <w:top w:val="nil"/>
              <w:left w:val="nil"/>
              <w:bottom w:val="nil"/>
              <w:right w:val="nil"/>
            </w:tcBorders>
            <w:shd w:val="clear" w:color="auto" w:fill="auto"/>
            <w:noWrap/>
            <w:vAlign w:val="bottom"/>
            <w:hideMark/>
          </w:tcPr>
          <w:p w14:paraId="146A82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2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78/428</w:t>
            </w:r>
          </w:p>
        </w:tc>
        <w:tc>
          <w:tcPr>
            <w:tcW w:w="256" w:type="pct"/>
            <w:tcBorders>
              <w:top w:val="nil"/>
              <w:left w:val="nil"/>
              <w:bottom w:val="single" w:sz="4" w:space="0" w:color="000000"/>
              <w:right w:val="single" w:sz="4" w:space="0" w:color="000000"/>
            </w:tcBorders>
            <w:shd w:val="clear" w:color="auto" w:fill="auto"/>
            <w:noWrap/>
            <w:vAlign w:val="bottom"/>
            <w:hideMark/>
          </w:tcPr>
          <w:p w14:paraId="146A82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nil"/>
              <w:left w:val="nil"/>
              <w:bottom w:val="single" w:sz="4" w:space="0" w:color="000000"/>
              <w:right w:val="single" w:sz="4" w:space="0" w:color="000000"/>
            </w:tcBorders>
            <w:shd w:val="clear" w:color="auto" w:fill="auto"/>
            <w:vAlign w:val="bottom"/>
            <w:hideMark/>
          </w:tcPr>
          <w:p w14:paraId="146A82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30 mg</w:t>
            </w:r>
          </w:p>
        </w:tc>
        <w:tc>
          <w:tcPr>
            <w:tcW w:w="319" w:type="pct"/>
            <w:tcBorders>
              <w:top w:val="nil"/>
              <w:left w:val="nil"/>
              <w:bottom w:val="single" w:sz="4" w:space="0" w:color="000000"/>
              <w:right w:val="single" w:sz="4" w:space="0" w:color="000000"/>
            </w:tcBorders>
            <w:shd w:val="clear" w:color="auto" w:fill="auto"/>
            <w:vAlign w:val="bottom"/>
            <w:hideMark/>
          </w:tcPr>
          <w:p w14:paraId="146A82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2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Euxat</w:t>
            </w:r>
          </w:p>
        </w:tc>
        <w:tc>
          <w:tcPr>
            <w:tcW w:w="1016" w:type="pct"/>
            <w:tcBorders>
              <w:top w:val="nil"/>
              <w:left w:val="nil"/>
              <w:bottom w:val="single" w:sz="4" w:space="0" w:color="000000"/>
              <w:right w:val="single" w:sz="4" w:space="0" w:color="000000"/>
            </w:tcBorders>
            <w:shd w:val="clear" w:color="auto" w:fill="auto"/>
            <w:noWrap/>
            <w:vAlign w:val="bottom"/>
            <w:hideMark/>
          </w:tcPr>
          <w:p w14:paraId="146A82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NCT S.R.L.</w:t>
            </w:r>
          </w:p>
        </w:tc>
        <w:tc>
          <w:tcPr>
            <w:tcW w:w="451" w:type="pct"/>
            <w:tcBorders>
              <w:top w:val="nil"/>
              <w:left w:val="nil"/>
              <w:bottom w:val="single" w:sz="4" w:space="0" w:color="000000"/>
              <w:right w:val="single" w:sz="4" w:space="0" w:color="000000"/>
            </w:tcBorders>
            <w:shd w:val="clear" w:color="auto" w:fill="auto"/>
            <w:noWrap/>
            <w:vAlign w:val="bottom"/>
            <w:hideMark/>
          </w:tcPr>
          <w:p w14:paraId="146A82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17.37</w:t>
            </w:r>
          </w:p>
        </w:tc>
        <w:tc>
          <w:tcPr>
            <w:tcW w:w="351" w:type="pct"/>
            <w:tcBorders>
              <w:top w:val="nil"/>
              <w:left w:val="nil"/>
              <w:bottom w:val="single" w:sz="4" w:space="0" w:color="000000"/>
              <w:right w:val="single" w:sz="4" w:space="0" w:color="000000"/>
            </w:tcBorders>
            <w:shd w:val="clear" w:color="auto" w:fill="auto"/>
            <w:noWrap/>
            <w:vAlign w:val="bottom"/>
            <w:hideMark/>
          </w:tcPr>
          <w:p w14:paraId="146A82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3.47</w:t>
            </w:r>
          </w:p>
        </w:tc>
        <w:tc>
          <w:tcPr>
            <w:tcW w:w="254" w:type="pct"/>
            <w:tcBorders>
              <w:top w:val="nil"/>
              <w:left w:val="nil"/>
              <w:bottom w:val="single" w:sz="4" w:space="0" w:color="000000"/>
              <w:right w:val="single" w:sz="4" w:space="0" w:color="000000"/>
            </w:tcBorders>
            <w:shd w:val="clear" w:color="auto" w:fill="auto"/>
            <w:noWrap/>
            <w:vAlign w:val="bottom"/>
            <w:hideMark/>
          </w:tcPr>
          <w:p w14:paraId="146A82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13.90</w:t>
            </w:r>
          </w:p>
        </w:tc>
      </w:tr>
      <w:tr w:rsidR="006B6122" w:rsidRPr="006B6122" w14:paraId="146A82C6" w14:textId="77777777" w:rsidTr="003D7682">
        <w:trPr>
          <w:trHeight w:val="139"/>
        </w:trPr>
        <w:tc>
          <w:tcPr>
            <w:tcW w:w="170" w:type="pct"/>
            <w:tcBorders>
              <w:top w:val="nil"/>
              <w:left w:val="nil"/>
              <w:bottom w:val="nil"/>
              <w:right w:val="nil"/>
            </w:tcBorders>
            <w:shd w:val="clear" w:color="auto" w:fill="auto"/>
            <w:noWrap/>
            <w:vAlign w:val="bottom"/>
            <w:hideMark/>
          </w:tcPr>
          <w:p w14:paraId="146A82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2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78/341</w:t>
            </w:r>
          </w:p>
        </w:tc>
        <w:tc>
          <w:tcPr>
            <w:tcW w:w="256" w:type="pct"/>
            <w:tcBorders>
              <w:top w:val="nil"/>
              <w:left w:val="nil"/>
              <w:bottom w:val="single" w:sz="4" w:space="0" w:color="000000"/>
              <w:right w:val="single" w:sz="4" w:space="0" w:color="000000"/>
            </w:tcBorders>
            <w:shd w:val="clear" w:color="auto" w:fill="auto"/>
            <w:noWrap/>
            <w:vAlign w:val="bottom"/>
            <w:hideMark/>
          </w:tcPr>
          <w:p w14:paraId="146A82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nil"/>
              <w:left w:val="nil"/>
              <w:bottom w:val="single" w:sz="4" w:space="0" w:color="000000"/>
              <w:right w:val="single" w:sz="4" w:space="0" w:color="000000"/>
            </w:tcBorders>
            <w:shd w:val="clear" w:color="auto" w:fill="auto"/>
            <w:vAlign w:val="bottom"/>
            <w:hideMark/>
          </w:tcPr>
          <w:p w14:paraId="146A82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30 mg</w:t>
            </w:r>
          </w:p>
        </w:tc>
        <w:tc>
          <w:tcPr>
            <w:tcW w:w="319" w:type="pct"/>
            <w:tcBorders>
              <w:top w:val="nil"/>
              <w:left w:val="nil"/>
              <w:bottom w:val="single" w:sz="4" w:space="0" w:color="000000"/>
              <w:right w:val="single" w:sz="4" w:space="0" w:color="000000"/>
            </w:tcBorders>
            <w:shd w:val="clear" w:color="auto" w:fill="auto"/>
            <w:vAlign w:val="bottom"/>
            <w:hideMark/>
          </w:tcPr>
          <w:p w14:paraId="146A82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82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Amarkor</w:t>
            </w:r>
          </w:p>
        </w:tc>
        <w:tc>
          <w:tcPr>
            <w:tcW w:w="1016" w:type="pct"/>
            <w:tcBorders>
              <w:top w:val="nil"/>
              <w:left w:val="nil"/>
              <w:bottom w:val="single" w:sz="4" w:space="0" w:color="000000"/>
              <w:right w:val="single" w:sz="4" w:space="0" w:color="000000"/>
            </w:tcBorders>
            <w:shd w:val="clear" w:color="auto" w:fill="auto"/>
            <w:noWrap/>
            <w:vAlign w:val="bottom"/>
            <w:hideMark/>
          </w:tcPr>
          <w:p w14:paraId="146A82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S.F GROUP SRL</w:t>
            </w:r>
          </w:p>
        </w:tc>
        <w:tc>
          <w:tcPr>
            <w:tcW w:w="451" w:type="pct"/>
            <w:tcBorders>
              <w:top w:val="nil"/>
              <w:left w:val="nil"/>
              <w:bottom w:val="single" w:sz="4" w:space="0" w:color="000000"/>
              <w:right w:val="single" w:sz="4" w:space="0" w:color="000000"/>
            </w:tcBorders>
            <w:shd w:val="clear" w:color="auto" w:fill="auto"/>
            <w:noWrap/>
            <w:vAlign w:val="bottom"/>
            <w:hideMark/>
          </w:tcPr>
          <w:p w14:paraId="146A82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17.37</w:t>
            </w:r>
          </w:p>
        </w:tc>
        <w:tc>
          <w:tcPr>
            <w:tcW w:w="351" w:type="pct"/>
            <w:tcBorders>
              <w:top w:val="nil"/>
              <w:left w:val="nil"/>
              <w:bottom w:val="single" w:sz="4" w:space="0" w:color="000000"/>
              <w:right w:val="single" w:sz="4" w:space="0" w:color="000000"/>
            </w:tcBorders>
            <w:shd w:val="clear" w:color="auto" w:fill="auto"/>
            <w:noWrap/>
            <w:vAlign w:val="bottom"/>
            <w:hideMark/>
          </w:tcPr>
          <w:p w14:paraId="146A82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3.47</w:t>
            </w:r>
          </w:p>
        </w:tc>
        <w:tc>
          <w:tcPr>
            <w:tcW w:w="254" w:type="pct"/>
            <w:tcBorders>
              <w:top w:val="nil"/>
              <w:left w:val="nil"/>
              <w:bottom w:val="single" w:sz="4" w:space="0" w:color="000000"/>
              <w:right w:val="single" w:sz="4" w:space="0" w:color="000000"/>
            </w:tcBorders>
            <w:shd w:val="clear" w:color="auto" w:fill="auto"/>
            <w:noWrap/>
            <w:vAlign w:val="bottom"/>
            <w:hideMark/>
          </w:tcPr>
          <w:p w14:paraId="146A82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13.90</w:t>
            </w:r>
          </w:p>
        </w:tc>
      </w:tr>
      <w:tr w:rsidR="006B6122" w:rsidRPr="006B6122" w14:paraId="146A82D2" w14:textId="77777777" w:rsidTr="003D7682">
        <w:trPr>
          <w:trHeight w:val="139"/>
        </w:trPr>
        <w:tc>
          <w:tcPr>
            <w:tcW w:w="170" w:type="pct"/>
            <w:tcBorders>
              <w:top w:val="nil"/>
              <w:left w:val="nil"/>
              <w:bottom w:val="nil"/>
              <w:right w:val="nil"/>
            </w:tcBorders>
            <w:shd w:val="clear" w:color="auto" w:fill="auto"/>
            <w:noWrap/>
            <w:vAlign w:val="bottom"/>
            <w:hideMark/>
          </w:tcPr>
          <w:p w14:paraId="146A82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2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78/265</w:t>
            </w:r>
          </w:p>
        </w:tc>
        <w:tc>
          <w:tcPr>
            <w:tcW w:w="256" w:type="pct"/>
            <w:tcBorders>
              <w:top w:val="nil"/>
              <w:left w:val="nil"/>
              <w:bottom w:val="single" w:sz="4" w:space="0" w:color="000000"/>
              <w:right w:val="single" w:sz="4" w:space="0" w:color="000000"/>
            </w:tcBorders>
            <w:shd w:val="clear" w:color="auto" w:fill="auto"/>
            <w:noWrap/>
            <w:vAlign w:val="bottom"/>
            <w:hideMark/>
          </w:tcPr>
          <w:p w14:paraId="146A82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nil"/>
              <w:left w:val="nil"/>
              <w:bottom w:val="single" w:sz="4" w:space="0" w:color="000000"/>
              <w:right w:val="single" w:sz="4" w:space="0" w:color="000000"/>
            </w:tcBorders>
            <w:shd w:val="clear" w:color="auto" w:fill="auto"/>
            <w:vAlign w:val="bottom"/>
            <w:hideMark/>
          </w:tcPr>
          <w:p w14:paraId="146A82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30 mg</w:t>
            </w:r>
          </w:p>
        </w:tc>
        <w:tc>
          <w:tcPr>
            <w:tcW w:w="319" w:type="pct"/>
            <w:tcBorders>
              <w:top w:val="nil"/>
              <w:left w:val="nil"/>
              <w:bottom w:val="single" w:sz="4" w:space="0" w:color="000000"/>
              <w:right w:val="single" w:sz="4" w:space="0" w:color="000000"/>
            </w:tcBorders>
            <w:shd w:val="clear" w:color="auto" w:fill="auto"/>
            <w:vAlign w:val="bottom"/>
            <w:hideMark/>
          </w:tcPr>
          <w:p w14:paraId="146A82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2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Coral</w:t>
            </w:r>
          </w:p>
        </w:tc>
        <w:tc>
          <w:tcPr>
            <w:tcW w:w="1016" w:type="pct"/>
            <w:tcBorders>
              <w:top w:val="nil"/>
              <w:left w:val="nil"/>
              <w:bottom w:val="single" w:sz="4" w:space="0" w:color="000000"/>
              <w:right w:val="single" w:sz="4" w:space="0" w:color="000000"/>
            </w:tcBorders>
            <w:shd w:val="clear" w:color="auto" w:fill="auto"/>
            <w:noWrap/>
            <w:vAlign w:val="bottom"/>
            <w:hideMark/>
          </w:tcPr>
          <w:p w14:paraId="146A82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SPECIAL PRODUCT'S LINE</w:t>
            </w:r>
          </w:p>
        </w:tc>
        <w:tc>
          <w:tcPr>
            <w:tcW w:w="451" w:type="pct"/>
            <w:tcBorders>
              <w:top w:val="nil"/>
              <w:left w:val="nil"/>
              <w:bottom w:val="single" w:sz="4" w:space="0" w:color="000000"/>
              <w:right w:val="single" w:sz="4" w:space="0" w:color="000000"/>
            </w:tcBorders>
            <w:shd w:val="clear" w:color="auto" w:fill="auto"/>
            <w:noWrap/>
            <w:vAlign w:val="bottom"/>
            <w:hideMark/>
          </w:tcPr>
          <w:p w14:paraId="146A82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17.37</w:t>
            </w:r>
          </w:p>
        </w:tc>
        <w:tc>
          <w:tcPr>
            <w:tcW w:w="351" w:type="pct"/>
            <w:tcBorders>
              <w:top w:val="nil"/>
              <w:left w:val="nil"/>
              <w:bottom w:val="single" w:sz="4" w:space="0" w:color="000000"/>
              <w:right w:val="single" w:sz="4" w:space="0" w:color="000000"/>
            </w:tcBorders>
            <w:shd w:val="clear" w:color="auto" w:fill="auto"/>
            <w:noWrap/>
            <w:vAlign w:val="bottom"/>
            <w:hideMark/>
          </w:tcPr>
          <w:p w14:paraId="146A82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3.47</w:t>
            </w:r>
          </w:p>
        </w:tc>
        <w:tc>
          <w:tcPr>
            <w:tcW w:w="254" w:type="pct"/>
            <w:tcBorders>
              <w:top w:val="nil"/>
              <w:left w:val="nil"/>
              <w:bottom w:val="single" w:sz="4" w:space="0" w:color="000000"/>
              <w:right w:val="single" w:sz="4" w:space="0" w:color="000000"/>
            </w:tcBorders>
            <w:shd w:val="clear" w:color="auto" w:fill="auto"/>
            <w:noWrap/>
            <w:vAlign w:val="bottom"/>
            <w:hideMark/>
          </w:tcPr>
          <w:p w14:paraId="146A82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13.90</w:t>
            </w:r>
          </w:p>
        </w:tc>
      </w:tr>
      <w:tr w:rsidR="006B6122" w:rsidRPr="006B6122" w14:paraId="146A82DE" w14:textId="77777777" w:rsidTr="003D7682">
        <w:trPr>
          <w:trHeight w:val="139"/>
        </w:trPr>
        <w:tc>
          <w:tcPr>
            <w:tcW w:w="170" w:type="pct"/>
            <w:tcBorders>
              <w:top w:val="nil"/>
              <w:left w:val="nil"/>
              <w:bottom w:val="nil"/>
              <w:right w:val="nil"/>
            </w:tcBorders>
            <w:shd w:val="clear" w:color="auto" w:fill="auto"/>
            <w:noWrap/>
            <w:vAlign w:val="bottom"/>
            <w:hideMark/>
          </w:tcPr>
          <w:p w14:paraId="146A82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2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78/118</w:t>
            </w:r>
          </w:p>
        </w:tc>
        <w:tc>
          <w:tcPr>
            <w:tcW w:w="256" w:type="pct"/>
            <w:tcBorders>
              <w:top w:val="nil"/>
              <w:left w:val="nil"/>
              <w:bottom w:val="single" w:sz="4" w:space="0" w:color="000000"/>
              <w:right w:val="single" w:sz="4" w:space="0" w:color="000000"/>
            </w:tcBorders>
            <w:shd w:val="clear" w:color="auto" w:fill="auto"/>
            <w:noWrap/>
            <w:vAlign w:val="bottom"/>
            <w:hideMark/>
          </w:tcPr>
          <w:p w14:paraId="146A82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nil"/>
              <w:left w:val="nil"/>
              <w:bottom w:val="single" w:sz="4" w:space="0" w:color="000000"/>
              <w:right w:val="single" w:sz="4" w:space="0" w:color="000000"/>
            </w:tcBorders>
            <w:shd w:val="clear" w:color="auto" w:fill="auto"/>
            <w:vAlign w:val="bottom"/>
            <w:hideMark/>
          </w:tcPr>
          <w:p w14:paraId="146A82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30 mg</w:t>
            </w:r>
          </w:p>
        </w:tc>
        <w:tc>
          <w:tcPr>
            <w:tcW w:w="319" w:type="pct"/>
            <w:tcBorders>
              <w:top w:val="nil"/>
              <w:left w:val="nil"/>
              <w:bottom w:val="single" w:sz="4" w:space="0" w:color="000000"/>
              <w:right w:val="single" w:sz="4" w:space="0" w:color="000000"/>
            </w:tcBorders>
            <w:shd w:val="clear" w:color="auto" w:fill="auto"/>
            <w:vAlign w:val="bottom"/>
            <w:hideMark/>
          </w:tcPr>
          <w:p w14:paraId="146A82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2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Adalat Oros</w:t>
            </w:r>
          </w:p>
        </w:tc>
        <w:tc>
          <w:tcPr>
            <w:tcW w:w="1016" w:type="pct"/>
            <w:tcBorders>
              <w:top w:val="nil"/>
              <w:left w:val="nil"/>
              <w:bottom w:val="single" w:sz="4" w:space="0" w:color="000000"/>
              <w:right w:val="single" w:sz="4" w:space="0" w:color="000000"/>
            </w:tcBorders>
            <w:shd w:val="clear" w:color="auto" w:fill="auto"/>
            <w:noWrap/>
            <w:vAlign w:val="bottom"/>
            <w:hideMark/>
          </w:tcPr>
          <w:p w14:paraId="146A82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BAYER</w:t>
            </w:r>
          </w:p>
        </w:tc>
        <w:tc>
          <w:tcPr>
            <w:tcW w:w="451" w:type="pct"/>
            <w:tcBorders>
              <w:top w:val="nil"/>
              <w:left w:val="nil"/>
              <w:bottom w:val="single" w:sz="4" w:space="0" w:color="000000"/>
              <w:right w:val="single" w:sz="4" w:space="0" w:color="000000"/>
            </w:tcBorders>
            <w:shd w:val="clear" w:color="auto" w:fill="auto"/>
            <w:noWrap/>
            <w:vAlign w:val="bottom"/>
            <w:hideMark/>
          </w:tcPr>
          <w:p w14:paraId="146A82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21.68</w:t>
            </w:r>
          </w:p>
        </w:tc>
        <w:tc>
          <w:tcPr>
            <w:tcW w:w="351" w:type="pct"/>
            <w:tcBorders>
              <w:top w:val="nil"/>
              <w:left w:val="nil"/>
              <w:bottom w:val="single" w:sz="4" w:space="0" w:color="000000"/>
              <w:right w:val="single" w:sz="4" w:space="0" w:color="000000"/>
            </w:tcBorders>
            <w:shd w:val="clear" w:color="auto" w:fill="auto"/>
            <w:noWrap/>
            <w:vAlign w:val="bottom"/>
            <w:hideMark/>
          </w:tcPr>
          <w:p w14:paraId="146A82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7.78</w:t>
            </w:r>
          </w:p>
        </w:tc>
        <w:tc>
          <w:tcPr>
            <w:tcW w:w="254" w:type="pct"/>
            <w:tcBorders>
              <w:top w:val="nil"/>
              <w:left w:val="nil"/>
              <w:bottom w:val="single" w:sz="4" w:space="0" w:color="000000"/>
              <w:right w:val="single" w:sz="4" w:space="0" w:color="000000"/>
            </w:tcBorders>
            <w:shd w:val="clear" w:color="auto" w:fill="auto"/>
            <w:noWrap/>
            <w:vAlign w:val="bottom"/>
            <w:hideMark/>
          </w:tcPr>
          <w:p w14:paraId="146A82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13.90</w:t>
            </w:r>
          </w:p>
        </w:tc>
      </w:tr>
      <w:tr w:rsidR="006B6122" w:rsidRPr="006B6122" w14:paraId="146A82EA" w14:textId="77777777" w:rsidTr="003D7682">
        <w:trPr>
          <w:trHeight w:val="139"/>
        </w:trPr>
        <w:tc>
          <w:tcPr>
            <w:tcW w:w="170" w:type="pct"/>
            <w:tcBorders>
              <w:top w:val="nil"/>
              <w:left w:val="nil"/>
              <w:bottom w:val="nil"/>
              <w:right w:val="nil"/>
            </w:tcBorders>
            <w:shd w:val="clear" w:color="auto" w:fill="auto"/>
            <w:noWrap/>
            <w:vAlign w:val="bottom"/>
            <w:hideMark/>
          </w:tcPr>
          <w:p w14:paraId="146A82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2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2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2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2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2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2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2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2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2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2F6" w14:textId="77777777" w:rsidTr="003D7682">
        <w:trPr>
          <w:trHeight w:val="139"/>
        </w:trPr>
        <w:tc>
          <w:tcPr>
            <w:tcW w:w="170" w:type="pct"/>
            <w:tcBorders>
              <w:top w:val="nil"/>
              <w:left w:val="nil"/>
              <w:bottom w:val="nil"/>
              <w:right w:val="nil"/>
            </w:tcBorders>
            <w:shd w:val="clear" w:color="auto" w:fill="auto"/>
            <w:noWrap/>
            <w:vAlign w:val="bottom"/>
            <w:hideMark/>
          </w:tcPr>
          <w:p w14:paraId="146A82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2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79/265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2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2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60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2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2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Coral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2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SPECIAL PRODUCT'S LINE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2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25.99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2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2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20.80</w:t>
            </w:r>
          </w:p>
        </w:tc>
      </w:tr>
      <w:tr w:rsidR="006B6122" w:rsidRPr="006B6122" w14:paraId="146A8302" w14:textId="77777777" w:rsidTr="003D7682">
        <w:trPr>
          <w:trHeight w:val="139"/>
        </w:trPr>
        <w:tc>
          <w:tcPr>
            <w:tcW w:w="170" w:type="pct"/>
            <w:tcBorders>
              <w:top w:val="nil"/>
              <w:left w:val="nil"/>
              <w:bottom w:val="nil"/>
              <w:right w:val="nil"/>
            </w:tcBorders>
            <w:shd w:val="clear" w:color="auto" w:fill="auto"/>
            <w:noWrap/>
            <w:vAlign w:val="bottom"/>
            <w:hideMark/>
          </w:tcPr>
          <w:p w14:paraId="146A82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2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2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79/231</w:t>
            </w:r>
          </w:p>
        </w:tc>
        <w:tc>
          <w:tcPr>
            <w:tcW w:w="256" w:type="pct"/>
            <w:tcBorders>
              <w:top w:val="nil"/>
              <w:left w:val="nil"/>
              <w:bottom w:val="single" w:sz="4" w:space="0" w:color="000000"/>
              <w:right w:val="single" w:sz="4" w:space="0" w:color="000000"/>
            </w:tcBorders>
            <w:shd w:val="clear" w:color="auto" w:fill="auto"/>
            <w:noWrap/>
            <w:vAlign w:val="bottom"/>
            <w:hideMark/>
          </w:tcPr>
          <w:p w14:paraId="146A82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nil"/>
              <w:left w:val="nil"/>
              <w:bottom w:val="single" w:sz="4" w:space="0" w:color="000000"/>
              <w:right w:val="single" w:sz="4" w:space="0" w:color="000000"/>
            </w:tcBorders>
            <w:shd w:val="clear" w:color="auto" w:fill="auto"/>
            <w:vAlign w:val="bottom"/>
            <w:hideMark/>
          </w:tcPr>
          <w:p w14:paraId="146A82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60 mg</w:t>
            </w:r>
          </w:p>
        </w:tc>
        <w:tc>
          <w:tcPr>
            <w:tcW w:w="319" w:type="pct"/>
            <w:tcBorders>
              <w:top w:val="nil"/>
              <w:left w:val="nil"/>
              <w:bottom w:val="single" w:sz="4" w:space="0" w:color="000000"/>
              <w:right w:val="single" w:sz="4" w:space="0" w:color="000000"/>
            </w:tcBorders>
            <w:shd w:val="clear" w:color="auto" w:fill="auto"/>
            <w:vAlign w:val="bottom"/>
            <w:hideMark/>
          </w:tcPr>
          <w:p w14:paraId="146A82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2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Nipin</w:t>
            </w:r>
          </w:p>
        </w:tc>
        <w:tc>
          <w:tcPr>
            <w:tcW w:w="1016" w:type="pct"/>
            <w:tcBorders>
              <w:top w:val="nil"/>
              <w:left w:val="nil"/>
              <w:bottom w:val="single" w:sz="4" w:space="0" w:color="000000"/>
              <w:right w:val="single" w:sz="4" w:space="0" w:color="000000"/>
            </w:tcBorders>
            <w:shd w:val="clear" w:color="auto" w:fill="auto"/>
            <w:noWrap/>
            <w:vAlign w:val="bottom"/>
            <w:hideMark/>
          </w:tcPr>
          <w:p w14:paraId="146A82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LISAPHARMA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2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26.34</w:t>
            </w:r>
          </w:p>
        </w:tc>
        <w:tc>
          <w:tcPr>
            <w:tcW w:w="351" w:type="pct"/>
            <w:tcBorders>
              <w:top w:val="nil"/>
              <w:left w:val="nil"/>
              <w:bottom w:val="single" w:sz="4" w:space="0" w:color="000000"/>
              <w:right w:val="single" w:sz="4" w:space="0" w:color="000000"/>
            </w:tcBorders>
            <w:shd w:val="clear" w:color="auto" w:fill="auto"/>
            <w:noWrap/>
            <w:vAlign w:val="bottom"/>
            <w:hideMark/>
          </w:tcPr>
          <w:p w14:paraId="146A83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5.54</w:t>
            </w:r>
          </w:p>
        </w:tc>
        <w:tc>
          <w:tcPr>
            <w:tcW w:w="254" w:type="pct"/>
            <w:tcBorders>
              <w:top w:val="nil"/>
              <w:left w:val="nil"/>
              <w:bottom w:val="single" w:sz="4" w:space="0" w:color="000000"/>
              <w:right w:val="single" w:sz="4" w:space="0" w:color="000000"/>
            </w:tcBorders>
            <w:shd w:val="clear" w:color="auto" w:fill="auto"/>
            <w:noWrap/>
            <w:vAlign w:val="bottom"/>
            <w:hideMark/>
          </w:tcPr>
          <w:p w14:paraId="146A83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20.80</w:t>
            </w:r>
          </w:p>
        </w:tc>
      </w:tr>
      <w:tr w:rsidR="006B6122" w:rsidRPr="006B6122" w14:paraId="146A830E" w14:textId="77777777" w:rsidTr="003D7682">
        <w:trPr>
          <w:trHeight w:val="139"/>
        </w:trPr>
        <w:tc>
          <w:tcPr>
            <w:tcW w:w="170" w:type="pct"/>
            <w:tcBorders>
              <w:top w:val="nil"/>
              <w:left w:val="nil"/>
              <w:bottom w:val="nil"/>
              <w:right w:val="nil"/>
            </w:tcBorders>
            <w:shd w:val="clear" w:color="auto" w:fill="auto"/>
            <w:noWrap/>
            <w:vAlign w:val="bottom"/>
            <w:hideMark/>
          </w:tcPr>
          <w:p w14:paraId="146A83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3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79/428</w:t>
            </w:r>
          </w:p>
        </w:tc>
        <w:tc>
          <w:tcPr>
            <w:tcW w:w="256" w:type="pct"/>
            <w:tcBorders>
              <w:top w:val="nil"/>
              <w:left w:val="nil"/>
              <w:bottom w:val="single" w:sz="4" w:space="0" w:color="000000"/>
              <w:right w:val="single" w:sz="4" w:space="0" w:color="000000"/>
            </w:tcBorders>
            <w:shd w:val="clear" w:color="auto" w:fill="auto"/>
            <w:noWrap/>
            <w:vAlign w:val="bottom"/>
            <w:hideMark/>
          </w:tcPr>
          <w:p w14:paraId="146A83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nil"/>
              <w:left w:val="nil"/>
              <w:bottom w:val="single" w:sz="4" w:space="0" w:color="000000"/>
              <w:right w:val="single" w:sz="4" w:space="0" w:color="000000"/>
            </w:tcBorders>
            <w:shd w:val="clear" w:color="auto" w:fill="auto"/>
            <w:vAlign w:val="bottom"/>
            <w:hideMark/>
          </w:tcPr>
          <w:p w14:paraId="146A83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60 mg</w:t>
            </w:r>
          </w:p>
        </w:tc>
        <w:tc>
          <w:tcPr>
            <w:tcW w:w="319" w:type="pct"/>
            <w:tcBorders>
              <w:top w:val="nil"/>
              <w:left w:val="nil"/>
              <w:bottom w:val="single" w:sz="4" w:space="0" w:color="000000"/>
              <w:right w:val="single" w:sz="4" w:space="0" w:color="000000"/>
            </w:tcBorders>
            <w:shd w:val="clear" w:color="auto" w:fill="auto"/>
            <w:vAlign w:val="bottom"/>
            <w:hideMark/>
          </w:tcPr>
          <w:p w14:paraId="146A83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3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Euxat</w:t>
            </w:r>
          </w:p>
        </w:tc>
        <w:tc>
          <w:tcPr>
            <w:tcW w:w="1016" w:type="pct"/>
            <w:tcBorders>
              <w:top w:val="nil"/>
              <w:left w:val="nil"/>
              <w:bottom w:val="single" w:sz="4" w:space="0" w:color="000000"/>
              <w:right w:val="single" w:sz="4" w:space="0" w:color="000000"/>
            </w:tcBorders>
            <w:shd w:val="clear" w:color="auto" w:fill="auto"/>
            <w:noWrap/>
            <w:vAlign w:val="bottom"/>
            <w:hideMark/>
          </w:tcPr>
          <w:p w14:paraId="146A83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NCT S.R.L.</w:t>
            </w:r>
          </w:p>
        </w:tc>
        <w:tc>
          <w:tcPr>
            <w:tcW w:w="451" w:type="pct"/>
            <w:tcBorders>
              <w:top w:val="nil"/>
              <w:left w:val="nil"/>
              <w:bottom w:val="single" w:sz="4" w:space="0" w:color="000000"/>
              <w:right w:val="single" w:sz="4" w:space="0" w:color="000000"/>
            </w:tcBorders>
            <w:shd w:val="clear" w:color="auto" w:fill="auto"/>
            <w:noWrap/>
            <w:vAlign w:val="bottom"/>
            <w:hideMark/>
          </w:tcPr>
          <w:p w14:paraId="146A83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26.82</w:t>
            </w:r>
          </w:p>
        </w:tc>
        <w:tc>
          <w:tcPr>
            <w:tcW w:w="351" w:type="pct"/>
            <w:tcBorders>
              <w:top w:val="nil"/>
              <w:left w:val="nil"/>
              <w:bottom w:val="single" w:sz="4" w:space="0" w:color="000000"/>
              <w:right w:val="single" w:sz="4" w:space="0" w:color="000000"/>
            </w:tcBorders>
            <w:shd w:val="clear" w:color="auto" w:fill="auto"/>
            <w:noWrap/>
            <w:vAlign w:val="bottom"/>
            <w:hideMark/>
          </w:tcPr>
          <w:p w14:paraId="146A83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6.02</w:t>
            </w:r>
          </w:p>
        </w:tc>
        <w:tc>
          <w:tcPr>
            <w:tcW w:w="254" w:type="pct"/>
            <w:tcBorders>
              <w:top w:val="nil"/>
              <w:left w:val="nil"/>
              <w:bottom w:val="single" w:sz="4" w:space="0" w:color="000000"/>
              <w:right w:val="single" w:sz="4" w:space="0" w:color="000000"/>
            </w:tcBorders>
            <w:shd w:val="clear" w:color="auto" w:fill="auto"/>
            <w:noWrap/>
            <w:vAlign w:val="bottom"/>
            <w:hideMark/>
          </w:tcPr>
          <w:p w14:paraId="146A83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20.80</w:t>
            </w:r>
          </w:p>
        </w:tc>
      </w:tr>
      <w:tr w:rsidR="006B6122" w:rsidRPr="006B6122" w14:paraId="146A831A" w14:textId="77777777" w:rsidTr="003D7682">
        <w:trPr>
          <w:trHeight w:val="139"/>
        </w:trPr>
        <w:tc>
          <w:tcPr>
            <w:tcW w:w="170" w:type="pct"/>
            <w:tcBorders>
              <w:top w:val="nil"/>
              <w:left w:val="nil"/>
              <w:bottom w:val="nil"/>
              <w:right w:val="nil"/>
            </w:tcBorders>
            <w:shd w:val="clear" w:color="auto" w:fill="auto"/>
            <w:noWrap/>
            <w:vAlign w:val="bottom"/>
            <w:hideMark/>
          </w:tcPr>
          <w:p w14:paraId="146A83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3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79/341</w:t>
            </w:r>
          </w:p>
        </w:tc>
        <w:tc>
          <w:tcPr>
            <w:tcW w:w="256" w:type="pct"/>
            <w:tcBorders>
              <w:top w:val="nil"/>
              <w:left w:val="nil"/>
              <w:bottom w:val="single" w:sz="4" w:space="0" w:color="000000"/>
              <w:right w:val="single" w:sz="4" w:space="0" w:color="000000"/>
            </w:tcBorders>
            <w:shd w:val="clear" w:color="auto" w:fill="auto"/>
            <w:noWrap/>
            <w:vAlign w:val="bottom"/>
            <w:hideMark/>
          </w:tcPr>
          <w:p w14:paraId="146A83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C08CA05</w:t>
            </w:r>
          </w:p>
        </w:tc>
        <w:tc>
          <w:tcPr>
            <w:tcW w:w="1143" w:type="pct"/>
            <w:tcBorders>
              <w:top w:val="nil"/>
              <w:left w:val="nil"/>
              <w:bottom w:val="single" w:sz="4" w:space="0" w:color="000000"/>
              <w:right w:val="single" w:sz="4" w:space="0" w:color="000000"/>
            </w:tcBorders>
            <w:shd w:val="clear" w:color="auto" w:fill="auto"/>
            <w:vAlign w:val="bottom"/>
            <w:hideMark/>
          </w:tcPr>
          <w:p w14:paraId="146A83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Nifedipine  60 mg</w:t>
            </w:r>
          </w:p>
        </w:tc>
        <w:tc>
          <w:tcPr>
            <w:tcW w:w="319" w:type="pct"/>
            <w:tcBorders>
              <w:top w:val="nil"/>
              <w:left w:val="nil"/>
              <w:bottom w:val="single" w:sz="4" w:space="0" w:color="000000"/>
              <w:right w:val="single" w:sz="4" w:space="0" w:color="000000"/>
            </w:tcBorders>
            <w:shd w:val="clear" w:color="auto" w:fill="auto"/>
            <w:vAlign w:val="bottom"/>
            <w:hideMark/>
          </w:tcPr>
          <w:p w14:paraId="146A83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83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Amarkor</w:t>
            </w:r>
          </w:p>
        </w:tc>
        <w:tc>
          <w:tcPr>
            <w:tcW w:w="1016" w:type="pct"/>
            <w:tcBorders>
              <w:top w:val="nil"/>
              <w:left w:val="nil"/>
              <w:bottom w:val="single" w:sz="4" w:space="0" w:color="000000"/>
              <w:right w:val="single" w:sz="4" w:space="0" w:color="000000"/>
            </w:tcBorders>
            <w:shd w:val="clear" w:color="auto" w:fill="auto"/>
            <w:noWrap/>
            <w:vAlign w:val="bottom"/>
            <w:hideMark/>
          </w:tcPr>
          <w:p w14:paraId="146A83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S.F GROUP SRL</w:t>
            </w:r>
          </w:p>
        </w:tc>
        <w:tc>
          <w:tcPr>
            <w:tcW w:w="451" w:type="pct"/>
            <w:tcBorders>
              <w:top w:val="nil"/>
              <w:left w:val="nil"/>
              <w:bottom w:val="single" w:sz="4" w:space="0" w:color="000000"/>
              <w:right w:val="single" w:sz="4" w:space="0" w:color="000000"/>
            </w:tcBorders>
            <w:shd w:val="clear" w:color="auto" w:fill="auto"/>
            <w:noWrap/>
            <w:vAlign w:val="bottom"/>
            <w:hideMark/>
          </w:tcPr>
          <w:p w14:paraId="146A83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26.82</w:t>
            </w:r>
          </w:p>
        </w:tc>
        <w:tc>
          <w:tcPr>
            <w:tcW w:w="351" w:type="pct"/>
            <w:tcBorders>
              <w:top w:val="nil"/>
              <w:left w:val="nil"/>
              <w:bottom w:val="single" w:sz="4" w:space="0" w:color="000000"/>
              <w:right w:val="single" w:sz="4" w:space="0" w:color="000000"/>
            </w:tcBorders>
            <w:shd w:val="clear" w:color="auto" w:fill="auto"/>
            <w:noWrap/>
            <w:vAlign w:val="bottom"/>
            <w:hideMark/>
          </w:tcPr>
          <w:p w14:paraId="146A83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6.02</w:t>
            </w:r>
          </w:p>
        </w:tc>
        <w:tc>
          <w:tcPr>
            <w:tcW w:w="254" w:type="pct"/>
            <w:tcBorders>
              <w:top w:val="nil"/>
              <w:left w:val="nil"/>
              <w:bottom w:val="single" w:sz="4" w:space="0" w:color="000000"/>
              <w:right w:val="single" w:sz="4" w:space="0" w:color="000000"/>
            </w:tcBorders>
            <w:shd w:val="clear" w:color="auto" w:fill="auto"/>
            <w:noWrap/>
            <w:vAlign w:val="bottom"/>
            <w:hideMark/>
          </w:tcPr>
          <w:p w14:paraId="146A83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20.80</w:t>
            </w:r>
          </w:p>
        </w:tc>
      </w:tr>
      <w:tr w:rsidR="006B6122" w:rsidRPr="006B6122" w14:paraId="146A8326" w14:textId="77777777" w:rsidTr="003D7682">
        <w:trPr>
          <w:trHeight w:val="139"/>
        </w:trPr>
        <w:tc>
          <w:tcPr>
            <w:tcW w:w="170" w:type="pct"/>
            <w:tcBorders>
              <w:top w:val="nil"/>
              <w:left w:val="nil"/>
              <w:bottom w:val="nil"/>
              <w:right w:val="nil"/>
            </w:tcBorders>
            <w:shd w:val="clear" w:color="auto" w:fill="auto"/>
            <w:noWrap/>
            <w:vAlign w:val="bottom"/>
            <w:hideMark/>
          </w:tcPr>
          <w:p w14:paraId="146A83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3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3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3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3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3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3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3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3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3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332" w14:textId="77777777" w:rsidTr="003D7682">
        <w:trPr>
          <w:trHeight w:val="139"/>
        </w:trPr>
        <w:tc>
          <w:tcPr>
            <w:tcW w:w="170" w:type="pct"/>
            <w:tcBorders>
              <w:top w:val="nil"/>
              <w:left w:val="nil"/>
              <w:bottom w:val="nil"/>
              <w:right w:val="nil"/>
            </w:tcBorders>
            <w:shd w:val="clear" w:color="auto" w:fill="auto"/>
            <w:noWrap/>
            <w:vAlign w:val="bottom"/>
            <w:hideMark/>
          </w:tcPr>
          <w:p w14:paraId="146A83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3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381/105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32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3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Nitrendipine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3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3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Nicordin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3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3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3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3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17.57</w:t>
            </w:r>
          </w:p>
        </w:tc>
      </w:tr>
      <w:tr w:rsidR="006B6122" w:rsidRPr="006B6122" w14:paraId="146A833E" w14:textId="77777777" w:rsidTr="003D7682">
        <w:trPr>
          <w:trHeight w:val="139"/>
        </w:trPr>
        <w:tc>
          <w:tcPr>
            <w:tcW w:w="170" w:type="pct"/>
            <w:tcBorders>
              <w:top w:val="nil"/>
              <w:left w:val="nil"/>
              <w:bottom w:val="nil"/>
              <w:right w:val="nil"/>
            </w:tcBorders>
            <w:shd w:val="clear" w:color="auto" w:fill="auto"/>
            <w:noWrap/>
            <w:vAlign w:val="bottom"/>
            <w:hideMark/>
          </w:tcPr>
          <w:p w14:paraId="146A83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3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381/362</w:t>
            </w:r>
          </w:p>
        </w:tc>
        <w:tc>
          <w:tcPr>
            <w:tcW w:w="256" w:type="pct"/>
            <w:tcBorders>
              <w:top w:val="nil"/>
              <w:left w:val="nil"/>
              <w:bottom w:val="single" w:sz="4" w:space="0" w:color="000000"/>
              <w:right w:val="single" w:sz="4" w:space="0" w:color="000000"/>
            </w:tcBorders>
            <w:shd w:val="clear" w:color="auto" w:fill="auto"/>
            <w:noWrap/>
            <w:vAlign w:val="bottom"/>
            <w:hideMark/>
          </w:tcPr>
          <w:p w14:paraId="146A83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C08CA08</w:t>
            </w:r>
          </w:p>
        </w:tc>
        <w:tc>
          <w:tcPr>
            <w:tcW w:w="1143" w:type="pct"/>
            <w:tcBorders>
              <w:top w:val="nil"/>
              <w:left w:val="nil"/>
              <w:bottom w:val="single" w:sz="4" w:space="0" w:color="000000"/>
              <w:right w:val="single" w:sz="4" w:space="0" w:color="000000"/>
            </w:tcBorders>
            <w:shd w:val="clear" w:color="auto" w:fill="auto"/>
            <w:vAlign w:val="bottom"/>
            <w:hideMark/>
          </w:tcPr>
          <w:p w14:paraId="146A83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Nitrendipine 20 mg</w:t>
            </w:r>
          </w:p>
        </w:tc>
        <w:tc>
          <w:tcPr>
            <w:tcW w:w="319" w:type="pct"/>
            <w:tcBorders>
              <w:top w:val="nil"/>
              <w:left w:val="nil"/>
              <w:bottom w:val="single" w:sz="4" w:space="0" w:color="000000"/>
              <w:right w:val="single" w:sz="4" w:space="0" w:color="000000"/>
            </w:tcBorders>
            <w:shd w:val="clear" w:color="auto" w:fill="auto"/>
            <w:vAlign w:val="bottom"/>
            <w:hideMark/>
          </w:tcPr>
          <w:p w14:paraId="146A83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3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Lusopress</w:t>
            </w:r>
          </w:p>
        </w:tc>
        <w:tc>
          <w:tcPr>
            <w:tcW w:w="1016" w:type="pct"/>
            <w:tcBorders>
              <w:top w:val="nil"/>
              <w:left w:val="nil"/>
              <w:bottom w:val="single" w:sz="4" w:space="0" w:color="000000"/>
              <w:right w:val="single" w:sz="4" w:space="0" w:color="000000"/>
            </w:tcBorders>
            <w:shd w:val="clear" w:color="auto" w:fill="auto"/>
            <w:noWrap/>
            <w:vAlign w:val="bottom"/>
            <w:hideMark/>
          </w:tcPr>
          <w:p w14:paraId="146A83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ISTITUTO LUSOFARMACO DITALIA</w:t>
            </w:r>
          </w:p>
        </w:tc>
        <w:tc>
          <w:tcPr>
            <w:tcW w:w="451" w:type="pct"/>
            <w:tcBorders>
              <w:top w:val="nil"/>
              <w:left w:val="nil"/>
              <w:bottom w:val="single" w:sz="4" w:space="0" w:color="000000"/>
              <w:right w:val="single" w:sz="4" w:space="0" w:color="000000"/>
            </w:tcBorders>
            <w:shd w:val="clear" w:color="auto" w:fill="auto"/>
            <w:noWrap/>
            <w:vAlign w:val="bottom"/>
            <w:hideMark/>
          </w:tcPr>
          <w:p w14:paraId="146A83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30.48</w:t>
            </w:r>
          </w:p>
        </w:tc>
        <w:tc>
          <w:tcPr>
            <w:tcW w:w="351" w:type="pct"/>
            <w:tcBorders>
              <w:top w:val="nil"/>
              <w:left w:val="nil"/>
              <w:bottom w:val="single" w:sz="4" w:space="0" w:color="000000"/>
              <w:right w:val="single" w:sz="4" w:space="0" w:color="000000"/>
            </w:tcBorders>
            <w:shd w:val="clear" w:color="auto" w:fill="auto"/>
            <w:noWrap/>
            <w:vAlign w:val="bottom"/>
            <w:hideMark/>
          </w:tcPr>
          <w:p w14:paraId="146A83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12.91</w:t>
            </w:r>
          </w:p>
        </w:tc>
        <w:tc>
          <w:tcPr>
            <w:tcW w:w="254" w:type="pct"/>
            <w:tcBorders>
              <w:top w:val="nil"/>
              <w:left w:val="nil"/>
              <w:bottom w:val="single" w:sz="4" w:space="0" w:color="000000"/>
              <w:right w:val="single" w:sz="4" w:space="0" w:color="000000"/>
            </w:tcBorders>
            <w:shd w:val="clear" w:color="auto" w:fill="auto"/>
            <w:noWrap/>
            <w:vAlign w:val="bottom"/>
            <w:hideMark/>
          </w:tcPr>
          <w:p w14:paraId="146A83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17.57</w:t>
            </w:r>
          </w:p>
        </w:tc>
      </w:tr>
      <w:tr w:rsidR="006B6122" w:rsidRPr="006B6122" w14:paraId="146A834A" w14:textId="77777777" w:rsidTr="003D7682">
        <w:trPr>
          <w:trHeight w:val="139"/>
        </w:trPr>
        <w:tc>
          <w:tcPr>
            <w:tcW w:w="170" w:type="pct"/>
            <w:tcBorders>
              <w:top w:val="nil"/>
              <w:left w:val="nil"/>
              <w:bottom w:val="nil"/>
              <w:right w:val="nil"/>
            </w:tcBorders>
            <w:shd w:val="clear" w:color="auto" w:fill="auto"/>
            <w:noWrap/>
            <w:vAlign w:val="bottom"/>
            <w:hideMark/>
          </w:tcPr>
          <w:p w14:paraId="146A83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3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3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3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3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3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3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3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3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3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356" w14:textId="77777777" w:rsidTr="003D7682">
        <w:trPr>
          <w:trHeight w:val="139"/>
        </w:trPr>
        <w:tc>
          <w:tcPr>
            <w:tcW w:w="170" w:type="pct"/>
            <w:tcBorders>
              <w:top w:val="nil"/>
              <w:left w:val="nil"/>
              <w:bottom w:val="nil"/>
              <w:right w:val="nil"/>
            </w:tcBorders>
            <w:shd w:val="clear" w:color="auto" w:fill="auto"/>
            <w:noWrap/>
            <w:vAlign w:val="bottom"/>
            <w:hideMark/>
          </w:tcPr>
          <w:p w14:paraId="146A83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auto"/>
              <w:right w:val="single" w:sz="4" w:space="0" w:color="000000"/>
            </w:tcBorders>
            <w:shd w:val="clear" w:color="auto" w:fill="auto"/>
            <w:noWrap/>
            <w:vAlign w:val="bottom"/>
            <w:hideMark/>
          </w:tcPr>
          <w:p w14:paraId="146A83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380/55</w:t>
            </w:r>
          </w:p>
        </w:tc>
        <w:tc>
          <w:tcPr>
            <w:tcW w:w="256" w:type="pct"/>
            <w:tcBorders>
              <w:top w:val="single" w:sz="4" w:space="0" w:color="000000"/>
              <w:left w:val="nil"/>
              <w:bottom w:val="single" w:sz="4" w:space="0" w:color="auto"/>
              <w:right w:val="single" w:sz="4" w:space="0" w:color="000000"/>
            </w:tcBorders>
            <w:shd w:val="clear" w:color="auto" w:fill="auto"/>
            <w:noWrap/>
            <w:vAlign w:val="bottom"/>
            <w:hideMark/>
          </w:tcPr>
          <w:p w14:paraId="146A83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C08CA13</w:t>
            </w:r>
          </w:p>
        </w:tc>
        <w:tc>
          <w:tcPr>
            <w:tcW w:w="1143" w:type="pct"/>
            <w:tcBorders>
              <w:top w:val="single" w:sz="4" w:space="0" w:color="000000"/>
              <w:left w:val="nil"/>
              <w:bottom w:val="single" w:sz="4" w:space="0" w:color="auto"/>
              <w:right w:val="single" w:sz="4" w:space="0" w:color="000000"/>
            </w:tcBorders>
            <w:shd w:val="clear" w:color="auto" w:fill="auto"/>
            <w:vAlign w:val="bottom"/>
            <w:hideMark/>
          </w:tcPr>
          <w:p w14:paraId="146A83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Lercanidipine 10 mg</w:t>
            </w:r>
          </w:p>
        </w:tc>
        <w:tc>
          <w:tcPr>
            <w:tcW w:w="319" w:type="pct"/>
            <w:tcBorders>
              <w:top w:val="single" w:sz="4" w:space="0" w:color="000000"/>
              <w:left w:val="nil"/>
              <w:bottom w:val="single" w:sz="4" w:space="0" w:color="auto"/>
              <w:right w:val="single" w:sz="4" w:space="0" w:color="000000"/>
            </w:tcBorders>
            <w:shd w:val="clear" w:color="auto" w:fill="auto"/>
            <w:vAlign w:val="bottom"/>
            <w:hideMark/>
          </w:tcPr>
          <w:p w14:paraId="146A83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auto"/>
              <w:right w:val="single" w:sz="4" w:space="0" w:color="000000"/>
            </w:tcBorders>
            <w:shd w:val="clear" w:color="auto" w:fill="auto"/>
            <w:noWrap/>
            <w:vAlign w:val="bottom"/>
            <w:hideMark/>
          </w:tcPr>
          <w:p w14:paraId="146A83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Cornelin</w:t>
            </w:r>
          </w:p>
        </w:tc>
        <w:tc>
          <w:tcPr>
            <w:tcW w:w="1016" w:type="pct"/>
            <w:tcBorders>
              <w:top w:val="single" w:sz="4" w:space="0" w:color="000000"/>
              <w:left w:val="nil"/>
              <w:bottom w:val="single" w:sz="4" w:space="0" w:color="auto"/>
              <w:right w:val="single" w:sz="4" w:space="0" w:color="000000"/>
            </w:tcBorders>
            <w:shd w:val="clear" w:color="auto" w:fill="auto"/>
            <w:noWrap/>
            <w:vAlign w:val="bottom"/>
            <w:hideMark/>
          </w:tcPr>
          <w:p w14:paraId="146A83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single" w:sz="4" w:space="0" w:color="000000"/>
              <w:left w:val="nil"/>
              <w:bottom w:val="single" w:sz="4" w:space="0" w:color="auto"/>
              <w:right w:val="single" w:sz="4" w:space="0" w:color="000000"/>
            </w:tcBorders>
            <w:shd w:val="clear" w:color="auto" w:fill="auto"/>
            <w:noWrap/>
            <w:vAlign w:val="bottom"/>
            <w:hideMark/>
          </w:tcPr>
          <w:p w14:paraId="146A83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5.88</w:t>
            </w:r>
          </w:p>
        </w:tc>
        <w:tc>
          <w:tcPr>
            <w:tcW w:w="351" w:type="pct"/>
            <w:tcBorders>
              <w:top w:val="single" w:sz="4" w:space="0" w:color="000000"/>
              <w:left w:val="nil"/>
              <w:bottom w:val="single" w:sz="4" w:space="0" w:color="auto"/>
              <w:right w:val="single" w:sz="4" w:space="0" w:color="000000"/>
            </w:tcBorders>
            <w:shd w:val="clear" w:color="auto" w:fill="auto"/>
            <w:noWrap/>
            <w:vAlign w:val="bottom"/>
            <w:hideMark/>
          </w:tcPr>
          <w:p w14:paraId="146A83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1.18</w:t>
            </w:r>
          </w:p>
        </w:tc>
        <w:tc>
          <w:tcPr>
            <w:tcW w:w="254" w:type="pct"/>
            <w:tcBorders>
              <w:top w:val="single" w:sz="4" w:space="0" w:color="000000"/>
              <w:left w:val="nil"/>
              <w:bottom w:val="single" w:sz="4" w:space="0" w:color="auto"/>
              <w:right w:val="single" w:sz="4" w:space="0" w:color="000000"/>
            </w:tcBorders>
            <w:shd w:val="clear" w:color="auto" w:fill="auto"/>
            <w:noWrap/>
            <w:vAlign w:val="bottom"/>
            <w:hideMark/>
          </w:tcPr>
          <w:p w14:paraId="146A835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4.70</w:t>
            </w:r>
          </w:p>
        </w:tc>
      </w:tr>
      <w:tr w:rsidR="006B6122" w:rsidRPr="006B6122" w14:paraId="146A8362" w14:textId="77777777" w:rsidTr="003D7682">
        <w:trPr>
          <w:trHeight w:val="139"/>
        </w:trPr>
        <w:tc>
          <w:tcPr>
            <w:tcW w:w="170" w:type="pct"/>
            <w:tcBorders>
              <w:top w:val="nil"/>
              <w:left w:val="nil"/>
              <w:bottom w:val="nil"/>
              <w:right w:val="nil"/>
            </w:tcBorders>
            <w:shd w:val="clear" w:color="auto" w:fill="auto"/>
            <w:noWrap/>
            <w:vAlign w:val="bottom"/>
            <w:hideMark/>
          </w:tcPr>
          <w:p w14:paraId="146A83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146A83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380/105</w:t>
            </w:r>
          </w:p>
        </w:tc>
        <w:tc>
          <w:tcPr>
            <w:tcW w:w="256" w:type="pct"/>
            <w:tcBorders>
              <w:top w:val="single" w:sz="4" w:space="0" w:color="auto"/>
              <w:left w:val="nil"/>
              <w:bottom w:val="single" w:sz="4" w:space="0" w:color="000000"/>
              <w:right w:val="single" w:sz="4" w:space="0" w:color="000000"/>
            </w:tcBorders>
            <w:shd w:val="clear" w:color="auto" w:fill="auto"/>
            <w:noWrap/>
            <w:vAlign w:val="bottom"/>
            <w:hideMark/>
          </w:tcPr>
          <w:p w14:paraId="146A83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C08CA13</w:t>
            </w:r>
          </w:p>
        </w:tc>
        <w:tc>
          <w:tcPr>
            <w:tcW w:w="1143" w:type="pct"/>
            <w:tcBorders>
              <w:top w:val="single" w:sz="4" w:space="0" w:color="auto"/>
              <w:left w:val="nil"/>
              <w:bottom w:val="single" w:sz="4" w:space="0" w:color="000000"/>
              <w:right w:val="single" w:sz="4" w:space="0" w:color="000000"/>
            </w:tcBorders>
            <w:shd w:val="clear" w:color="auto" w:fill="auto"/>
            <w:vAlign w:val="bottom"/>
            <w:hideMark/>
          </w:tcPr>
          <w:p w14:paraId="146A83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Lercanidipine 10 mg</w:t>
            </w:r>
          </w:p>
        </w:tc>
        <w:tc>
          <w:tcPr>
            <w:tcW w:w="319" w:type="pct"/>
            <w:tcBorders>
              <w:top w:val="single" w:sz="4" w:space="0" w:color="auto"/>
              <w:left w:val="nil"/>
              <w:bottom w:val="single" w:sz="4" w:space="0" w:color="000000"/>
              <w:right w:val="single" w:sz="4" w:space="0" w:color="000000"/>
            </w:tcBorders>
            <w:shd w:val="clear" w:color="auto" w:fill="auto"/>
            <w:vAlign w:val="bottom"/>
            <w:hideMark/>
          </w:tcPr>
          <w:p w14:paraId="146A83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auto"/>
              <w:left w:val="nil"/>
              <w:bottom w:val="single" w:sz="4" w:space="0" w:color="000000"/>
              <w:right w:val="single" w:sz="4" w:space="0" w:color="000000"/>
            </w:tcBorders>
            <w:shd w:val="clear" w:color="auto" w:fill="auto"/>
            <w:noWrap/>
            <w:vAlign w:val="bottom"/>
            <w:hideMark/>
          </w:tcPr>
          <w:p w14:paraId="146A83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Lecorin</w:t>
            </w:r>
          </w:p>
        </w:tc>
        <w:tc>
          <w:tcPr>
            <w:tcW w:w="1016" w:type="pct"/>
            <w:tcBorders>
              <w:top w:val="single" w:sz="4" w:space="0" w:color="auto"/>
              <w:left w:val="nil"/>
              <w:bottom w:val="single" w:sz="4" w:space="0" w:color="000000"/>
              <w:right w:val="single" w:sz="4" w:space="0" w:color="000000"/>
            </w:tcBorders>
            <w:shd w:val="clear" w:color="auto" w:fill="auto"/>
            <w:noWrap/>
            <w:vAlign w:val="bottom"/>
            <w:hideMark/>
          </w:tcPr>
          <w:p w14:paraId="146A83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auto"/>
              <w:left w:val="nil"/>
              <w:bottom w:val="single" w:sz="4" w:space="0" w:color="000000"/>
              <w:right w:val="single" w:sz="4" w:space="0" w:color="000000"/>
            </w:tcBorders>
            <w:shd w:val="clear" w:color="auto" w:fill="auto"/>
            <w:noWrap/>
            <w:vAlign w:val="bottom"/>
            <w:hideMark/>
          </w:tcPr>
          <w:p w14:paraId="146A83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7.50</w:t>
            </w:r>
          </w:p>
        </w:tc>
        <w:tc>
          <w:tcPr>
            <w:tcW w:w="351" w:type="pct"/>
            <w:tcBorders>
              <w:top w:val="single" w:sz="4" w:space="0" w:color="auto"/>
              <w:left w:val="nil"/>
              <w:bottom w:val="single" w:sz="4" w:space="0" w:color="000000"/>
              <w:right w:val="single" w:sz="4" w:space="0" w:color="000000"/>
            </w:tcBorders>
            <w:shd w:val="clear" w:color="auto" w:fill="auto"/>
            <w:noWrap/>
            <w:vAlign w:val="bottom"/>
            <w:hideMark/>
          </w:tcPr>
          <w:p w14:paraId="146A83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2.80</w:t>
            </w:r>
          </w:p>
        </w:tc>
        <w:tc>
          <w:tcPr>
            <w:tcW w:w="254" w:type="pct"/>
            <w:tcBorders>
              <w:top w:val="single" w:sz="4" w:space="0" w:color="auto"/>
              <w:left w:val="nil"/>
              <w:bottom w:val="single" w:sz="4" w:space="0" w:color="000000"/>
              <w:right w:val="single" w:sz="4" w:space="0" w:color="000000"/>
            </w:tcBorders>
            <w:shd w:val="clear" w:color="auto" w:fill="auto"/>
            <w:noWrap/>
            <w:vAlign w:val="bottom"/>
            <w:hideMark/>
          </w:tcPr>
          <w:p w14:paraId="146A83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4.70</w:t>
            </w:r>
          </w:p>
        </w:tc>
      </w:tr>
      <w:tr w:rsidR="006B6122" w:rsidRPr="006B6122" w14:paraId="146A836E" w14:textId="77777777" w:rsidTr="003D7682">
        <w:trPr>
          <w:trHeight w:val="139"/>
        </w:trPr>
        <w:tc>
          <w:tcPr>
            <w:tcW w:w="170" w:type="pct"/>
            <w:tcBorders>
              <w:top w:val="nil"/>
              <w:left w:val="nil"/>
              <w:bottom w:val="nil"/>
              <w:right w:val="nil"/>
            </w:tcBorders>
            <w:shd w:val="clear" w:color="auto" w:fill="auto"/>
            <w:noWrap/>
            <w:vAlign w:val="bottom"/>
            <w:hideMark/>
          </w:tcPr>
          <w:p w14:paraId="146A83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3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380/262</w:t>
            </w:r>
          </w:p>
        </w:tc>
        <w:tc>
          <w:tcPr>
            <w:tcW w:w="256" w:type="pct"/>
            <w:tcBorders>
              <w:top w:val="nil"/>
              <w:left w:val="nil"/>
              <w:bottom w:val="single" w:sz="4" w:space="0" w:color="000000"/>
              <w:right w:val="single" w:sz="4" w:space="0" w:color="000000"/>
            </w:tcBorders>
            <w:shd w:val="clear" w:color="auto" w:fill="auto"/>
            <w:noWrap/>
            <w:vAlign w:val="bottom"/>
            <w:hideMark/>
          </w:tcPr>
          <w:p w14:paraId="146A83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C08CA13</w:t>
            </w:r>
          </w:p>
        </w:tc>
        <w:tc>
          <w:tcPr>
            <w:tcW w:w="1143" w:type="pct"/>
            <w:tcBorders>
              <w:top w:val="nil"/>
              <w:left w:val="nil"/>
              <w:bottom w:val="single" w:sz="4" w:space="0" w:color="000000"/>
              <w:right w:val="single" w:sz="4" w:space="0" w:color="000000"/>
            </w:tcBorders>
            <w:shd w:val="clear" w:color="auto" w:fill="auto"/>
            <w:vAlign w:val="bottom"/>
            <w:hideMark/>
          </w:tcPr>
          <w:p w14:paraId="146A83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Lercanidipine 10 mg</w:t>
            </w:r>
          </w:p>
        </w:tc>
        <w:tc>
          <w:tcPr>
            <w:tcW w:w="319" w:type="pct"/>
            <w:tcBorders>
              <w:top w:val="nil"/>
              <w:left w:val="nil"/>
              <w:bottom w:val="single" w:sz="4" w:space="0" w:color="000000"/>
              <w:right w:val="single" w:sz="4" w:space="0" w:color="000000"/>
            </w:tcBorders>
            <w:shd w:val="clear" w:color="auto" w:fill="auto"/>
            <w:vAlign w:val="bottom"/>
            <w:hideMark/>
          </w:tcPr>
          <w:p w14:paraId="146A83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3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Lercanidipina Farmoz</w:t>
            </w:r>
          </w:p>
        </w:tc>
        <w:tc>
          <w:tcPr>
            <w:tcW w:w="1016" w:type="pct"/>
            <w:tcBorders>
              <w:top w:val="nil"/>
              <w:left w:val="nil"/>
              <w:bottom w:val="single" w:sz="4" w:space="0" w:color="000000"/>
              <w:right w:val="single" w:sz="4" w:space="0" w:color="000000"/>
            </w:tcBorders>
            <w:shd w:val="clear" w:color="auto" w:fill="auto"/>
            <w:noWrap/>
            <w:vAlign w:val="bottom"/>
            <w:hideMark/>
          </w:tcPr>
          <w:p w14:paraId="146A83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FARMOZ SOCIEDADE</w:t>
            </w:r>
          </w:p>
        </w:tc>
        <w:tc>
          <w:tcPr>
            <w:tcW w:w="451" w:type="pct"/>
            <w:tcBorders>
              <w:top w:val="nil"/>
              <w:left w:val="nil"/>
              <w:bottom w:val="single" w:sz="4" w:space="0" w:color="000000"/>
              <w:right w:val="single" w:sz="4" w:space="0" w:color="000000"/>
            </w:tcBorders>
            <w:shd w:val="clear" w:color="auto" w:fill="auto"/>
            <w:noWrap/>
            <w:vAlign w:val="bottom"/>
            <w:hideMark/>
          </w:tcPr>
          <w:p w14:paraId="146A83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8.67</w:t>
            </w:r>
          </w:p>
        </w:tc>
        <w:tc>
          <w:tcPr>
            <w:tcW w:w="351" w:type="pct"/>
            <w:tcBorders>
              <w:top w:val="nil"/>
              <w:left w:val="nil"/>
              <w:bottom w:val="single" w:sz="4" w:space="0" w:color="000000"/>
              <w:right w:val="single" w:sz="4" w:space="0" w:color="000000"/>
            </w:tcBorders>
            <w:shd w:val="clear" w:color="auto" w:fill="auto"/>
            <w:noWrap/>
            <w:vAlign w:val="bottom"/>
            <w:hideMark/>
          </w:tcPr>
          <w:p w14:paraId="146A83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3.97</w:t>
            </w:r>
          </w:p>
        </w:tc>
        <w:tc>
          <w:tcPr>
            <w:tcW w:w="254" w:type="pct"/>
            <w:tcBorders>
              <w:top w:val="nil"/>
              <w:left w:val="nil"/>
              <w:bottom w:val="single" w:sz="4" w:space="0" w:color="000000"/>
              <w:right w:val="single" w:sz="4" w:space="0" w:color="000000"/>
            </w:tcBorders>
            <w:shd w:val="clear" w:color="auto" w:fill="auto"/>
            <w:noWrap/>
            <w:vAlign w:val="bottom"/>
            <w:hideMark/>
          </w:tcPr>
          <w:p w14:paraId="146A83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4.70</w:t>
            </w:r>
          </w:p>
        </w:tc>
      </w:tr>
      <w:tr w:rsidR="006B6122" w:rsidRPr="006B6122" w14:paraId="146A837A" w14:textId="77777777" w:rsidTr="003D7682">
        <w:trPr>
          <w:trHeight w:val="139"/>
        </w:trPr>
        <w:tc>
          <w:tcPr>
            <w:tcW w:w="170" w:type="pct"/>
            <w:tcBorders>
              <w:top w:val="nil"/>
              <w:left w:val="nil"/>
              <w:bottom w:val="nil"/>
              <w:right w:val="nil"/>
            </w:tcBorders>
            <w:shd w:val="clear" w:color="auto" w:fill="auto"/>
            <w:noWrap/>
            <w:vAlign w:val="bottom"/>
            <w:hideMark/>
          </w:tcPr>
          <w:p w14:paraId="146A83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3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380/237</w:t>
            </w:r>
          </w:p>
        </w:tc>
        <w:tc>
          <w:tcPr>
            <w:tcW w:w="256" w:type="pct"/>
            <w:tcBorders>
              <w:top w:val="nil"/>
              <w:left w:val="nil"/>
              <w:bottom w:val="single" w:sz="4" w:space="0" w:color="000000"/>
              <w:right w:val="single" w:sz="4" w:space="0" w:color="000000"/>
            </w:tcBorders>
            <w:shd w:val="clear" w:color="auto" w:fill="auto"/>
            <w:noWrap/>
            <w:vAlign w:val="bottom"/>
            <w:hideMark/>
          </w:tcPr>
          <w:p w14:paraId="146A83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C08CA13</w:t>
            </w:r>
          </w:p>
        </w:tc>
        <w:tc>
          <w:tcPr>
            <w:tcW w:w="1143" w:type="pct"/>
            <w:tcBorders>
              <w:top w:val="nil"/>
              <w:left w:val="nil"/>
              <w:bottom w:val="single" w:sz="4" w:space="0" w:color="000000"/>
              <w:right w:val="single" w:sz="4" w:space="0" w:color="000000"/>
            </w:tcBorders>
            <w:shd w:val="clear" w:color="auto" w:fill="auto"/>
            <w:vAlign w:val="bottom"/>
            <w:hideMark/>
          </w:tcPr>
          <w:p w14:paraId="146A83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Lercanidipine 10 mg</w:t>
            </w:r>
          </w:p>
        </w:tc>
        <w:tc>
          <w:tcPr>
            <w:tcW w:w="319" w:type="pct"/>
            <w:tcBorders>
              <w:top w:val="nil"/>
              <w:left w:val="nil"/>
              <w:bottom w:val="single" w:sz="4" w:space="0" w:color="000000"/>
              <w:right w:val="single" w:sz="4" w:space="0" w:color="000000"/>
            </w:tcBorders>
            <w:shd w:val="clear" w:color="auto" w:fill="auto"/>
            <w:vAlign w:val="bottom"/>
            <w:hideMark/>
          </w:tcPr>
          <w:p w14:paraId="146A83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3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Lercanidipina Sandoz</w:t>
            </w:r>
          </w:p>
        </w:tc>
        <w:tc>
          <w:tcPr>
            <w:tcW w:w="1016" w:type="pct"/>
            <w:tcBorders>
              <w:top w:val="nil"/>
              <w:left w:val="nil"/>
              <w:bottom w:val="single" w:sz="4" w:space="0" w:color="000000"/>
              <w:right w:val="single" w:sz="4" w:space="0" w:color="000000"/>
            </w:tcBorders>
            <w:shd w:val="clear" w:color="auto" w:fill="auto"/>
            <w:noWrap/>
            <w:vAlign w:val="bottom"/>
            <w:hideMark/>
          </w:tcPr>
          <w:p w14:paraId="146A83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SANDOZ</w:t>
            </w:r>
          </w:p>
        </w:tc>
        <w:tc>
          <w:tcPr>
            <w:tcW w:w="451" w:type="pct"/>
            <w:tcBorders>
              <w:top w:val="nil"/>
              <w:left w:val="nil"/>
              <w:bottom w:val="single" w:sz="4" w:space="0" w:color="000000"/>
              <w:right w:val="single" w:sz="4" w:space="0" w:color="000000"/>
            </w:tcBorders>
            <w:shd w:val="clear" w:color="auto" w:fill="auto"/>
            <w:noWrap/>
            <w:vAlign w:val="bottom"/>
            <w:hideMark/>
          </w:tcPr>
          <w:p w14:paraId="146A83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11.18</w:t>
            </w:r>
          </w:p>
        </w:tc>
        <w:tc>
          <w:tcPr>
            <w:tcW w:w="351" w:type="pct"/>
            <w:tcBorders>
              <w:top w:val="nil"/>
              <w:left w:val="nil"/>
              <w:bottom w:val="single" w:sz="4" w:space="0" w:color="000000"/>
              <w:right w:val="single" w:sz="4" w:space="0" w:color="000000"/>
            </w:tcBorders>
            <w:shd w:val="clear" w:color="auto" w:fill="auto"/>
            <w:noWrap/>
            <w:vAlign w:val="bottom"/>
            <w:hideMark/>
          </w:tcPr>
          <w:p w14:paraId="146A837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6.48</w:t>
            </w:r>
          </w:p>
        </w:tc>
        <w:tc>
          <w:tcPr>
            <w:tcW w:w="254" w:type="pct"/>
            <w:tcBorders>
              <w:top w:val="nil"/>
              <w:left w:val="nil"/>
              <w:bottom w:val="single" w:sz="4" w:space="0" w:color="000000"/>
              <w:right w:val="single" w:sz="4" w:space="0" w:color="000000"/>
            </w:tcBorders>
            <w:shd w:val="clear" w:color="auto" w:fill="auto"/>
            <w:noWrap/>
            <w:vAlign w:val="bottom"/>
            <w:hideMark/>
          </w:tcPr>
          <w:p w14:paraId="146A83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4.70</w:t>
            </w:r>
          </w:p>
        </w:tc>
      </w:tr>
      <w:tr w:rsidR="006B6122" w:rsidRPr="006B6122" w14:paraId="146A8386" w14:textId="77777777" w:rsidTr="003D7682">
        <w:trPr>
          <w:trHeight w:val="139"/>
        </w:trPr>
        <w:tc>
          <w:tcPr>
            <w:tcW w:w="170" w:type="pct"/>
            <w:tcBorders>
              <w:top w:val="nil"/>
              <w:left w:val="nil"/>
              <w:bottom w:val="nil"/>
              <w:right w:val="nil"/>
            </w:tcBorders>
            <w:shd w:val="clear" w:color="auto" w:fill="auto"/>
            <w:noWrap/>
            <w:vAlign w:val="bottom"/>
            <w:hideMark/>
          </w:tcPr>
          <w:p w14:paraId="146A83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3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380/16</w:t>
            </w:r>
          </w:p>
        </w:tc>
        <w:tc>
          <w:tcPr>
            <w:tcW w:w="256" w:type="pct"/>
            <w:tcBorders>
              <w:top w:val="nil"/>
              <w:left w:val="nil"/>
              <w:bottom w:val="single" w:sz="4" w:space="0" w:color="000000"/>
              <w:right w:val="single" w:sz="4" w:space="0" w:color="000000"/>
            </w:tcBorders>
            <w:shd w:val="clear" w:color="auto" w:fill="auto"/>
            <w:noWrap/>
            <w:vAlign w:val="bottom"/>
            <w:hideMark/>
          </w:tcPr>
          <w:p w14:paraId="146A83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C08CA13</w:t>
            </w:r>
          </w:p>
        </w:tc>
        <w:tc>
          <w:tcPr>
            <w:tcW w:w="1143" w:type="pct"/>
            <w:tcBorders>
              <w:top w:val="nil"/>
              <w:left w:val="nil"/>
              <w:bottom w:val="single" w:sz="4" w:space="0" w:color="000000"/>
              <w:right w:val="single" w:sz="4" w:space="0" w:color="000000"/>
            </w:tcBorders>
            <w:shd w:val="clear" w:color="auto" w:fill="auto"/>
            <w:vAlign w:val="bottom"/>
            <w:hideMark/>
          </w:tcPr>
          <w:p w14:paraId="146A83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Lercanidipine 10 mg</w:t>
            </w:r>
          </w:p>
        </w:tc>
        <w:tc>
          <w:tcPr>
            <w:tcW w:w="319" w:type="pct"/>
            <w:tcBorders>
              <w:top w:val="nil"/>
              <w:left w:val="nil"/>
              <w:bottom w:val="single" w:sz="4" w:space="0" w:color="000000"/>
              <w:right w:val="single" w:sz="4" w:space="0" w:color="000000"/>
            </w:tcBorders>
            <w:shd w:val="clear" w:color="auto" w:fill="auto"/>
            <w:vAlign w:val="bottom"/>
            <w:hideMark/>
          </w:tcPr>
          <w:p w14:paraId="146A83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3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Lercanil 10</w:t>
            </w:r>
          </w:p>
        </w:tc>
        <w:tc>
          <w:tcPr>
            <w:tcW w:w="1016" w:type="pct"/>
            <w:tcBorders>
              <w:top w:val="nil"/>
              <w:left w:val="nil"/>
              <w:bottom w:val="single" w:sz="4" w:space="0" w:color="000000"/>
              <w:right w:val="single" w:sz="4" w:space="0" w:color="000000"/>
            </w:tcBorders>
            <w:shd w:val="clear" w:color="auto" w:fill="auto"/>
            <w:noWrap/>
            <w:vAlign w:val="bottom"/>
            <w:hideMark/>
          </w:tcPr>
          <w:p w14:paraId="146A83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83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18.57</w:t>
            </w:r>
          </w:p>
        </w:tc>
        <w:tc>
          <w:tcPr>
            <w:tcW w:w="351" w:type="pct"/>
            <w:tcBorders>
              <w:top w:val="nil"/>
              <w:left w:val="nil"/>
              <w:bottom w:val="single" w:sz="4" w:space="0" w:color="000000"/>
              <w:right w:val="single" w:sz="4" w:space="0" w:color="000000"/>
            </w:tcBorders>
            <w:shd w:val="clear" w:color="auto" w:fill="auto"/>
            <w:noWrap/>
            <w:vAlign w:val="bottom"/>
            <w:hideMark/>
          </w:tcPr>
          <w:p w14:paraId="146A838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13.87</w:t>
            </w:r>
          </w:p>
        </w:tc>
        <w:tc>
          <w:tcPr>
            <w:tcW w:w="254" w:type="pct"/>
            <w:tcBorders>
              <w:top w:val="nil"/>
              <w:left w:val="nil"/>
              <w:bottom w:val="single" w:sz="4" w:space="0" w:color="000000"/>
              <w:right w:val="single" w:sz="4" w:space="0" w:color="000000"/>
            </w:tcBorders>
            <w:shd w:val="clear" w:color="auto" w:fill="auto"/>
            <w:noWrap/>
            <w:vAlign w:val="bottom"/>
            <w:hideMark/>
          </w:tcPr>
          <w:p w14:paraId="146A83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4.70</w:t>
            </w:r>
          </w:p>
        </w:tc>
      </w:tr>
      <w:tr w:rsidR="006B6122" w:rsidRPr="006B6122" w14:paraId="146A8392" w14:textId="77777777" w:rsidTr="003D7682">
        <w:trPr>
          <w:trHeight w:val="139"/>
        </w:trPr>
        <w:tc>
          <w:tcPr>
            <w:tcW w:w="170" w:type="pct"/>
            <w:tcBorders>
              <w:top w:val="nil"/>
              <w:left w:val="nil"/>
              <w:bottom w:val="nil"/>
              <w:right w:val="nil"/>
            </w:tcBorders>
            <w:shd w:val="clear" w:color="auto" w:fill="auto"/>
            <w:noWrap/>
            <w:vAlign w:val="bottom"/>
            <w:hideMark/>
          </w:tcPr>
          <w:p w14:paraId="146A83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3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3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3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3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3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3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3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3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3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39E" w14:textId="77777777" w:rsidTr="003D7682">
        <w:trPr>
          <w:trHeight w:val="139"/>
        </w:trPr>
        <w:tc>
          <w:tcPr>
            <w:tcW w:w="170" w:type="pct"/>
            <w:tcBorders>
              <w:top w:val="nil"/>
              <w:left w:val="nil"/>
              <w:bottom w:val="nil"/>
              <w:right w:val="nil"/>
            </w:tcBorders>
            <w:shd w:val="clear" w:color="auto" w:fill="auto"/>
            <w:noWrap/>
            <w:vAlign w:val="bottom"/>
            <w:hideMark/>
          </w:tcPr>
          <w:p w14:paraId="146A83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3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619/16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3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C08CA13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3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Lercanidipine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3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3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Lercanil 20</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3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3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22.93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3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3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18.34</w:t>
            </w:r>
          </w:p>
        </w:tc>
      </w:tr>
      <w:tr w:rsidR="006B6122" w:rsidRPr="006B6122" w14:paraId="146A83AA" w14:textId="77777777" w:rsidTr="003D7682">
        <w:trPr>
          <w:trHeight w:val="139"/>
        </w:trPr>
        <w:tc>
          <w:tcPr>
            <w:tcW w:w="170" w:type="pct"/>
            <w:tcBorders>
              <w:top w:val="nil"/>
              <w:left w:val="nil"/>
              <w:bottom w:val="nil"/>
              <w:right w:val="nil"/>
            </w:tcBorders>
            <w:shd w:val="clear" w:color="auto" w:fill="auto"/>
            <w:noWrap/>
            <w:vAlign w:val="bottom"/>
            <w:hideMark/>
          </w:tcPr>
          <w:p w14:paraId="146A83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3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3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3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3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3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3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3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3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3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3B6" w14:textId="77777777" w:rsidTr="003D7682">
        <w:trPr>
          <w:trHeight w:val="139"/>
        </w:trPr>
        <w:tc>
          <w:tcPr>
            <w:tcW w:w="170" w:type="pct"/>
            <w:tcBorders>
              <w:top w:val="nil"/>
              <w:left w:val="nil"/>
              <w:bottom w:val="nil"/>
              <w:right w:val="nil"/>
            </w:tcBorders>
            <w:shd w:val="clear" w:color="auto" w:fill="auto"/>
            <w:noWrap/>
            <w:vAlign w:val="bottom"/>
            <w:hideMark/>
          </w:tcPr>
          <w:p w14:paraId="146A83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3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3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C08DA01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3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Verapamil 40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3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3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Verapamil Alkaloid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3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3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3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0.40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3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w:t>
            </w:r>
          </w:p>
        </w:tc>
      </w:tr>
      <w:tr w:rsidR="006B6122" w:rsidRPr="006B6122" w14:paraId="146A83C2" w14:textId="77777777" w:rsidTr="003D7682">
        <w:trPr>
          <w:trHeight w:val="139"/>
        </w:trPr>
        <w:tc>
          <w:tcPr>
            <w:tcW w:w="170" w:type="pct"/>
            <w:tcBorders>
              <w:top w:val="nil"/>
              <w:left w:val="nil"/>
              <w:bottom w:val="nil"/>
              <w:right w:val="nil"/>
            </w:tcBorders>
            <w:shd w:val="clear" w:color="auto" w:fill="auto"/>
            <w:noWrap/>
            <w:vAlign w:val="bottom"/>
            <w:hideMark/>
          </w:tcPr>
          <w:p w14:paraId="146A83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3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80/105</w:t>
            </w:r>
          </w:p>
        </w:tc>
        <w:tc>
          <w:tcPr>
            <w:tcW w:w="256" w:type="pct"/>
            <w:tcBorders>
              <w:top w:val="nil"/>
              <w:left w:val="nil"/>
              <w:bottom w:val="single" w:sz="4" w:space="0" w:color="000000"/>
              <w:right w:val="single" w:sz="4" w:space="0" w:color="000000"/>
            </w:tcBorders>
            <w:shd w:val="clear" w:color="auto" w:fill="auto"/>
            <w:noWrap/>
            <w:vAlign w:val="bottom"/>
            <w:hideMark/>
          </w:tcPr>
          <w:p w14:paraId="146A83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C08DA01</w:t>
            </w:r>
          </w:p>
        </w:tc>
        <w:tc>
          <w:tcPr>
            <w:tcW w:w="1143" w:type="pct"/>
            <w:tcBorders>
              <w:top w:val="nil"/>
              <w:left w:val="nil"/>
              <w:bottom w:val="single" w:sz="4" w:space="0" w:color="000000"/>
              <w:right w:val="single" w:sz="4" w:space="0" w:color="000000"/>
            </w:tcBorders>
            <w:shd w:val="clear" w:color="auto" w:fill="auto"/>
            <w:vAlign w:val="bottom"/>
            <w:hideMark/>
          </w:tcPr>
          <w:p w14:paraId="146A83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Verapamil 40 mg</w:t>
            </w:r>
          </w:p>
        </w:tc>
        <w:tc>
          <w:tcPr>
            <w:tcW w:w="319" w:type="pct"/>
            <w:tcBorders>
              <w:top w:val="nil"/>
              <w:left w:val="nil"/>
              <w:bottom w:val="single" w:sz="4" w:space="0" w:color="000000"/>
              <w:right w:val="single" w:sz="4" w:space="0" w:color="000000"/>
            </w:tcBorders>
            <w:shd w:val="clear" w:color="auto" w:fill="auto"/>
            <w:vAlign w:val="bottom"/>
            <w:hideMark/>
          </w:tcPr>
          <w:p w14:paraId="146A83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3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Veprol</w:t>
            </w:r>
          </w:p>
        </w:tc>
        <w:tc>
          <w:tcPr>
            <w:tcW w:w="1016" w:type="pct"/>
            <w:tcBorders>
              <w:top w:val="nil"/>
              <w:left w:val="nil"/>
              <w:bottom w:val="single" w:sz="4" w:space="0" w:color="000000"/>
              <w:right w:val="single" w:sz="4" w:space="0" w:color="000000"/>
            </w:tcBorders>
            <w:shd w:val="clear" w:color="auto" w:fill="auto"/>
            <w:noWrap/>
            <w:vAlign w:val="bottom"/>
            <w:hideMark/>
          </w:tcPr>
          <w:p w14:paraId="146A83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3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w:t>
            </w:r>
          </w:p>
        </w:tc>
        <w:tc>
          <w:tcPr>
            <w:tcW w:w="351" w:type="pct"/>
            <w:tcBorders>
              <w:top w:val="nil"/>
              <w:left w:val="nil"/>
              <w:bottom w:val="single" w:sz="4" w:space="0" w:color="000000"/>
              <w:right w:val="single" w:sz="4" w:space="0" w:color="000000"/>
            </w:tcBorders>
            <w:shd w:val="clear" w:color="auto" w:fill="auto"/>
            <w:noWrap/>
            <w:vAlign w:val="bottom"/>
            <w:hideMark/>
          </w:tcPr>
          <w:p w14:paraId="146A83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0.63</w:t>
            </w:r>
          </w:p>
        </w:tc>
        <w:tc>
          <w:tcPr>
            <w:tcW w:w="254" w:type="pct"/>
            <w:tcBorders>
              <w:top w:val="nil"/>
              <w:left w:val="nil"/>
              <w:bottom w:val="single" w:sz="4" w:space="0" w:color="000000"/>
              <w:right w:val="single" w:sz="4" w:space="0" w:color="000000"/>
            </w:tcBorders>
            <w:shd w:val="clear" w:color="auto" w:fill="auto"/>
            <w:noWrap/>
            <w:vAlign w:val="bottom"/>
            <w:hideMark/>
          </w:tcPr>
          <w:p w14:paraId="146A83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w:t>
            </w:r>
          </w:p>
        </w:tc>
      </w:tr>
      <w:tr w:rsidR="006B6122" w:rsidRPr="006B6122" w14:paraId="146A83CE" w14:textId="77777777" w:rsidTr="003D7682">
        <w:trPr>
          <w:trHeight w:val="139"/>
        </w:trPr>
        <w:tc>
          <w:tcPr>
            <w:tcW w:w="170" w:type="pct"/>
            <w:tcBorders>
              <w:top w:val="nil"/>
              <w:left w:val="nil"/>
              <w:bottom w:val="nil"/>
              <w:right w:val="nil"/>
            </w:tcBorders>
            <w:shd w:val="clear" w:color="auto" w:fill="auto"/>
            <w:noWrap/>
            <w:vAlign w:val="bottom"/>
            <w:hideMark/>
          </w:tcPr>
          <w:p w14:paraId="146A83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3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3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3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3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3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3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3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3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3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3DA" w14:textId="77777777" w:rsidTr="003D7682">
        <w:trPr>
          <w:trHeight w:val="139"/>
        </w:trPr>
        <w:tc>
          <w:tcPr>
            <w:tcW w:w="170" w:type="pct"/>
            <w:tcBorders>
              <w:top w:val="nil"/>
              <w:left w:val="nil"/>
              <w:bottom w:val="nil"/>
              <w:right w:val="nil"/>
            </w:tcBorders>
            <w:shd w:val="clear" w:color="auto" w:fill="auto"/>
            <w:noWrap/>
            <w:vAlign w:val="bottom"/>
            <w:hideMark/>
          </w:tcPr>
          <w:p w14:paraId="146A83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3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81/105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3D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C08DA01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3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Verapamil 80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3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3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Veprol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3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3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3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0.62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3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2.50</w:t>
            </w:r>
          </w:p>
        </w:tc>
      </w:tr>
      <w:tr w:rsidR="006B6122" w:rsidRPr="006B6122" w14:paraId="146A83E6" w14:textId="77777777" w:rsidTr="003D7682">
        <w:trPr>
          <w:trHeight w:val="139"/>
        </w:trPr>
        <w:tc>
          <w:tcPr>
            <w:tcW w:w="170" w:type="pct"/>
            <w:tcBorders>
              <w:top w:val="nil"/>
              <w:left w:val="nil"/>
              <w:bottom w:val="nil"/>
              <w:right w:val="nil"/>
            </w:tcBorders>
            <w:shd w:val="clear" w:color="auto" w:fill="auto"/>
            <w:noWrap/>
            <w:vAlign w:val="bottom"/>
            <w:hideMark/>
          </w:tcPr>
          <w:p w14:paraId="146A83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3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81/6</w:t>
            </w:r>
          </w:p>
        </w:tc>
        <w:tc>
          <w:tcPr>
            <w:tcW w:w="256" w:type="pct"/>
            <w:tcBorders>
              <w:top w:val="nil"/>
              <w:left w:val="nil"/>
              <w:bottom w:val="single" w:sz="4" w:space="0" w:color="000000"/>
              <w:right w:val="single" w:sz="4" w:space="0" w:color="000000"/>
            </w:tcBorders>
            <w:shd w:val="clear" w:color="auto" w:fill="auto"/>
            <w:noWrap/>
            <w:vAlign w:val="bottom"/>
            <w:hideMark/>
          </w:tcPr>
          <w:p w14:paraId="146A83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C08DA01</w:t>
            </w:r>
          </w:p>
        </w:tc>
        <w:tc>
          <w:tcPr>
            <w:tcW w:w="1143" w:type="pct"/>
            <w:tcBorders>
              <w:top w:val="nil"/>
              <w:left w:val="nil"/>
              <w:bottom w:val="single" w:sz="4" w:space="0" w:color="000000"/>
              <w:right w:val="single" w:sz="4" w:space="0" w:color="000000"/>
            </w:tcBorders>
            <w:shd w:val="clear" w:color="auto" w:fill="auto"/>
            <w:vAlign w:val="bottom"/>
            <w:hideMark/>
          </w:tcPr>
          <w:p w14:paraId="146A83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Verapamil 80 mg</w:t>
            </w:r>
          </w:p>
        </w:tc>
        <w:tc>
          <w:tcPr>
            <w:tcW w:w="319" w:type="pct"/>
            <w:tcBorders>
              <w:top w:val="nil"/>
              <w:left w:val="nil"/>
              <w:bottom w:val="single" w:sz="4" w:space="0" w:color="000000"/>
              <w:right w:val="single" w:sz="4" w:space="0" w:color="000000"/>
            </w:tcBorders>
            <w:shd w:val="clear" w:color="auto" w:fill="auto"/>
            <w:vAlign w:val="bottom"/>
            <w:hideMark/>
          </w:tcPr>
          <w:p w14:paraId="146A83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3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Verapamil Alkaloid</w:t>
            </w:r>
          </w:p>
        </w:tc>
        <w:tc>
          <w:tcPr>
            <w:tcW w:w="1016" w:type="pct"/>
            <w:tcBorders>
              <w:top w:val="nil"/>
              <w:left w:val="nil"/>
              <w:bottom w:val="single" w:sz="4" w:space="0" w:color="000000"/>
              <w:right w:val="single" w:sz="4" w:space="0" w:color="000000"/>
            </w:tcBorders>
            <w:shd w:val="clear" w:color="auto" w:fill="auto"/>
            <w:noWrap/>
            <w:vAlign w:val="bottom"/>
            <w:hideMark/>
          </w:tcPr>
          <w:p w14:paraId="146A83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83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3.19</w:t>
            </w:r>
          </w:p>
        </w:tc>
        <w:tc>
          <w:tcPr>
            <w:tcW w:w="351" w:type="pct"/>
            <w:tcBorders>
              <w:top w:val="nil"/>
              <w:left w:val="nil"/>
              <w:bottom w:val="single" w:sz="4" w:space="0" w:color="000000"/>
              <w:right w:val="single" w:sz="4" w:space="0" w:color="000000"/>
            </w:tcBorders>
            <w:shd w:val="clear" w:color="auto" w:fill="auto"/>
            <w:noWrap/>
            <w:vAlign w:val="bottom"/>
            <w:hideMark/>
          </w:tcPr>
          <w:p w14:paraId="146A83E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0.69</w:t>
            </w:r>
          </w:p>
        </w:tc>
        <w:tc>
          <w:tcPr>
            <w:tcW w:w="254" w:type="pct"/>
            <w:tcBorders>
              <w:top w:val="nil"/>
              <w:left w:val="nil"/>
              <w:bottom w:val="single" w:sz="4" w:space="0" w:color="000000"/>
              <w:right w:val="single" w:sz="4" w:space="0" w:color="000000"/>
            </w:tcBorders>
            <w:shd w:val="clear" w:color="auto" w:fill="auto"/>
            <w:noWrap/>
            <w:vAlign w:val="bottom"/>
            <w:hideMark/>
          </w:tcPr>
          <w:p w14:paraId="146A83E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2.50</w:t>
            </w:r>
          </w:p>
        </w:tc>
      </w:tr>
      <w:tr w:rsidR="006B6122" w:rsidRPr="006B6122" w14:paraId="146A83F2" w14:textId="77777777" w:rsidTr="003D7682">
        <w:trPr>
          <w:trHeight w:val="139"/>
        </w:trPr>
        <w:tc>
          <w:tcPr>
            <w:tcW w:w="170" w:type="pct"/>
            <w:tcBorders>
              <w:top w:val="nil"/>
              <w:left w:val="nil"/>
              <w:bottom w:val="nil"/>
              <w:right w:val="nil"/>
            </w:tcBorders>
            <w:shd w:val="clear" w:color="auto" w:fill="auto"/>
            <w:noWrap/>
            <w:vAlign w:val="bottom"/>
            <w:hideMark/>
          </w:tcPr>
          <w:p w14:paraId="146A83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3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81/110</w:t>
            </w:r>
          </w:p>
        </w:tc>
        <w:tc>
          <w:tcPr>
            <w:tcW w:w="256" w:type="pct"/>
            <w:tcBorders>
              <w:top w:val="nil"/>
              <w:left w:val="nil"/>
              <w:bottom w:val="single" w:sz="4" w:space="0" w:color="000000"/>
              <w:right w:val="single" w:sz="4" w:space="0" w:color="000000"/>
            </w:tcBorders>
            <w:shd w:val="clear" w:color="auto" w:fill="auto"/>
            <w:noWrap/>
            <w:vAlign w:val="bottom"/>
            <w:hideMark/>
          </w:tcPr>
          <w:p w14:paraId="146A83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C08DA01</w:t>
            </w:r>
          </w:p>
        </w:tc>
        <w:tc>
          <w:tcPr>
            <w:tcW w:w="1143" w:type="pct"/>
            <w:tcBorders>
              <w:top w:val="nil"/>
              <w:left w:val="nil"/>
              <w:bottom w:val="single" w:sz="4" w:space="0" w:color="000000"/>
              <w:right w:val="single" w:sz="4" w:space="0" w:color="000000"/>
            </w:tcBorders>
            <w:shd w:val="clear" w:color="auto" w:fill="auto"/>
            <w:vAlign w:val="bottom"/>
            <w:hideMark/>
          </w:tcPr>
          <w:p w14:paraId="146A83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Verapamil 80 mg</w:t>
            </w:r>
          </w:p>
        </w:tc>
        <w:tc>
          <w:tcPr>
            <w:tcW w:w="319" w:type="pct"/>
            <w:tcBorders>
              <w:top w:val="nil"/>
              <w:left w:val="nil"/>
              <w:bottom w:val="single" w:sz="4" w:space="0" w:color="000000"/>
              <w:right w:val="single" w:sz="4" w:space="0" w:color="000000"/>
            </w:tcBorders>
            <w:shd w:val="clear" w:color="auto" w:fill="auto"/>
            <w:vAlign w:val="bottom"/>
            <w:hideMark/>
          </w:tcPr>
          <w:p w14:paraId="146A83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sgr.c.tab.</w:t>
            </w:r>
          </w:p>
        </w:tc>
        <w:tc>
          <w:tcPr>
            <w:tcW w:w="717" w:type="pct"/>
            <w:tcBorders>
              <w:top w:val="nil"/>
              <w:left w:val="nil"/>
              <w:bottom w:val="single" w:sz="4" w:space="0" w:color="000000"/>
              <w:right w:val="single" w:sz="4" w:space="0" w:color="000000"/>
            </w:tcBorders>
            <w:shd w:val="clear" w:color="auto" w:fill="auto"/>
            <w:noWrap/>
            <w:vAlign w:val="bottom"/>
            <w:hideMark/>
          </w:tcPr>
          <w:p w14:paraId="146A83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Caveril</w:t>
            </w:r>
          </w:p>
        </w:tc>
        <w:tc>
          <w:tcPr>
            <w:tcW w:w="1016" w:type="pct"/>
            <w:tcBorders>
              <w:top w:val="nil"/>
              <w:left w:val="nil"/>
              <w:bottom w:val="single" w:sz="4" w:space="0" w:color="000000"/>
              <w:right w:val="single" w:sz="4" w:space="0" w:color="000000"/>
            </w:tcBorders>
            <w:shd w:val="clear" w:color="auto" w:fill="auto"/>
            <w:noWrap/>
            <w:vAlign w:val="bottom"/>
            <w:hideMark/>
          </w:tcPr>
          <w:p w14:paraId="146A83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nil"/>
              <w:left w:val="nil"/>
              <w:bottom w:val="single" w:sz="4" w:space="0" w:color="000000"/>
              <w:right w:val="single" w:sz="4" w:space="0" w:color="000000"/>
            </w:tcBorders>
            <w:shd w:val="clear" w:color="auto" w:fill="auto"/>
            <w:noWrap/>
            <w:vAlign w:val="bottom"/>
            <w:hideMark/>
          </w:tcPr>
          <w:p w14:paraId="146A83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3.52</w:t>
            </w:r>
          </w:p>
        </w:tc>
        <w:tc>
          <w:tcPr>
            <w:tcW w:w="351" w:type="pct"/>
            <w:tcBorders>
              <w:top w:val="nil"/>
              <w:left w:val="nil"/>
              <w:bottom w:val="single" w:sz="4" w:space="0" w:color="000000"/>
              <w:right w:val="single" w:sz="4" w:space="0" w:color="000000"/>
            </w:tcBorders>
            <w:shd w:val="clear" w:color="auto" w:fill="auto"/>
            <w:noWrap/>
            <w:vAlign w:val="bottom"/>
            <w:hideMark/>
          </w:tcPr>
          <w:p w14:paraId="146A83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w:t>
            </w:r>
          </w:p>
        </w:tc>
        <w:tc>
          <w:tcPr>
            <w:tcW w:w="254" w:type="pct"/>
            <w:tcBorders>
              <w:top w:val="nil"/>
              <w:left w:val="nil"/>
              <w:bottom w:val="single" w:sz="4" w:space="0" w:color="000000"/>
              <w:right w:val="single" w:sz="4" w:space="0" w:color="000000"/>
            </w:tcBorders>
            <w:shd w:val="clear" w:color="auto" w:fill="auto"/>
            <w:noWrap/>
            <w:vAlign w:val="bottom"/>
            <w:hideMark/>
          </w:tcPr>
          <w:p w14:paraId="146A83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2.50</w:t>
            </w:r>
          </w:p>
        </w:tc>
      </w:tr>
      <w:tr w:rsidR="006B6122" w:rsidRPr="006B6122" w14:paraId="146A83FE" w14:textId="77777777" w:rsidTr="003D7682">
        <w:trPr>
          <w:trHeight w:val="139"/>
        </w:trPr>
        <w:tc>
          <w:tcPr>
            <w:tcW w:w="170" w:type="pct"/>
            <w:tcBorders>
              <w:top w:val="nil"/>
              <w:left w:val="nil"/>
              <w:bottom w:val="nil"/>
              <w:right w:val="nil"/>
            </w:tcBorders>
            <w:shd w:val="clear" w:color="auto" w:fill="auto"/>
            <w:noWrap/>
            <w:vAlign w:val="bottom"/>
            <w:hideMark/>
          </w:tcPr>
          <w:p w14:paraId="146A83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3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3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81/85</w:t>
            </w:r>
          </w:p>
        </w:tc>
        <w:tc>
          <w:tcPr>
            <w:tcW w:w="256" w:type="pct"/>
            <w:tcBorders>
              <w:top w:val="nil"/>
              <w:left w:val="nil"/>
              <w:bottom w:val="single" w:sz="4" w:space="0" w:color="000000"/>
              <w:right w:val="single" w:sz="4" w:space="0" w:color="000000"/>
            </w:tcBorders>
            <w:shd w:val="clear" w:color="auto" w:fill="auto"/>
            <w:noWrap/>
            <w:vAlign w:val="bottom"/>
            <w:hideMark/>
          </w:tcPr>
          <w:p w14:paraId="146A83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C08DA01</w:t>
            </w:r>
          </w:p>
        </w:tc>
        <w:tc>
          <w:tcPr>
            <w:tcW w:w="1143" w:type="pct"/>
            <w:tcBorders>
              <w:top w:val="nil"/>
              <w:left w:val="nil"/>
              <w:bottom w:val="single" w:sz="4" w:space="0" w:color="000000"/>
              <w:right w:val="single" w:sz="4" w:space="0" w:color="000000"/>
            </w:tcBorders>
            <w:shd w:val="clear" w:color="auto" w:fill="auto"/>
            <w:vAlign w:val="bottom"/>
            <w:hideMark/>
          </w:tcPr>
          <w:p w14:paraId="146A83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Verapamil 80 mg</w:t>
            </w:r>
          </w:p>
        </w:tc>
        <w:tc>
          <w:tcPr>
            <w:tcW w:w="319" w:type="pct"/>
            <w:tcBorders>
              <w:top w:val="nil"/>
              <w:left w:val="nil"/>
              <w:bottom w:val="single" w:sz="4" w:space="0" w:color="000000"/>
              <w:right w:val="single" w:sz="4" w:space="0" w:color="000000"/>
            </w:tcBorders>
            <w:shd w:val="clear" w:color="auto" w:fill="auto"/>
            <w:vAlign w:val="bottom"/>
            <w:hideMark/>
          </w:tcPr>
          <w:p w14:paraId="146A83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3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Akilen</w:t>
            </w:r>
          </w:p>
        </w:tc>
        <w:tc>
          <w:tcPr>
            <w:tcW w:w="1016" w:type="pct"/>
            <w:tcBorders>
              <w:top w:val="nil"/>
              <w:left w:val="nil"/>
              <w:bottom w:val="single" w:sz="4" w:space="0" w:color="000000"/>
              <w:right w:val="single" w:sz="4" w:space="0" w:color="000000"/>
            </w:tcBorders>
            <w:shd w:val="clear" w:color="auto" w:fill="auto"/>
            <w:noWrap/>
            <w:vAlign w:val="bottom"/>
            <w:hideMark/>
          </w:tcPr>
          <w:p w14:paraId="146A83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83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3.86</w:t>
            </w:r>
          </w:p>
        </w:tc>
        <w:tc>
          <w:tcPr>
            <w:tcW w:w="351" w:type="pct"/>
            <w:tcBorders>
              <w:top w:val="nil"/>
              <w:left w:val="nil"/>
              <w:bottom w:val="single" w:sz="4" w:space="0" w:color="000000"/>
              <w:right w:val="single" w:sz="4" w:space="0" w:color="000000"/>
            </w:tcBorders>
            <w:shd w:val="clear" w:color="auto" w:fill="auto"/>
            <w:noWrap/>
            <w:vAlign w:val="bottom"/>
            <w:hideMark/>
          </w:tcPr>
          <w:p w14:paraId="146A83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1.36</w:t>
            </w:r>
          </w:p>
        </w:tc>
        <w:tc>
          <w:tcPr>
            <w:tcW w:w="254" w:type="pct"/>
            <w:tcBorders>
              <w:top w:val="nil"/>
              <w:left w:val="nil"/>
              <w:bottom w:val="single" w:sz="4" w:space="0" w:color="000000"/>
              <w:right w:val="single" w:sz="4" w:space="0" w:color="000000"/>
            </w:tcBorders>
            <w:shd w:val="clear" w:color="auto" w:fill="auto"/>
            <w:noWrap/>
            <w:vAlign w:val="bottom"/>
            <w:hideMark/>
          </w:tcPr>
          <w:p w14:paraId="146A83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2.50</w:t>
            </w:r>
          </w:p>
        </w:tc>
      </w:tr>
      <w:tr w:rsidR="006B6122" w:rsidRPr="006B6122" w14:paraId="146A840A" w14:textId="77777777" w:rsidTr="003D7682">
        <w:trPr>
          <w:trHeight w:val="139"/>
        </w:trPr>
        <w:tc>
          <w:tcPr>
            <w:tcW w:w="170" w:type="pct"/>
            <w:tcBorders>
              <w:top w:val="nil"/>
              <w:left w:val="nil"/>
              <w:bottom w:val="nil"/>
              <w:right w:val="nil"/>
            </w:tcBorders>
            <w:shd w:val="clear" w:color="auto" w:fill="auto"/>
            <w:noWrap/>
            <w:vAlign w:val="bottom"/>
            <w:hideMark/>
          </w:tcPr>
          <w:p w14:paraId="146A83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4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4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4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4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4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4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4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4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4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416" w14:textId="77777777" w:rsidTr="003D7682">
        <w:trPr>
          <w:trHeight w:val="139"/>
        </w:trPr>
        <w:tc>
          <w:tcPr>
            <w:tcW w:w="170" w:type="pct"/>
            <w:tcBorders>
              <w:top w:val="nil"/>
              <w:left w:val="nil"/>
              <w:bottom w:val="nil"/>
              <w:right w:val="nil"/>
            </w:tcBorders>
            <w:shd w:val="clear" w:color="auto" w:fill="auto"/>
            <w:noWrap/>
            <w:vAlign w:val="bottom"/>
            <w:hideMark/>
          </w:tcPr>
          <w:p w14:paraId="146A84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4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696/181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4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C08DA51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4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Verapamil + Trandonapril 180 + 2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4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w:t>
            </w:r>
            <w:proofErr w:type="gramEnd"/>
            <w:r w:rsidRPr="006B6122">
              <w:rPr>
                <w:rFonts w:ascii="Arial Narrow" w:eastAsia="Times New Roman" w:hAnsi="Arial Narrow" w:cs="Arial"/>
                <w:color w:val="000000"/>
                <w:sz w:val="16"/>
                <w:szCs w:val="16"/>
                <w:lang w:val="en-US"/>
              </w:rPr>
              <w:t>. shpr.</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4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Tarka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4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4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42.68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4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21.34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4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21.34</w:t>
            </w:r>
          </w:p>
        </w:tc>
      </w:tr>
      <w:tr w:rsidR="006B6122" w:rsidRPr="006B6122" w14:paraId="146A8422" w14:textId="77777777" w:rsidTr="003D7682">
        <w:trPr>
          <w:trHeight w:val="139"/>
        </w:trPr>
        <w:tc>
          <w:tcPr>
            <w:tcW w:w="170" w:type="pct"/>
            <w:tcBorders>
              <w:top w:val="nil"/>
              <w:left w:val="nil"/>
              <w:bottom w:val="nil"/>
              <w:right w:val="nil"/>
            </w:tcBorders>
            <w:shd w:val="clear" w:color="auto" w:fill="auto"/>
            <w:noWrap/>
            <w:vAlign w:val="bottom"/>
            <w:hideMark/>
          </w:tcPr>
          <w:p w14:paraId="146A84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4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4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4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4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4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4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4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4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4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42E" w14:textId="77777777" w:rsidTr="003D7682">
        <w:trPr>
          <w:trHeight w:val="139"/>
        </w:trPr>
        <w:tc>
          <w:tcPr>
            <w:tcW w:w="170" w:type="pct"/>
            <w:tcBorders>
              <w:top w:val="nil"/>
              <w:left w:val="nil"/>
              <w:bottom w:val="nil"/>
              <w:right w:val="nil"/>
            </w:tcBorders>
            <w:shd w:val="clear" w:color="auto" w:fill="auto"/>
            <w:noWrap/>
            <w:vAlign w:val="bottom"/>
            <w:hideMark/>
          </w:tcPr>
          <w:p w14:paraId="146A84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4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697/181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4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C08DA51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4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Verapamil + Trandonapril 240 + 4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4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w:t>
            </w:r>
            <w:proofErr w:type="gramEnd"/>
            <w:r w:rsidRPr="006B6122">
              <w:rPr>
                <w:rFonts w:ascii="Arial Narrow" w:eastAsia="Times New Roman" w:hAnsi="Arial Narrow" w:cs="Arial"/>
                <w:color w:val="000000"/>
                <w:sz w:val="16"/>
                <w:szCs w:val="16"/>
                <w:lang w:val="en-US"/>
              </w:rPr>
              <w:t>. shpr.</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4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Tarka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4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4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58.73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4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29.37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4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29.36</w:t>
            </w:r>
          </w:p>
        </w:tc>
      </w:tr>
      <w:tr w:rsidR="006B6122" w:rsidRPr="006B6122" w14:paraId="146A843A" w14:textId="77777777" w:rsidTr="003D7682">
        <w:trPr>
          <w:trHeight w:val="139"/>
        </w:trPr>
        <w:tc>
          <w:tcPr>
            <w:tcW w:w="170" w:type="pct"/>
            <w:tcBorders>
              <w:top w:val="nil"/>
              <w:left w:val="nil"/>
              <w:bottom w:val="nil"/>
              <w:right w:val="nil"/>
            </w:tcBorders>
            <w:shd w:val="clear" w:color="auto" w:fill="auto"/>
            <w:noWrap/>
            <w:vAlign w:val="bottom"/>
            <w:hideMark/>
          </w:tcPr>
          <w:p w14:paraId="146A84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4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4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4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4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4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4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4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4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4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446" w14:textId="77777777" w:rsidTr="003D7682">
        <w:trPr>
          <w:trHeight w:val="139"/>
        </w:trPr>
        <w:tc>
          <w:tcPr>
            <w:tcW w:w="170" w:type="pct"/>
            <w:tcBorders>
              <w:top w:val="nil"/>
              <w:left w:val="nil"/>
              <w:bottom w:val="nil"/>
              <w:right w:val="nil"/>
            </w:tcBorders>
            <w:shd w:val="clear" w:color="auto" w:fill="auto"/>
            <w:noWrap/>
            <w:vAlign w:val="bottom"/>
            <w:hideMark/>
          </w:tcPr>
          <w:p w14:paraId="146A84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4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4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C08DB01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4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Diltiazem 60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4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4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Diltiazem</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4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4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44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0.45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44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w:t>
            </w:r>
          </w:p>
        </w:tc>
      </w:tr>
      <w:tr w:rsidR="006B6122" w:rsidRPr="006B6122" w14:paraId="146A8452" w14:textId="77777777" w:rsidTr="003D7682">
        <w:trPr>
          <w:trHeight w:val="139"/>
        </w:trPr>
        <w:tc>
          <w:tcPr>
            <w:tcW w:w="170" w:type="pct"/>
            <w:tcBorders>
              <w:top w:val="nil"/>
              <w:left w:val="nil"/>
              <w:bottom w:val="nil"/>
              <w:right w:val="nil"/>
            </w:tcBorders>
            <w:shd w:val="clear" w:color="auto" w:fill="auto"/>
            <w:noWrap/>
            <w:vAlign w:val="bottom"/>
            <w:hideMark/>
          </w:tcPr>
          <w:p w14:paraId="146A84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4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82/6</w:t>
            </w:r>
          </w:p>
        </w:tc>
        <w:tc>
          <w:tcPr>
            <w:tcW w:w="256" w:type="pct"/>
            <w:tcBorders>
              <w:top w:val="nil"/>
              <w:left w:val="nil"/>
              <w:bottom w:val="single" w:sz="4" w:space="0" w:color="000000"/>
              <w:right w:val="single" w:sz="4" w:space="0" w:color="000000"/>
            </w:tcBorders>
            <w:shd w:val="clear" w:color="auto" w:fill="auto"/>
            <w:noWrap/>
            <w:vAlign w:val="bottom"/>
            <w:hideMark/>
          </w:tcPr>
          <w:p w14:paraId="146A84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C08DB01</w:t>
            </w:r>
          </w:p>
        </w:tc>
        <w:tc>
          <w:tcPr>
            <w:tcW w:w="1143" w:type="pct"/>
            <w:tcBorders>
              <w:top w:val="nil"/>
              <w:left w:val="nil"/>
              <w:bottom w:val="single" w:sz="4" w:space="0" w:color="000000"/>
              <w:right w:val="single" w:sz="4" w:space="0" w:color="000000"/>
            </w:tcBorders>
            <w:shd w:val="clear" w:color="auto" w:fill="auto"/>
            <w:vAlign w:val="bottom"/>
            <w:hideMark/>
          </w:tcPr>
          <w:p w14:paraId="146A84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Diltiazem 60 mg</w:t>
            </w:r>
          </w:p>
        </w:tc>
        <w:tc>
          <w:tcPr>
            <w:tcW w:w="319" w:type="pct"/>
            <w:tcBorders>
              <w:top w:val="nil"/>
              <w:left w:val="nil"/>
              <w:bottom w:val="single" w:sz="4" w:space="0" w:color="000000"/>
              <w:right w:val="single" w:sz="4" w:space="0" w:color="000000"/>
            </w:tcBorders>
            <w:shd w:val="clear" w:color="auto" w:fill="auto"/>
            <w:vAlign w:val="bottom"/>
            <w:hideMark/>
          </w:tcPr>
          <w:p w14:paraId="146A84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4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Aldizem</w:t>
            </w:r>
          </w:p>
        </w:tc>
        <w:tc>
          <w:tcPr>
            <w:tcW w:w="1016" w:type="pct"/>
            <w:tcBorders>
              <w:top w:val="nil"/>
              <w:left w:val="nil"/>
              <w:bottom w:val="single" w:sz="4" w:space="0" w:color="000000"/>
              <w:right w:val="single" w:sz="4" w:space="0" w:color="000000"/>
            </w:tcBorders>
            <w:shd w:val="clear" w:color="auto" w:fill="auto"/>
            <w:noWrap/>
            <w:vAlign w:val="bottom"/>
            <w:hideMark/>
          </w:tcPr>
          <w:p w14:paraId="146A84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84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2.34</w:t>
            </w:r>
          </w:p>
        </w:tc>
        <w:tc>
          <w:tcPr>
            <w:tcW w:w="351" w:type="pct"/>
            <w:tcBorders>
              <w:top w:val="nil"/>
              <w:left w:val="nil"/>
              <w:bottom w:val="single" w:sz="4" w:space="0" w:color="000000"/>
              <w:right w:val="single" w:sz="4" w:space="0" w:color="000000"/>
            </w:tcBorders>
            <w:shd w:val="clear" w:color="auto" w:fill="auto"/>
            <w:noWrap/>
            <w:vAlign w:val="bottom"/>
            <w:hideMark/>
          </w:tcPr>
          <w:p w14:paraId="146A84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0.55</w:t>
            </w:r>
          </w:p>
        </w:tc>
        <w:tc>
          <w:tcPr>
            <w:tcW w:w="254" w:type="pct"/>
            <w:tcBorders>
              <w:top w:val="nil"/>
              <w:left w:val="nil"/>
              <w:bottom w:val="single" w:sz="4" w:space="0" w:color="000000"/>
              <w:right w:val="single" w:sz="4" w:space="0" w:color="000000"/>
            </w:tcBorders>
            <w:shd w:val="clear" w:color="auto" w:fill="auto"/>
            <w:noWrap/>
            <w:vAlign w:val="bottom"/>
            <w:hideMark/>
          </w:tcPr>
          <w:p w14:paraId="146A84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w:t>
            </w:r>
          </w:p>
        </w:tc>
      </w:tr>
      <w:tr w:rsidR="006B6122" w:rsidRPr="006B6122" w14:paraId="146A845E" w14:textId="77777777" w:rsidTr="003D7682">
        <w:trPr>
          <w:trHeight w:val="139"/>
        </w:trPr>
        <w:tc>
          <w:tcPr>
            <w:tcW w:w="170" w:type="pct"/>
            <w:tcBorders>
              <w:top w:val="nil"/>
              <w:left w:val="nil"/>
              <w:bottom w:val="nil"/>
              <w:right w:val="nil"/>
            </w:tcBorders>
            <w:shd w:val="clear" w:color="auto" w:fill="auto"/>
            <w:noWrap/>
            <w:vAlign w:val="bottom"/>
            <w:hideMark/>
          </w:tcPr>
          <w:p w14:paraId="146A84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4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4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4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4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4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4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4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4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4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46A" w14:textId="77777777" w:rsidTr="003D7682">
        <w:trPr>
          <w:trHeight w:val="139"/>
        </w:trPr>
        <w:tc>
          <w:tcPr>
            <w:tcW w:w="170" w:type="pct"/>
            <w:tcBorders>
              <w:top w:val="nil"/>
              <w:left w:val="nil"/>
              <w:bottom w:val="nil"/>
              <w:right w:val="nil"/>
            </w:tcBorders>
            <w:shd w:val="clear" w:color="auto" w:fill="auto"/>
            <w:noWrap/>
            <w:vAlign w:val="bottom"/>
            <w:hideMark/>
          </w:tcPr>
          <w:p w14:paraId="146A84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4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4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C08DB01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4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Diltiazem 90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4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4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Aldizem</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4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4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4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4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4.11</w:t>
            </w:r>
          </w:p>
        </w:tc>
      </w:tr>
      <w:tr w:rsidR="006B6122" w:rsidRPr="006B6122" w14:paraId="146A8473" w14:textId="77777777" w:rsidTr="003D7682">
        <w:trPr>
          <w:trHeight w:val="139"/>
        </w:trPr>
        <w:tc>
          <w:tcPr>
            <w:tcW w:w="170" w:type="pct"/>
            <w:tcBorders>
              <w:top w:val="nil"/>
              <w:left w:val="nil"/>
              <w:bottom w:val="nil"/>
              <w:right w:val="nil"/>
            </w:tcBorders>
            <w:shd w:val="clear" w:color="auto" w:fill="auto"/>
            <w:noWrap/>
            <w:vAlign w:val="bottom"/>
            <w:hideMark/>
          </w:tcPr>
          <w:p w14:paraId="146A84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w:t>
            </w:r>
          </w:p>
        </w:tc>
        <w:tc>
          <w:tcPr>
            <w:tcW w:w="1722" w:type="pct"/>
            <w:gridSpan w:val="4"/>
            <w:tcBorders>
              <w:top w:val="nil"/>
              <w:left w:val="nil"/>
              <w:bottom w:val="nil"/>
              <w:right w:val="nil"/>
            </w:tcBorders>
            <w:shd w:val="clear" w:color="auto" w:fill="auto"/>
            <w:noWrap/>
            <w:vAlign w:val="bottom"/>
            <w:hideMark/>
          </w:tcPr>
          <w:p w14:paraId="146A84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BARNAT VEPRUESE NË SISTEMIN RENIN - ANGIOTENSIN</w:t>
            </w:r>
          </w:p>
        </w:tc>
        <w:tc>
          <w:tcPr>
            <w:tcW w:w="319" w:type="pct"/>
            <w:tcBorders>
              <w:top w:val="nil"/>
              <w:left w:val="nil"/>
              <w:bottom w:val="nil"/>
              <w:right w:val="nil"/>
            </w:tcBorders>
            <w:shd w:val="clear" w:color="auto" w:fill="auto"/>
            <w:noWrap/>
            <w:vAlign w:val="bottom"/>
            <w:hideMark/>
          </w:tcPr>
          <w:p w14:paraId="146A84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4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4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4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4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4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47F" w14:textId="77777777" w:rsidTr="003D7682">
        <w:trPr>
          <w:trHeight w:val="139"/>
        </w:trPr>
        <w:tc>
          <w:tcPr>
            <w:tcW w:w="170" w:type="pct"/>
            <w:tcBorders>
              <w:top w:val="nil"/>
              <w:left w:val="nil"/>
              <w:bottom w:val="nil"/>
              <w:right w:val="nil"/>
            </w:tcBorders>
            <w:shd w:val="clear" w:color="auto" w:fill="auto"/>
            <w:noWrap/>
            <w:vAlign w:val="bottom"/>
            <w:hideMark/>
          </w:tcPr>
          <w:p w14:paraId="146A84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4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4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4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4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4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4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4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4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4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48B" w14:textId="77777777" w:rsidTr="003D7682">
        <w:trPr>
          <w:trHeight w:val="139"/>
        </w:trPr>
        <w:tc>
          <w:tcPr>
            <w:tcW w:w="170" w:type="pct"/>
            <w:tcBorders>
              <w:top w:val="nil"/>
              <w:left w:val="nil"/>
              <w:bottom w:val="nil"/>
              <w:right w:val="nil"/>
            </w:tcBorders>
            <w:shd w:val="clear" w:color="auto" w:fill="auto"/>
            <w:noWrap/>
            <w:vAlign w:val="bottom"/>
            <w:hideMark/>
          </w:tcPr>
          <w:p w14:paraId="146A84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4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84/49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4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4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Captopril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4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4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Katopil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4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GALENIKA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4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48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0.76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48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3.02</w:t>
            </w:r>
          </w:p>
        </w:tc>
      </w:tr>
      <w:tr w:rsidR="006B6122" w:rsidRPr="006B6122" w14:paraId="146A8497" w14:textId="77777777" w:rsidTr="003D7682">
        <w:trPr>
          <w:trHeight w:val="139"/>
        </w:trPr>
        <w:tc>
          <w:tcPr>
            <w:tcW w:w="170" w:type="pct"/>
            <w:tcBorders>
              <w:top w:val="nil"/>
              <w:left w:val="nil"/>
              <w:bottom w:val="nil"/>
              <w:right w:val="nil"/>
            </w:tcBorders>
            <w:shd w:val="clear" w:color="auto" w:fill="auto"/>
            <w:noWrap/>
            <w:vAlign w:val="bottom"/>
            <w:hideMark/>
          </w:tcPr>
          <w:p w14:paraId="146A84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4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84/110</w:t>
            </w:r>
          </w:p>
        </w:tc>
        <w:tc>
          <w:tcPr>
            <w:tcW w:w="256" w:type="pct"/>
            <w:tcBorders>
              <w:top w:val="nil"/>
              <w:left w:val="nil"/>
              <w:bottom w:val="single" w:sz="4" w:space="0" w:color="000000"/>
              <w:right w:val="single" w:sz="4" w:space="0" w:color="000000"/>
            </w:tcBorders>
            <w:shd w:val="clear" w:color="auto" w:fill="auto"/>
            <w:noWrap/>
            <w:vAlign w:val="bottom"/>
            <w:hideMark/>
          </w:tcPr>
          <w:p w14:paraId="146A848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C09AA01</w:t>
            </w:r>
          </w:p>
        </w:tc>
        <w:tc>
          <w:tcPr>
            <w:tcW w:w="1143" w:type="pct"/>
            <w:tcBorders>
              <w:top w:val="nil"/>
              <w:left w:val="nil"/>
              <w:bottom w:val="single" w:sz="4" w:space="0" w:color="000000"/>
              <w:right w:val="single" w:sz="4" w:space="0" w:color="000000"/>
            </w:tcBorders>
            <w:shd w:val="clear" w:color="auto" w:fill="auto"/>
            <w:vAlign w:val="bottom"/>
            <w:hideMark/>
          </w:tcPr>
          <w:p w14:paraId="146A84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Captopril 25 mg</w:t>
            </w:r>
          </w:p>
        </w:tc>
        <w:tc>
          <w:tcPr>
            <w:tcW w:w="319" w:type="pct"/>
            <w:tcBorders>
              <w:top w:val="nil"/>
              <w:left w:val="nil"/>
              <w:bottom w:val="single" w:sz="4" w:space="0" w:color="000000"/>
              <w:right w:val="single" w:sz="4" w:space="0" w:color="000000"/>
            </w:tcBorders>
            <w:shd w:val="clear" w:color="auto" w:fill="auto"/>
            <w:vAlign w:val="bottom"/>
            <w:hideMark/>
          </w:tcPr>
          <w:p w14:paraId="146A84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4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Epsitron</w:t>
            </w:r>
          </w:p>
        </w:tc>
        <w:tc>
          <w:tcPr>
            <w:tcW w:w="1016" w:type="pct"/>
            <w:tcBorders>
              <w:top w:val="nil"/>
              <w:left w:val="nil"/>
              <w:bottom w:val="single" w:sz="4" w:space="0" w:color="000000"/>
              <w:right w:val="single" w:sz="4" w:space="0" w:color="000000"/>
            </w:tcBorders>
            <w:shd w:val="clear" w:color="auto" w:fill="auto"/>
            <w:noWrap/>
            <w:vAlign w:val="bottom"/>
            <w:hideMark/>
          </w:tcPr>
          <w:p w14:paraId="146A84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nil"/>
              <w:left w:val="nil"/>
              <w:bottom w:val="single" w:sz="4" w:space="0" w:color="000000"/>
              <w:right w:val="single" w:sz="4" w:space="0" w:color="000000"/>
            </w:tcBorders>
            <w:shd w:val="clear" w:color="auto" w:fill="auto"/>
            <w:noWrap/>
            <w:vAlign w:val="bottom"/>
            <w:hideMark/>
          </w:tcPr>
          <w:p w14:paraId="146A84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5.87</w:t>
            </w:r>
          </w:p>
        </w:tc>
        <w:tc>
          <w:tcPr>
            <w:tcW w:w="351" w:type="pct"/>
            <w:tcBorders>
              <w:top w:val="nil"/>
              <w:left w:val="nil"/>
              <w:bottom w:val="single" w:sz="4" w:space="0" w:color="000000"/>
              <w:right w:val="single" w:sz="4" w:space="0" w:color="000000"/>
            </w:tcBorders>
            <w:shd w:val="clear" w:color="auto" w:fill="auto"/>
            <w:noWrap/>
            <w:vAlign w:val="bottom"/>
            <w:hideMark/>
          </w:tcPr>
          <w:p w14:paraId="146A84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2.85</w:t>
            </w:r>
          </w:p>
        </w:tc>
        <w:tc>
          <w:tcPr>
            <w:tcW w:w="254" w:type="pct"/>
            <w:tcBorders>
              <w:top w:val="nil"/>
              <w:left w:val="nil"/>
              <w:bottom w:val="single" w:sz="4" w:space="0" w:color="000000"/>
              <w:right w:val="single" w:sz="4" w:space="0" w:color="000000"/>
            </w:tcBorders>
            <w:shd w:val="clear" w:color="auto" w:fill="auto"/>
            <w:noWrap/>
            <w:vAlign w:val="bottom"/>
            <w:hideMark/>
          </w:tcPr>
          <w:p w14:paraId="146A84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3.02</w:t>
            </w:r>
          </w:p>
        </w:tc>
      </w:tr>
      <w:tr w:rsidR="006B6122" w:rsidRPr="006B6122" w14:paraId="146A84A3" w14:textId="77777777" w:rsidTr="003D7682">
        <w:trPr>
          <w:trHeight w:val="139"/>
        </w:trPr>
        <w:tc>
          <w:tcPr>
            <w:tcW w:w="170" w:type="pct"/>
            <w:tcBorders>
              <w:top w:val="nil"/>
              <w:left w:val="nil"/>
              <w:bottom w:val="nil"/>
              <w:right w:val="nil"/>
            </w:tcBorders>
            <w:shd w:val="clear" w:color="auto" w:fill="auto"/>
            <w:noWrap/>
            <w:vAlign w:val="bottom"/>
            <w:hideMark/>
          </w:tcPr>
          <w:p w14:paraId="146A84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4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84/38</w:t>
            </w:r>
          </w:p>
        </w:tc>
        <w:tc>
          <w:tcPr>
            <w:tcW w:w="256" w:type="pct"/>
            <w:tcBorders>
              <w:top w:val="nil"/>
              <w:left w:val="nil"/>
              <w:bottom w:val="single" w:sz="4" w:space="0" w:color="000000"/>
              <w:right w:val="single" w:sz="4" w:space="0" w:color="000000"/>
            </w:tcBorders>
            <w:shd w:val="clear" w:color="auto" w:fill="auto"/>
            <w:noWrap/>
            <w:vAlign w:val="bottom"/>
            <w:hideMark/>
          </w:tcPr>
          <w:p w14:paraId="146A84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C09AA01</w:t>
            </w:r>
          </w:p>
        </w:tc>
        <w:tc>
          <w:tcPr>
            <w:tcW w:w="1143" w:type="pct"/>
            <w:tcBorders>
              <w:top w:val="nil"/>
              <w:left w:val="nil"/>
              <w:bottom w:val="single" w:sz="4" w:space="0" w:color="000000"/>
              <w:right w:val="single" w:sz="4" w:space="0" w:color="000000"/>
            </w:tcBorders>
            <w:shd w:val="clear" w:color="auto" w:fill="auto"/>
            <w:vAlign w:val="bottom"/>
            <w:hideMark/>
          </w:tcPr>
          <w:p w14:paraId="146A84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Captopril 25 mg</w:t>
            </w:r>
          </w:p>
        </w:tc>
        <w:tc>
          <w:tcPr>
            <w:tcW w:w="319" w:type="pct"/>
            <w:tcBorders>
              <w:top w:val="nil"/>
              <w:left w:val="nil"/>
              <w:bottom w:val="single" w:sz="4" w:space="0" w:color="000000"/>
              <w:right w:val="single" w:sz="4" w:space="0" w:color="000000"/>
            </w:tcBorders>
            <w:shd w:val="clear" w:color="auto" w:fill="auto"/>
            <w:vAlign w:val="bottom"/>
            <w:hideMark/>
          </w:tcPr>
          <w:p w14:paraId="146A84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4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Captopril EG</w:t>
            </w:r>
          </w:p>
        </w:tc>
        <w:tc>
          <w:tcPr>
            <w:tcW w:w="1016" w:type="pct"/>
            <w:tcBorders>
              <w:top w:val="nil"/>
              <w:left w:val="nil"/>
              <w:bottom w:val="single" w:sz="4" w:space="0" w:color="000000"/>
              <w:right w:val="single" w:sz="4" w:space="0" w:color="000000"/>
            </w:tcBorders>
            <w:shd w:val="clear" w:color="auto" w:fill="auto"/>
            <w:noWrap/>
            <w:vAlign w:val="bottom"/>
            <w:hideMark/>
          </w:tcPr>
          <w:p w14:paraId="146A84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EG LABO</w:t>
            </w:r>
          </w:p>
        </w:tc>
        <w:tc>
          <w:tcPr>
            <w:tcW w:w="451" w:type="pct"/>
            <w:tcBorders>
              <w:top w:val="nil"/>
              <w:left w:val="nil"/>
              <w:bottom w:val="single" w:sz="4" w:space="0" w:color="000000"/>
              <w:right w:val="single" w:sz="4" w:space="0" w:color="000000"/>
            </w:tcBorders>
            <w:shd w:val="clear" w:color="auto" w:fill="auto"/>
            <w:noWrap/>
            <w:vAlign w:val="bottom"/>
            <w:hideMark/>
          </w:tcPr>
          <w:p w14:paraId="146A84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8.72</w:t>
            </w:r>
          </w:p>
        </w:tc>
        <w:tc>
          <w:tcPr>
            <w:tcW w:w="351" w:type="pct"/>
            <w:tcBorders>
              <w:top w:val="nil"/>
              <w:left w:val="nil"/>
              <w:bottom w:val="single" w:sz="4" w:space="0" w:color="000000"/>
              <w:right w:val="single" w:sz="4" w:space="0" w:color="000000"/>
            </w:tcBorders>
            <w:shd w:val="clear" w:color="auto" w:fill="auto"/>
            <w:noWrap/>
            <w:vAlign w:val="bottom"/>
            <w:hideMark/>
          </w:tcPr>
          <w:p w14:paraId="146A84A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5.70</w:t>
            </w:r>
          </w:p>
        </w:tc>
        <w:tc>
          <w:tcPr>
            <w:tcW w:w="254" w:type="pct"/>
            <w:tcBorders>
              <w:top w:val="nil"/>
              <w:left w:val="nil"/>
              <w:bottom w:val="single" w:sz="4" w:space="0" w:color="000000"/>
              <w:right w:val="single" w:sz="4" w:space="0" w:color="000000"/>
            </w:tcBorders>
            <w:shd w:val="clear" w:color="auto" w:fill="auto"/>
            <w:noWrap/>
            <w:vAlign w:val="bottom"/>
            <w:hideMark/>
          </w:tcPr>
          <w:p w14:paraId="146A84A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3.02</w:t>
            </w:r>
          </w:p>
        </w:tc>
      </w:tr>
      <w:tr w:rsidR="006B6122" w:rsidRPr="006B6122" w14:paraId="146A84AF" w14:textId="77777777" w:rsidTr="003D7682">
        <w:trPr>
          <w:trHeight w:val="139"/>
        </w:trPr>
        <w:tc>
          <w:tcPr>
            <w:tcW w:w="170" w:type="pct"/>
            <w:tcBorders>
              <w:top w:val="nil"/>
              <w:left w:val="nil"/>
              <w:bottom w:val="nil"/>
              <w:right w:val="nil"/>
            </w:tcBorders>
            <w:shd w:val="clear" w:color="auto" w:fill="auto"/>
            <w:noWrap/>
            <w:vAlign w:val="bottom"/>
            <w:hideMark/>
          </w:tcPr>
          <w:p w14:paraId="146A84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4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4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4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4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4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4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4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4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4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4BB" w14:textId="77777777" w:rsidTr="003D7682">
        <w:trPr>
          <w:trHeight w:val="139"/>
        </w:trPr>
        <w:tc>
          <w:tcPr>
            <w:tcW w:w="170" w:type="pct"/>
            <w:tcBorders>
              <w:top w:val="nil"/>
              <w:left w:val="nil"/>
              <w:bottom w:val="nil"/>
              <w:right w:val="nil"/>
            </w:tcBorders>
            <w:shd w:val="clear" w:color="auto" w:fill="auto"/>
            <w:noWrap/>
            <w:vAlign w:val="bottom"/>
            <w:hideMark/>
          </w:tcPr>
          <w:p w14:paraId="146A84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4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85/49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4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4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Captopril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4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4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Katopil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4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GALENIKA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4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4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4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4.53</w:t>
            </w:r>
          </w:p>
        </w:tc>
      </w:tr>
      <w:tr w:rsidR="006B6122" w:rsidRPr="006B6122" w14:paraId="146A84C7" w14:textId="77777777" w:rsidTr="003D7682">
        <w:trPr>
          <w:trHeight w:val="139"/>
        </w:trPr>
        <w:tc>
          <w:tcPr>
            <w:tcW w:w="170" w:type="pct"/>
            <w:tcBorders>
              <w:top w:val="nil"/>
              <w:left w:val="nil"/>
              <w:bottom w:val="nil"/>
              <w:right w:val="nil"/>
            </w:tcBorders>
            <w:shd w:val="clear" w:color="auto" w:fill="auto"/>
            <w:noWrap/>
            <w:vAlign w:val="bottom"/>
            <w:hideMark/>
          </w:tcPr>
          <w:p w14:paraId="146A84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4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4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4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4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4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4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4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4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4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4D3" w14:textId="77777777" w:rsidTr="003D7682">
        <w:trPr>
          <w:trHeight w:val="139"/>
        </w:trPr>
        <w:tc>
          <w:tcPr>
            <w:tcW w:w="170" w:type="pct"/>
            <w:tcBorders>
              <w:top w:val="nil"/>
              <w:left w:val="nil"/>
              <w:bottom w:val="nil"/>
              <w:right w:val="nil"/>
            </w:tcBorders>
            <w:shd w:val="clear" w:color="auto" w:fill="auto"/>
            <w:noWrap/>
            <w:vAlign w:val="bottom"/>
            <w:hideMark/>
          </w:tcPr>
          <w:p w14:paraId="146A84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4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4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4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Enalapril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4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4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Enalapril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4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4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4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0.50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4D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w:t>
            </w:r>
          </w:p>
        </w:tc>
      </w:tr>
      <w:tr w:rsidR="006B6122" w:rsidRPr="006B6122" w14:paraId="146A84DF" w14:textId="77777777" w:rsidTr="003D7682">
        <w:trPr>
          <w:trHeight w:val="139"/>
        </w:trPr>
        <w:tc>
          <w:tcPr>
            <w:tcW w:w="170" w:type="pct"/>
            <w:tcBorders>
              <w:top w:val="nil"/>
              <w:left w:val="nil"/>
              <w:bottom w:val="nil"/>
              <w:right w:val="nil"/>
            </w:tcBorders>
            <w:shd w:val="clear" w:color="auto" w:fill="auto"/>
            <w:noWrap/>
            <w:vAlign w:val="bottom"/>
            <w:hideMark/>
          </w:tcPr>
          <w:p w14:paraId="146A84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4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87/55</w:t>
            </w:r>
          </w:p>
        </w:tc>
        <w:tc>
          <w:tcPr>
            <w:tcW w:w="256" w:type="pct"/>
            <w:tcBorders>
              <w:top w:val="nil"/>
              <w:left w:val="nil"/>
              <w:bottom w:val="single" w:sz="4" w:space="0" w:color="000000"/>
              <w:right w:val="single" w:sz="4" w:space="0" w:color="000000"/>
            </w:tcBorders>
            <w:shd w:val="clear" w:color="auto" w:fill="auto"/>
            <w:noWrap/>
            <w:vAlign w:val="bottom"/>
            <w:hideMark/>
          </w:tcPr>
          <w:p w14:paraId="146A84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C09AA02</w:t>
            </w:r>
          </w:p>
        </w:tc>
        <w:tc>
          <w:tcPr>
            <w:tcW w:w="1143" w:type="pct"/>
            <w:tcBorders>
              <w:top w:val="nil"/>
              <w:left w:val="nil"/>
              <w:bottom w:val="single" w:sz="4" w:space="0" w:color="000000"/>
              <w:right w:val="single" w:sz="4" w:space="0" w:color="000000"/>
            </w:tcBorders>
            <w:shd w:val="clear" w:color="auto" w:fill="auto"/>
            <w:vAlign w:val="bottom"/>
            <w:hideMark/>
          </w:tcPr>
          <w:p w14:paraId="146A84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Enalapril 20 mg</w:t>
            </w:r>
          </w:p>
        </w:tc>
        <w:tc>
          <w:tcPr>
            <w:tcW w:w="319" w:type="pct"/>
            <w:tcBorders>
              <w:top w:val="nil"/>
              <w:left w:val="nil"/>
              <w:bottom w:val="single" w:sz="4" w:space="0" w:color="000000"/>
              <w:right w:val="single" w:sz="4" w:space="0" w:color="000000"/>
            </w:tcBorders>
            <w:shd w:val="clear" w:color="auto" w:fill="auto"/>
            <w:vAlign w:val="bottom"/>
            <w:hideMark/>
          </w:tcPr>
          <w:p w14:paraId="146A84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4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Prilenap</w:t>
            </w:r>
          </w:p>
        </w:tc>
        <w:tc>
          <w:tcPr>
            <w:tcW w:w="1016" w:type="pct"/>
            <w:tcBorders>
              <w:top w:val="nil"/>
              <w:left w:val="nil"/>
              <w:bottom w:val="single" w:sz="4" w:space="0" w:color="000000"/>
              <w:right w:val="single" w:sz="4" w:space="0" w:color="000000"/>
            </w:tcBorders>
            <w:shd w:val="clear" w:color="auto" w:fill="auto"/>
            <w:noWrap/>
            <w:vAlign w:val="bottom"/>
            <w:hideMark/>
          </w:tcPr>
          <w:p w14:paraId="146A84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84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2.52</w:t>
            </w:r>
          </w:p>
        </w:tc>
        <w:tc>
          <w:tcPr>
            <w:tcW w:w="351" w:type="pct"/>
            <w:tcBorders>
              <w:top w:val="nil"/>
              <w:left w:val="nil"/>
              <w:bottom w:val="single" w:sz="4" w:space="0" w:color="000000"/>
              <w:right w:val="single" w:sz="4" w:space="0" w:color="000000"/>
            </w:tcBorders>
            <w:shd w:val="clear" w:color="auto" w:fill="auto"/>
            <w:noWrap/>
            <w:vAlign w:val="bottom"/>
            <w:hideMark/>
          </w:tcPr>
          <w:p w14:paraId="146A84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0.52</w:t>
            </w:r>
          </w:p>
        </w:tc>
        <w:tc>
          <w:tcPr>
            <w:tcW w:w="254" w:type="pct"/>
            <w:tcBorders>
              <w:top w:val="nil"/>
              <w:left w:val="nil"/>
              <w:bottom w:val="single" w:sz="4" w:space="0" w:color="000000"/>
              <w:right w:val="single" w:sz="4" w:space="0" w:color="000000"/>
            </w:tcBorders>
            <w:shd w:val="clear" w:color="auto" w:fill="auto"/>
            <w:noWrap/>
            <w:vAlign w:val="bottom"/>
            <w:hideMark/>
          </w:tcPr>
          <w:p w14:paraId="146A84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w:t>
            </w:r>
          </w:p>
        </w:tc>
      </w:tr>
      <w:tr w:rsidR="006B6122" w:rsidRPr="006B6122" w14:paraId="146A84EB" w14:textId="77777777" w:rsidTr="003D7682">
        <w:trPr>
          <w:trHeight w:val="139"/>
        </w:trPr>
        <w:tc>
          <w:tcPr>
            <w:tcW w:w="170" w:type="pct"/>
            <w:tcBorders>
              <w:top w:val="nil"/>
              <w:left w:val="nil"/>
              <w:bottom w:val="nil"/>
              <w:right w:val="nil"/>
            </w:tcBorders>
            <w:shd w:val="clear" w:color="auto" w:fill="auto"/>
            <w:noWrap/>
            <w:vAlign w:val="bottom"/>
            <w:hideMark/>
          </w:tcPr>
          <w:p w14:paraId="146A84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4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87/110</w:t>
            </w:r>
          </w:p>
        </w:tc>
        <w:tc>
          <w:tcPr>
            <w:tcW w:w="256" w:type="pct"/>
            <w:tcBorders>
              <w:top w:val="nil"/>
              <w:left w:val="nil"/>
              <w:bottom w:val="single" w:sz="4" w:space="0" w:color="000000"/>
              <w:right w:val="single" w:sz="4" w:space="0" w:color="000000"/>
            </w:tcBorders>
            <w:shd w:val="clear" w:color="auto" w:fill="auto"/>
            <w:noWrap/>
            <w:vAlign w:val="bottom"/>
            <w:hideMark/>
          </w:tcPr>
          <w:p w14:paraId="146A84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C09AA02</w:t>
            </w:r>
          </w:p>
        </w:tc>
        <w:tc>
          <w:tcPr>
            <w:tcW w:w="1143" w:type="pct"/>
            <w:tcBorders>
              <w:top w:val="nil"/>
              <w:left w:val="nil"/>
              <w:bottom w:val="single" w:sz="4" w:space="0" w:color="000000"/>
              <w:right w:val="single" w:sz="4" w:space="0" w:color="000000"/>
            </w:tcBorders>
            <w:shd w:val="clear" w:color="auto" w:fill="auto"/>
            <w:vAlign w:val="bottom"/>
            <w:hideMark/>
          </w:tcPr>
          <w:p w14:paraId="146A84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Enalapril 20 mg</w:t>
            </w:r>
          </w:p>
        </w:tc>
        <w:tc>
          <w:tcPr>
            <w:tcW w:w="319" w:type="pct"/>
            <w:tcBorders>
              <w:top w:val="nil"/>
              <w:left w:val="nil"/>
              <w:bottom w:val="single" w:sz="4" w:space="0" w:color="000000"/>
              <w:right w:val="single" w:sz="4" w:space="0" w:color="000000"/>
            </w:tcBorders>
            <w:shd w:val="clear" w:color="auto" w:fill="auto"/>
            <w:vAlign w:val="bottom"/>
            <w:hideMark/>
          </w:tcPr>
          <w:p w14:paraId="146A84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4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Korandil</w:t>
            </w:r>
          </w:p>
        </w:tc>
        <w:tc>
          <w:tcPr>
            <w:tcW w:w="1016" w:type="pct"/>
            <w:tcBorders>
              <w:top w:val="nil"/>
              <w:left w:val="nil"/>
              <w:bottom w:val="single" w:sz="4" w:space="0" w:color="000000"/>
              <w:right w:val="single" w:sz="4" w:space="0" w:color="000000"/>
            </w:tcBorders>
            <w:shd w:val="clear" w:color="auto" w:fill="auto"/>
            <w:noWrap/>
            <w:vAlign w:val="bottom"/>
            <w:hideMark/>
          </w:tcPr>
          <w:p w14:paraId="146A84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nil"/>
              <w:left w:val="nil"/>
              <w:bottom w:val="single" w:sz="4" w:space="0" w:color="000000"/>
              <w:right w:val="single" w:sz="4" w:space="0" w:color="000000"/>
            </w:tcBorders>
            <w:shd w:val="clear" w:color="auto" w:fill="auto"/>
            <w:noWrap/>
            <w:vAlign w:val="bottom"/>
            <w:hideMark/>
          </w:tcPr>
          <w:p w14:paraId="146A84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w:t>
            </w:r>
          </w:p>
        </w:tc>
        <w:tc>
          <w:tcPr>
            <w:tcW w:w="351" w:type="pct"/>
            <w:tcBorders>
              <w:top w:val="nil"/>
              <w:left w:val="nil"/>
              <w:bottom w:val="single" w:sz="4" w:space="0" w:color="000000"/>
              <w:right w:val="single" w:sz="4" w:space="0" w:color="000000"/>
            </w:tcBorders>
            <w:shd w:val="clear" w:color="auto" w:fill="auto"/>
            <w:noWrap/>
            <w:vAlign w:val="bottom"/>
            <w:hideMark/>
          </w:tcPr>
          <w:p w14:paraId="146A84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4.71</w:t>
            </w:r>
          </w:p>
        </w:tc>
        <w:tc>
          <w:tcPr>
            <w:tcW w:w="254" w:type="pct"/>
            <w:tcBorders>
              <w:top w:val="nil"/>
              <w:left w:val="nil"/>
              <w:bottom w:val="single" w:sz="4" w:space="0" w:color="000000"/>
              <w:right w:val="single" w:sz="4" w:space="0" w:color="000000"/>
            </w:tcBorders>
            <w:shd w:val="clear" w:color="auto" w:fill="auto"/>
            <w:noWrap/>
            <w:vAlign w:val="bottom"/>
            <w:hideMark/>
          </w:tcPr>
          <w:p w14:paraId="146A84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w:t>
            </w:r>
          </w:p>
        </w:tc>
      </w:tr>
      <w:tr w:rsidR="006B6122" w:rsidRPr="006B6122" w14:paraId="146A84F7" w14:textId="77777777" w:rsidTr="003D7682">
        <w:trPr>
          <w:trHeight w:val="139"/>
        </w:trPr>
        <w:tc>
          <w:tcPr>
            <w:tcW w:w="170" w:type="pct"/>
            <w:tcBorders>
              <w:top w:val="nil"/>
              <w:left w:val="nil"/>
              <w:bottom w:val="nil"/>
              <w:right w:val="nil"/>
            </w:tcBorders>
            <w:shd w:val="clear" w:color="auto" w:fill="auto"/>
            <w:noWrap/>
            <w:vAlign w:val="bottom"/>
            <w:hideMark/>
          </w:tcPr>
          <w:p w14:paraId="146A84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4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87/73</w:t>
            </w:r>
          </w:p>
        </w:tc>
        <w:tc>
          <w:tcPr>
            <w:tcW w:w="256" w:type="pct"/>
            <w:tcBorders>
              <w:top w:val="nil"/>
              <w:left w:val="nil"/>
              <w:bottom w:val="single" w:sz="4" w:space="0" w:color="000000"/>
              <w:right w:val="single" w:sz="4" w:space="0" w:color="000000"/>
            </w:tcBorders>
            <w:shd w:val="clear" w:color="auto" w:fill="auto"/>
            <w:noWrap/>
            <w:vAlign w:val="bottom"/>
            <w:hideMark/>
          </w:tcPr>
          <w:p w14:paraId="146A84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C09AA02</w:t>
            </w:r>
          </w:p>
        </w:tc>
        <w:tc>
          <w:tcPr>
            <w:tcW w:w="1143" w:type="pct"/>
            <w:tcBorders>
              <w:top w:val="nil"/>
              <w:left w:val="nil"/>
              <w:bottom w:val="single" w:sz="4" w:space="0" w:color="000000"/>
              <w:right w:val="single" w:sz="4" w:space="0" w:color="000000"/>
            </w:tcBorders>
            <w:shd w:val="clear" w:color="auto" w:fill="auto"/>
            <w:vAlign w:val="bottom"/>
            <w:hideMark/>
          </w:tcPr>
          <w:p w14:paraId="146A84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Enalapril 20 mg</w:t>
            </w:r>
          </w:p>
        </w:tc>
        <w:tc>
          <w:tcPr>
            <w:tcW w:w="319" w:type="pct"/>
            <w:tcBorders>
              <w:top w:val="nil"/>
              <w:left w:val="nil"/>
              <w:bottom w:val="single" w:sz="4" w:space="0" w:color="000000"/>
              <w:right w:val="single" w:sz="4" w:space="0" w:color="000000"/>
            </w:tcBorders>
            <w:shd w:val="clear" w:color="auto" w:fill="auto"/>
            <w:vAlign w:val="bottom"/>
            <w:hideMark/>
          </w:tcPr>
          <w:p w14:paraId="146A84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4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Enap</w:t>
            </w:r>
          </w:p>
        </w:tc>
        <w:tc>
          <w:tcPr>
            <w:tcW w:w="1016" w:type="pct"/>
            <w:tcBorders>
              <w:top w:val="nil"/>
              <w:left w:val="nil"/>
              <w:bottom w:val="single" w:sz="4" w:space="0" w:color="000000"/>
              <w:right w:val="single" w:sz="4" w:space="0" w:color="000000"/>
            </w:tcBorders>
            <w:shd w:val="clear" w:color="auto" w:fill="auto"/>
            <w:noWrap/>
            <w:vAlign w:val="bottom"/>
            <w:hideMark/>
          </w:tcPr>
          <w:p w14:paraId="146A84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4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9.47</w:t>
            </w:r>
          </w:p>
        </w:tc>
        <w:tc>
          <w:tcPr>
            <w:tcW w:w="351" w:type="pct"/>
            <w:tcBorders>
              <w:top w:val="nil"/>
              <w:left w:val="nil"/>
              <w:bottom w:val="single" w:sz="4" w:space="0" w:color="000000"/>
              <w:right w:val="single" w:sz="4" w:space="0" w:color="000000"/>
            </w:tcBorders>
            <w:shd w:val="clear" w:color="auto" w:fill="auto"/>
            <w:noWrap/>
            <w:vAlign w:val="bottom"/>
            <w:hideMark/>
          </w:tcPr>
          <w:p w14:paraId="146A84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7.47</w:t>
            </w:r>
          </w:p>
        </w:tc>
        <w:tc>
          <w:tcPr>
            <w:tcW w:w="254" w:type="pct"/>
            <w:tcBorders>
              <w:top w:val="nil"/>
              <w:left w:val="nil"/>
              <w:bottom w:val="single" w:sz="4" w:space="0" w:color="000000"/>
              <w:right w:val="single" w:sz="4" w:space="0" w:color="000000"/>
            </w:tcBorders>
            <w:shd w:val="clear" w:color="auto" w:fill="auto"/>
            <w:noWrap/>
            <w:vAlign w:val="bottom"/>
            <w:hideMark/>
          </w:tcPr>
          <w:p w14:paraId="146A84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w:t>
            </w:r>
          </w:p>
        </w:tc>
      </w:tr>
      <w:tr w:rsidR="006B6122" w:rsidRPr="006B6122" w14:paraId="146A8503" w14:textId="77777777" w:rsidTr="003D7682">
        <w:trPr>
          <w:trHeight w:val="139"/>
        </w:trPr>
        <w:tc>
          <w:tcPr>
            <w:tcW w:w="170" w:type="pct"/>
            <w:tcBorders>
              <w:top w:val="nil"/>
              <w:left w:val="nil"/>
              <w:bottom w:val="nil"/>
              <w:right w:val="nil"/>
            </w:tcBorders>
            <w:shd w:val="clear" w:color="auto" w:fill="auto"/>
            <w:noWrap/>
            <w:vAlign w:val="bottom"/>
            <w:hideMark/>
          </w:tcPr>
          <w:p w14:paraId="146A84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4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4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87/16</w:t>
            </w:r>
          </w:p>
        </w:tc>
        <w:tc>
          <w:tcPr>
            <w:tcW w:w="256" w:type="pct"/>
            <w:tcBorders>
              <w:top w:val="nil"/>
              <w:left w:val="nil"/>
              <w:bottom w:val="single" w:sz="4" w:space="0" w:color="000000"/>
              <w:right w:val="single" w:sz="4" w:space="0" w:color="000000"/>
            </w:tcBorders>
            <w:shd w:val="clear" w:color="auto" w:fill="auto"/>
            <w:noWrap/>
            <w:vAlign w:val="bottom"/>
            <w:hideMark/>
          </w:tcPr>
          <w:p w14:paraId="146A84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C09AA02</w:t>
            </w:r>
          </w:p>
        </w:tc>
        <w:tc>
          <w:tcPr>
            <w:tcW w:w="1143" w:type="pct"/>
            <w:tcBorders>
              <w:top w:val="nil"/>
              <w:left w:val="nil"/>
              <w:bottom w:val="single" w:sz="4" w:space="0" w:color="000000"/>
              <w:right w:val="single" w:sz="4" w:space="0" w:color="000000"/>
            </w:tcBorders>
            <w:shd w:val="clear" w:color="auto" w:fill="auto"/>
            <w:vAlign w:val="bottom"/>
            <w:hideMark/>
          </w:tcPr>
          <w:p w14:paraId="146A84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Enalapril 20 mg</w:t>
            </w:r>
          </w:p>
        </w:tc>
        <w:tc>
          <w:tcPr>
            <w:tcW w:w="319" w:type="pct"/>
            <w:tcBorders>
              <w:top w:val="nil"/>
              <w:left w:val="nil"/>
              <w:bottom w:val="single" w:sz="4" w:space="0" w:color="000000"/>
              <w:right w:val="single" w:sz="4" w:space="0" w:color="000000"/>
            </w:tcBorders>
            <w:shd w:val="clear" w:color="auto" w:fill="auto"/>
            <w:vAlign w:val="bottom"/>
            <w:hideMark/>
          </w:tcPr>
          <w:p w14:paraId="146A84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4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Berlipril 20</w:t>
            </w:r>
          </w:p>
        </w:tc>
        <w:tc>
          <w:tcPr>
            <w:tcW w:w="1016" w:type="pct"/>
            <w:tcBorders>
              <w:top w:val="nil"/>
              <w:left w:val="nil"/>
              <w:bottom w:val="single" w:sz="4" w:space="0" w:color="000000"/>
              <w:right w:val="single" w:sz="4" w:space="0" w:color="000000"/>
            </w:tcBorders>
            <w:shd w:val="clear" w:color="auto" w:fill="auto"/>
            <w:noWrap/>
            <w:vAlign w:val="bottom"/>
            <w:hideMark/>
          </w:tcPr>
          <w:p w14:paraId="146A84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85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22.35</w:t>
            </w:r>
          </w:p>
        </w:tc>
        <w:tc>
          <w:tcPr>
            <w:tcW w:w="351" w:type="pct"/>
            <w:tcBorders>
              <w:top w:val="nil"/>
              <w:left w:val="nil"/>
              <w:bottom w:val="single" w:sz="4" w:space="0" w:color="000000"/>
              <w:right w:val="single" w:sz="4" w:space="0" w:color="000000"/>
            </w:tcBorders>
            <w:shd w:val="clear" w:color="auto" w:fill="auto"/>
            <w:noWrap/>
            <w:vAlign w:val="bottom"/>
            <w:hideMark/>
          </w:tcPr>
          <w:p w14:paraId="146A85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20.35</w:t>
            </w:r>
          </w:p>
        </w:tc>
        <w:tc>
          <w:tcPr>
            <w:tcW w:w="254" w:type="pct"/>
            <w:tcBorders>
              <w:top w:val="nil"/>
              <w:left w:val="nil"/>
              <w:bottom w:val="single" w:sz="4" w:space="0" w:color="000000"/>
              <w:right w:val="single" w:sz="4" w:space="0" w:color="000000"/>
            </w:tcBorders>
            <w:shd w:val="clear" w:color="auto" w:fill="auto"/>
            <w:noWrap/>
            <w:vAlign w:val="bottom"/>
            <w:hideMark/>
          </w:tcPr>
          <w:p w14:paraId="146A85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w:t>
            </w:r>
          </w:p>
        </w:tc>
      </w:tr>
      <w:tr w:rsidR="006B6122" w:rsidRPr="006B6122" w14:paraId="146A850F" w14:textId="77777777" w:rsidTr="003D7682">
        <w:trPr>
          <w:trHeight w:val="139"/>
        </w:trPr>
        <w:tc>
          <w:tcPr>
            <w:tcW w:w="170" w:type="pct"/>
            <w:tcBorders>
              <w:top w:val="nil"/>
              <w:left w:val="nil"/>
              <w:bottom w:val="nil"/>
              <w:right w:val="nil"/>
            </w:tcBorders>
            <w:shd w:val="clear" w:color="auto" w:fill="auto"/>
            <w:noWrap/>
            <w:vAlign w:val="bottom"/>
            <w:hideMark/>
          </w:tcPr>
          <w:p w14:paraId="146A85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5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87/75</w:t>
            </w:r>
          </w:p>
        </w:tc>
        <w:tc>
          <w:tcPr>
            <w:tcW w:w="256" w:type="pct"/>
            <w:tcBorders>
              <w:top w:val="nil"/>
              <w:left w:val="nil"/>
              <w:bottom w:val="single" w:sz="4" w:space="0" w:color="000000"/>
              <w:right w:val="single" w:sz="4" w:space="0" w:color="000000"/>
            </w:tcBorders>
            <w:shd w:val="clear" w:color="auto" w:fill="auto"/>
            <w:noWrap/>
            <w:vAlign w:val="bottom"/>
            <w:hideMark/>
          </w:tcPr>
          <w:p w14:paraId="146A850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C09AA02</w:t>
            </w:r>
          </w:p>
        </w:tc>
        <w:tc>
          <w:tcPr>
            <w:tcW w:w="1143" w:type="pct"/>
            <w:tcBorders>
              <w:top w:val="nil"/>
              <w:left w:val="nil"/>
              <w:bottom w:val="single" w:sz="4" w:space="0" w:color="000000"/>
              <w:right w:val="single" w:sz="4" w:space="0" w:color="000000"/>
            </w:tcBorders>
            <w:shd w:val="clear" w:color="auto" w:fill="auto"/>
            <w:vAlign w:val="bottom"/>
            <w:hideMark/>
          </w:tcPr>
          <w:p w14:paraId="146A85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Enalapril 20 mg</w:t>
            </w:r>
          </w:p>
        </w:tc>
        <w:tc>
          <w:tcPr>
            <w:tcW w:w="319" w:type="pct"/>
            <w:tcBorders>
              <w:top w:val="nil"/>
              <w:left w:val="nil"/>
              <w:bottom w:val="single" w:sz="4" w:space="0" w:color="000000"/>
              <w:right w:val="single" w:sz="4" w:space="0" w:color="000000"/>
            </w:tcBorders>
            <w:shd w:val="clear" w:color="auto" w:fill="auto"/>
            <w:vAlign w:val="bottom"/>
            <w:hideMark/>
          </w:tcPr>
          <w:p w14:paraId="146A85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5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Mepril</w:t>
            </w:r>
          </w:p>
        </w:tc>
        <w:tc>
          <w:tcPr>
            <w:tcW w:w="1016" w:type="pct"/>
            <w:tcBorders>
              <w:top w:val="nil"/>
              <w:left w:val="nil"/>
              <w:bottom w:val="single" w:sz="4" w:space="0" w:color="000000"/>
              <w:right w:val="single" w:sz="4" w:space="0" w:color="000000"/>
            </w:tcBorders>
            <w:shd w:val="clear" w:color="auto" w:fill="auto"/>
            <w:noWrap/>
            <w:vAlign w:val="bottom"/>
            <w:hideMark/>
          </w:tcPr>
          <w:p w14:paraId="146A85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KWIZDA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5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22.39</w:t>
            </w:r>
          </w:p>
        </w:tc>
        <w:tc>
          <w:tcPr>
            <w:tcW w:w="351" w:type="pct"/>
            <w:tcBorders>
              <w:top w:val="nil"/>
              <w:left w:val="nil"/>
              <w:bottom w:val="single" w:sz="4" w:space="0" w:color="000000"/>
              <w:right w:val="single" w:sz="4" w:space="0" w:color="000000"/>
            </w:tcBorders>
            <w:shd w:val="clear" w:color="auto" w:fill="auto"/>
            <w:noWrap/>
            <w:vAlign w:val="bottom"/>
            <w:hideMark/>
          </w:tcPr>
          <w:p w14:paraId="146A85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20.39</w:t>
            </w:r>
          </w:p>
        </w:tc>
        <w:tc>
          <w:tcPr>
            <w:tcW w:w="254" w:type="pct"/>
            <w:tcBorders>
              <w:top w:val="nil"/>
              <w:left w:val="nil"/>
              <w:bottom w:val="single" w:sz="4" w:space="0" w:color="000000"/>
              <w:right w:val="single" w:sz="4" w:space="0" w:color="000000"/>
            </w:tcBorders>
            <w:shd w:val="clear" w:color="auto" w:fill="auto"/>
            <w:noWrap/>
            <w:vAlign w:val="bottom"/>
            <w:hideMark/>
          </w:tcPr>
          <w:p w14:paraId="146A85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w:t>
            </w:r>
          </w:p>
        </w:tc>
      </w:tr>
      <w:tr w:rsidR="006B6122" w:rsidRPr="006B6122" w14:paraId="146A851B" w14:textId="77777777" w:rsidTr="003D7682">
        <w:trPr>
          <w:trHeight w:val="139"/>
        </w:trPr>
        <w:tc>
          <w:tcPr>
            <w:tcW w:w="170" w:type="pct"/>
            <w:tcBorders>
              <w:top w:val="nil"/>
              <w:left w:val="nil"/>
              <w:bottom w:val="nil"/>
              <w:right w:val="nil"/>
            </w:tcBorders>
            <w:shd w:val="clear" w:color="auto" w:fill="auto"/>
            <w:noWrap/>
            <w:vAlign w:val="bottom"/>
            <w:hideMark/>
          </w:tcPr>
          <w:p w14:paraId="146A85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5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87/121</w:t>
            </w:r>
          </w:p>
        </w:tc>
        <w:tc>
          <w:tcPr>
            <w:tcW w:w="256" w:type="pct"/>
            <w:tcBorders>
              <w:top w:val="nil"/>
              <w:left w:val="nil"/>
              <w:bottom w:val="single" w:sz="4" w:space="0" w:color="000000"/>
              <w:right w:val="single" w:sz="4" w:space="0" w:color="000000"/>
            </w:tcBorders>
            <w:shd w:val="clear" w:color="auto" w:fill="auto"/>
            <w:noWrap/>
            <w:vAlign w:val="bottom"/>
            <w:hideMark/>
          </w:tcPr>
          <w:p w14:paraId="146A85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C09AA02</w:t>
            </w:r>
          </w:p>
        </w:tc>
        <w:tc>
          <w:tcPr>
            <w:tcW w:w="1143" w:type="pct"/>
            <w:tcBorders>
              <w:top w:val="nil"/>
              <w:left w:val="nil"/>
              <w:bottom w:val="single" w:sz="4" w:space="0" w:color="000000"/>
              <w:right w:val="single" w:sz="4" w:space="0" w:color="000000"/>
            </w:tcBorders>
            <w:shd w:val="clear" w:color="auto" w:fill="auto"/>
            <w:vAlign w:val="bottom"/>
            <w:hideMark/>
          </w:tcPr>
          <w:p w14:paraId="146A85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Enalapril 20 mg</w:t>
            </w:r>
          </w:p>
        </w:tc>
        <w:tc>
          <w:tcPr>
            <w:tcW w:w="319" w:type="pct"/>
            <w:tcBorders>
              <w:top w:val="nil"/>
              <w:left w:val="nil"/>
              <w:bottom w:val="single" w:sz="4" w:space="0" w:color="000000"/>
              <w:right w:val="single" w:sz="4" w:space="0" w:color="000000"/>
            </w:tcBorders>
            <w:shd w:val="clear" w:color="auto" w:fill="auto"/>
            <w:vAlign w:val="bottom"/>
            <w:hideMark/>
          </w:tcPr>
          <w:p w14:paraId="146A85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5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Lanex</w:t>
            </w:r>
          </w:p>
        </w:tc>
        <w:tc>
          <w:tcPr>
            <w:tcW w:w="1016" w:type="pct"/>
            <w:tcBorders>
              <w:top w:val="nil"/>
              <w:left w:val="nil"/>
              <w:bottom w:val="single" w:sz="4" w:space="0" w:color="000000"/>
              <w:right w:val="single" w:sz="4" w:space="0" w:color="000000"/>
            </w:tcBorders>
            <w:shd w:val="clear" w:color="auto" w:fill="auto"/>
            <w:noWrap/>
            <w:vAlign w:val="bottom"/>
            <w:hideMark/>
          </w:tcPr>
          <w:p w14:paraId="146A85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85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22.39</w:t>
            </w:r>
          </w:p>
        </w:tc>
        <w:tc>
          <w:tcPr>
            <w:tcW w:w="351" w:type="pct"/>
            <w:tcBorders>
              <w:top w:val="nil"/>
              <w:left w:val="nil"/>
              <w:bottom w:val="single" w:sz="4" w:space="0" w:color="000000"/>
              <w:right w:val="single" w:sz="4" w:space="0" w:color="000000"/>
            </w:tcBorders>
            <w:shd w:val="clear" w:color="auto" w:fill="auto"/>
            <w:noWrap/>
            <w:vAlign w:val="bottom"/>
            <w:hideMark/>
          </w:tcPr>
          <w:p w14:paraId="146A85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20.39</w:t>
            </w:r>
          </w:p>
        </w:tc>
        <w:tc>
          <w:tcPr>
            <w:tcW w:w="254" w:type="pct"/>
            <w:tcBorders>
              <w:top w:val="nil"/>
              <w:left w:val="nil"/>
              <w:bottom w:val="single" w:sz="4" w:space="0" w:color="000000"/>
              <w:right w:val="single" w:sz="4" w:space="0" w:color="000000"/>
            </w:tcBorders>
            <w:shd w:val="clear" w:color="auto" w:fill="auto"/>
            <w:noWrap/>
            <w:vAlign w:val="bottom"/>
            <w:hideMark/>
          </w:tcPr>
          <w:p w14:paraId="146A85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w:t>
            </w:r>
          </w:p>
        </w:tc>
      </w:tr>
      <w:tr w:rsidR="006B6122" w:rsidRPr="006B6122" w14:paraId="146A8527" w14:textId="77777777" w:rsidTr="003D7682">
        <w:trPr>
          <w:trHeight w:val="139"/>
        </w:trPr>
        <w:tc>
          <w:tcPr>
            <w:tcW w:w="170" w:type="pct"/>
            <w:tcBorders>
              <w:top w:val="nil"/>
              <w:left w:val="nil"/>
              <w:bottom w:val="nil"/>
              <w:right w:val="nil"/>
            </w:tcBorders>
            <w:shd w:val="clear" w:color="auto" w:fill="auto"/>
            <w:noWrap/>
            <w:vAlign w:val="bottom"/>
            <w:hideMark/>
          </w:tcPr>
          <w:p w14:paraId="146A85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5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87/259</w:t>
            </w:r>
          </w:p>
        </w:tc>
        <w:tc>
          <w:tcPr>
            <w:tcW w:w="256" w:type="pct"/>
            <w:tcBorders>
              <w:top w:val="nil"/>
              <w:left w:val="nil"/>
              <w:bottom w:val="single" w:sz="4" w:space="0" w:color="000000"/>
              <w:right w:val="single" w:sz="4" w:space="0" w:color="000000"/>
            </w:tcBorders>
            <w:shd w:val="clear" w:color="auto" w:fill="auto"/>
            <w:noWrap/>
            <w:vAlign w:val="bottom"/>
            <w:hideMark/>
          </w:tcPr>
          <w:p w14:paraId="146A85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C09AA02</w:t>
            </w:r>
          </w:p>
        </w:tc>
        <w:tc>
          <w:tcPr>
            <w:tcW w:w="1143" w:type="pct"/>
            <w:tcBorders>
              <w:top w:val="nil"/>
              <w:left w:val="nil"/>
              <w:bottom w:val="single" w:sz="4" w:space="0" w:color="000000"/>
              <w:right w:val="single" w:sz="4" w:space="0" w:color="000000"/>
            </w:tcBorders>
            <w:shd w:val="clear" w:color="auto" w:fill="auto"/>
            <w:vAlign w:val="bottom"/>
            <w:hideMark/>
          </w:tcPr>
          <w:p w14:paraId="146A85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Enalapril 20 mg</w:t>
            </w:r>
          </w:p>
        </w:tc>
        <w:tc>
          <w:tcPr>
            <w:tcW w:w="319" w:type="pct"/>
            <w:tcBorders>
              <w:top w:val="nil"/>
              <w:left w:val="nil"/>
              <w:bottom w:val="single" w:sz="4" w:space="0" w:color="000000"/>
              <w:right w:val="single" w:sz="4" w:space="0" w:color="000000"/>
            </w:tcBorders>
            <w:shd w:val="clear" w:color="auto" w:fill="auto"/>
            <w:vAlign w:val="bottom"/>
            <w:hideMark/>
          </w:tcPr>
          <w:p w14:paraId="146A85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5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Renitec</w:t>
            </w:r>
          </w:p>
        </w:tc>
        <w:tc>
          <w:tcPr>
            <w:tcW w:w="1016" w:type="pct"/>
            <w:tcBorders>
              <w:top w:val="nil"/>
              <w:left w:val="nil"/>
              <w:bottom w:val="single" w:sz="4" w:space="0" w:color="000000"/>
              <w:right w:val="single" w:sz="4" w:space="0" w:color="000000"/>
            </w:tcBorders>
            <w:shd w:val="clear" w:color="auto" w:fill="auto"/>
            <w:noWrap/>
            <w:vAlign w:val="bottom"/>
            <w:hideMark/>
          </w:tcPr>
          <w:p w14:paraId="146A85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MERCK SHARP</w:t>
            </w:r>
          </w:p>
        </w:tc>
        <w:tc>
          <w:tcPr>
            <w:tcW w:w="451" w:type="pct"/>
            <w:tcBorders>
              <w:top w:val="nil"/>
              <w:left w:val="nil"/>
              <w:bottom w:val="single" w:sz="4" w:space="0" w:color="000000"/>
              <w:right w:val="single" w:sz="4" w:space="0" w:color="000000"/>
            </w:tcBorders>
            <w:shd w:val="clear" w:color="auto" w:fill="auto"/>
            <w:noWrap/>
            <w:vAlign w:val="bottom"/>
            <w:hideMark/>
          </w:tcPr>
          <w:p w14:paraId="146A85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27.96</w:t>
            </w:r>
          </w:p>
        </w:tc>
        <w:tc>
          <w:tcPr>
            <w:tcW w:w="351" w:type="pct"/>
            <w:tcBorders>
              <w:top w:val="nil"/>
              <w:left w:val="nil"/>
              <w:bottom w:val="single" w:sz="4" w:space="0" w:color="000000"/>
              <w:right w:val="single" w:sz="4" w:space="0" w:color="000000"/>
            </w:tcBorders>
            <w:shd w:val="clear" w:color="auto" w:fill="auto"/>
            <w:noWrap/>
            <w:vAlign w:val="bottom"/>
            <w:hideMark/>
          </w:tcPr>
          <w:p w14:paraId="146A85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25.96</w:t>
            </w:r>
          </w:p>
        </w:tc>
        <w:tc>
          <w:tcPr>
            <w:tcW w:w="254" w:type="pct"/>
            <w:tcBorders>
              <w:top w:val="nil"/>
              <w:left w:val="nil"/>
              <w:bottom w:val="single" w:sz="4" w:space="0" w:color="000000"/>
              <w:right w:val="single" w:sz="4" w:space="0" w:color="000000"/>
            </w:tcBorders>
            <w:shd w:val="clear" w:color="auto" w:fill="auto"/>
            <w:noWrap/>
            <w:vAlign w:val="bottom"/>
            <w:hideMark/>
          </w:tcPr>
          <w:p w14:paraId="146A85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w:t>
            </w:r>
          </w:p>
        </w:tc>
      </w:tr>
      <w:tr w:rsidR="006B6122" w:rsidRPr="006B6122" w14:paraId="146A8533" w14:textId="77777777" w:rsidTr="003D7682">
        <w:trPr>
          <w:trHeight w:val="139"/>
        </w:trPr>
        <w:tc>
          <w:tcPr>
            <w:tcW w:w="170" w:type="pct"/>
            <w:tcBorders>
              <w:top w:val="nil"/>
              <w:left w:val="nil"/>
              <w:bottom w:val="nil"/>
              <w:right w:val="nil"/>
            </w:tcBorders>
            <w:shd w:val="clear" w:color="auto" w:fill="auto"/>
            <w:noWrap/>
            <w:vAlign w:val="bottom"/>
            <w:hideMark/>
          </w:tcPr>
          <w:p w14:paraId="146A85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5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5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5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5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5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5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5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5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5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53F" w14:textId="77777777" w:rsidTr="003D7682">
        <w:trPr>
          <w:trHeight w:val="139"/>
        </w:trPr>
        <w:tc>
          <w:tcPr>
            <w:tcW w:w="170" w:type="pct"/>
            <w:tcBorders>
              <w:top w:val="nil"/>
              <w:left w:val="nil"/>
              <w:bottom w:val="nil"/>
              <w:right w:val="nil"/>
            </w:tcBorders>
            <w:shd w:val="clear" w:color="auto" w:fill="auto"/>
            <w:noWrap/>
            <w:vAlign w:val="bottom"/>
            <w:hideMark/>
          </w:tcPr>
          <w:p w14:paraId="146A85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5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731/393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5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5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5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5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Norapril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5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CIPROS S.R.L.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5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5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5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5.68</w:t>
            </w:r>
          </w:p>
        </w:tc>
      </w:tr>
      <w:tr w:rsidR="006B6122" w:rsidRPr="006B6122" w14:paraId="146A854B" w14:textId="77777777" w:rsidTr="003D7682">
        <w:trPr>
          <w:trHeight w:val="139"/>
        </w:trPr>
        <w:tc>
          <w:tcPr>
            <w:tcW w:w="170" w:type="pct"/>
            <w:tcBorders>
              <w:top w:val="nil"/>
              <w:left w:val="nil"/>
              <w:bottom w:val="nil"/>
              <w:right w:val="nil"/>
            </w:tcBorders>
            <w:shd w:val="clear" w:color="auto" w:fill="auto"/>
            <w:noWrap/>
            <w:vAlign w:val="bottom"/>
            <w:hideMark/>
          </w:tcPr>
          <w:p w14:paraId="146A85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5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731/226</w:t>
            </w:r>
          </w:p>
        </w:tc>
        <w:tc>
          <w:tcPr>
            <w:tcW w:w="256" w:type="pct"/>
            <w:tcBorders>
              <w:top w:val="nil"/>
              <w:left w:val="nil"/>
              <w:bottom w:val="single" w:sz="4" w:space="0" w:color="000000"/>
              <w:right w:val="single" w:sz="4" w:space="0" w:color="000000"/>
            </w:tcBorders>
            <w:shd w:val="clear" w:color="auto" w:fill="auto"/>
            <w:noWrap/>
            <w:vAlign w:val="bottom"/>
            <w:hideMark/>
          </w:tcPr>
          <w:p w14:paraId="146A85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C09AA05</w:t>
            </w:r>
          </w:p>
        </w:tc>
        <w:tc>
          <w:tcPr>
            <w:tcW w:w="1143" w:type="pct"/>
            <w:tcBorders>
              <w:top w:val="nil"/>
              <w:left w:val="nil"/>
              <w:bottom w:val="single" w:sz="4" w:space="0" w:color="000000"/>
              <w:right w:val="single" w:sz="4" w:space="0" w:color="000000"/>
            </w:tcBorders>
            <w:shd w:val="clear" w:color="auto" w:fill="auto"/>
            <w:vAlign w:val="bottom"/>
            <w:hideMark/>
          </w:tcPr>
          <w:p w14:paraId="146A85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5 mg</w:t>
            </w:r>
          </w:p>
        </w:tc>
        <w:tc>
          <w:tcPr>
            <w:tcW w:w="319" w:type="pct"/>
            <w:tcBorders>
              <w:top w:val="nil"/>
              <w:left w:val="nil"/>
              <w:bottom w:val="single" w:sz="4" w:space="0" w:color="000000"/>
              <w:right w:val="single" w:sz="4" w:space="0" w:color="000000"/>
            </w:tcBorders>
            <w:shd w:val="clear" w:color="auto" w:fill="auto"/>
            <w:vAlign w:val="bottom"/>
            <w:hideMark/>
          </w:tcPr>
          <w:p w14:paraId="146A85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5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Genericon</w:t>
            </w:r>
          </w:p>
        </w:tc>
        <w:tc>
          <w:tcPr>
            <w:tcW w:w="1016" w:type="pct"/>
            <w:tcBorders>
              <w:top w:val="nil"/>
              <w:left w:val="nil"/>
              <w:bottom w:val="single" w:sz="4" w:space="0" w:color="000000"/>
              <w:right w:val="single" w:sz="4" w:space="0" w:color="000000"/>
            </w:tcBorders>
            <w:shd w:val="clear" w:color="auto" w:fill="auto"/>
            <w:noWrap/>
            <w:vAlign w:val="bottom"/>
            <w:hideMark/>
          </w:tcPr>
          <w:p w14:paraId="146A85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GENERICON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5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7.30</w:t>
            </w:r>
          </w:p>
        </w:tc>
        <w:tc>
          <w:tcPr>
            <w:tcW w:w="351" w:type="pct"/>
            <w:tcBorders>
              <w:top w:val="nil"/>
              <w:left w:val="nil"/>
              <w:bottom w:val="single" w:sz="4" w:space="0" w:color="000000"/>
              <w:right w:val="single" w:sz="4" w:space="0" w:color="000000"/>
            </w:tcBorders>
            <w:shd w:val="clear" w:color="auto" w:fill="auto"/>
            <w:noWrap/>
            <w:vAlign w:val="bottom"/>
            <w:hideMark/>
          </w:tcPr>
          <w:p w14:paraId="146A85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1.62</w:t>
            </w:r>
          </w:p>
        </w:tc>
        <w:tc>
          <w:tcPr>
            <w:tcW w:w="254" w:type="pct"/>
            <w:tcBorders>
              <w:top w:val="nil"/>
              <w:left w:val="nil"/>
              <w:bottom w:val="single" w:sz="4" w:space="0" w:color="000000"/>
              <w:right w:val="single" w:sz="4" w:space="0" w:color="000000"/>
            </w:tcBorders>
            <w:shd w:val="clear" w:color="auto" w:fill="auto"/>
            <w:noWrap/>
            <w:vAlign w:val="bottom"/>
            <w:hideMark/>
          </w:tcPr>
          <w:p w14:paraId="146A85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5.68</w:t>
            </w:r>
          </w:p>
        </w:tc>
      </w:tr>
      <w:tr w:rsidR="006B6122" w:rsidRPr="006B6122" w14:paraId="146A8557" w14:textId="77777777" w:rsidTr="003D7682">
        <w:trPr>
          <w:trHeight w:val="139"/>
        </w:trPr>
        <w:tc>
          <w:tcPr>
            <w:tcW w:w="170" w:type="pct"/>
            <w:tcBorders>
              <w:top w:val="nil"/>
              <w:left w:val="nil"/>
              <w:bottom w:val="nil"/>
              <w:right w:val="nil"/>
            </w:tcBorders>
            <w:shd w:val="clear" w:color="auto" w:fill="auto"/>
            <w:noWrap/>
            <w:vAlign w:val="bottom"/>
            <w:hideMark/>
          </w:tcPr>
          <w:p w14:paraId="146A85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5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731/55</w:t>
            </w:r>
          </w:p>
        </w:tc>
        <w:tc>
          <w:tcPr>
            <w:tcW w:w="256" w:type="pct"/>
            <w:tcBorders>
              <w:top w:val="nil"/>
              <w:left w:val="nil"/>
              <w:bottom w:val="single" w:sz="4" w:space="0" w:color="000000"/>
              <w:right w:val="single" w:sz="4" w:space="0" w:color="000000"/>
            </w:tcBorders>
            <w:shd w:val="clear" w:color="auto" w:fill="auto"/>
            <w:noWrap/>
            <w:vAlign w:val="bottom"/>
            <w:hideMark/>
          </w:tcPr>
          <w:p w14:paraId="146A85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C09AA05</w:t>
            </w:r>
          </w:p>
        </w:tc>
        <w:tc>
          <w:tcPr>
            <w:tcW w:w="1143" w:type="pct"/>
            <w:tcBorders>
              <w:top w:val="nil"/>
              <w:left w:val="nil"/>
              <w:bottom w:val="single" w:sz="4" w:space="0" w:color="000000"/>
              <w:right w:val="single" w:sz="4" w:space="0" w:color="000000"/>
            </w:tcBorders>
            <w:shd w:val="clear" w:color="auto" w:fill="auto"/>
            <w:vAlign w:val="bottom"/>
            <w:hideMark/>
          </w:tcPr>
          <w:p w14:paraId="146A85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5 mg</w:t>
            </w:r>
          </w:p>
        </w:tc>
        <w:tc>
          <w:tcPr>
            <w:tcW w:w="319" w:type="pct"/>
            <w:tcBorders>
              <w:top w:val="nil"/>
              <w:left w:val="nil"/>
              <w:bottom w:val="single" w:sz="4" w:space="0" w:color="000000"/>
              <w:right w:val="single" w:sz="4" w:space="0" w:color="000000"/>
            </w:tcBorders>
            <w:shd w:val="clear" w:color="auto" w:fill="auto"/>
            <w:vAlign w:val="bottom"/>
            <w:hideMark/>
          </w:tcPr>
          <w:p w14:paraId="146A85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5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Prilinda</w:t>
            </w:r>
          </w:p>
        </w:tc>
        <w:tc>
          <w:tcPr>
            <w:tcW w:w="1016" w:type="pct"/>
            <w:tcBorders>
              <w:top w:val="nil"/>
              <w:left w:val="nil"/>
              <w:bottom w:val="single" w:sz="4" w:space="0" w:color="000000"/>
              <w:right w:val="single" w:sz="4" w:space="0" w:color="000000"/>
            </w:tcBorders>
            <w:shd w:val="clear" w:color="auto" w:fill="auto"/>
            <w:noWrap/>
            <w:vAlign w:val="bottom"/>
            <w:hideMark/>
          </w:tcPr>
          <w:p w14:paraId="146A85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85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7.83</w:t>
            </w:r>
          </w:p>
        </w:tc>
        <w:tc>
          <w:tcPr>
            <w:tcW w:w="351" w:type="pct"/>
            <w:tcBorders>
              <w:top w:val="nil"/>
              <w:left w:val="nil"/>
              <w:bottom w:val="single" w:sz="4" w:space="0" w:color="000000"/>
              <w:right w:val="single" w:sz="4" w:space="0" w:color="000000"/>
            </w:tcBorders>
            <w:shd w:val="clear" w:color="auto" w:fill="auto"/>
            <w:noWrap/>
            <w:vAlign w:val="bottom"/>
            <w:hideMark/>
          </w:tcPr>
          <w:p w14:paraId="146A855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2.15</w:t>
            </w:r>
          </w:p>
        </w:tc>
        <w:tc>
          <w:tcPr>
            <w:tcW w:w="254" w:type="pct"/>
            <w:tcBorders>
              <w:top w:val="nil"/>
              <w:left w:val="nil"/>
              <w:bottom w:val="single" w:sz="4" w:space="0" w:color="000000"/>
              <w:right w:val="single" w:sz="4" w:space="0" w:color="000000"/>
            </w:tcBorders>
            <w:shd w:val="clear" w:color="auto" w:fill="auto"/>
            <w:noWrap/>
            <w:vAlign w:val="bottom"/>
            <w:hideMark/>
          </w:tcPr>
          <w:p w14:paraId="146A85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5.68</w:t>
            </w:r>
          </w:p>
        </w:tc>
      </w:tr>
      <w:tr w:rsidR="006B6122" w:rsidRPr="006B6122" w14:paraId="146A8563" w14:textId="77777777" w:rsidTr="003D7682">
        <w:trPr>
          <w:trHeight w:val="139"/>
        </w:trPr>
        <w:tc>
          <w:tcPr>
            <w:tcW w:w="170" w:type="pct"/>
            <w:tcBorders>
              <w:top w:val="nil"/>
              <w:left w:val="nil"/>
              <w:bottom w:val="nil"/>
              <w:right w:val="nil"/>
            </w:tcBorders>
            <w:shd w:val="clear" w:color="auto" w:fill="auto"/>
            <w:noWrap/>
            <w:vAlign w:val="bottom"/>
            <w:hideMark/>
          </w:tcPr>
          <w:p w14:paraId="146A85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5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731/237</w:t>
            </w:r>
          </w:p>
        </w:tc>
        <w:tc>
          <w:tcPr>
            <w:tcW w:w="256" w:type="pct"/>
            <w:tcBorders>
              <w:top w:val="nil"/>
              <w:left w:val="nil"/>
              <w:bottom w:val="single" w:sz="4" w:space="0" w:color="000000"/>
              <w:right w:val="single" w:sz="4" w:space="0" w:color="000000"/>
            </w:tcBorders>
            <w:shd w:val="clear" w:color="auto" w:fill="auto"/>
            <w:noWrap/>
            <w:vAlign w:val="bottom"/>
            <w:hideMark/>
          </w:tcPr>
          <w:p w14:paraId="146A85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C09AA05</w:t>
            </w:r>
          </w:p>
        </w:tc>
        <w:tc>
          <w:tcPr>
            <w:tcW w:w="1143" w:type="pct"/>
            <w:tcBorders>
              <w:top w:val="nil"/>
              <w:left w:val="nil"/>
              <w:bottom w:val="single" w:sz="4" w:space="0" w:color="000000"/>
              <w:right w:val="single" w:sz="4" w:space="0" w:color="000000"/>
            </w:tcBorders>
            <w:shd w:val="clear" w:color="auto" w:fill="auto"/>
            <w:vAlign w:val="bottom"/>
            <w:hideMark/>
          </w:tcPr>
          <w:p w14:paraId="146A85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5 mg</w:t>
            </w:r>
          </w:p>
        </w:tc>
        <w:tc>
          <w:tcPr>
            <w:tcW w:w="319" w:type="pct"/>
            <w:tcBorders>
              <w:top w:val="nil"/>
              <w:left w:val="nil"/>
              <w:bottom w:val="single" w:sz="4" w:space="0" w:color="000000"/>
              <w:right w:val="single" w:sz="4" w:space="0" w:color="000000"/>
            </w:tcBorders>
            <w:shd w:val="clear" w:color="auto" w:fill="auto"/>
            <w:vAlign w:val="bottom"/>
            <w:hideMark/>
          </w:tcPr>
          <w:p w14:paraId="146A85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5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Piramil</w:t>
            </w:r>
          </w:p>
        </w:tc>
        <w:tc>
          <w:tcPr>
            <w:tcW w:w="1016" w:type="pct"/>
            <w:tcBorders>
              <w:top w:val="nil"/>
              <w:left w:val="nil"/>
              <w:bottom w:val="single" w:sz="4" w:space="0" w:color="000000"/>
              <w:right w:val="single" w:sz="4" w:space="0" w:color="000000"/>
            </w:tcBorders>
            <w:shd w:val="clear" w:color="auto" w:fill="auto"/>
            <w:noWrap/>
            <w:vAlign w:val="bottom"/>
            <w:hideMark/>
          </w:tcPr>
          <w:p w14:paraId="146A85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SANDOZ</w:t>
            </w:r>
          </w:p>
        </w:tc>
        <w:tc>
          <w:tcPr>
            <w:tcW w:w="451" w:type="pct"/>
            <w:tcBorders>
              <w:top w:val="nil"/>
              <w:left w:val="nil"/>
              <w:bottom w:val="single" w:sz="4" w:space="0" w:color="000000"/>
              <w:right w:val="single" w:sz="4" w:space="0" w:color="000000"/>
            </w:tcBorders>
            <w:shd w:val="clear" w:color="auto" w:fill="auto"/>
            <w:noWrap/>
            <w:vAlign w:val="bottom"/>
            <w:hideMark/>
          </w:tcPr>
          <w:p w14:paraId="146A85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10.23</w:t>
            </w:r>
          </w:p>
        </w:tc>
        <w:tc>
          <w:tcPr>
            <w:tcW w:w="351" w:type="pct"/>
            <w:tcBorders>
              <w:top w:val="nil"/>
              <w:left w:val="nil"/>
              <w:bottom w:val="single" w:sz="4" w:space="0" w:color="000000"/>
              <w:right w:val="single" w:sz="4" w:space="0" w:color="000000"/>
            </w:tcBorders>
            <w:shd w:val="clear" w:color="auto" w:fill="auto"/>
            <w:noWrap/>
            <w:vAlign w:val="bottom"/>
            <w:hideMark/>
          </w:tcPr>
          <w:p w14:paraId="146A85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4.55</w:t>
            </w:r>
          </w:p>
        </w:tc>
        <w:tc>
          <w:tcPr>
            <w:tcW w:w="254" w:type="pct"/>
            <w:tcBorders>
              <w:top w:val="nil"/>
              <w:left w:val="nil"/>
              <w:bottom w:val="single" w:sz="4" w:space="0" w:color="000000"/>
              <w:right w:val="single" w:sz="4" w:space="0" w:color="000000"/>
            </w:tcBorders>
            <w:shd w:val="clear" w:color="auto" w:fill="auto"/>
            <w:noWrap/>
            <w:vAlign w:val="bottom"/>
            <w:hideMark/>
          </w:tcPr>
          <w:p w14:paraId="146A85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5.68</w:t>
            </w:r>
          </w:p>
        </w:tc>
      </w:tr>
      <w:tr w:rsidR="006B6122" w:rsidRPr="006B6122" w14:paraId="146A856F" w14:textId="77777777" w:rsidTr="003D7682">
        <w:trPr>
          <w:trHeight w:val="139"/>
        </w:trPr>
        <w:tc>
          <w:tcPr>
            <w:tcW w:w="170" w:type="pct"/>
            <w:tcBorders>
              <w:top w:val="nil"/>
              <w:left w:val="nil"/>
              <w:bottom w:val="nil"/>
              <w:right w:val="nil"/>
            </w:tcBorders>
            <w:shd w:val="clear" w:color="auto" w:fill="auto"/>
            <w:noWrap/>
            <w:vAlign w:val="bottom"/>
            <w:hideMark/>
          </w:tcPr>
          <w:p w14:paraId="146A85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5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731/283</w:t>
            </w:r>
          </w:p>
        </w:tc>
        <w:tc>
          <w:tcPr>
            <w:tcW w:w="256" w:type="pct"/>
            <w:tcBorders>
              <w:top w:val="nil"/>
              <w:left w:val="nil"/>
              <w:bottom w:val="single" w:sz="4" w:space="0" w:color="000000"/>
              <w:right w:val="single" w:sz="4" w:space="0" w:color="000000"/>
            </w:tcBorders>
            <w:shd w:val="clear" w:color="auto" w:fill="auto"/>
            <w:noWrap/>
            <w:vAlign w:val="bottom"/>
            <w:hideMark/>
          </w:tcPr>
          <w:p w14:paraId="146A85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C09AA05</w:t>
            </w:r>
          </w:p>
        </w:tc>
        <w:tc>
          <w:tcPr>
            <w:tcW w:w="1143" w:type="pct"/>
            <w:tcBorders>
              <w:top w:val="nil"/>
              <w:left w:val="nil"/>
              <w:bottom w:val="single" w:sz="4" w:space="0" w:color="000000"/>
              <w:right w:val="single" w:sz="4" w:space="0" w:color="000000"/>
            </w:tcBorders>
            <w:shd w:val="clear" w:color="auto" w:fill="auto"/>
            <w:vAlign w:val="bottom"/>
            <w:hideMark/>
          </w:tcPr>
          <w:p w14:paraId="146A85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5 mg</w:t>
            </w:r>
          </w:p>
        </w:tc>
        <w:tc>
          <w:tcPr>
            <w:tcW w:w="319" w:type="pct"/>
            <w:tcBorders>
              <w:top w:val="nil"/>
              <w:left w:val="nil"/>
              <w:bottom w:val="single" w:sz="4" w:space="0" w:color="000000"/>
              <w:right w:val="single" w:sz="4" w:space="0" w:color="000000"/>
            </w:tcBorders>
            <w:shd w:val="clear" w:color="auto" w:fill="auto"/>
            <w:vAlign w:val="bottom"/>
            <w:hideMark/>
          </w:tcPr>
          <w:p w14:paraId="146A85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5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Blupharma</w:t>
            </w:r>
          </w:p>
        </w:tc>
        <w:tc>
          <w:tcPr>
            <w:tcW w:w="1016" w:type="pct"/>
            <w:tcBorders>
              <w:top w:val="nil"/>
              <w:left w:val="nil"/>
              <w:bottom w:val="single" w:sz="4" w:space="0" w:color="000000"/>
              <w:right w:val="single" w:sz="4" w:space="0" w:color="000000"/>
            </w:tcBorders>
            <w:shd w:val="clear" w:color="auto" w:fill="auto"/>
            <w:noWrap/>
            <w:vAlign w:val="bottom"/>
            <w:hideMark/>
          </w:tcPr>
          <w:p w14:paraId="146A85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BLUEPHARMA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5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10.23</w:t>
            </w:r>
          </w:p>
        </w:tc>
        <w:tc>
          <w:tcPr>
            <w:tcW w:w="351" w:type="pct"/>
            <w:tcBorders>
              <w:top w:val="nil"/>
              <w:left w:val="nil"/>
              <w:bottom w:val="single" w:sz="4" w:space="0" w:color="000000"/>
              <w:right w:val="single" w:sz="4" w:space="0" w:color="000000"/>
            </w:tcBorders>
            <w:shd w:val="clear" w:color="auto" w:fill="auto"/>
            <w:noWrap/>
            <w:vAlign w:val="bottom"/>
            <w:hideMark/>
          </w:tcPr>
          <w:p w14:paraId="146A85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4.55</w:t>
            </w:r>
          </w:p>
        </w:tc>
        <w:tc>
          <w:tcPr>
            <w:tcW w:w="254" w:type="pct"/>
            <w:tcBorders>
              <w:top w:val="nil"/>
              <w:left w:val="nil"/>
              <w:bottom w:val="single" w:sz="4" w:space="0" w:color="000000"/>
              <w:right w:val="single" w:sz="4" w:space="0" w:color="000000"/>
            </w:tcBorders>
            <w:shd w:val="clear" w:color="auto" w:fill="auto"/>
            <w:noWrap/>
            <w:vAlign w:val="bottom"/>
            <w:hideMark/>
          </w:tcPr>
          <w:p w14:paraId="146A85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5.68</w:t>
            </w:r>
          </w:p>
        </w:tc>
      </w:tr>
      <w:tr w:rsidR="006B6122" w:rsidRPr="006B6122" w14:paraId="146A857B" w14:textId="77777777" w:rsidTr="003D7682">
        <w:trPr>
          <w:trHeight w:val="139"/>
        </w:trPr>
        <w:tc>
          <w:tcPr>
            <w:tcW w:w="170" w:type="pct"/>
            <w:tcBorders>
              <w:top w:val="nil"/>
              <w:left w:val="nil"/>
              <w:bottom w:val="nil"/>
              <w:right w:val="nil"/>
            </w:tcBorders>
            <w:shd w:val="clear" w:color="auto" w:fill="auto"/>
            <w:noWrap/>
            <w:vAlign w:val="bottom"/>
            <w:hideMark/>
          </w:tcPr>
          <w:p w14:paraId="146A85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5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731/193</w:t>
            </w:r>
          </w:p>
        </w:tc>
        <w:tc>
          <w:tcPr>
            <w:tcW w:w="256" w:type="pct"/>
            <w:tcBorders>
              <w:top w:val="nil"/>
              <w:left w:val="nil"/>
              <w:bottom w:val="single" w:sz="4" w:space="0" w:color="000000"/>
              <w:right w:val="single" w:sz="4" w:space="0" w:color="000000"/>
            </w:tcBorders>
            <w:shd w:val="clear" w:color="auto" w:fill="auto"/>
            <w:noWrap/>
            <w:vAlign w:val="bottom"/>
            <w:hideMark/>
          </w:tcPr>
          <w:p w14:paraId="146A85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C09AA05</w:t>
            </w:r>
          </w:p>
        </w:tc>
        <w:tc>
          <w:tcPr>
            <w:tcW w:w="1143" w:type="pct"/>
            <w:tcBorders>
              <w:top w:val="nil"/>
              <w:left w:val="nil"/>
              <w:bottom w:val="single" w:sz="4" w:space="0" w:color="000000"/>
              <w:right w:val="single" w:sz="4" w:space="0" w:color="000000"/>
            </w:tcBorders>
            <w:shd w:val="clear" w:color="auto" w:fill="auto"/>
            <w:vAlign w:val="bottom"/>
            <w:hideMark/>
          </w:tcPr>
          <w:p w14:paraId="146A85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5 mg</w:t>
            </w:r>
          </w:p>
        </w:tc>
        <w:tc>
          <w:tcPr>
            <w:tcW w:w="319" w:type="pct"/>
            <w:tcBorders>
              <w:top w:val="nil"/>
              <w:left w:val="nil"/>
              <w:bottom w:val="single" w:sz="4" w:space="0" w:color="000000"/>
              <w:right w:val="single" w:sz="4" w:space="0" w:color="000000"/>
            </w:tcBorders>
            <w:shd w:val="clear" w:color="auto" w:fill="auto"/>
            <w:vAlign w:val="bottom"/>
            <w:hideMark/>
          </w:tcPr>
          <w:p w14:paraId="146A85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5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Tritace</w:t>
            </w:r>
          </w:p>
        </w:tc>
        <w:tc>
          <w:tcPr>
            <w:tcW w:w="1016" w:type="pct"/>
            <w:tcBorders>
              <w:top w:val="nil"/>
              <w:left w:val="nil"/>
              <w:bottom w:val="single" w:sz="4" w:space="0" w:color="000000"/>
              <w:right w:val="single" w:sz="4" w:space="0" w:color="000000"/>
            </w:tcBorders>
            <w:shd w:val="clear" w:color="auto" w:fill="auto"/>
            <w:noWrap/>
            <w:vAlign w:val="bottom"/>
            <w:hideMark/>
          </w:tcPr>
          <w:p w14:paraId="146A85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57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12.81</w:t>
            </w:r>
          </w:p>
        </w:tc>
        <w:tc>
          <w:tcPr>
            <w:tcW w:w="351" w:type="pct"/>
            <w:tcBorders>
              <w:top w:val="nil"/>
              <w:left w:val="nil"/>
              <w:bottom w:val="single" w:sz="4" w:space="0" w:color="000000"/>
              <w:right w:val="single" w:sz="4" w:space="0" w:color="000000"/>
            </w:tcBorders>
            <w:shd w:val="clear" w:color="auto" w:fill="auto"/>
            <w:noWrap/>
            <w:vAlign w:val="bottom"/>
            <w:hideMark/>
          </w:tcPr>
          <w:p w14:paraId="146A85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7.13</w:t>
            </w:r>
          </w:p>
        </w:tc>
        <w:tc>
          <w:tcPr>
            <w:tcW w:w="254" w:type="pct"/>
            <w:tcBorders>
              <w:top w:val="nil"/>
              <w:left w:val="nil"/>
              <w:bottom w:val="single" w:sz="4" w:space="0" w:color="000000"/>
              <w:right w:val="single" w:sz="4" w:space="0" w:color="000000"/>
            </w:tcBorders>
            <w:shd w:val="clear" w:color="auto" w:fill="auto"/>
            <w:noWrap/>
            <w:vAlign w:val="bottom"/>
            <w:hideMark/>
          </w:tcPr>
          <w:p w14:paraId="146A85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5.68</w:t>
            </w:r>
          </w:p>
        </w:tc>
      </w:tr>
      <w:tr w:rsidR="006B6122" w:rsidRPr="006B6122" w14:paraId="146A8587" w14:textId="77777777" w:rsidTr="003D7682">
        <w:trPr>
          <w:trHeight w:val="139"/>
        </w:trPr>
        <w:tc>
          <w:tcPr>
            <w:tcW w:w="170" w:type="pct"/>
            <w:tcBorders>
              <w:top w:val="nil"/>
              <w:left w:val="nil"/>
              <w:bottom w:val="nil"/>
              <w:right w:val="nil"/>
            </w:tcBorders>
            <w:shd w:val="clear" w:color="auto" w:fill="auto"/>
            <w:noWrap/>
            <w:vAlign w:val="bottom"/>
            <w:hideMark/>
          </w:tcPr>
          <w:p w14:paraId="146A85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5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5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5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5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5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5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5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5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5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593" w14:textId="77777777" w:rsidTr="003D7682">
        <w:trPr>
          <w:trHeight w:val="139"/>
        </w:trPr>
        <w:tc>
          <w:tcPr>
            <w:tcW w:w="170" w:type="pct"/>
            <w:tcBorders>
              <w:top w:val="nil"/>
              <w:left w:val="nil"/>
              <w:bottom w:val="nil"/>
              <w:right w:val="nil"/>
            </w:tcBorders>
            <w:shd w:val="clear" w:color="auto" w:fill="auto"/>
            <w:noWrap/>
            <w:vAlign w:val="bottom"/>
            <w:hideMark/>
          </w:tcPr>
          <w:p w14:paraId="146A85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5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732/283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5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5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5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5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Blupharma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5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BLUEPHARMA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5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5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5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8.27</w:t>
            </w:r>
          </w:p>
        </w:tc>
      </w:tr>
      <w:tr w:rsidR="006B6122" w:rsidRPr="006B6122" w14:paraId="146A859F" w14:textId="77777777" w:rsidTr="003D7682">
        <w:trPr>
          <w:trHeight w:val="139"/>
        </w:trPr>
        <w:tc>
          <w:tcPr>
            <w:tcW w:w="170" w:type="pct"/>
            <w:tcBorders>
              <w:top w:val="nil"/>
              <w:left w:val="nil"/>
              <w:bottom w:val="nil"/>
              <w:right w:val="nil"/>
            </w:tcBorders>
            <w:shd w:val="clear" w:color="auto" w:fill="auto"/>
            <w:noWrap/>
            <w:vAlign w:val="bottom"/>
            <w:hideMark/>
          </w:tcPr>
          <w:p w14:paraId="146A85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5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732/237</w:t>
            </w:r>
          </w:p>
        </w:tc>
        <w:tc>
          <w:tcPr>
            <w:tcW w:w="256" w:type="pct"/>
            <w:tcBorders>
              <w:top w:val="nil"/>
              <w:left w:val="nil"/>
              <w:bottom w:val="single" w:sz="4" w:space="0" w:color="000000"/>
              <w:right w:val="single" w:sz="4" w:space="0" w:color="000000"/>
            </w:tcBorders>
            <w:shd w:val="clear" w:color="auto" w:fill="auto"/>
            <w:noWrap/>
            <w:vAlign w:val="bottom"/>
            <w:hideMark/>
          </w:tcPr>
          <w:p w14:paraId="146A85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C09AA05</w:t>
            </w:r>
          </w:p>
        </w:tc>
        <w:tc>
          <w:tcPr>
            <w:tcW w:w="1143" w:type="pct"/>
            <w:tcBorders>
              <w:top w:val="nil"/>
              <w:left w:val="nil"/>
              <w:bottom w:val="single" w:sz="4" w:space="0" w:color="000000"/>
              <w:right w:val="single" w:sz="4" w:space="0" w:color="000000"/>
            </w:tcBorders>
            <w:shd w:val="clear" w:color="auto" w:fill="auto"/>
            <w:vAlign w:val="bottom"/>
            <w:hideMark/>
          </w:tcPr>
          <w:p w14:paraId="146A85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10 mg</w:t>
            </w:r>
          </w:p>
        </w:tc>
        <w:tc>
          <w:tcPr>
            <w:tcW w:w="319" w:type="pct"/>
            <w:tcBorders>
              <w:top w:val="nil"/>
              <w:left w:val="nil"/>
              <w:bottom w:val="single" w:sz="4" w:space="0" w:color="000000"/>
              <w:right w:val="single" w:sz="4" w:space="0" w:color="000000"/>
            </w:tcBorders>
            <w:shd w:val="clear" w:color="auto" w:fill="auto"/>
            <w:vAlign w:val="bottom"/>
            <w:hideMark/>
          </w:tcPr>
          <w:p w14:paraId="146A85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5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Piramil</w:t>
            </w:r>
          </w:p>
        </w:tc>
        <w:tc>
          <w:tcPr>
            <w:tcW w:w="1016" w:type="pct"/>
            <w:tcBorders>
              <w:top w:val="nil"/>
              <w:left w:val="nil"/>
              <w:bottom w:val="single" w:sz="4" w:space="0" w:color="000000"/>
              <w:right w:val="single" w:sz="4" w:space="0" w:color="000000"/>
            </w:tcBorders>
            <w:shd w:val="clear" w:color="auto" w:fill="auto"/>
            <w:noWrap/>
            <w:vAlign w:val="bottom"/>
            <w:hideMark/>
          </w:tcPr>
          <w:p w14:paraId="146A85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SANDOZ</w:t>
            </w:r>
          </w:p>
        </w:tc>
        <w:tc>
          <w:tcPr>
            <w:tcW w:w="451" w:type="pct"/>
            <w:tcBorders>
              <w:top w:val="nil"/>
              <w:left w:val="nil"/>
              <w:bottom w:val="single" w:sz="4" w:space="0" w:color="000000"/>
              <w:right w:val="single" w:sz="4" w:space="0" w:color="000000"/>
            </w:tcBorders>
            <w:shd w:val="clear" w:color="auto" w:fill="auto"/>
            <w:noWrap/>
            <w:vAlign w:val="bottom"/>
            <w:hideMark/>
          </w:tcPr>
          <w:p w14:paraId="146A85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10.34</w:t>
            </w:r>
          </w:p>
        </w:tc>
        <w:tc>
          <w:tcPr>
            <w:tcW w:w="351" w:type="pct"/>
            <w:tcBorders>
              <w:top w:val="nil"/>
              <w:left w:val="nil"/>
              <w:bottom w:val="single" w:sz="4" w:space="0" w:color="000000"/>
              <w:right w:val="single" w:sz="4" w:space="0" w:color="000000"/>
            </w:tcBorders>
            <w:shd w:val="clear" w:color="auto" w:fill="auto"/>
            <w:noWrap/>
            <w:vAlign w:val="bottom"/>
            <w:hideMark/>
          </w:tcPr>
          <w:p w14:paraId="146A85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2.07</w:t>
            </w:r>
          </w:p>
        </w:tc>
        <w:tc>
          <w:tcPr>
            <w:tcW w:w="254" w:type="pct"/>
            <w:tcBorders>
              <w:top w:val="nil"/>
              <w:left w:val="nil"/>
              <w:bottom w:val="single" w:sz="4" w:space="0" w:color="000000"/>
              <w:right w:val="single" w:sz="4" w:space="0" w:color="000000"/>
            </w:tcBorders>
            <w:shd w:val="clear" w:color="auto" w:fill="auto"/>
            <w:noWrap/>
            <w:vAlign w:val="bottom"/>
            <w:hideMark/>
          </w:tcPr>
          <w:p w14:paraId="146A85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8.27</w:t>
            </w:r>
          </w:p>
        </w:tc>
      </w:tr>
      <w:tr w:rsidR="006B6122" w:rsidRPr="006B6122" w14:paraId="146A85AB" w14:textId="77777777" w:rsidTr="003D7682">
        <w:trPr>
          <w:trHeight w:val="139"/>
        </w:trPr>
        <w:tc>
          <w:tcPr>
            <w:tcW w:w="170" w:type="pct"/>
            <w:tcBorders>
              <w:top w:val="nil"/>
              <w:left w:val="nil"/>
              <w:bottom w:val="nil"/>
              <w:right w:val="nil"/>
            </w:tcBorders>
            <w:shd w:val="clear" w:color="auto" w:fill="auto"/>
            <w:noWrap/>
            <w:vAlign w:val="bottom"/>
            <w:hideMark/>
          </w:tcPr>
          <w:p w14:paraId="146A85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5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732/226</w:t>
            </w:r>
          </w:p>
        </w:tc>
        <w:tc>
          <w:tcPr>
            <w:tcW w:w="256" w:type="pct"/>
            <w:tcBorders>
              <w:top w:val="nil"/>
              <w:left w:val="nil"/>
              <w:bottom w:val="single" w:sz="4" w:space="0" w:color="000000"/>
              <w:right w:val="single" w:sz="4" w:space="0" w:color="000000"/>
            </w:tcBorders>
            <w:shd w:val="clear" w:color="auto" w:fill="auto"/>
            <w:noWrap/>
            <w:vAlign w:val="bottom"/>
            <w:hideMark/>
          </w:tcPr>
          <w:p w14:paraId="146A85A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C09AA05</w:t>
            </w:r>
          </w:p>
        </w:tc>
        <w:tc>
          <w:tcPr>
            <w:tcW w:w="1143" w:type="pct"/>
            <w:tcBorders>
              <w:top w:val="nil"/>
              <w:left w:val="nil"/>
              <w:bottom w:val="single" w:sz="4" w:space="0" w:color="000000"/>
              <w:right w:val="single" w:sz="4" w:space="0" w:color="000000"/>
            </w:tcBorders>
            <w:shd w:val="clear" w:color="auto" w:fill="auto"/>
            <w:vAlign w:val="bottom"/>
            <w:hideMark/>
          </w:tcPr>
          <w:p w14:paraId="146A85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10 mg</w:t>
            </w:r>
          </w:p>
        </w:tc>
        <w:tc>
          <w:tcPr>
            <w:tcW w:w="319" w:type="pct"/>
            <w:tcBorders>
              <w:top w:val="nil"/>
              <w:left w:val="nil"/>
              <w:bottom w:val="single" w:sz="4" w:space="0" w:color="000000"/>
              <w:right w:val="single" w:sz="4" w:space="0" w:color="000000"/>
            </w:tcBorders>
            <w:shd w:val="clear" w:color="auto" w:fill="auto"/>
            <w:vAlign w:val="bottom"/>
            <w:hideMark/>
          </w:tcPr>
          <w:p w14:paraId="146A85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5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Genericon</w:t>
            </w:r>
          </w:p>
        </w:tc>
        <w:tc>
          <w:tcPr>
            <w:tcW w:w="1016" w:type="pct"/>
            <w:tcBorders>
              <w:top w:val="nil"/>
              <w:left w:val="nil"/>
              <w:bottom w:val="single" w:sz="4" w:space="0" w:color="000000"/>
              <w:right w:val="single" w:sz="4" w:space="0" w:color="000000"/>
            </w:tcBorders>
            <w:shd w:val="clear" w:color="auto" w:fill="auto"/>
            <w:noWrap/>
            <w:vAlign w:val="bottom"/>
            <w:hideMark/>
          </w:tcPr>
          <w:p w14:paraId="146A85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GENERICON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5A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10.49</w:t>
            </w:r>
          </w:p>
        </w:tc>
        <w:tc>
          <w:tcPr>
            <w:tcW w:w="351" w:type="pct"/>
            <w:tcBorders>
              <w:top w:val="nil"/>
              <w:left w:val="nil"/>
              <w:bottom w:val="single" w:sz="4" w:space="0" w:color="000000"/>
              <w:right w:val="single" w:sz="4" w:space="0" w:color="000000"/>
            </w:tcBorders>
            <w:shd w:val="clear" w:color="auto" w:fill="auto"/>
            <w:noWrap/>
            <w:vAlign w:val="bottom"/>
            <w:hideMark/>
          </w:tcPr>
          <w:p w14:paraId="146A85A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w:t>
            </w:r>
          </w:p>
        </w:tc>
        <w:tc>
          <w:tcPr>
            <w:tcW w:w="254" w:type="pct"/>
            <w:tcBorders>
              <w:top w:val="nil"/>
              <w:left w:val="nil"/>
              <w:bottom w:val="single" w:sz="4" w:space="0" w:color="000000"/>
              <w:right w:val="single" w:sz="4" w:space="0" w:color="000000"/>
            </w:tcBorders>
            <w:shd w:val="clear" w:color="auto" w:fill="auto"/>
            <w:noWrap/>
            <w:vAlign w:val="bottom"/>
            <w:hideMark/>
          </w:tcPr>
          <w:p w14:paraId="146A85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8.27</w:t>
            </w:r>
          </w:p>
        </w:tc>
      </w:tr>
      <w:tr w:rsidR="006B6122" w:rsidRPr="006B6122" w14:paraId="146A85B7" w14:textId="77777777" w:rsidTr="003D7682">
        <w:trPr>
          <w:trHeight w:val="139"/>
        </w:trPr>
        <w:tc>
          <w:tcPr>
            <w:tcW w:w="170" w:type="pct"/>
            <w:tcBorders>
              <w:top w:val="nil"/>
              <w:left w:val="nil"/>
              <w:bottom w:val="nil"/>
              <w:right w:val="nil"/>
            </w:tcBorders>
            <w:shd w:val="clear" w:color="auto" w:fill="auto"/>
            <w:noWrap/>
            <w:vAlign w:val="bottom"/>
            <w:hideMark/>
          </w:tcPr>
          <w:p w14:paraId="146A85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5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732/193</w:t>
            </w:r>
          </w:p>
        </w:tc>
        <w:tc>
          <w:tcPr>
            <w:tcW w:w="256" w:type="pct"/>
            <w:tcBorders>
              <w:top w:val="nil"/>
              <w:left w:val="nil"/>
              <w:bottom w:val="single" w:sz="4" w:space="0" w:color="000000"/>
              <w:right w:val="single" w:sz="4" w:space="0" w:color="000000"/>
            </w:tcBorders>
            <w:shd w:val="clear" w:color="auto" w:fill="auto"/>
            <w:noWrap/>
            <w:vAlign w:val="bottom"/>
            <w:hideMark/>
          </w:tcPr>
          <w:p w14:paraId="146A85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C09AA05</w:t>
            </w:r>
          </w:p>
        </w:tc>
        <w:tc>
          <w:tcPr>
            <w:tcW w:w="1143" w:type="pct"/>
            <w:tcBorders>
              <w:top w:val="nil"/>
              <w:left w:val="nil"/>
              <w:bottom w:val="single" w:sz="4" w:space="0" w:color="000000"/>
              <w:right w:val="single" w:sz="4" w:space="0" w:color="000000"/>
            </w:tcBorders>
            <w:shd w:val="clear" w:color="auto" w:fill="auto"/>
            <w:vAlign w:val="bottom"/>
            <w:hideMark/>
          </w:tcPr>
          <w:p w14:paraId="146A85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10 mg</w:t>
            </w:r>
          </w:p>
        </w:tc>
        <w:tc>
          <w:tcPr>
            <w:tcW w:w="319" w:type="pct"/>
            <w:tcBorders>
              <w:top w:val="nil"/>
              <w:left w:val="nil"/>
              <w:bottom w:val="single" w:sz="4" w:space="0" w:color="000000"/>
              <w:right w:val="single" w:sz="4" w:space="0" w:color="000000"/>
            </w:tcBorders>
            <w:shd w:val="clear" w:color="auto" w:fill="auto"/>
            <w:vAlign w:val="bottom"/>
            <w:hideMark/>
          </w:tcPr>
          <w:p w14:paraId="146A85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5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Tritace</w:t>
            </w:r>
          </w:p>
        </w:tc>
        <w:tc>
          <w:tcPr>
            <w:tcW w:w="1016" w:type="pct"/>
            <w:tcBorders>
              <w:top w:val="nil"/>
              <w:left w:val="nil"/>
              <w:bottom w:val="single" w:sz="4" w:space="0" w:color="000000"/>
              <w:right w:val="single" w:sz="4" w:space="0" w:color="000000"/>
            </w:tcBorders>
            <w:shd w:val="clear" w:color="auto" w:fill="auto"/>
            <w:noWrap/>
            <w:vAlign w:val="bottom"/>
            <w:hideMark/>
          </w:tcPr>
          <w:p w14:paraId="146A85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5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12.92</w:t>
            </w:r>
          </w:p>
        </w:tc>
        <w:tc>
          <w:tcPr>
            <w:tcW w:w="351" w:type="pct"/>
            <w:tcBorders>
              <w:top w:val="nil"/>
              <w:left w:val="nil"/>
              <w:bottom w:val="single" w:sz="4" w:space="0" w:color="000000"/>
              <w:right w:val="single" w:sz="4" w:space="0" w:color="000000"/>
            </w:tcBorders>
            <w:shd w:val="clear" w:color="auto" w:fill="auto"/>
            <w:noWrap/>
            <w:vAlign w:val="bottom"/>
            <w:hideMark/>
          </w:tcPr>
          <w:p w14:paraId="146A85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4.65</w:t>
            </w:r>
          </w:p>
        </w:tc>
        <w:tc>
          <w:tcPr>
            <w:tcW w:w="254" w:type="pct"/>
            <w:tcBorders>
              <w:top w:val="nil"/>
              <w:left w:val="nil"/>
              <w:bottom w:val="single" w:sz="4" w:space="0" w:color="000000"/>
              <w:right w:val="single" w:sz="4" w:space="0" w:color="000000"/>
            </w:tcBorders>
            <w:shd w:val="clear" w:color="auto" w:fill="auto"/>
            <w:noWrap/>
            <w:vAlign w:val="bottom"/>
            <w:hideMark/>
          </w:tcPr>
          <w:p w14:paraId="146A85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8.27</w:t>
            </w:r>
          </w:p>
        </w:tc>
      </w:tr>
      <w:tr w:rsidR="006B6122" w:rsidRPr="006B6122" w14:paraId="146A85C3" w14:textId="77777777" w:rsidTr="003D7682">
        <w:trPr>
          <w:trHeight w:val="139"/>
        </w:trPr>
        <w:tc>
          <w:tcPr>
            <w:tcW w:w="170" w:type="pct"/>
            <w:tcBorders>
              <w:top w:val="nil"/>
              <w:left w:val="nil"/>
              <w:bottom w:val="nil"/>
              <w:right w:val="nil"/>
            </w:tcBorders>
            <w:shd w:val="clear" w:color="auto" w:fill="auto"/>
            <w:noWrap/>
            <w:vAlign w:val="bottom"/>
            <w:hideMark/>
          </w:tcPr>
          <w:p w14:paraId="146A85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5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732/393</w:t>
            </w:r>
          </w:p>
        </w:tc>
        <w:tc>
          <w:tcPr>
            <w:tcW w:w="256" w:type="pct"/>
            <w:tcBorders>
              <w:top w:val="nil"/>
              <w:left w:val="nil"/>
              <w:bottom w:val="single" w:sz="4" w:space="0" w:color="000000"/>
              <w:right w:val="single" w:sz="4" w:space="0" w:color="000000"/>
            </w:tcBorders>
            <w:shd w:val="clear" w:color="auto" w:fill="auto"/>
            <w:noWrap/>
            <w:vAlign w:val="bottom"/>
            <w:hideMark/>
          </w:tcPr>
          <w:p w14:paraId="146A85B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C09AA05</w:t>
            </w:r>
          </w:p>
        </w:tc>
        <w:tc>
          <w:tcPr>
            <w:tcW w:w="1143" w:type="pct"/>
            <w:tcBorders>
              <w:top w:val="nil"/>
              <w:left w:val="nil"/>
              <w:bottom w:val="single" w:sz="4" w:space="0" w:color="000000"/>
              <w:right w:val="single" w:sz="4" w:space="0" w:color="000000"/>
            </w:tcBorders>
            <w:shd w:val="clear" w:color="auto" w:fill="auto"/>
            <w:vAlign w:val="bottom"/>
            <w:hideMark/>
          </w:tcPr>
          <w:p w14:paraId="146A85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RAMIPRIL 10 mg</w:t>
            </w:r>
          </w:p>
        </w:tc>
        <w:tc>
          <w:tcPr>
            <w:tcW w:w="319" w:type="pct"/>
            <w:tcBorders>
              <w:top w:val="nil"/>
              <w:left w:val="nil"/>
              <w:bottom w:val="single" w:sz="4" w:space="0" w:color="000000"/>
              <w:right w:val="single" w:sz="4" w:space="0" w:color="000000"/>
            </w:tcBorders>
            <w:shd w:val="clear" w:color="auto" w:fill="auto"/>
            <w:vAlign w:val="bottom"/>
            <w:hideMark/>
          </w:tcPr>
          <w:p w14:paraId="146A85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5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Norapril</w:t>
            </w:r>
          </w:p>
        </w:tc>
        <w:tc>
          <w:tcPr>
            <w:tcW w:w="1016" w:type="pct"/>
            <w:tcBorders>
              <w:top w:val="nil"/>
              <w:left w:val="nil"/>
              <w:bottom w:val="single" w:sz="4" w:space="0" w:color="000000"/>
              <w:right w:val="single" w:sz="4" w:space="0" w:color="000000"/>
            </w:tcBorders>
            <w:shd w:val="clear" w:color="auto" w:fill="auto"/>
            <w:noWrap/>
            <w:vAlign w:val="bottom"/>
            <w:hideMark/>
          </w:tcPr>
          <w:p w14:paraId="146A85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CIPROS S.R.L.</w:t>
            </w:r>
          </w:p>
        </w:tc>
        <w:tc>
          <w:tcPr>
            <w:tcW w:w="451" w:type="pct"/>
            <w:tcBorders>
              <w:top w:val="nil"/>
              <w:left w:val="nil"/>
              <w:bottom w:val="single" w:sz="4" w:space="0" w:color="000000"/>
              <w:right w:val="single" w:sz="4" w:space="0" w:color="000000"/>
            </w:tcBorders>
            <w:shd w:val="clear" w:color="auto" w:fill="auto"/>
            <w:noWrap/>
            <w:vAlign w:val="bottom"/>
            <w:hideMark/>
          </w:tcPr>
          <w:p w14:paraId="146A85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17.79</w:t>
            </w:r>
          </w:p>
        </w:tc>
        <w:tc>
          <w:tcPr>
            <w:tcW w:w="351" w:type="pct"/>
            <w:tcBorders>
              <w:top w:val="nil"/>
              <w:left w:val="nil"/>
              <w:bottom w:val="single" w:sz="4" w:space="0" w:color="000000"/>
              <w:right w:val="single" w:sz="4" w:space="0" w:color="000000"/>
            </w:tcBorders>
            <w:shd w:val="clear" w:color="auto" w:fill="auto"/>
            <w:noWrap/>
            <w:vAlign w:val="bottom"/>
            <w:hideMark/>
          </w:tcPr>
          <w:p w14:paraId="146A85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9.52</w:t>
            </w:r>
          </w:p>
        </w:tc>
        <w:tc>
          <w:tcPr>
            <w:tcW w:w="254" w:type="pct"/>
            <w:tcBorders>
              <w:top w:val="nil"/>
              <w:left w:val="nil"/>
              <w:bottom w:val="single" w:sz="4" w:space="0" w:color="000000"/>
              <w:right w:val="single" w:sz="4" w:space="0" w:color="000000"/>
            </w:tcBorders>
            <w:shd w:val="clear" w:color="auto" w:fill="auto"/>
            <w:noWrap/>
            <w:vAlign w:val="bottom"/>
            <w:hideMark/>
          </w:tcPr>
          <w:p w14:paraId="146A85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8.27</w:t>
            </w:r>
          </w:p>
        </w:tc>
      </w:tr>
      <w:tr w:rsidR="006B6122" w:rsidRPr="006B6122" w14:paraId="146A85CF" w14:textId="77777777" w:rsidTr="003D7682">
        <w:trPr>
          <w:trHeight w:val="139"/>
        </w:trPr>
        <w:tc>
          <w:tcPr>
            <w:tcW w:w="170" w:type="pct"/>
            <w:tcBorders>
              <w:top w:val="nil"/>
              <w:left w:val="nil"/>
              <w:bottom w:val="nil"/>
              <w:right w:val="nil"/>
            </w:tcBorders>
            <w:shd w:val="clear" w:color="auto" w:fill="auto"/>
            <w:noWrap/>
            <w:vAlign w:val="bottom"/>
            <w:hideMark/>
          </w:tcPr>
          <w:p w14:paraId="146A85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5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5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5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5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5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5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5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5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5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5DB" w14:textId="77777777" w:rsidTr="003D7682">
        <w:trPr>
          <w:trHeight w:val="139"/>
        </w:trPr>
        <w:tc>
          <w:tcPr>
            <w:tcW w:w="170" w:type="pct"/>
            <w:tcBorders>
              <w:top w:val="nil"/>
              <w:left w:val="nil"/>
              <w:bottom w:val="nil"/>
              <w:right w:val="nil"/>
            </w:tcBorders>
            <w:shd w:val="clear" w:color="auto" w:fill="auto"/>
            <w:noWrap/>
            <w:vAlign w:val="bottom"/>
            <w:hideMark/>
          </w:tcPr>
          <w:p w14:paraId="146A85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5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711/304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5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C09AA09</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5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Fosinopril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5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5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Monopril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5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PHARMASWISS D.O.O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5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22.75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5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5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18.20</w:t>
            </w:r>
          </w:p>
        </w:tc>
      </w:tr>
      <w:tr w:rsidR="006B6122" w:rsidRPr="006B6122" w14:paraId="146A85E7" w14:textId="77777777" w:rsidTr="003D7682">
        <w:trPr>
          <w:trHeight w:val="139"/>
        </w:trPr>
        <w:tc>
          <w:tcPr>
            <w:tcW w:w="170" w:type="pct"/>
            <w:tcBorders>
              <w:top w:val="nil"/>
              <w:left w:val="nil"/>
              <w:bottom w:val="nil"/>
              <w:right w:val="nil"/>
            </w:tcBorders>
            <w:shd w:val="clear" w:color="auto" w:fill="auto"/>
            <w:noWrap/>
            <w:vAlign w:val="bottom"/>
            <w:hideMark/>
          </w:tcPr>
          <w:p w14:paraId="146A85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5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5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5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5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5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5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5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5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5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5F3" w14:textId="77777777" w:rsidTr="003D7682">
        <w:trPr>
          <w:trHeight w:val="139"/>
        </w:trPr>
        <w:tc>
          <w:tcPr>
            <w:tcW w:w="170" w:type="pct"/>
            <w:tcBorders>
              <w:top w:val="nil"/>
              <w:left w:val="nil"/>
              <w:bottom w:val="nil"/>
              <w:right w:val="nil"/>
            </w:tcBorders>
            <w:shd w:val="clear" w:color="auto" w:fill="auto"/>
            <w:noWrap/>
            <w:vAlign w:val="bottom"/>
            <w:hideMark/>
          </w:tcPr>
          <w:p w14:paraId="146A85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5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741/16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5E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C09AA15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5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ZOFENOPRIL 30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5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5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Zofecard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5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5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35.85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5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5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28.68</w:t>
            </w:r>
          </w:p>
        </w:tc>
      </w:tr>
      <w:tr w:rsidR="006B6122" w:rsidRPr="006B6122" w14:paraId="146A85FF" w14:textId="77777777" w:rsidTr="003D7682">
        <w:trPr>
          <w:trHeight w:val="139"/>
        </w:trPr>
        <w:tc>
          <w:tcPr>
            <w:tcW w:w="170" w:type="pct"/>
            <w:tcBorders>
              <w:top w:val="nil"/>
              <w:left w:val="nil"/>
              <w:bottom w:val="nil"/>
              <w:right w:val="nil"/>
            </w:tcBorders>
            <w:shd w:val="clear" w:color="auto" w:fill="auto"/>
            <w:noWrap/>
            <w:vAlign w:val="bottom"/>
            <w:hideMark/>
          </w:tcPr>
          <w:p w14:paraId="146A85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5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5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5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5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5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5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5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5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5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5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60B" w14:textId="77777777" w:rsidTr="003D7682">
        <w:trPr>
          <w:trHeight w:val="139"/>
        </w:trPr>
        <w:tc>
          <w:tcPr>
            <w:tcW w:w="170" w:type="pct"/>
            <w:tcBorders>
              <w:top w:val="nil"/>
              <w:left w:val="nil"/>
              <w:bottom w:val="nil"/>
              <w:right w:val="nil"/>
            </w:tcBorders>
            <w:shd w:val="clear" w:color="auto" w:fill="auto"/>
            <w:noWrap/>
            <w:vAlign w:val="bottom"/>
            <w:hideMark/>
          </w:tcPr>
          <w:p w14:paraId="146A86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6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712/304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60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C09BA09</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6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Fosinopril + Hydrochlorthiazide 20 + 12,5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6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6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Monopril Plus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6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PHARMASWISS D.O.O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6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26.94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6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6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21.56</w:t>
            </w:r>
          </w:p>
        </w:tc>
      </w:tr>
      <w:tr w:rsidR="006B6122" w:rsidRPr="006B6122" w14:paraId="146A8617" w14:textId="77777777" w:rsidTr="003D7682">
        <w:trPr>
          <w:trHeight w:val="139"/>
        </w:trPr>
        <w:tc>
          <w:tcPr>
            <w:tcW w:w="170" w:type="pct"/>
            <w:tcBorders>
              <w:top w:val="nil"/>
              <w:left w:val="nil"/>
              <w:bottom w:val="nil"/>
              <w:right w:val="nil"/>
            </w:tcBorders>
            <w:shd w:val="clear" w:color="auto" w:fill="auto"/>
            <w:noWrap/>
            <w:vAlign w:val="bottom"/>
            <w:hideMark/>
          </w:tcPr>
          <w:p w14:paraId="146A86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6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6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6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6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6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6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6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6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6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623" w14:textId="77777777" w:rsidTr="003D7682">
        <w:trPr>
          <w:trHeight w:val="139"/>
        </w:trPr>
        <w:tc>
          <w:tcPr>
            <w:tcW w:w="170" w:type="pct"/>
            <w:tcBorders>
              <w:top w:val="nil"/>
              <w:left w:val="nil"/>
              <w:bottom w:val="nil"/>
              <w:right w:val="nil"/>
            </w:tcBorders>
            <w:shd w:val="clear" w:color="auto" w:fill="auto"/>
            <w:noWrap/>
            <w:vAlign w:val="bottom"/>
            <w:hideMark/>
          </w:tcPr>
          <w:p w14:paraId="146A86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6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564/105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6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C09BB02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6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Enalapril+Lercanidipine 20+10mg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6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6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Lecorin ACE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6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6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26.82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6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6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13.41</w:t>
            </w:r>
          </w:p>
        </w:tc>
      </w:tr>
      <w:tr w:rsidR="006B6122" w:rsidRPr="006B6122" w14:paraId="146A862F" w14:textId="77777777" w:rsidTr="003D7682">
        <w:trPr>
          <w:trHeight w:val="139"/>
        </w:trPr>
        <w:tc>
          <w:tcPr>
            <w:tcW w:w="170" w:type="pct"/>
            <w:tcBorders>
              <w:top w:val="nil"/>
              <w:left w:val="nil"/>
              <w:bottom w:val="nil"/>
              <w:right w:val="nil"/>
            </w:tcBorders>
            <w:shd w:val="clear" w:color="auto" w:fill="auto"/>
            <w:noWrap/>
            <w:vAlign w:val="bottom"/>
            <w:hideMark/>
          </w:tcPr>
          <w:p w14:paraId="146A86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564/73</w:t>
            </w:r>
          </w:p>
        </w:tc>
        <w:tc>
          <w:tcPr>
            <w:tcW w:w="256" w:type="pct"/>
            <w:tcBorders>
              <w:top w:val="nil"/>
              <w:left w:val="nil"/>
              <w:bottom w:val="single" w:sz="4" w:space="0" w:color="000000"/>
              <w:right w:val="single" w:sz="4" w:space="0" w:color="000000"/>
            </w:tcBorders>
            <w:shd w:val="clear" w:color="auto" w:fill="auto"/>
            <w:noWrap/>
            <w:vAlign w:val="bottom"/>
            <w:hideMark/>
          </w:tcPr>
          <w:p w14:paraId="146A86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C09BB02</w:t>
            </w:r>
          </w:p>
        </w:tc>
        <w:tc>
          <w:tcPr>
            <w:tcW w:w="1143" w:type="pct"/>
            <w:tcBorders>
              <w:top w:val="nil"/>
              <w:left w:val="nil"/>
              <w:bottom w:val="single" w:sz="4" w:space="0" w:color="000000"/>
              <w:right w:val="single" w:sz="4" w:space="0" w:color="000000"/>
            </w:tcBorders>
            <w:shd w:val="clear" w:color="auto" w:fill="auto"/>
            <w:vAlign w:val="bottom"/>
            <w:hideMark/>
          </w:tcPr>
          <w:p w14:paraId="146A86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Enalapril+Lercanidipine 20+10mg</w:t>
            </w:r>
          </w:p>
        </w:tc>
        <w:tc>
          <w:tcPr>
            <w:tcW w:w="319" w:type="pct"/>
            <w:tcBorders>
              <w:top w:val="nil"/>
              <w:left w:val="nil"/>
              <w:bottom w:val="single" w:sz="4" w:space="0" w:color="000000"/>
              <w:right w:val="single" w:sz="4" w:space="0" w:color="000000"/>
            </w:tcBorders>
            <w:shd w:val="clear" w:color="auto" w:fill="auto"/>
            <w:vAlign w:val="bottom"/>
            <w:hideMark/>
          </w:tcPr>
          <w:p w14:paraId="146A86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ELERNAP</w:t>
            </w:r>
          </w:p>
        </w:tc>
        <w:tc>
          <w:tcPr>
            <w:tcW w:w="1016" w:type="pct"/>
            <w:tcBorders>
              <w:top w:val="nil"/>
              <w:left w:val="nil"/>
              <w:bottom w:val="single" w:sz="4" w:space="0" w:color="000000"/>
              <w:right w:val="single" w:sz="4" w:space="0" w:color="000000"/>
            </w:tcBorders>
            <w:shd w:val="clear" w:color="auto" w:fill="auto"/>
            <w:noWrap/>
            <w:vAlign w:val="bottom"/>
            <w:hideMark/>
          </w:tcPr>
          <w:p w14:paraId="146A86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6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32.34</w:t>
            </w:r>
          </w:p>
        </w:tc>
        <w:tc>
          <w:tcPr>
            <w:tcW w:w="351" w:type="pct"/>
            <w:tcBorders>
              <w:top w:val="nil"/>
              <w:left w:val="nil"/>
              <w:bottom w:val="single" w:sz="4" w:space="0" w:color="000000"/>
              <w:right w:val="single" w:sz="4" w:space="0" w:color="000000"/>
            </w:tcBorders>
            <w:shd w:val="clear" w:color="auto" w:fill="auto"/>
            <w:noWrap/>
            <w:vAlign w:val="bottom"/>
            <w:hideMark/>
          </w:tcPr>
          <w:p w14:paraId="146A86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18.93</w:t>
            </w:r>
          </w:p>
        </w:tc>
        <w:tc>
          <w:tcPr>
            <w:tcW w:w="254" w:type="pct"/>
            <w:tcBorders>
              <w:top w:val="nil"/>
              <w:left w:val="nil"/>
              <w:bottom w:val="single" w:sz="4" w:space="0" w:color="000000"/>
              <w:right w:val="single" w:sz="4" w:space="0" w:color="000000"/>
            </w:tcBorders>
            <w:shd w:val="clear" w:color="auto" w:fill="auto"/>
            <w:noWrap/>
            <w:vAlign w:val="bottom"/>
            <w:hideMark/>
          </w:tcPr>
          <w:p w14:paraId="146A86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13.41</w:t>
            </w:r>
          </w:p>
        </w:tc>
      </w:tr>
      <w:tr w:rsidR="006B6122" w:rsidRPr="006B6122" w14:paraId="146A863B" w14:textId="77777777" w:rsidTr="003D7682">
        <w:trPr>
          <w:trHeight w:val="139"/>
        </w:trPr>
        <w:tc>
          <w:tcPr>
            <w:tcW w:w="170" w:type="pct"/>
            <w:tcBorders>
              <w:top w:val="nil"/>
              <w:left w:val="nil"/>
              <w:bottom w:val="nil"/>
              <w:right w:val="nil"/>
            </w:tcBorders>
            <w:shd w:val="clear" w:color="auto" w:fill="auto"/>
            <w:noWrap/>
            <w:vAlign w:val="bottom"/>
            <w:hideMark/>
          </w:tcPr>
          <w:p w14:paraId="146A86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564/109</w:t>
            </w:r>
          </w:p>
        </w:tc>
        <w:tc>
          <w:tcPr>
            <w:tcW w:w="256" w:type="pct"/>
            <w:tcBorders>
              <w:top w:val="nil"/>
              <w:left w:val="nil"/>
              <w:bottom w:val="single" w:sz="4" w:space="0" w:color="000000"/>
              <w:right w:val="single" w:sz="4" w:space="0" w:color="000000"/>
            </w:tcBorders>
            <w:shd w:val="clear" w:color="auto" w:fill="auto"/>
            <w:noWrap/>
            <w:vAlign w:val="bottom"/>
            <w:hideMark/>
          </w:tcPr>
          <w:p w14:paraId="146A86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C09BB02</w:t>
            </w:r>
          </w:p>
        </w:tc>
        <w:tc>
          <w:tcPr>
            <w:tcW w:w="1143" w:type="pct"/>
            <w:tcBorders>
              <w:top w:val="nil"/>
              <w:left w:val="nil"/>
              <w:bottom w:val="single" w:sz="4" w:space="0" w:color="000000"/>
              <w:right w:val="single" w:sz="4" w:space="0" w:color="000000"/>
            </w:tcBorders>
            <w:shd w:val="clear" w:color="auto" w:fill="auto"/>
            <w:vAlign w:val="bottom"/>
            <w:hideMark/>
          </w:tcPr>
          <w:p w14:paraId="146A86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Enalapril+Lercanidipine 20+10mg</w:t>
            </w:r>
          </w:p>
        </w:tc>
        <w:tc>
          <w:tcPr>
            <w:tcW w:w="319" w:type="pct"/>
            <w:tcBorders>
              <w:top w:val="nil"/>
              <w:left w:val="nil"/>
              <w:bottom w:val="single" w:sz="4" w:space="0" w:color="000000"/>
              <w:right w:val="single" w:sz="4" w:space="0" w:color="000000"/>
            </w:tcBorders>
            <w:shd w:val="clear" w:color="auto" w:fill="auto"/>
            <w:vAlign w:val="bottom"/>
            <w:hideMark/>
          </w:tcPr>
          <w:p w14:paraId="146A86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Lercanil ACE</w:t>
            </w:r>
          </w:p>
        </w:tc>
        <w:tc>
          <w:tcPr>
            <w:tcW w:w="1016" w:type="pct"/>
            <w:tcBorders>
              <w:top w:val="nil"/>
              <w:left w:val="nil"/>
              <w:bottom w:val="single" w:sz="4" w:space="0" w:color="000000"/>
              <w:right w:val="single" w:sz="4" w:space="0" w:color="000000"/>
            </w:tcBorders>
            <w:shd w:val="clear" w:color="auto" w:fill="auto"/>
            <w:noWrap/>
            <w:vAlign w:val="bottom"/>
            <w:hideMark/>
          </w:tcPr>
          <w:p w14:paraId="146A86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RECORDATI</w:t>
            </w:r>
          </w:p>
        </w:tc>
        <w:tc>
          <w:tcPr>
            <w:tcW w:w="451" w:type="pct"/>
            <w:tcBorders>
              <w:top w:val="nil"/>
              <w:left w:val="nil"/>
              <w:bottom w:val="single" w:sz="4" w:space="0" w:color="000000"/>
              <w:right w:val="single" w:sz="4" w:space="0" w:color="000000"/>
            </w:tcBorders>
            <w:shd w:val="clear" w:color="auto" w:fill="auto"/>
            <w:noWrap/>
            <w:vAlign w:val="bottom"/>
            <w:hideMark/>
          </w:tcPr>
          <w:p w14:paraId="146A86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56.56</w:t>
            </w:r>
          </w:p>
        </w:tc>
        <w:tc>
          <w:tcPr>
            <w:tcW w:w="351" w:type="pct"/>
            <w:tcBorders>
              <w:top w:val="nil"/>
              <w:left w:val="nil"/>
              <w:bottom w:val="single" w:sz="4" w:space="0" w:color="000000"/>
              <w:right w:val="single" w:sz="4" w:space="0" w:color="000000"/>
            </w:tcBorders>
            <w:shd w:val="clear" w:color="auto" w:fill="auto"/>
            <w:noWrap/>
            <w:vAlign w:val="bottom"/>
            <w:hideMark/>
          </w:tcPr>
          <w:p w14:paraId="146A86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43.15</w:t>
            </w:r>
          </w:p>
        </w:tc>
        <w:tc>
          <w:tcPr>
            <w:tcW w:w="254" w:type="pct"/>
            <w:tcBorders>
              <w:top w:val="nil"/>
              <w:left w:val="nil"/>
              <w:bottom w:val="single" w:sz="4" w:space="0" w:color="000000"/>
              <w:right w:val="single" w:sz="4" w:space="0" w:color="000000"/>
            </w:tcBorders>
            <w:shd w:val="clear" w:color="auto" w:fill="auto"/>
            <w:noWrap/>
            <w:vAlign w:val="bottom"/>
            <w:hideMark/>
          </w:tcPr>
          <w:p w14:paraId="146A86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13.41</w:t>
            </w:r>
          </w:p>
        </w:tc>
      </w:tr>
      <w:tr w:rsidR="006B6122" w:rsidRPr="006B6122" w14:paraId="146A8647" w14:textId="77777777" w:rsidTr="003D7682">
        <w:trPr>
          <w:trHeight w:val="139"/>
        </w:trPr>
        <w:tc>
          <w:tcPr>
            <w:tcW w:w="170" w:type="pct"/>
            <w:tcBorders>
              <w:top w:val="nil"/>
              <w:left w:val="nil"/>
              <w:bottom w:val="nil"/>
              <w:right w:val="nil"/>
            </w:tcBorders>
            <w:shd w:val="clear" w:color="auto" w:fill="auto"/>
            <w:noWrap/>
            <w:vAlign w:val="bottom"/>
            <w:hideMark/>
          </w:tcPr>
          <w:p w14:paraId="146A86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6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6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6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6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6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6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6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6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6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653" w14:textId="77777777" w:rsidTr="003D7682">
        <w:trPr>
          <w:trHeight w:val="139"/>
        </w:trPr>
        <w:tc>
          <w:tcPr>
            <w:tcW w:w="170" w:type="pct"/>
            <w:tcBorders>
              <w:top w:val="nil"/>
              <w:left w:val="nil"/>
              <w:bottom w:val="nil"/>
              <w:right w:val="nil"/>
            </w:tcBorders>
            <w:shd w:val="clear" w:color="auto" w:fill="auto"/>
            <w:noWrap/>
            <w:vAlign w:val="bottom"/>
            <w:hideMark/>
          </w:tcPr>
          <w:p w14:paraId="146A86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6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376/405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6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6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Potassium 50mg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6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6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Potassium</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6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LABORATORIES LIMITED\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6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6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0.70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6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w:t>
            </w:r>
          </w:p>
        </w:tc>
      </w:tr>
      <w:tr w:rsidR="006B6122" w:rsidRPr="006B6122" w14:paraId="146A865F" w14:textId="77777777" w:rsidTr="003D7682">
        <w:trPr>
          <w:trHeight w:val="139"/>
        </w:trPr>
        <w:tc>
          <w:tcPr>
            <w:tcW w:w="170" w:type="pct"/>
            <w:tcBorders>
              <w:top w:val="nil"/>
              <w:left w:val="nil"/>
              <w:bottom w:val="nil"/>
              <w:right w:val="nil"/>
            </w:tcBorders>
            <w:shd w:val="clear" w:color="auto" w:fill="auto"/>
            <w:noWrap/>
            <w:vAlign w:val="bottom"/>
            <w:hideMark/>
          </w:tcPr>
          <w:p w14:paraId="146A86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376/105</w:t>
            </w:r>
          </w:p>
        </w:tc>
        <w:tc>
          <w:tcPr>
            <w:tcW w:w="256" w:type="pct"/>
            <w:tcBorders>
              <w:top w:val="nil"/>
              <w:left w:val="nil"/>
              <w:bottom w:val="single" w:sz="4" w:space="0" w:color="000000"/>
              <w:right w:val="single" w:sz="4" w:space="0" w:color="000000"/>
            </w:tcBorders>
            <w:shd w:val="clear" w:color="auto" w:fill="auto"/>
            <w:noWrap/>
            <w:vAlign w:val="bottom"/>
            <w:hideMark/>
          </w:tcPr>
          <w:p w14:paraId="146A86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C09CA01</w:t>
            </w:r>
          </w:p>
        </w:tc>
        <w:tc>
          <w:tcPr>
            <w:tcW w:w="1143" w:type="pct"/>
            <w:tcBorders>
              <w:top w:val="nil"/>
              <w:left w:val="nil"/>
              <w:bottom w:val="single" w:sz="4" w:space="0" w:color="000000"/>
              <w:right w:val="single" w:sz="4" w:space="0" w:color="000000"/>
            </w:tcBorders>
            <w:shd w:val="clear" w:color="auto" w:fill="auto"/>
            <w:vAlign w:val="bottom"/>
            <w:hideMark/>
          </w:tcPr>
          <w:p w14:paraId="146A86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Potassium 50mg</w:t>
            </w:r>
          </w:p>
        </w:tc>
        <w:tc>
          <w:tcPr>
            <w:tcW w:w="319" w:type="pct"/>
            <w:tcBorders>
              <w:top w:val="nil"/>
              <w:left w:val="nil"/>
              <w:bottom w:val="single" w:sz="4" w:space="0" w:color="000000"/>
              <w:right w:val="single" w:sz="4" w:space="0" w:color="000000"/>
            </w:tcBorders>
            <w:shd w:val="clear" w:color="auto" w:fill="auto"/>
            <w:vAlign w:val="bottom"/>
            <w:hideMark/>
          </w:tcPr>
          <w:p w14:paraId="146A86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6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6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3.58</w:t>
            </w:r>
          </w:p>
        </w:tc>
        <w:tc>
          <w:tcPr>
            <w:tcW w:w="351" w:type="pct"/>
            <w:tcBorders>
              <w:top w:val="nil"/>
              <w:left w:val="nil"/>
              <w:bottom w:val="single" w:sz="4" w:space="0" w:color="000000"/>
              <w:right w:val="single" w:sz="4" w:space="0" w:color="000000"/>
            </w:tcBorders>
            <w:shd w:val="clear" w:color="auto" w:fill="auto"/>
            <w:noWrap/>
            <w:vAlign w:val="bottom"/>
            <w:hideMark/>
          </w:tcPr>
          <w:p w14:paraId="146A86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0.81</w:t>
            </w:r>
          </w:p>
        </w:tc>
        <w:tc>
          <w:tcPr>
            <w:tcW w:w="254" w:type="pct"/>
            <w:tcBorders>
              <w:top w:val="nil"/>
              <w:left w:val="nil"/>
              <w:bottom w:val="single" w:sz="4" w:space="0" w:color="000000"/>
              <w:right w:val="single" w:sz="4" w:space="0" w:color="000000"/>
            </w:tcBorders>
            <w:shd w:val="clear" w:color="auto" w:fill="auto"/>
            <w:noWrap/>
            <w:vAlign w:val="bottom"/>
            <w:hideMark/>
          </w:tcPr>
          <w:p w14:paraId="146A865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w:t>
            </w:r>
          </w:p>
        </w:tc>
      </w:tr>
      <w:tr w:rsidR="006B6122" w:rsidRPr="006B6122" w14:paraId="146A866B" w14:textId="77777777" w:rsidTr="003D7682">
        <w:trPr>
          <w:trHeight w:val="139"/>
        </w:trPr>
        <w:tc>
          <w:tcPr>
            <w:tcW w:w="170" w:type="pct"/>
            <w:tcBorders>
              <w:top w:val="nil"/>
              <w:left w:val="nil"/>
              <w:bottom w:val="nil"/>
              <w:right w:val="nil"/>
            </w:tcBorders>
            <w:shd w:val="clear" w:color="auto" w:fill="auto"/>
            <w:noWrap/>
            <w:vAlign w:val="bottom"/>
            <w:hideMark/>
          </w:tcPr>
          <w:p w14:paraId="146A86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376/55</w:t>
            </w:r>
          </w:p>
        </w:tc>
        <w:tc>
          <w:tcPr>
            <w:tcW w:w="256" w:type="pct"/>
            <w:tcBorders>
              <w:top w:val="nil"/>
              <w:left w:val="nil"/>
              <w:bottom w:val="single" w:sz="4" w:space="0" w:color="000000"/>
              <w:right w:val="single" w:sz="4" w:space="0" w:color="000000"/>
            </w:tcBorders>
            <w:shd w:val="clear" w:color="auto" w:fill="auto"/>
            <w:noWrap/>
            <w:vAlign w:val="bottom"/>
            <w:hideMark/>
          </w:tcPr>
          <w:p w14:paraId="146A866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C09CA01</w:t>
            </w:r>
          </w:p>
        </w:tc>
        <w:tc>
          <w:tcPr>
            <w:tcW w:w="1143" w:type="pct"/>
            <w:tcBorders>
              <w:top w:val="nil"/>
              <w:left w:val="nil"/>
              <w:bottom w:val="single" w:sz="4" w:space="0" w:color="000000"/>
              <w:right w:val="single" w:sz="4" w:space="0" w:color="000000"/>
            </w:tcBorders>
            <w:shd w:val="clear" w:color="auto" w:fill="auto"/>
            <w:vAlign w:val="bottom"/>
            <w:hideMark/>
          </w:tcPr>
          <w:p w14:paraId="146A86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Potassium 50mg</w:t>
            </w:r>
          </w:p>
        </w:tc>
        <w:tc>
          <w:tcPr>
            <w:tcW w:w="319" w:type="pct"/>
            <w:tcBorders>
              <w:top w:val="nil"/>
              <w:left w:val="nil"/>
              <w:bottom w:val="single" w:sz="4" w:space="0" w:color="000000"/>
              <w:right w:val="single" w:sz="4" w:space="0" w:color="000000"/>
            </w:tcBorders>
            <w:shd w:val="clear" w:color="auto" w:fill="auto"/>
            <w:vAlign w:val="bottom"/>
            <w:hideMark/>
          </w:tcPr>
          <w:p w14:paraId="146A86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Erynorm</w:t>
            </w:r>
          </w:p>
        </w:tc>
        <w:tc>
          <w:tcPr>
            <w:tcW w:w="1016" w:type="pct"/>
            <w:tcBorders>
              <w:top w:val="nil"/>
              <w:left w:val="nil"/>
              <w:bottom w:val="single" w:sz="4" w:space="0" w:color="000000"/>
              <w:right w:val="single" w:sz="4" w:space="0" w:color="000000"/>
            </w:tcBorders>
            <w:shd w:val="clear" w:color="auto" w:fill="auto"/>
            <w:noWrap/>
            <w:vAlign w:val="bottom"/>
            <w:hideMark/>
          </w:tcPr>
          <w:p w14:paraId="146A86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86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3.66</w:t>
            </w:r>
          </w:p>
        </w:tc>
        <w:tc>
          <w:tcPr>
            <w:tcW w:w="351" w:type="pct"/>
            <w:tcBorders>
              <w:top w:val="nil"/>
              <w:left w:val="nil"/>
              <w:bottom w:val="single" w:sz="4" w:space="0" w:color="000000"/>
              <w:right w:val="single" w:sz="4" w:space="0" w:color="000000"/>
            </w:tcBorders>
            <w:shd w:val="clear" w:color="auto" w:fill="auto"/>
            <w:noWrap/>
            <w:vAlign w:val="bottom"/>
            <w:hideMark/>
          </w:tcPr>
          <w:p w14:paraId="146A86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0.89</w:t>
            </w:r>
          </w:p>
        </w:tc>
        <w:tc>
          <w:tcPr>
            <w:tcW w:w="254" w:type="pct"/>
            <w:tcBorders>
              <w:top w:val="nil"/>
              <w:left w:val="nil"/>
              <w:bottom w:val="single" w:sz="4" w:space="0" w:color="000000"/>
              <w:right w:val="single" w:sz="4" w:space="0" w:color="000000"/>
            </w:tcBorders>
            <w:shd w:val="clear" w:color="auto" w:fill="auto"/>
            <w:noWrap/>
            <w:vAlign w:val="bottom"/>
            <w:hideMark/>
          </w:tcPr>
          <w:p w14:paraId="146A86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w:t>
            </w:r>
          </w:p>
        </w:tc>
      </w:tr>
      <w:tr w:rsidR="006B6122" w:rsidRPr="006B6122" w14:paraId="146A8677" w14:textId="77777777" w:rsidTr="003D7682">
        <w:trPr>
          <w:trHeight w:val="139"/>
        </w:trPr>
        <w:tc>
          <w:tcPr>
            <w:tcW w:w="170" w:type="pct"/>
            <w:tcBorders>
              <w:top w:val="nil"/>
              <w:left w:val="nil"/>
              <w:bottom w:val="nil"/>
              <w:right w:val="nil"/>
            </w:tcBorders>
            <w:shd w:val="clear" w:color="auto" w:fill="auto"/>
            <w:noWrap/>
            <w:vAlign w:val="bottom"/>
            <w:hideMark/>
          </w:tcPr>
          <w:p w14:paraId="146A86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376/363</w:t>
            </w:r>
          </w:p>
        </w:tc>
        <w:tc>
          <w:tcPr>
            <w:tcW w:w="256" w:type="pct"/>
            <w:tcBorders>
              <w:top w:val="nil"/>
              <w:left w:val="nil"/>
              <w:bottom w:val="single" w:sz="4" w:space="0" w:color="000000"/>
              <w:right w:val="single" w:sz="4" w:space="0" w:color="000000"/>
            </w:tcBorders>
            <w:shd w:val="clear" w:color="auto" w:fill="auto"/>
            <w:noWrap/>
            <w:vAlign w:val="bottom"/>
            <w:hideMark/>
          </w:tcPr>
          <w:p w14:paraId="146A86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C09CA01</w:t>
            </w:r>
          </w:p>
        </w:tc>
        <w:tc>
          <w:tcPr>
            <w:tcW w:w="1143" w:type="pct"/>
            <w:tcBorders>
              <w:top w:val="nil"/>
              <w:left w:val="nil"/>
              <w:bottom w:val="single" w:sz="4" w:space="0" w:color="000000"/>
              <w:right w:val="single" w:sz="4" w:space="0" w:color="000000"/>
            </w:tcBorders>
            <w:shd w:val="clear" w:color="auto" w:fill="auto"/>
            <w:vAlign w:val="bottom"/>
            <w:hideMark/>
          </w:tcPr>
          <w:p w14:paraId="146A86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Potassium 50mg</w:t>
            </w:r>
          </w:p>
        </w:tc>
        <w:tc>
          <w:tcPr>
            <w:tcW w:w="319" w:type="pct"/>
            <w:tcBorders>
              <w:top w:val="nil"/>
              <w:left w:val="nil"/>
              <w:bottom w:val="single" w:sz="4" w:space="0" w:color="000000"/>
              <w:right w:val="single" w:sz="4" w:space="0" w:color="000000"/>
            </w:tcBorders>
            <w:shd w:val="clear" w:color="auto" w:fill="auto"/>
            <w:vAlign w:val="bottom"/>
            <w:hideMark/>
          </w:tcPr>
          <w:p w14:paraId="146A86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Tiasar</w:t>
            </w:r>
          </w:p>
        </w:tc>
        <w:tc>
          <w:tcPr>
            <w:tcW w:w="1016" w:type="pct"/>
            <w:tcBorders>
              <w:top w:val="nil"/>
              <w:left w:val="nil"/>
              <w:bottom w:val="single" w:sz="4" w:space="0" w:color="000000"/>
              <w:right w:val="single" w:sz="4" w:space="0" w:color="000000"/>
            </w:tcBorders>
            <w:shd w:val="clear" w:color="auto" w:fill="auto"/>
            <w:noWrap/>
            <w:vAlign w:val="bottom"/>
            <w:hideMark/>
          </w:tcPr>
          <w:p w14:paraId="146A86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PENTAFARMA SOCIEDADE TECNICO-MEDICINAL</w:t>
            </w:r>
          </w:p>
        </w:tc>
        <w:tc>
          <w:tcPr>
            <w:tcW w:w="451" w:type="pct"/>
            <w:tcBorders>
              <w:top w:val="nil"/>
              <w:left w:val="nil"/>
              <w:bottom w:val="single" w:sz="4" w:space="0" w:color="000000"/>
              <w:right w:val="single" w:sz="4" w:space="0" w:color="000000"/>
            </w:tcBorders>
            <w:shd w:val="clear" w:color="auto" w:fill="auto"/>
            <w:noWrap/>
            <w:vAlign w:val="bottom"/>
            <w:hideMark/>
          </w:tcPr>
          <w:p w14:paraId="146A86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5.04</w:t>
            </w:r>
          </w:p>
        </w:tc>
        <w:tc>
          <w:tcPr>
            <w:tcW w:w="351" w:type="pct"/>
            <w:tcBorders>
              <w:top w:val="nil"/>
              <w:left w:val="nil"/>
              <w:bottom w:val="single" w:sz="4" w:space="0" w:color="000000"/>
              <w:right w:val="single" w:sz="4" w:space="0" w:color="000000"/>
            </w:tcBorders>
            <w:shd w:val="clear" w:color="auto" w:fill="auto"/>
            <w:noWrap/>
            <w:vAlign w:val="bottom"/>
            <w:hideMark/>
          </w:tcPr>
          <w:p w14:paraId="146A86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2.27</w:t>
            </w:r>
          </w:p>
        </w:tc>
        <w:tc>
          <w:tcPr>
            <w:tcW w:w="254" w:type="pct"/>
            <w:tcBorders>
              <w:top w:val="nil"/>
              <w:left w:val="nil"/>
              <w:bottom w:val="single" w:sz="4" w:space="0" w:color="000000"/>
              <w:right w:val="single" w:sz="4" w:space="0" w:color="000000"/>
            </w:tcBorders>
            <w:shd w:val="clear" w:color="auto" w:fill="auto"/>
            <w:noWrap/>
            <w:vAlign w:val="bottom"/>
            <w:hideMark/>
          </w:tcPr>
          <w:p w14:paraId="146A86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w:t>
            </w:r>
          </w:p>
        </w:tc>
      </w:tr>
      <w:tr w:rsidR="006B6122" w:rsidRPr="006B6122" w14:paraId="146A8683" w14:textId="77777777" w:rsidTr="003D7682">
        <w:trPr>
          <w:trHeight w:val="139"/>
        </w:trPr>
        <w:tc>
          <w:tcPr>
            <w:tcW w:w="170" w:type="pct"/>
            <w:tcBorders>
              <w:top w:val="nil"/>
              <w:left w:val="nil"/>
              <w:bottom w:val="nil"/>
              <w:right w:val="nil"/>
            </w:tcBorders>
            <w:shd w:val="clear" w:color="auto" w:fill="auto"/>
            <w:noWrap/>
            <w:vAlign w:val="bottom"/>
            <w:hideMark/>
          </w:tcPr>
          <w:p w14:paraId="146A86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376/199</w:t>
            </w:r>
          </w:p>
        </w:tc>
        <w:tc>
          <w:tcPr>
            <w:tcW w:w="256" w:type="pct"/>
            <w:tcBorders>
              <w:top w:val="nil"/>
              <w:left w:val="nil"/>
              <w:bottom w:val="single" w:sz="4" w:space="0" w:color="000000"/>
              <w:right w:val="single" w:sz="4" w:space="0" w:color="000000"/>
            </w:tcBorders>
            <w:shd w:val="clear" w:color="auto" w:fill="auto"/>
            <w:noWrap/>
            <w:vAlign w:val="bottom"/>
            <w:hideMark/>
          </w:tcPr>
          <w:p w14:paraId="146A86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C09CA01</w:t>
            </w:r>
          </w:p>
        </w:tc>
        <w:tc>
          <w:tcPr>
            <w:tcW w:w="1143" w:type="pct"/>
            <w:tcBorders>
              <w:top w:val="nil"/>
              <w:left w:val="nil"/>
              <w:bottom w:val="single" w:sz="4" w:space="0" w:color="000000"/>
              <w:right w:val="single" w:sz="4" w:space="0" w:color="000000"/>
            </w:tcBorders>
            <w:shd w:val="clear" w:color="auto" w:fill="auto"/>
            <w:vAlign w:val="bottom"/>
            <w:hideMark/>
          </w:tcPr>
          <w:p w14:paraId="146A86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Potassium 50mg</w:t>
            </w:r>
          </w:p>
        </w:tc>
        <w:tc>
          <w:tcPr>
            <w:tcW w:w="319" w:type="pct"/>
            <w:tcBorders>
              <w:top w:val="nil"/>
              <w:left w:val="nil"/>
              <w:bottom w:val="single" w:sz="4" w:space="0" w:color="000000"/>
              <w:right w:val="single" w:sz="4" w:space="0" w:color="000000"/>
            </w:tcBorders>
            <w:shd w:val="clear" w:color="auto" w:fill="auto"/>
            <w:vAlign w:val="bottom"/>
            <w:hideMark/>
          </w:tcPr>
          <w:p w14:paraId="146A86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6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REPLEK FARM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86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6.15</w:t>
            </w:r>
          </w:p>
        </w:tc>
        <w:tc>
          <w:tcPr>
            <w:tcW w:w="351" w:type="pct"/>
            <w:tcBorders>
              <w:top w:val="nil"/>
              <w:left w:val="nil"/>
              <w:bottom w:val="single" w:sz="4" w:space="0" w:color="000000"/>
              <w:right w:val="single" w:sz="4" w:space="0" w:color="000000"/>
            </w:tcBorders>
            <w:shd w:val="clear" w:color="auto" w:fill="auto"/>
            <w:noWrap/>
            <w:vAlign w:val="bottom"/>
            <w:hideMark/>
          </w:tcPr>
          <w:p w14:paraId="146A86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3.38</w:t>
            </w:r>
          </w:p>
        </w:tc>
        <w:tc>
          <w:tcPr>
            <w:tcW w:w="254" w:type="pct"/>
            <w:tcBorders>
              <w:top w:val="nil"/>
              <w:left w:val="nil"/>
              <w:bottom w:val="single" w:sz="4" w:space="0" w:color="000000"/>
              <w:right w:val="single" w:sz="4" w:space="0" w:color="000000"/>
            </w:tcBorders>
            <w:shd w:val="clear" w:color="auto" w:fill="auto"/>
            <w:noWrap/>
            <w:vAlign w:val="bottom"/>
            <w:hideMark/>
          </w:tcPr>
          <w:p w14:paraId="146A86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w:t>
            </w:r>
          </w:p>
        </w:tc>
      </w:tr>
      <w:tr w:rsidR="006B6122" w:rsidRPr="006B6122" w14:paraId="146A868F" w14:textId="77777777" w:rsidTr="003D7682">
        <w:trPr>
          <w:trHeight w:val="139"/>
        </w:trPr>
        <w:tc>
          <w:tcPr>
            <w:tcW w:w="170" w:type="pct"/>
            <w:tcBorders>
              <w:top w:val="nil"/>
              <w:left w:val="nil"/>
              <w:bottom w:val="nil"/>
              <w:right w:val="nil"/>
            </w:tcBorders>
            <w:shd w:val="clear" w:color="auto" w:fill="auto"/>
            <w:noWrap/>
            <w:vAlign w:val="bottom"/>
            <w:hideMark/>
          </w:tcPr>
          <w:p w14:paraId="146A86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376/6</w:t>
            </w:r>
          </w:p>
        </w:tc>
        <w:tc>
          <w:tcPr>
            <w:tcW w:w="256" w:type="pct"/>
            <w:tcBorders>
              <w:top w:val="nil"/>
              <w:left w:val="nil"/>
              <w:bottom w:val="single" w:sz="4" w:space="0" w:color="000000"/>
              <w:right w:val="single" w:sz="4" w:space="0" w:color="000000"/>
            </w:tcBorders>
            <w:shd w:val="clear" w:color="auto" w:fill="auto"/>
            <w:noWrap/>
            <w:vAlign w:val="bottom"/>
            <w:hideMark/>
          </w:tcPr>
          <w:p w14:paraId="146A86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C09CA01</w:t>
            </w:r>
          </w:p>
        </w:tc>
        <w:tc>
          <w:tcPr>
            <w:tcW w:w="1143" w:type="pct"/>
            <w:tcBorders>
              <w:top w:val="nil"/>
              <w:left w:val="nil"/>
              <w:bottom w:val="single" w:sz="4" w:space="0" w:color="000000"/>
              <w:right w:val="single" w:sz="4" w:space="0" w:color="000000"/>
            </w:tcBorders>
            <w:shd w:val="clear" w:color="auto" w:fill="auto"/>
            <w:vAlign w:val="bottom"/>
            <w:hideMark/>
          </w:tcPr>
          <w:p w14:paraId="146A86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Potassium 50mg</w:t>
            </w:r>
          </w:p>
        </w:tc>
        <w:tc>
          <w:tcPr>
            <w:tcW w:w="319" w:type="pct"/>
            <w:tcBorders>
              <w:top w:val="nil"/>
              <w:left w:val="nil"/>
              <w:bottom w:val="single" w:sz="4" w:space="0" w:color="000000"/>
              <w:right w:val="single" w:sz="4" w:space="0" w:color="000000"/>
            </w:tcBorders>
            <w:shd w:val="clear" w:color="auto" w:fill="auto"/>
            <w:vAlign w:val="bottom"/>
            <w:hideMark/>
          </w:tcPr>
          <w:p w14:paraId="146A86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Alkaloid</w:t>
            </w:r>
          </w:p>
        </w:tc>
        <w:tc>
          <w:tcPr>
            <w:tcW w:w="1016" w:type="pct"/>
            <w:tcBorders>
              <w:top w:val="nil"/>
              <w:left w:val="nil"/>
              <w:bottom w:val="single" w:sz="4" w:space="0" w:color="000000"/>
              <w:right w:val="single" w:sz="4" w:space="0" w:color="000000"/>
            </w:tcBorders>
            <w:shd w:val="clear" w:color="auto" w:fill="auto"/>
            <w:noWrap/>
            <w:vAlign w:val="bottom"/>
            <w:hideMark/>
          </w:tcPr>
          <w:p w14:paraId="146A86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86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7.27</w:t>
            </w:r>
          </w:p>
        </w:tc>
        <w:tc>
          <w:tcPr>
            <w:tcW w:w="351" w:type="pct"/>
            <w:tcBorders>
              <w:top w:val="nil"/>
              <w:left w:val="nil"/>
              <w:bottom w:val="single" w:sz="4" w:space="0" w:color="000000"/>
              <w:right w:val="single" w:sz="4" w:space="0" w:color="000000"/>
            </w:tcBorders>
            <w:shd w:val="clear" w:color="auto" w:fill="auto"/>
            <w:noWrap/>
            <w:vAlign w:val="bottom"/>
            <w:hideMark/>
          </w:tcPr>
          <w:p w14:paraId="146A86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4.50</w:t>
            </w:r>
          </w:p>
        </w:tc>
        <w:tc>
          <w:tcPr>
            <w:tcW w:w="254" w:type="pct"/>
            <w:tcBorders>
              <w:top w:val="nil"/>
              <w:left w:val="nil"/>
              <w:bottom w:val="single" w:sz="4" w:space="0" w:color="000000"/>
              <w:right w:val="single" w:sz="4" w:space="0" w:color="000000"/>
            </w:tcBorders>
            <w:shd w:val="clear" w:color="auto" w:fill="auto"/>
            <w:noWrap/>
            <w:vAlign w:val="bottom"/>
            <w:hideMark/>
          </w:tcPr>
          <w:p w14:paraId="146A86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w:t>
            </w:r>
          </w:p>
        </w:tc>
      </w:tr>
      <w:tr w:rsidR="006B6122" w:rsidRPr="006B6122" w14:paraId="146A869B" w14:textId="77777777" w:rsidTr="003D7682">
        <w:trPr>
          <w:trHeight w:val="139"/>
        </w:trPr>
        <w:tc>
          <w:tcPr>
            <w:tcW w:w="170" w:type="pct"/>
            <w:tcBorders>
              <w:top w:val="nil"/>
              <w:left w:val="nil"/>
              <w:bottom w:val="nil"/>
              <w:right w:val="nil"/>
            </w:tcBorders>
            <w:shd w:val="clear" w:color="auto" w:fill="auto"/>
            <w:noWrap/>
            <w:vAlign w:val="bottom"/>
            <w:hideMark/>
          </w:tcPr>
          <w:p w14:paraId="146A86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376/73</w:t>
            </w:r>
          </w:p>
        </w:tc>
        <w:tc>
          <w:tcPr>
            <w:tcW w:w="256" w:type="pct"/>
            <w:tcBorders>
              <w:top w:val="nil"/>
              <w:left w:val="nil"/>
              <w:bottom w:val="single" w:sz="4" w:space="0" w:color="000000"/>
              <w:right w:val="single" w:sz="4" w:space="0" w:color="000000"/>
            </w:tcBorders>
            <w:shd w:val="clear" w:color="auto" w:fill="auto"/>
            <w:noWrap/>
            <w:vAlign w:val="bottom"/>
            <w:hideMark/>
          </w:tcPr>
          <w:p w14:paraId="146A86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C09CA01</w:t>
            </w:r>
          </w:p>
        </w:tc>
        <w:tc>
          <w:tcPr>
            <w:tcW w:w="1143" w:type="pct"/>
            <w:tcBorders>
              <w:top w:val="nil"/>
              <w:left w:val="nil"/>
              <w:bottom w:val="single" w:sz="4" w:space="0" w:color="000000"/>
              <w:right w:val="single" w:sz="4" w:space="0" w:color="000000"/>
            </w:tcBorders>
            <w:shd w:val="clear" w:color="auto" w:fill="auto"/>
            <w:vAlign w:val="bottom"/>
            <w:hideMark/>
          </w:tcPr>
          <w:p w14:paraId="146A86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Potassium 50mg</w:t>
            </w:r>
          </w:p>
        </w:tc>
        <w:tc>
          <w:tcPr>
            <w:tcW w:w="319" w:type="pct"/>
            <w:tcBorders>
              <w:top w:val="nil"/>
              <w:left w:val="nil"/>
              <w:bottom w:val="single" w:sz="4" w:space="0" w:color="000000"/>
              <w:right w:val="single" w:sz="4" w:space="0" w:color="000000"/>
            </w:tcBorders>
            <w:shd w:val="clear" w:color="auto" w:fill="auto"/>
            <w:vAlign w:val="bottom"/>
            <w:hideMark/>
          </w:tcPr>
          <w:p w14:paraId="146A86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Lorista</w:t>
            </w:r>
          </w:p>
        </w:tc>
        <w:tc>
          <w:tcPr>
            <w:tcW w:w="1016" w:type="pct"/>
            <w:tcBorders>
              <w:top w:val="nil"/>
              <w:left w:val="nil"/>
              <w:bottom w:val="single" w:sz="4" w:space="0" w:color="000000"/>
              <w:right w:val="single" w:sz="4" w:space="0" w:color="000000"/>
            </w:tcBorders>
            <w:shd w:val="clear" w:color="auto" w:fill="auto"/>
            <w:noWrap/>
            <w:vAlign w:val="bottom"/>
            <w:hideMark/>
          </w:tcPr>
          <w:p w14:paraId="146A86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6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7.42</w:t>
            </w:r>
          </w:p>
        </w:tc>
        <w:tc>
          <w:tcPr>
            <w:tcW w:w="351" w:type="pct"/>
            <w:tcBorders>
              <w:top w:val="nil"/>
              <w:left w:val="nil"/>
              <w:bottom w:val="single" w:sz="4" w:space="0" w:color="000000"/>
              <w:right w:val="single" w:sz="4" w:space="0" w:color="000000"/>
            </w:tcBorders>
            <w:shd w:val="clear" w:color="auto" w:fill="auto"/>
            <w:noWrap/>
            <w:vAlign w:val="bottom"/>
            <w:hideMark/>
          </w:tcPr>
          <w:p w14:paraId="146A86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4.65</w:t>
            </w:r>
          </w:p>
        </w:tc>
        <w:tc>
          <w:tcPr>
            <w:tcW w:w="254" w:type="pct"/>
            <w:tcBorders>
              <w:top w:val="nil"/>
              <w:left w:val="nil"/>
              <w:bottom w:val="single" w:sz="4" w:space="0" w:color="000000"/>
              <w:right w:val="single" w:sz="4" w:space="0" w:color="000000"/>
            </w:tcBorders>
            <w:shd w:val="clear" w:color="auto" w:fill="auto"/>
            <w:noWrap/>
            <w:vAlign w:val="bottom"/>
            <w:hideMark/>
          </w:tcPr>
          <w:p w14:paraId="146A86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w:t>
            </w:r>
          </w:p>
        </w:tc>
      </w:tr>
      <w:tr w:rsidR="006B6122" w:rsidRPr="006B6122" w14:paraId="146A86A7" w14:textId="77777777" w:rsidTr="003D7682">
        <w:trPr>
          <w:trHeight w:val="139"/>
        </w:trPr>
        <w:tc>
          <w:tcPr>
            <w:tcW w:w="170" w:type="pct"/>
            <w:tcBorders>
              <w:top w:val="nil"/>
              <w:left w:val="nil"/>
              <w:bottom w:val="nil"/>
              <w:right w:val="nil"/>
            </w:tcBorders>
            <w:shd w:val="clear" w:color="auto" w:fill="auto"/>
            <w:noWrap/>
            <w:vAlign w:val="bottom"/>
            <w:hideMark/>
          </w:tcPr>
          <w:p w14:paraId="146A86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376/283</w:t>
            </w:r>
          </w:p>
        </w:tc>
        <w:tc>
          <w:tcPr>
            <w:tcW w:w="256" w:type="pct"/>
            <w:tcBorders>
              <w:top w:val="nil"/>
              <w:left w:val="nil"/>
              <w:bottom w:val="single" w:sz="4" w:space="0" w:color="000000"/>
              <w:right w:val="single" w:sz="4" w:space="0" w:color="000000"/>
            </w:tcBorders>
            <w:shd w:val="clear" w:color="auto" w:fill="auto"/>
            <w:noWrap/>
            <w:vAlign w:val="bottom"/>
            <w:hideMark/>
          </w:tcPr>
          <w:p w14:paraId="146A86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C09CA01</w:t>
            </w:r>
          </w:p>
        </w:tc>
        <w:tc>
          <w:tcPr>
            <w:tcW w:w="1143" w:type="pct"/>
            <w:tcBorders>
              <w:top w:val="nil"/>
              <w:left w:val="nil"/>
              <w:bottom w:val="single" w:sz="4" w:space="0" w:color="000000"/>
              <w:right w:val="single" w:sz="4" w:space="0" w:color="000000"/>
            </w:tcBorders>
            <w:shd w:val="clear" w:color="auto" w:fill="auto"/>
            <w:vAlign w:val="bottom"/>
            <w:hideMark/>
          </w:tcPr>
          <w:p w14:paraId="146A86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Potassium 50mg</w:t>
            </w:r>
          </w:p>
        </w:tc>
        <w:tc>
          <w:tcPr>
            <w:tcW w:w="319" w:type="pct"/>
            <w:tcBorders>
              <w:top w:val="nil"/>
              <w:left w:val="nil"/>
              <w:bottom w:val="single" w:sz="4" w:space="0" w:color="000000"/>
              <w:right w:val="single" w:sz="4" w:space="0" w:color="000000"/>
            </w:tcBorders>
            <w:shd w:val="clear" w:color="auto" w:fill="auto"/>
            <w:vAlign w:val="bottom"/>
            <w:hideMark/>
          </w:tcPr>
          <w:p w14:paraId="146A86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Bluepharma</w:t>
            </w:r>
          </w:p>
        </w:tc>
        <w:tc>
          <w:tcPr>
            <w:tcW w:w="1016" w:type="pct"/>
            <w:tcBorders>
              <w:top w:val="nil"/>
              <w:left w:val="nil"/>
              <w:bottom w:val="single" w:sz="4" w:space="0" w:color="000000"/>
              <w:right w:val="single" w:sz="4" w:space="0" w:color="000000"/>
            </w:tcBorders>
            <w:shd w:val="clear" w:color="auto" w:fill="auto"/>
            <w:noWrap/>
            <w:vAlign w:val="bottom"/>
            <w:hideMark/>
          </w:tcPr>
          <w:p w14:paraId="146A86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BLUEPHARMA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6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11.18</w:t>
            </w:r>
          </w:p>
        </w:tc>
        <w:tc>
          <w:tcPr>
            <w:tcW w:w="351" w:type="pct"/>
            <w:tcBorders>
              <w:top w:val="nil"/>
              <w:left w:val="nil"/>
              <w:bottom w:val="single" w:sz="4" w:space="0" w:color="000000"/>
              <w:right w:val="single" w:sz="4" w:space="0" w:color="000000"/>
            </w:tcBorders>
            <w:shd w:val="clear" w:color="auto" w:fill="auto"/>
            <w:noWrap/>
            <w:vAlign w:val="bottom"/>
            <w:hideMark/>
          </w:tcPr>
          <w:p w14:paraId="146A86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8.41</w:t>
            </w:r>
          </w:p>
        </w:tc>
        <w:tc>
          <w:tcPr>
            <w:tcW w:w="254" w:type="pct"/>
            <w:tcBorders>
              <w:top w:val="nil"/>
              <w:left w:val="nil"/>
              <w:bottom w:val="single" w:sz="4" w:space="0" w:color="000000"/>
              <w:right w:val="single" w:sz="4" w:space="0" w:color="000000"/>
            </w:tcBorders>
            <w:shd w:val="clear" w:color="auto" w:fill="auto"/>
            <w:noWrap/>
            <w:vAlign w:val="bottom"/>
            <w:hideMark/>
          </w:tcPr>
          <w:p w14:paraId="146A86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w:t>
            </w:r>
          </w:p>
        </w:tc>
      </w:tr>
      <w:tr w:rsidR="006B6122" w:rsidRPr="006B6122" w14:paraId="146A86B3" w14:textId="77777777" w:rsidTr="003D7682">
        <w:trPr>
          <w:trHeight w:val="139"/>
        </w:trPr>
        <w:tc>
          <w:tcPr>
            <w:tcW w:w="170" w:type="pct"/>
            <w:tcBorders>
              <w:top w:val="nil"/>
              <w:left w:val="nil"/>
              <w:bottom w:val="nil"/>
              <w:right w:val="nil"/>
            </w:tcBorders>
            <w:shd w:val="clear" w:color="auto" w:fill="auto"/>
            <w:noWrap/>
            <w:vAlign w:val="bottom"/>
            <w:hideMark/>
          </w:tcPr>
          <w:p w14:paraId="146A86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376/390</w:t>
            </w:r>
          </w:p>
        </w:tc>
        <w:tc>
          <w:tcPr>
            <w:tcW w:w="256" w:type="pct"/>
            <w:tcBorders>
              <w:top w:val="nil"/>
              <w:left w:val="nil"/>
              <w:bottom w:val="single" w:sz="4" w:space="0" w:color="000000"/>
              <w:right w:val="single" w:sz="4" w:space="0" w:color="000000"/>
            </w:tcBorders>
            <w:shd w:val="clear" w:color="auto" w:fill="auto"/>
            <w:noWrap/>
            <w:vAlign w:val="bottom"/>
            <w:hideMark/>
          </w:tcPr>
          <w:p w14:paraId="146A86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C09CA01</w:t>
            </w:r>
          </w:p>
        </w:tc>
        <w:tc>
          <w:tcPr>
            <w:tcW w:w="1143" w:type="pct"/>
            <w:tcBorders>
              <w:top w:val="nil"/>
              <w:left w:val="nil"/>
              <w:bottom w:val="single" w:sz="4" w:space="0" w:color="000000"/>
              <w:right w:val="single" w:sz="4" w:space="0" w:color="000000"/>
            </w:tcBorders>
            <w:shd w:val="clear" w:color="auto" w:fill="auto"/>
            <w:vAlign w:val="bottom"/>
            <w:hideMark/>
          </w:tcPr>
          <w:p w14:paraId="146A86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Potassium 50mg</w:t>
            </w:r>
          </w:p>
        </w:tc>
        <w:tc>
          <w:tcPr>
            <w:tcW w:w="319" w:type="pct"/>
            <w:tcBorders>
              <w:top w:val="nil"/>
              <w:left w:val="nil"/>
              <w:bottom w:val="single" w:sz="4" w:space="0" w:color="000000"/>
              <w:right w:val="single" w:sz="4" w:space="0" w:color="000000"/>
            </w:tcBorders>
            <w:shd w:val="clear" w:color="auto" w:fill="auto"/>
            <w:vAlign w:val="bottom"/>
            <w:hideMark/>
          </w:tcPr>
          <w:p w14:paraId="146A86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LOXIBIN</w:t>
            </w:r>
          </w:p>
        </w:tc>
        <w:tc>
          <w:tcPr>
            <w:tcW w:w="1016" w:type="pct"/>
            <w:tcBorders>
              <w:top w:val="nil"/>
              <w:left w:val="nil"/>
              <w:bottom w:val="single" w:sz="4" w:space="0" w:color="000000"/>
              <w:right w:val="single" w:sz="4" w:space="0" w:color="000000"/>
            </w:tcBorders>
            <w:shd w:val="clear" w:color="auto" w:fill="auto"/>
            <w:noWrap/>
            <w:vAlign w:val="bottom"/>
            <w:hideMark/>
          </w:tcPr>
          <w:p w14:paraId="146A86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BIOFARMA ILAC SAN.VE TIC.A.S.</w:t>
            </w:r>
          </w:p>
        </w:tc>
        <w:tc>
          <w:tcPr>
            <w:tcW w:w="451" w:type="pct"/>
            <w:tcBorders>
              <w:top w:val="nil"/>
              <w:left w:val="nil"/>
              <w:bottom w:val="single" w:sz="4" w:space="0" w:color="000000"/>
              <w:right w:val="single" w:sz="4" w:space="0" w:color="000000"/>
            </w:tcBorders>
            <w:shd w:val="clear" w:color="auto" w:fill="auto"/>
            <w:noWrap/>
            <w:vAlign w:val="bottom"/>
            <w:hideMark/>
          </w:tcPr>
          <w:p w14:paraId="146A86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17.06</w:t>
            </w:r>
          </w:p>
        </w:tc>
        <w:tc>
          <w:tcPr>
            <w:tcW w:w="351" w:type="pct"/>
            <w:tcBorders>
              <w:top w:val="nil"/>
              <w:left w:val="nil"/>
              <w:bottom w:val="single" w:sz="4" w:space="0" w:color="000000"/>
              <w:right w:val="single" w:sz="4" w:space="0" w:color="000000"/>
            </w:tcBorders>
            <w:shd w:val="clear" w:color="auto" w:fill="auto"/>
            <w:noWrap/>
            <w:vAlign w:val="bottom"/>
            <w:hideMark/>
          </w:tcPr>
          <w:p w14:paraId="146A86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14.29</w:t>
            </w:r>
          </w:p>
        </w:tc>
        <w:tc>
          <w:tcPr>
            <w:tcW w:w="254" w:type="pct"/>
            <w:tcBorders>
              <w:top w:val="nil"/>
              <w:left w:val="nil"/>
              <w:bottom w:val="single" w:sz="4" w:space="0" w:color="000000"/>
              <w:right w:val="single" w:sz="4" w:space="0" w:color="000000"/>
            </w:tcBorders>
            <w:shd w:val="clear" w:color="auto" w:fill="auto"/>
            <w:noWrap/>
            <w:vAlign w:val="bottom"/>
            <w:hideMark/>
          </w:tcPr>
          <w:p w14:paraId="146A86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w:t>
            </w:r>
          </w:p>
        </w:tc>
      </w:tr>
      <w:tr w:rsidR="006B6122" w:rsidRPr="006B6122" w14:paraId="146A86BF" w14:textId="77777777" w:rsidTr="003D7682">
        <w:trPr>
          <w:trHeight w:val="139"/>
        </w:trPr>
        <w:tc>
          <w:tcPr>
            <w:tcW w:w="170" w:type="pct"/>
            <w:tcBorders>
              <w:top w:val="nil"/>
              <w:left w:val="nil"/>
              <w:bottom w:val="nil"/>
              <w:right w:val="nil"/>
            </w:tcBorders>
            <w:shd w:val="clear" w:color="auto" w:fill="auto"/>
            <w:noWrap/>
            <w:vAlign w:val="bottom"/>
            <w:hideMark/>
          </w:tcPr>
          <w:p w14:paraId="146A86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376/121</w:t>
            </w:r>
          </w:p>
        </w:tc>
        <w:tc>
          <w:tcPr>
            <w:tcW w:w="256" w:type="pct"/>
            <w:tcBorders>
              <w:top w:val="nil"/>
              <w:left w:val="nil"/>
              <w:bottom w:val="single" w:sz="4" w:space="0" w:color="000000"/>
              <w:right w:val="single" w:sz="4" w:space="0" w:color="000000"/>
            </w:tcBorders>
            <w:shd w:val="clear" w:color="auto" w:fill="auto"/>
            <w:noWrap/>
            <w:vAlign w:val="bottom"/>
            <w:hideMark/>
          </w:tcPr>
          <w:p w14:paraId="146A86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C09CA01</w:t>
            </w:r>
          </w:p>
        </w:tc>
        <w:tc>
          <w:tcPr>
            <w:tcW w:w="1143" w:type="pct"/>
            <w:tcBorders>
              <w:top w:val="nil"/>
              <w:left w:val="nil"/>
              <w:bottom w:val="single" w:sz="4" w:space="0" w:color="000000"/>
              <w:right w:val="single" w:sz="4" w:space="0" w:color="000000"/>
            </w:tcBorders>
            <w:shd w:val="clear" w:color="auto" w:fill="auto"/>
            <w:vAlign w:val="bottom"/>
            <w:hideMark/>
          </w:tcPr>
          <w:p w14:paraId="146A86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Losartan Potassium 50mg</w:t>
            </w:r>
          </w:p>
        </w:tc>
        <w:tc>
          <w:tcPr>
            <w:tcW w:w="319" w:type="pct"/>
            <w:tcBorders>
              <w:top w:val="nil"/>
              <w:left w:val="nil"/>
              <w:bottom w:val="single" w:sz="4" w:space="0" w:color="000000"/>
              <w:right w:val="single" w:sz="4" w:space="0" w:color="000000"/>
            </w:tcBorders>
            <w:shd w:val="clear" w:color="auto" w:fill="auto"/>
            <w:vAlign w:val="bottom"/>
            <w:hideMark/>
          </w:tcPr>
          <w:p w14:paraId="146A86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Lastan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6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86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30.48</w:t>
            </w:r>
          </w:p>
        </w:tc>
        <w:tc>
          <w:tcPr>
            <w:tcW w:w="351" w:type="pct"/>
            <w:tcBorders>
              <w:top w:val="nil"/>
              <w:left w:val="nil"/>
              <w:bottom w:val="single" w:sz="4" w:space="0" w:color="000000"/>
              <w:right w:val="single" w:sz="4" w:space="0" w:color="000000"/>
            </w:tcBorders>
            <w:shd w:val="clear" w:color="auto" w:fill="auto"/>
            <w:noWrap/>
            <w:vAlign w:val="bottom"/>
            <w:hideMark/>
          </w:tcPr>
          <w:p w14:paraId="146A86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27.71</w:t>
            </w:r>
          </w:p>
        </w:tc>
        <w:tc>
          <w:tcPr>
            <w:tcW w:w="254" w:type="pct"/>
            <w:tcBorders>
              <w:top w:val="nil"/>
              <w:left w:val="nil"/>
              <w:bottom w:val="single" w:sz="4" w:space="0" w:color="000000"/>
              <w:right w:val="single" w:sz="4" w:space="0" w:color="000000"/>
            </w:tcBorders>
            <w:shd w:val="clear" w:color="auto" w:fill="auto"/>
            <w:noWrap/>
            <w:vAlign w:val="bottom"/>
            <w:hideMark/>
          </w:tcPr>
          <w:p w14:paraId="146A86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w:t>
            </w:r>
          </w:p>
        </w:tc>
      </w:tr>
      <w:tr w:rsidR="006B6122" w:rsidRPr="006B6122" w14:paraId="146A86CB" w14:textId="77777777" w:rsidTr="003D7682">
        <w:trPr>
          <w:trHeight w:val="139"/>
        </w:trPr>
        <w:tc>
          <w:tcPr>
            <w:tcW w:w="170" w:type="pct"/>
            <w:tcBorders>
              <w:top w:val="nil"/>
              <w:left w:val="nil"/>
              <w:bottom w:val="nil"/>
              <w:right w:val="nil"/>
            </w:tcBorders>
            <w:shd w:val="clear" w:color="auto" w:fill="auto"/>
            <w:noWrap/>
            <w:vAlign w:val="bottom"/>
            <w:hideMark/>
          </w:tcPr>
          <w:p w14:paraId="146A86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6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6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6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6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6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6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6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6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6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6D7" w14:textId="77777777" w:rsidTr="003D7682">
        <w:trPr>
          <w:trHeight w:val="139"/>
        </w:trPr>
        <w:tc>
          <w:tcPr>
            <w:tcW w:w="170" w:type="pct"/>
            <w:tcBorders>
              <w:top w:val="nil"/>
              <w:left w:val="nil"/>
              <w:bottom w:val="nil"/>
              <w:right w:val="nil"/>
            </w:tcBorders>
            <w:shd w:val="clear" w:color="auto" w:fill="auto"/>
            <w:noWrap/>
            <w:vAlign w:val="bottom"/>
            <w:hideMark/>
          </w:tcPr>
          <w:p w14:paraId="146A86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6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6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6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80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6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6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6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6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6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6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4.60</w:t>
            </w:r>
          </w:p>
        </w:tc>
      </w:tr>
      <w:tr w:rsidR="006B6122" w:rsidRPr="006B6122" w14:paraId="146A86E3" w14:textId="77777777" w:rsidTr="003D7682">
        <w:trPr>
          <w:trHeight w:val="139"/>
        </w:trPr>
        <w:tc>
          <w:tcPr>
            <w:tcW w:w="170" w:type="pct"/>
            <w:tcBorders>
              <w:top w:val="nil"/>
              <w:left w:val="nil"/>
              <w:bottom w:val="nil"/>
              <w:right w:val="nil"/>
            </w:tcBorders>
            <w:shd w:val="clear" w:color="auto" w:fill="auto"/>
            <w:noWrap/>
            <w:vAlign w:val="bottom"/>
            <w:hideMark/>
          </w:tcPr>
          <w:p w14:paraId="146A86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88/55</w:t>
            </w:r>
          </w:p>
        </w:tc>
        <w:tc>
          <w:tcPr>
            <w:tcW w:w="256" w:type="pct"/>
            <w:tcBorders>
              <w:top w:val="nil"/>
              <w:left w:val="nil"/>
              <w:bottom w:val="single" w:sz="4" w:space="0" w:color="000000"/>
              <w:right w:val="single" w:sz="4" w:space="0" w:color="000000"/>
            </w:tcBorders>
            <w:shd w:val="clear" w:color="auto" w:fill="auto"/>
            <w:noWrap/>
            <w:vAlign w:val="bottom"/>
            <w:hideMark/>
          </w:tcPr>
          <w:p w14:paraId="146A86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nil"/>
              <w:left w:val="nil"/>
              <w:bottom w:val="single" w:sz="4" w:space="0" w:color="000000"/>
              <w:right w:val="single" w:sz="4" w:space="0" w:color="000000"/>
            </w:tcBorders>
            <w:shd w:val="clear" w:color="auto" w:fill="auto"/>
            <w:vAlign w:val="bottom"/>
            <w:hideMark/>
          </w:tcPr>
          <w:p w14:paraId="146A86D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80 mg</w:t>
            </w:r>
          </w:p>
        </w:tc>
        <w:tc>
          <w:tcPr>
            <w:tcW w:w="319" w:type="pct"/>
            <w:tcBorders>
              <w:top w:val="nil"/>
              <w:left w:val="nil"/>
              <w:bottom w:val="single" w:sz="4" w:space="0" w:color="000000"/>
              <w:right w:val="single" w:sz="4" w:space="0" w:color="000000"/>
            </w:tcBorders>
            <w:shd w:val="clear" w:color="auto" w:fill="auto"/>
            <w:vAlign w:val="bottom"/>
            <w:hideMark/>
          </w:tcPr>
          <w:p w14:paraId="146A86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Yanida</w:t>
            </w:r>
          </w:p>
        </w:tc>
        <w:tc>
          <w:tcPr>
            <w:tcW w:w="1016" w:type="pct"/>
            <w:tcBorders>
              <w:top w:val="nil"/>
              <w:left w:val="nil"/>
              <w:bottom w:val="single" w:sz="4" w:space="0" w:color="000000"/>
              <w:right w:val="single" w:sz="4" w:space="0" w:color="000000"/>
            </w:tcBorders>
            <w:shd w:val="clear" w:color="auto" w:fill="auto"/>
            <w:noWrap/>
            <w:vAlign w:val="bottom"/>
            <w:hideMark/>
          </w:tcPr>
          <w:p w14:paraId="146A86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86E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5.88</w:t>
            </w:r>
          </w:p>
        </w:tc>
        <w:tc>
          <w:tcPr>
            <w:tcW w:w="351" w:type="pct"/>
            <w:tcBorders>
              <w:top w:val="nil"/>
              <w:left w:val="nil"/>
              <w:bottom w:val="single" w:sz="4" w:space="0" w:color="000000"/>
              <w:right w:val="single" w:sz="4" w:space="0" w:color="000000"/>
            </w:tcBorders>
            <w:shd w:val="clear" w:color="auto" w:fill="auto"/>
            <w:noWrap/>
            <w:vAlign w:val="bottom"/>
            <w:hideMark/>
          </w:tcPr>
          <w:p w14:paraId="146A86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w:t>
            </w:r>
          </w:p>
        </w:tc>
        <w:tc>
          <w:tcPr>
            <w:tcW w:w="254" w:type="pct"/>
            <w:tcBorders>
              <w:top w:val="nil"/>
              <w:left w:val="nil"/>
              <w:bottom w:val="single" w:sz="4" w:space="0" w:color="000000"/>
              <w:right w:val="single" w:sz="4" w:space="0" w:color="000000"/>
            </w:tcBorders>
            <w:shd w:val="clear" w:color="auto" w:fill="auto"/>
            <w:noWrap/>
            <w:vAlign w:val="bottom"/>
            <w:hideMark/>
          </w:tcPr>
          <w:p w14:paraId="146A86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4.60</w:t>
            </w:r>
          </w:p>
        </w:tc>
      </w:tr>
      <w:tr w:rsidR="006B6122" w:rsidRPr="006B6122" w14:paraId="146A86EF" w14:textId="77777777" w:rsidTr="003D7682">
        <w:trPr>
          <w:trHeight w:val="139"/>
        </w:trPr>
        <w:tc>
          <w:tcPr>
            <w:tcW w:w="170" w:type="pct"/>
            <w:tcBorders>
              <w:top w:val="nil"/>
              <w:left w:val="nil"/>
              <w:bottom w:val="nil"/>
              <w:right w:val="nil"/>
            </w:tcBorders>
            <w:shd w:val="clear" w:color="auto" w:fill="auto"/>
            <w:noWrap/>
            <w:vAlign w:val="bottom"/>
            <w:hideMark/>
          </w:tcPr>
          <w:p w14:paraId="146A86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88/262</w:t>
            </w:r>
          </w:p>
        </w:tc>
        <w:tc>
          <w:tcPr>
            <w:tcW w:w="256" w:type="pct"/>
            <w:tcBorders>
              <w:top w:val="nil"/>
              <w:left w:val="nil"/>
              <w:bottom w:val="single" w:sz="4" w:space="0" w:color="000000"/>
              <w:right w:val="single" w:sz="4" w:space="0" w:color="000000"/>
            </w:tcBorders>
            <w:shd w:val="clear" w:color="auto" w:fill="auto"/>
            <w:noWrap/>
            <w:vAlign w:val="bottom"/>
            <w:hideMark/>
          </w:tcPr>
          <w:p w14:paraId="146A86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nil"/>
              <w:left w:val="nil"/>
              <w:bottom w:val="single" w:sz="4" w:space="0" w:color="000000"/>
              <w:right w:val="single" w:sz="4" w:space="0" w:color="000000"/>
            </w:tcBorders>
            <w:shd w:val="clear" w:color="auto" w:fill="auto"/>
            <w:vAlign w:val="bottom"/>
            <w:hideMark/>
          </w:tcPr>
          <w:p w14:paraId="146A86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80 mg</w:t>
            </w:r>
          </w:p>
        </w:tc>
        <w:tc>
          <w:tcPr>
            <w:tcW w:w="319" w:type="pct"/>
            <w:tcBorders>
              <w:top w:val="nil"/>
              <w:left w:val="nil"/>
              <w:bottom w:val="single" w:sz="4" w:space="0" w:color="000000"/>
              <w:right w:val="single" w:sz="4" w:space="0" w:color="000000"/>
            </w:tcBorders>
            <w:shd w:val="clear" w:color="auto" w:fill="auto"/>
            <w:vAlign w:val="bottom"/>
            <w:hideMark/>
          </w:tcPr>
          <w:p w14:paraId="146A86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Farmoz</w:t>
            </w:r>
          </w:p>
        </w:tc>
        <w:tc>
          <w:tcPr>
            <w:tcW w:w="1016" w:type="pct"/>
            <w:tcBorders>
              <w:top w:val="nil"/>
              <w:left w:val="nil"/>
              <w:bottom w:val="single" w:sz="4" w:space="0" w:color="000000"/>
              <w:right w:val="single" w:sz="4" w:space="0" w:color="000000"/>
            </w:tcBorders>
            <w:shd w:val="clear" w:color="auto" w:fill="auto"/>
            <w:noWrap/>
            <w:vAlign w:val="bottom"/>
            <w:hideMark/>
          </w:tcPr>
          <w:p w14:paraId="146A86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FARMOZ SOCIEDADE</w:t>
            </w:r>
          </w:p>
        </w:tc>
        <w:tc>
          <w:tcPr>
            <w:tcW w:w="451" w:type="pct"/>
            <w:tcBorders>
              <w:top w:val="nil"/>
              <w:left w:val="nil"/>
              <w:bottom w:val="single" w:sz="4" w:space="0" w:color="000000"/>
              <w:right w:val="single" w:sz="4" w:space="0" w:color="000000"/>
            </w:tcBorders>
            <w:shd w:val="clear" w:color="auto" w:fill="auto"/>
            <w:noWrap/>
            <w:vAlign w:val="bottom"/>
            <w:hideMark/>
          </w:tcPr>
          <w:p w14:paraId="146A86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7.83</w:t>
            </w:r>
          </w:p>
        </w:tc>
        <w:tc>
          <w:tcPr>
            <w:tcW w:w="351" w:type="pct"/>
            <w:tcBorders>
              <w:top w:val="nil"/>
              <w:left w:val="nil"/>
              <w:bottom w:val="single" w:sz="4" w:space="0" w:color="000000"/>
              <w:right w:val="single" w:sz="4" w:space="0" w:color="000000"/>
            </w:tcBorders>
            <w:shd w:val="clear" w:color="auto" w:fill="auto"/>
            <w:noWrap/>
            <w:vAlign w:val="bottom"/>
            <w:hideMark/>
          </w:tcPr>
          <w:p w14:paraId="146A86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3.23</w:t>
            </w:r>
          </w:p>
        </w:tc>
        <w:tc>
          <w:tcPr>
            <w:tcW w:w="254" w:type="pct"/>
            <w:tcBorders>
              <w:top w:val="nil"/>
              <w:left w:val="nil"/>
              <w:bottom w:val="single" w:sz="4" w:space="0" w:color="000000"/>
              <w:right w:val="single" w:sz="4" w:space="0" w:color="000000"/>
            </w:tcBorders>
            <w:shd w:val="clear" w:color="auto" w:fill="auto"/>
            <w:noWrap/>
            <w:vAlign w:val="bottom"/>
            <w:hideMark/>
          </w:tcPr>
          <w:p w14:paraId="146A86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4.60</w:t>
            </w:r>
          </w:p>
        </w:tc>
      </w:tr>
      <w:tr w:rsidR="006B6122" w:rsidRPr="006B6122" w14:paraId="146A86FB" w14:textId="77777777" w:rsidTr="003D7682">
        <w:trPr>
          <w:trHeight w:val="139"/>
        </w:trPr>
        <w:tc>
          <w:tcPr>
            <w:tcW w:w="170" w:type="pct"/>
            <w:tcBorders>
              <w:top w:val="nil"/>
              <w:left w:val="nil"/>
              <w:bottom w:val="nil"/>
              <w:right w:val="nil"/>
            </w:tcBorders>
            <w:shd w:val="clear" w:color="auto" w:fill="auto"/>
            <w:noWrap/>
            <w:vAlign w:val="bottom"/>
            <w:hideMark/>
          </w:tcPr>
          <w:p w14:paraId="146A86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88/73</w:t>
            </w:r>
          </w:p>
        </w:tc>
        <w:tc>
          <w:tcPr>
            <w:tcW w:w="256" w:type="pct"/>
            <w:tcBorders>
              <w:top w:val="nil"/>
              <w:left w:val="nil"/>
              <w:bottom w:val="single" w:sz="4" w:space="0" w:color="000000"/>
              <w:right w:val="single" w:sz="4" w:space="0" w:color="000000"/>
            </w:tcBorders>
            <w:shd w:val="clear" w:color="auto" w:fill="auto"/>
            <w:noWrap/>
            <w:vAlign w:val="bottom"/>
            <w:hideMark/>
          </w:tcPr>
          <w:p w14:paraId="146A86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nil"/>
              <w:left w:val="nil"/>
              <w:bottom w:val="single" w:sz="4" w:space="0" w:color="000000"/>
              <w:right w:val="single" w:sz="4" w:space="0" w:color="000000"/>
            </w:tcBorders>
            <w:shd w:val="clear" w:color="auto" w:fill="auto"/>
            <w:vAlign w:val="bottom"/>
            <w:hideMark/>
          </w:tcPr>
          <w:p w14:paraId="146A86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80 mg</w:t>
            </w:r>
          </w:p>
        </w:tc>
        <w:tc>
          <w:tcPr>
            <w:tcW w:w="319" w:type="pct"/>
            <w:tcBorders>
              <w:top w:val="nil"/>
              <w:left w:val="nil"/>
              <w:bottom w:val="single" w:sz="4" w:space="0" w:color="000000"/>
              <w:right w:val="single" w:sz="4" w:space="0" w:color="000000"/>
            </w:tcBorders>
            <w:shd w:val="clear" w:color="auto" w:fill="auto"/>
            <w:vAlign w:val="bottom"/>
            <w:hideMark/>
          </w:tcPr>
          <w:p w14:paraId="146A86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6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Valsacor</w:t>
            </w:r>
          </w:p>
        </w:tc>
        <w:tc>
          <w:tcPr>
            <w:tcW w:w="1016" w:type="pct"/>
            <w:tcBorders>
              <w:top w:val="nil"/>
              <w:left w:val="nil"/>
              <w:bottom w:val="single" w:sz="4" w:space="0" w:color="000000"/>
              <w:right w:val="single" w:sz="4" w:space="0" w:color="000000"/>
            </w:tcBorders>
            <w:shd w:val="clear" w:color="auto" w:fill="auto"/>
            <w:noWrap/>
            <w:vAlign w:val="bottom"/>
            <w:hideMark/>
          </w:tcPr>
          <w:p w14:paraId="146A86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6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8.73</w:t>
            </w:r>
          </w:p>
        </w:tc>
        <w:tc>
          <w:tcPr>
            <w:tcW w:w="351" w:type="pct"/>
            <w:tcBorders>
              <w:top w:val="nil"/>
              <w:left w:val="nil"/>
              <w:bottom w:val="single" w:sz="4" w:space="0" w:color="000000"/>
              <w:right w:val="single" w:sz="4" w:space="0" w:color="000000"/>
            </w:tcBorders>
            <w:shd w:val="clear" w:color="auto" w:fill="auto"/>
            <w:noWrap/>
            <w:vAlign w:val="bottom"/>
            <w:hideMark/>
          </w:tcPr>
          <w:p w14:paraId="146A86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4.13</w:t>
            </w:r>
          </w:p>
        </w:tc>
        <w:tc>
          <w:tcPr>
            <w:tcW w:w="254" w:type="pct"/>
            <w:tcBorders>
              <w:top w:val="nil"/>
              <w:left w:val="nil"/>
              <w:bottom w:val="single" w:sz="4" w:space="0" w:color="000000"/>
              <w:right w:val="single" w:sz="4" w:space="0" w:color="000000"/>
            </w:tcBorders>
            <w:shd w:val="clear" w:color="auto" w:fill="auto"/>
            <w:noWrap/>
            <w:vAlign w:val="bottom"/>
            <w:hideMark/>
          </w:tcPr>
          <w:p w14:paraId="146A86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4.60</w:t>
            </w:r>
          </w:p>
        </w:tc>
      </w:tr>
      <w:tr w:rsidR="006B6122" w:rsidRPr="006B6122" w14:paraId="146A8707" w14:textId="77777777" w:rsidTr="003D7682">
        <w:trPr>
          <w:trHeight w:val="139"/>
        </w:trPr>
        <w:tc>
          <w:tcPr>
            <w:tcW w:w="170" w:type="pct"/>
            <w:tcBorders>
              <w:top w:val="nil"/>
              <w:left w:val="nil"/>
              <w:bottom w:val="nil"/>
              <w:right w:val="nil"/>
            </w:tcBorders>
            <w:shd w:val="clear" w:color="auto" w:fill="auto"/>
            <w:noWrap/>
            <w:vAlign w:val="bottom"/>
            <w:hideMark/>
          </w:tcPr>
          <w:p w14:paraId="146A86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6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6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88/29</w:t>
            </w:r>
          </w:p>
        </w:tc>
        <w:tc>
          <w:tcPr>
            <w:tcW w:w="256" w:type="pct"/>
            <w:tcBorders>
              <w:top w:val="nil"/>
              <w:left w:val="nil"/>
              <w:bottom w:val="single" w:sz="4" w:space="0" w:color="000000"/>
              <w:right w:val="single" w:sz="4" w:space="0" w:color="000000"/>
            </w:tcBorders>
            <w:shd w:val="clear" w:color="auto" w:fill="auto"/>
            <w:noWrap/>
            <w:vAlign w:val="bottom"/>
            <w:hideMark/>
          </w:tcPr>
          <w:p w14:paraId="146A86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nil"/>
              <w:left w:val="nil"/>
              <w:bottom w:val="single" w:sz="4" w:space="0" w:color="000000"/>
              <w:right w:val="single" w:sz="4" w:space="0" w:color="000000"/>
            </w:tcBorders>
            <w:shd w:val="clear" w:color="auto" w:fill="auto"/>
            <w:vAlign w:val="bottom"/>
            <w:hideMark/>
          </w:tcPr>
          <w:p w14:paraId="146A87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80 mg</w:t>
            </w:r>
          </w:p>
        </w:tc>
        <w:tc>
          <w:tcPr>
            <w:tcW w:w="319" w:type="pct"/>
            <w:tcBorders>
              <w:top w:val="nil"/>
              <w:left w:val="nil"/>
              <w:bottom w:val="single" w:sz="4" w:space="0" w:color="000000"/>
              <w:right w:val="single" w:sz="4" w:space="0" w:color="000000"/>
            </w:tcBorders>
            <w:shd w:val="clear" w:color="auto" w:fill="auto"/>
            <w:vAlign w:val="bottom"/>
            <w:hideMark/>
          </w:tcPr>
          <w:p w14:paraId="146A87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Sartovan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7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CODAL SYNTO</w:t>
            </w:r>
          </w:p>
        </w:tc>
        <w:tc>
          <w:tcPr>
            <w:tcW w:w="451" w:type="pct"/>
            <w:tcBorders>
              <w:top w:val="nil"/>
              <w:left w:val="nil"/>
              <w:bottom w:val="single" w:sz="4" w:space="0" w:color="000000"/>
              <w:right w:val="single" w:sz="4" w:space="0" w:color="000000"/>
            </w:tcBorders>
            <w:shd w:val="clear" w:color="auto" w:fill="auto"/>
            <w:noWrap/>
            <w:vAlign w:val="bottom"/>
            <w:hideMark/>
          </w:tcPr>
          <w:p w14:paraId="146A870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17.61</w:t>
            </w:r>
          </w:p>
        </w:tc>
        <w:tc>
          <w:tcPr>
            <w:tcW w:w="351" w:type="pct"/>
            <w:tcBorders>
              <w:top w:val="nil"/>
              <w:left w:val="nil"/>
              <w:bottom w:val="single" w:sz="4" w:space="0" w:color="000000"/>
              <w:right w:val="single" w:sz="4" w:space="0" w:color="000000"/>
            </w:tcBorders>
            <w:shd w:val="clear" w:color="auto" w:fill="auto"/>
            <w:noWrap/>
            <w:vAlign w:val="bottom"/>
            <w:hideMark/>
          </w:tcPr>
          <w:p w14:paraId="146A87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13.01</w:t>
            </w:r>
          </w:p>
        </w:tc>
        <w:tc>
          <w:tcPr>
            <w:tcW w:w="254" w:type="pct"/>
            <w:tcBorders>
              <w:top w:val="nil"/>
              <w:left w:val="nil"/>
              <w:bottom w:val="single" w:sz="4" w:space="0" w:color="000000"/>
              <w:right w:val="single" w:sz="4" w:space="0" w:color="000000"/>
            </w:tcBorders>
            <w:shd w:val="clear" w:color="auto" w:fill="auto"/>
            <w:noWrap/>
            <w:vAlign w:val="bottom"/>
            <w:hideMark/>
          </w:tcPr>
          <w:p w14:paraId="146A87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4.60</w:t>
            </w:r>
          </w:p>
        </w:tc>
      </w:tr>
      <w:tr w:rsidR="006B6122" w:rsidRPr="006B6122" w14:paraId="146A8713" w14:textId="77777777" w:rsidTr="003D7682">
        <w:trPr>
          <w:trHeight w:val="139"/>
        </w:trPr>
        <w:tc>
          <w:tcPr>
            <w:tcW w:w="170" w:type="pct"/>
            <w:tcBorders>
              <w:top w:val="nil"/>
              <w:left w:val="nil"/>
              <w:bottom w:val="nil"/>
              <w:right w:val="nil"/>
            </w:tcBorders>
            <w:shd w:val="clear" w:color="auto" w:fill="auto"/>
            <w:noWrap/>
            <w:vAlign w:val="bottom"/>
            <w:hideMark/>
          </w:tcPr>
          <w:p w14:paraId="146A87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88/412</w:t>
            </w:r>
          </w:p>
        </w:tc>
        <w:tc>
          <w:tcPr>
            <w:tcW w:w="256" w:type="pct"/>
            <w:tcBorders>
              <w:top w:val="nil"/>
              <w:left w:val="nil"/>
              <w:bottom w:val="single" w:sz="4" w:space="0" w:color="000000"/>
              <w:right w:val="single" w:sz="4" w:space="0" w:color="000000"/>
            </w:tcBorders>
            <w:shd w:val="clear" w:color="auto" w:fill="auto"/>
            <w:noWrap/>
            <w:vAlign w:val="bottom"/>
            <w:hideMark/>
          </w:tcPr>
          <w:p w14:paraId="146A87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nil"/>
              <w:left w:val="nil"/>
              <w:bottom w:val="single" w:sz="4" w:space="0" w:color="000000"/>
              <w:right w:val="single" w:sz="4" w:space="0" w:color="000000"/>
            </w:tcBorders>
            <w:shd w:val="clear" w:color="auto" w:fill="auto"/>
            <w:vAlign w:val="bottom"/>
            <w:hideMark/>
          </w:tcPr>
          <w:p w14:paraId="146A87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80 mg</w:t>
            </w:r>
          </w:p>
        </w:tc>
        <w:tc>
          <w:tcPr>
            <w:tcW w:w="319" w:type="pct"/>
            <w:tcBorders>
              <w:top w:val="nil"/>
              <w:left w:val="nil"/>
              <w:bottom w:val="single" w:sz="4" w:space="0" w:color="000000"/>
              <w:right w:val="single" w:sz="4" w:space="0" w:color="000000"/>
            </w:tcBorders>
            <w:shd w:val="clear" w:color="auto" w:fill="auto"/>
            <w:vAlign w:val="bottom"/>
            <w:hideMark/>
          </w:tcPr>
          <w:p w14:paraId="146A87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Valcor</w:t>
            </w:r>
          </w:p>
        </w:tc>
        <w:tc>
          <w:tcPr>
            <w:tcW w:w="1016" w:type="pct"/>
            <w:tcBorders>
              <w:top w:val="nil"/>
              <w:left w:val="nil"/>
              <w:bottom w:val="single" w:sz="4" w:space="0" w:color="000000"/>
              <w:right w:val="single" w:sz="4" w:space="0" w:color="000000"/>
            </w:tcBorders>
            <w:shd w:val="clear" w:color="auto" w:fill="auto"/>
            <w:noWrap/>
            <w:vAlign w:val="bottom"/>
            <w:hideMark/>
          </w:tcPr>
          <w:p w14:paraId="146A87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 xml:space="preserve">ILKO ILAC SAN. </w:t>
            </w:r>
            <w:proofErr w:type="gramStart"/>
            <w:r w:rsidRPr="006B6122">
              <w:rPr>
                <w:rFonts w:ascii="Arial Narrow" w:eastAsia="Times New Roman" w:hAnsi="Arial Narrow" w:cs="Arial"/>
                <w:color w:val="000000"/>
                <w:sz w:val="16"/>
                <w:szCs w:val="16"/>
                <w:lang w:val="en-US"/>
              </w:rPr>
              <w:t>ve</w:t>
            </w:r>
            <w:proofErr w:type="gramEnd"/>
            <w:r w:rsidRPr="006B6122">
              <w:rPr>
                <w:rFonts w:ascii="Arial Narrow" w:eastAsia="Times New Roman" w:hAnsi="Arial Narrow" w:cs="Arial"/>
                <w:color w:val="000000"/>
                <w:sz w:val="16"/>
                <w:szCs w:val="16"/>
                <w:lang w:val="en-US"/>
              </w:rPr>
              <w:t xml:space="preser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871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19.85</w:t>
            </w:r>
          </w:p>
        </w:tc>
        <w:tc>
          <w:tcPr>
            <w:tcW w:w="351" w:type="pct"/>
            <w:tcBorders>
              <w:top w:val="nil"/>
              <w:left w:val="nil"/>
              <w:bottom w:val="single" w:sz="4" w:space="0" w:color="000000"/>
              <w:right w:val="single" w:sz="4" w:space="0" w:color="000000"/>
            </w:tcBorders>
            <w:shd w:val="clear" w:color="auto" w:fill="auto"/>
            <w:noWrap/>
            <w:vAlign w:val="bottom"/>
            <w:hideMark/>
          </w:tcPr>
          <w:p w14:paraId="146A87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15.25</w:t>
            </w:r>
          </w:p>
        </w:tc>
        <w:tc>
          <w:tcPr>
            <w:tcW w:w="254" w:type="pct"/>
            <w:tcBorders>
              <w:top w:val="nil"/>
              <w:left w:val="nil"/>
              <w:bottom w:val="single" w:sz="4" w:space="0" w:color="000000"/>
              <w:right w:val="single" w:sz="4" w:space="0" w:color="000000"/>
            </w:tcBorders>
            <w:shd w:val="clear" w:color="auto" w:fill="auto"/>
            <w:noWrap/>
            <w:vAlign w:val="bottom"/>
            <w:hideMark/>
          </w:tcPr>
          <w:p w14:paraId="146A87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4.60</w:t>
            </w:r>
          </w:p>
        </w:tc>
      </w:tr>
      <w:tr w:rsidR="006B6122" w:rsidRPr="006B6122" w14:paraId="146A871F" w14:textId="77777777" w:rsidTr="003D7682">
        <w:trPr>
          <w:trHeight w:val="139"/>
        </w:trPr>
        <w:tc>
          <w:tcPr>
            <w:tcW w:w="170" w:type="pct"/>
            <w:tcBorders>
              <w:top w:val="nil"/>
              <w:left w:val="nil"/>
              <w:bottom w:val="nil"/>
              <w:right w:val="nil"/>
            </w:tcBorders>
            <w:shd w:val="clear" w:color="auto" w:fill="auto"/>
            <w:noWrap/>
            <w:vAlign w:val="bottom"/>
            <w:hideMark/>
          </w:tcPr>
          <w:p w14:paraId="146A87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88/92</w:t>
            </w:r>
          </w:p>
        </w:tc>
        <w:tc>
          <w:tcPr>
            <w:tcW w:w="256" w:type="pct"/>
            <w:tcBorders>
              <w:top w:val="nil"/>
              <w:left w:val="nil"/>
              <w:bottom w:val="single" w:sz="4" w:space="0" w:color="000000"/>
              <w:right w:val="single" w:sz="4" w:space="0" w:color="000000"/>
            </w:tcBorders>
            <w:shd w:val="clear" w:color="auto" w:fill="auto"/>
            <w:noWrap/>
            <w:vAlign w:val="bottom"/>
            <w:hideMark/>
          </w:tcPr>
          <w:p w14:paraId="146A87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nil"/>
              <w:left w:val="nil"/>
              <w:bottom w:val="single" w:sz="4" w:space="0" w:color="000000"/>
              <w:right w:val="single" w:sz="4" w:space="0" w:color="000000"/>
            </w:tcBorders>
            <w:shd w:val="clear" w:color="auto" w:fill="auto"/>
            <w:vAlign w:val="bottom"/>
            <w:hideMark/>
          </w:tcPr>
          <w:p w14:paraId="146A87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80 mg</w:t>
            </w:r>
          </w:p>
        </w:tc>
        <w:tc>
          <w:tcPr>
            <w:tcW w:w="319" w:type="pct"/>
            <w:tcBorders>
              <w:top w:val="nil"/>
              <w:left w:val="nil"/>
              <w:bottom w:val="single" w:sz="4" w:space="0" w:color="000000"/>
              <w:right w:val="single" w:sz="4" w:space="0" w:color="000000"/>
            </w:tcBorders>
            <w:shd w:val="clear" w:color="auto" w:fill="auto"/>
            <w:vAlign w:val="bottom"/>
            <w:hideMark/>
          </w:tcPr>
          <w:p w14:paraId="146A871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Diovan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7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71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24.83</w:t>
            </w:r>
          </w:p>
        </w:tc>
        <w:tc>
          <w:tcPr>
            <w:tcW w:w="351" w:type="pct"/>
            <w:tcBorders>
              <w:top w:val="nil"/>
              <w:left w:val="nil"/>
              <w:bottom w:val="single" w:sz="4" w:space="0" w:color="000000"/>
              <w:right w:val="single" w:sz="4" w:space="0" w:color="000000"/>
            </w:tcBorders>
            <w:shd w:val="clear" w:color="auto" w:fill="auto"/>
            <w:noWrap/>
            <w:vAlign w:val="bottom"/>
            <w:hideMark/>
          </w:tcPr>
          <w:p w14:paraId="146A871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20.23</w:t>
            </w:r>
          </w:p>
        </w:tc>
        <w:tc>
          <w:tcPr>
            <w:tcW w:w="254" w:type="pct"/>
            <w:tcBorders>
              <w:top w:val="nil"/>
              <w:left w:val="nil"/>
              <w:bottom w:val="single" w:sz="4" w:space="0" w:color="000000"/>
              <w:right w:val="single" w:sz="4" w:space="0" w:color="000000"/>
            </w:tcBorders>
            <w:shd w:val="clear" w:color="auto" w:fill="auto"/>
            <w:noWrap/>
            <w:vAlign w:val="bottom"/>
            <w:hideMark/>
          </w:tcPr>
          <w:p w14:paraId="146A871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4.60</w:t>
            </w:r>
          </w:p>
        </w:tc>
      </w:tr>
      <w:tr w:rsidR="006B6122" w:rsidRPr="006B6122" w14:paraId="146A872B" w14:textId="77777777" w:rsidTr="003D7682">
        <w:trPr>
          <w:trHeight w:val="139"/>
        </w:trPr>
        <w:tc>
          <w:tcPr>
            <w:tcW w:w="170" w:type="pct"/>
            <w:tcBorders>
              <w:top w:val="nil"/>
              <w:left w:val="nil"/>
              <w:bottom w:val="nil"/>
              <w:right w:val="nil"/>
            </w:tcBorders>
            <w:shd w:val="clear" w:color="auto" w:fill="auto"/>
            <w:noWrap/>
            <w:vAlign w:val="bottom"/>
            <w:hideMark/>
          </w:tcPr>
          <w:p w14:paraId="146A87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7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7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7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7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7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7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7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7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7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737" w14:textId="77777777" w:rsidTr="003D7682">
        <w:trPr>
          <w:trHeight w:val="139"/>
        </w:trPr>
        <w:tc>
          <w:tcPr>
            <w:tcW w:w="170" w:type="pct"/>
            <w:tcBorders>
              <w:top w:val="nil"/>
              <w:left w:val="nil"/>
              <w:bottom w:val="nil"/>
              <w:right w:val="nil"/>
            </w:tcBorders>
            <w:shd w:val="clear" w:color="auto" w:fill="auto"/>
            <w:noWrap/>
            <w:vAlign w:val="bottom"/>
            <w:hideMark/>
          </w:tcPr>
          <w:p w14:paraId="146A87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7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388/105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7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7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160mg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7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7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7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7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11.04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7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7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8.84</w:t>
            </w:r>
          </w:p>
        </w:tc>
      </w:tr>
      <w:tr w:rsidR="006B6122" w:rsidRPr="006B6122" w14:paraId="146A8743" w14:textId="77777777" w:rsidTr="003D7682">
        <w:trPr>
          <w:trHeight w:val="139"/>
        </w:trPr>
        <w:tc>
          <w:tcPr>
            <w:tcW w:w="170" w:type="pct"/>
            <w:tcBorders>
              <w:top w:val="nil"/>
              <w:left w:val="nil"/>
              <w:bottom w:val="nil"/>
              <w:right w:val="nil"/>
            </w:tcBorders>
            <w:shd w:val="clear" w:color="auto" w:fill="auto"/>
            <w:noWrap/>
            <w:vAlign w:val="bottom"/>
            <w:hideMark/>
          </w:tcPr>
          <w:p w14:paraId="146A87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388/55</w:t>
            </w:r>
          </w:p>
        </w:tc>
        <w:tc>
          <w:tcPr>
            <w:tcW w:w="256" w:type="pct"/>
            <w:tcBorders>
              <w:top w:val="nil"/>
              <w:left w:val="nil"/>
              <w:bottom w:val="single" w:sz="4" w:space="0" w:color="000000"/>
              <w:right w:val="single" w:sz="4" w:space="0" w:color="000000"/>
            </w:tcBorders>
            <w:shd w:val="clear" w:color="auto" w:fill="auto"/>
            <w:noWrap/>
            <w:vAlign w:val="bottom"/>
            <w:hideMark/>
          </w:tcPr>
          <w:p w14:paraId="146A87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nil"/>
              <w:left w:val="nil"/>
              <w:bottom w:val="single" w:sz="4" w:space="0" w:color="000000"/>
              <w:right w:val="single" w:sz="4" w:space="0" w:color="000000"/>
            </w:tcBorders>
            <w:shd w:val="clear" w:color="auto" w:fill="auto"/>
            <w:vAlign w:val="bottom"/>
            <w:hideMark/>
          </w:tcPr>
          <w:p w14:paraId="146A87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160mg</w:t>
            </w:r>
          </w:p>
        </w:tc>
        <w:tc>
          <w:tcPr>
            <w:tcW w:w="319" w:type="pct"/>
            <w:tcBorders>
              <w:top w:val="nil"/>
              <w:left w:val="nil"/>
              <w:bottom w:val="single" w:sz="4" w:space="0" w:color="000000"/>
              <w:right w:val="single" w:sz="4" w:space="0" w:color="000000"/>
            </w:tcBorders>
            <w:shd w:val="clear" w:color="auto" w:fill="auto"/>
            <w:vAlign w:val="bottom"/>
            <w:hideMark/>
          </w:tcPr>
          <w:p w14:paraId="146A87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Yanida</w:t>
            </w:r>
          </w:p>
        </w:tc>
        <w:tc>
          <w:tcPr>
            <w:tcW w:w="1016" w:type="pct"/>
            <w:tcBorders>
              <w:top w:val="nil"/>
              <w:left w:val="nil"/>
              <w:bottom w:val="single" w:sz="4" w:space="0" w:color="000000"/>
              <w:right w:val="single" w:sz="4" w:space="0" w:color="000000"/>
            </w:tcBorders>
            <w:shd w:val="clear" w:color="auto" w:fill="auto"/>
            <w:noWrap/>
            <w:vAlign w:val="bottom"/>
            <w:hideMark/>
          </w:tcPr>
          <w:p w14:paraId="146A87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874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11.18</w:t>
            </w:r>
          </w:p>
        </w:tc>
        <w:tc>
          <w:tcPr>
            <w:tcW w:w="351" w:type="pct"/>
            <w:tcBorders>
              <w:top w:val="nil"/>
              <w:left w:val="nil"/>
              <w:bottom w:val="single" w:sz="4" w:space="0" w:color="000000"/>
              <w:right w:val="single" w:sz="4" w:space="0" w:color="000000"/>
            </w:tcBorders>
            <w:shd w:val="clear" w:color="auto" w:fill="auto"/>
            <w:noWrap/>
            <w:vAlign w:val="bottom"/>
            <w:hideMark/>
          </w:tcPr>
          <w:p w14:paraId="146A874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2.34</w:t>
            </w:r>
          </w:p>
        </w:tc>
        <w:tc>
          <w:tcPr>
            <w:tcW w:w="254" w:type="pct"/>
            <w:tcBorders>
              <w:top w:val="nil"/>
              <w:left w:val="nil"/>
              <w:bottom w:val="single" w:sz="4" w:space="0" w:color="000000"/>
              <w:right w:val="single" w:sz="4" w:space="0" w:color="000000"/>
            </w:tcBorders>
            <w:shd w:val="clear" w:color="auto" w:fill="auto"/>
            <w:noWrap/>
            <w:vAlign w:val="bottom"/>
            <w:hideMark/>
          </w:tcPr>
          <w:p w14:paraId="146A874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8.84</w:t>
            </w:r>
          </w:p>
        </w:tc>
      </w:tr>
      <w:tr w:rsidR="006B6122" w:rsidRPr="006B6122" w14:paraId="146A874F" w14:textId="77777777" w:rsidTr="003D7682">
        <w:trPr>
          <w:trHeight w:val="139"/>
        </w:trPr>
        <w:tc>
          <w:tcPr>
            <w:tcW w:w="170" w:type="pct"/>
            <w:tcBorders>
              <w:top w:val="nil"/>
              <w:left w:val="nil"/>
              <w:bottom w:val="nil"/>
              <w:right w:val="nil"/>
            </w:tcBorders>
            <w:shd w:val="clear" w:color="auto" w:fill="auto"/>
            <w:noWrap/>
            <w:vAlign w:val="bottom"/>
            <w:hideMark/>
          </w:tcPr>
          <w:p w14:paraId="146A87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388/262</w:t>
            </w:r>
          </w:p>
        </w:tc>
        <w:tc>
          <w:tcPr>
            <w:tcW w:w="256" w:type="pct"/>
            <w:tcBorders>
              <w:top w:val="nil"/>
              <w:left w:val="nil"/>
              <w:bottom w:val="single" w:sz="4" w:space="0" w:color="000000"/>
              <w:right w:val="single" w:sz="4" w:space="0" w:color="000000"/>
            </w:tcBorders>
            <w:shd w:val="clear" w:color="auto" w:fill="auto"/>
            <w:noWrap/>
            <w:vAlign w:val="bottom"/>
            <w:hideMark/>
          </w:tcPr>
          <w:p w14:paraId="146A87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nil"/>
              <w:left w:val="nil"/>
              <w:bottom w:val="single" w:sz="4" w:space="0" w:color="000000"/>
              <w:right w:val="single" w:sz="4" w:space="0" w:color="000000"/>
            </w:tcBorders>
            <w:shd w:val="clear" w:color="auto" w:fill="auto"/>
            <w:vAlign w:val="bottom"/>
            <w:hideMark/>
          </w:tcPr>
          <w:p w14:paraId="146A87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160mg</w:t>
            </w:r>
          </w:p>
        </w:tc>
        <w:tc>
          <w:tcPr>
            <w:tcW w:w="319" w:type="pct"/>
            <w:tcBorders>
              <w:top w:val="nil"/>
              <w:left w:val="nil"/>
              <w:bottom w:val="single" w:sz="4" w:space="0" w:color="000000"/>
              <w:right w:val="single" w:sz="4" w:space="0" w:color="000000"/>
            </w:tcBorders>
            <w:shd w:val="clear" w:color="auto" w:fill="auto"/>
            <w:vAlign w:val="bottom"/>
            <w:hideMark/>
          </w:tcPr>
          <w:p w14:paraId="146A87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Farmoz</w:t>
            </w:r>
          </w:p>
        </w:tc>
        <w:tc>
          <w:tcPr>
            <w:tcW w:w="1016" w:type="pct"/>
            <w:tcBorders>
              <w:top w:val="nil"/>
              <w:left w:val="nil"/>
              <w:bottom w:val="single" w:sz="4" w:space="0" w:color="000000"/>
              <w:right w:val="single" w:sz="4" w:space="0" w:color="000000"/>
            </w:tcBorders>
            <w:shd w:val="clear" w:color="auto" w:fill="auto"/>
            <w:noWrap/>
            <w:vAlign w:val="bottom"/>
            <w:hideMark/>
          </w:tcPr>
          <w:p w14:paraId="146A87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FARMOZ SOCIEDADE</w:t>
            </w:r>
          </w:p>
        </w:tc>
        <w:tc>
          <w:tcPr>
            <w:tcW w:w="451" w:type="pct"/>
            <w:tcBorders>
              <w:top w:val="nil"/>
              <w:left w:val="nil"/>
              <w:bottom w:val="single" w:sz="4" w:space="0" w:color="000000"/>
              <w:right w:val="single" w:sz="4" w:space="0" w:color="000000"/>
            </w:tcBorders>
            <w:shd w:val="clear" w:color="auto" w:fill="auto"/>
            <w:noWrap/>
            <w:vAlign w:val="bottom"/>
            <w:hideMark/>
          </w:tcPr>
          <w:p w14:paraId="146A87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12.53</w:t>
            </w:r>
          </w:p>
        </w:tc>
        <w:tc>
          <w:tcPr>
            <w:tcW w:w="351" w:type="pct"/>
            <w:tcBorders>
              <w:top w:val="nil"/>
              <w:left w:val="nil"/>
              <w:bottom w:val="single" w:sz="4" w:space="0" w:color="000000"/>
              <w:right w:val="single" w:sz="4" w:space="0" w:color="000000"/>
            </w:tcBorders>
            <w:shd w:val="clear" w:color="auto" w:fill="auto"/>
            <w:noWrap/>
            <w:vAlign w:val="bottom"/>
            <w:hideMark/>
          </w:tcPr>
          <w:p w14:paraId="146A87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3.69</w:t>
            </w:r>
          </w:p>
        </w:tc>
        <w:tc>
          <w:tcPr>
            <w:tcW w:w="254" w:type="pct"/>
            <w:tcBorders>
              <w:top w:val="nil"/>
              <w:left w:val="nil"/>
              <w:bottom w:val="single" w:sz="4" w:space="0" w:color="000000"/>
              <w:right w:val="single" w:sz="4" w:space="0" w:color="000000"/>
            </w:tcBorders>
            <w:shd w:val="clear" w:color="auto" w:fill="auto"/>
            <w:noWrap/>
            <w:vAlign w:val="bottom"/>
            <w:hideMark/>
          </w:tcPr>
          <w:p w14:paraId="146A87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8.84</w:t>
            </w:r>
          </w:p>
        </w:tc>
      </w:tr>
      <w:tr w:rsidR="006B6122" w:rsidRPr="006B6122" w14:paraId="146A875B" w14:textId="77777777" w:rsidTr="003D7682">
        <w:trPr>
          <w:trHeight w:val="139"/>
        </w:trPr>
        <w:tc>
          <w:tcPr>
            <w:tcW w:w="170" w:type="pct"/>
            <w:tcBorders>
              <w:top w:val="nil"/>
              <w:left w:val="nil"/>
              <w:bottom w:val="nil"/>
              <w:right w:val="nil"/>
            </w:tcBorders>
            <w:shd w:val="clear" w:color="auto" w:fill="auto"/>
            <w:noWrap/>
            <w:vAlign w:val="bottom"/>
            <w:hideMark/>
          </w:tcPr>
          <w:p w14:paraId="146A87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388/73</w:t>
            </w:r>
          </w:p>
        </w:tc>
        <w:tc>
          <w:tcPr>
            <w:tcW w:w="256" w:type="pct"/>
            <w:tcBorders>
              <w:top w:val="nil"/>
              <w:left w:val="nil"/>
              <w:bottom w:val="single" w:sz="4" w:space="0" w:color="000000"/>
              <w:right w:val="single" w:sz="4" w:space="0" w:color="000000"/>
            </w:tcBorders>
            <w:shd w:val="clear" w:color="auto" w:fill="auto"/>
            <w:noWrap/>
            <w:vAlign w:val="bottom"/>
            <w:hideMark/>
          </w:tcPr>
          <w:p w14:paraId="146A87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nil"/>
              <w:left w:val="nil"/>
              <w:bottom w:val="single" w:sz="4" w:space="0" w:color="000000"/>
              <w:right w:val="single" w:sz="4" w:space="0" w:color="000000"/>
            </w:tcBorders>
            <w:shd w:val="clear" w:color="auto" w:fill="auto"/>
            <w:vAlign w:val="bottom"/>
            <w:hideMark/>
          </w:tcPr>
          <w:p w14:paraId="146A87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160mg</w:t>
            </w:r>
          </w:p>
        </w:tc>
        <w:tc>
          <w:tcPr>
            <w:tcW w:w="319" w:type="pct"/>
            <w:tcBorders>
              <w:top w:val="nil"/>
              <w:left w:val="nil"/>
              <w:bottom w:val="single" w:sz="4" w:space="0" w:color="000000"/>
              <w:right w:val="single" w:sz="4" w:space="0" w:color="000000"/>
            </w:tcBorders>
            <w:shd w:val="clear" w:color="auto" w:fill="auto"/>
            <w:vAlign w:val="bottom"/>
            <w:hideMark/>
          </w:tcPr>
          <w:p w14:paraId="146A87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Valsacor</w:t>
            </w:r>
          </w:p>
        </w:tc>
        <w:tc>
          <w:tcPr>
            <w:tcW w:w="1016" w:type="pct"/>
            <w:tcBorders>
              <w:top w:val="nil"/>
              <w:left w:val="nil"/>
              <w:bottom w:val="single" w:sz="4" w:space="0" w:color="000000"/>
              <w:right w:val="single" w:sz="4" w:space="0" w:color="000000"/>
            </w:tcBorders>
            <w:shd w:val="clear" w:color="auto" w:fill="auto"/>
            <w:noWrap/>
            <w:vAlign w:val="bottom"/>
            <w:hideMark/>
          </w:tcPr>
          <w:p w14:paraId="146A87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7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13.53</w:t>
            </w:r>
          </w:p>
        </w:tc>
        <w:tc>
          <w:tcPr>
            <w:tcW w:w="351" w:type="pct"/>
            <w:tcBorders>
              <w:top w:val="nil"/>
              <w:left w:val="nil"/>
              <w:bottom w:val="single" w:sz="4" w:space="0" w:color="000000"/>
              <w:right w:val="single" w:sz="4" w:space="0" w:color="000000"/>
            </w:tcBorders>
            <w:shd w:val="clear" w:color="auto" w:fill="auto"/>
            <w:noWrap/>
            <w:vAlign w:val="bottom"/>
            <w:hideMark/>
          </w:tcPr>
          <w:p w14:paraId="146A875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4.69</w:t>
            </w:r>
          </w:p>
        </w:tc>
        <w:tc>
          <w:tcPr>
            <w:tcW w:w="254" w:type="pct"/>
            <w:tcBorders>
              <w:top w:val="nil"/>
              <w:left w:val="nil"/>
              <w:bottom w:val="single" w:sz="4" w:space="0" w:color="000000"/>
              <w:right w:val="single" w:sz="4" w:space="0" w:color="000000"/>
            </w:tcBorders>
            <w:shd w:val="clear" w:color="auto" w:fill="auto"/>
            <w:noWrap/>
            <w:vAlign w:val="bottom"/>
            <w:hideMark/>
          </w:tcPr>
          <w:p w14:paraId="146A87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8.84</w:t>
            </w:r>
          </w:p>
        </w:tc>
      </w:tr>
      <w:tr w:rsidR="006B6122" w:rsidRPr="006B6122" w14:paraId="146A8767" w14:textId="77777777" w:rsidTr="003D7682">
        <w:trPr>
          <w:trHeight w:val="139"/>
        </w:trPr>
        <w:tc>
          <w:tcPr>
            <w:tcW w:w="170" w:type="pct"/>
            <w:tcBorders>
              <w:top w:val="nil"/>
              <w:left w:val="nil"/>
              <w:bottom w:val="nil"/>
              <w:right w:val="nil"/>
            </w:tcBorders>
            <w:shd w:val="clear" w:color="auto" w:fill="auto"/>
            <w:noWrap/>
            <w:vAlign w:val="bottom"/>
            <w:hideMark/>
          </w:tcPr>
          <w:p w14:paraId="146A87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388/29</w:t>
            </w:r>
          </w:p>
        </w:tc>
        <w:tc>
          <w:tcPr>
            <w:tcW w:w="256" w:type="pct"/>
            <w:tcBorders>
              <w:top w:val="nil"/>
              <w:left w:val="nil"/>
              <w:bottom w:val="single" w:sz="4" w:space="0" w:color="000000"/>
              <w:right w:val="single" w:sz="4" w:space="0" w:color="000000"/>
            </w:tcBorders>
            <w:shd w:val="clear" w:color="auto" w:fill="auto"/>
            <w:noWrap/>
            <w:vAlign w:val="bottom"/>
            <w:hideMark/>
          </w:tcPr>
          <w:p w14:paraId="146A87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nil"/>
              <w:left w:val="nil"/>
              <w:bottom w:val="single" w:sz="4" w:space="0" w:color="000000"/>
              <w:right w:val="single" w:sz="4" w:space="0" w:color="000000"/>
            </w:tcBorders>
            <w:shd w:val="clear" w:color="auto" w:fill="auto"/>
            <w:vAlign w:val="bottom"/>
            <w:hideMark/>
          </w:tcPr>
          <w:p w14:paraId="146A87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160mg</w:t>
            </w:r>
          </w:p>
        </w:tc>
        <w:tc>
          <w:tcPr>
            <w:tcW w:w="319" w:type="pct"/>
            <w:tcBorders>
              <w:top w:val="nil"/>
              <w:left w:val="nil"/>
              <w:bottom w:val="single" w:sz="4" w:space="0" w:color="000000"/>
              <w:right w:val="single" w:sz="4" w:space="0" w:color="000000"/>
            </w:tcBorders>
            <w:shd w:val="clear" w:color="auto" w:fill="auto"/>
            <w:vAlign w:val="bottom"/>
            <w:hideMark/>
          </w:tcPr>
          <w:p w14:paraId="146A87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Sartovan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7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CODAL SYNTO</w:t>
            </w:r>
          </w:p>
        </w:tc>
        <w:tc>
          <w:tcPr>
            <w:tcW w:w="451" w:type="pct"/>
            <w:tcBorders>
              <w:top w:val="nil"/>
              <w:left w:val="nil"/>
              <w:bottom w:val="single" w:sz="4" w:space="0" w:color="000000"/>
              <w:right w:val="single" w:sz="4" w:space="0" w:color="000000"/>
            </w:tcBorders>
            <w:shd w:val="clear" w:color="auto" w:fill="auto"/>
            <w:noWrap/>
            <w:vAlign w:val="bottom"/>
            <w:hideMark/>
          </w:tcPr>
          <w:p w14:paraId="146A87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19.58</w:t>
            </w:r>
          </w:p>
        </w:tc>
        <w:tc>
          <w:tcPr>
            <w:tcW w:w="351" w:type="pct"/>
            <w:tcBorders>
              <w:top w:val="nil"/>
              <w:left w:val="nil"/>
              <w:bottom w:val="single" w:sz="4" w:space="0" w:color="000000"/>
              <w:right w:val="single" w:sz="4" w:space="0" w:color="000000"/>
            </w:tcBorders>
            <w:shd w:val="clear" w:color="auto" w:fill="auto"/>
            <w:noWrap/>
            <w:vAlign w:val="bottom"/>
            <w:hideMark/>
          </w:tcPr>
          <w:p w14:paraId="146A87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10.74</w:t>
            </w:r>
          </w:p>
        </w:tc>
        <w:tc>
          <w:tcPr>
            <w:tcW w:w="254" w:type="pct"/>
            <w:tcBorders>
              <w:top w:val="nil"/>
              <w:left w:val="nil"/>
              <w:bottom w:val="single" w:sz="4" w:space="0" w:color="000000"/>
              <w:right w:val="single" w:sz="4" w:space="0" w:color="000000"/>
            </w:tcBorders>
            <w:shd w:val="clear" w:color="auto" w:fill="auto"/>
            <w:noWrap/>
            <w:vAlign w:val="bottom"/>
            <w:hideMark/>
          </w:tcPr>
          <w:p w14:paraId="146A87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8.84</w:t>
            </w:r>
          </w:p>
        </w:tc>
      </w:tr>
      <w:tr w:rsidR="006B6122" w:rsidRPr="006B6122" w14:paraId="146A8773" w14:textId="77777777" w:rsidTr="003D7682">
        <w:trPr>
          <w:trHeight w:val="139"/>
        </w:trPr>
        <w:tc>
          <w:tcPr>
            <w:tcW w:w="170" w:type="pct"/>
            <w:tcBorders>
              <w:top w:val="nil"/>
              <w:left w:val="nil"/>
              <w:bottom w:val="nil"/>
              <w:right w:val="nil"/>
            </w:tcBorders>
            <w:shd w:val="clear" w:color="auto" w:fill="auto"/>
            <w:noWrap/>
            <w:vAlign w:val="bottom"/>
            <w:hideMark/>
          </w:tcPr>
          <w:p w14:paraId="146A87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388/385</w:t>
            </w:r>
          </w:p>
        </w:tc>
        <w:tc>
          <w:tcPr>
            <w:tcW w:w="256" w:type="pct"/>
            <w:tcBorders>
              <w:top w:val="nil"/>
              <w:left w:val="nil"/>
              <w:bottom w:val="single" w:sz="4" w:space="0" w:color="000000"/>
              <w:right w:val="single" w:sz="4" w:space="0" w:color="000000"/>
            </w:tcBorders>
            <w:shd w:val="clear" w:color="auto" w:fill="auto"/>
            <w:noWrap/>
            <w:vAlign w:val="bottom"/>
            <w:hideMark/>
          </w:tcPr>
          <w:p w14:paraId="146A87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nil"/>
              <w:left w:val="nil"/>
              <w:bottom w:val="single" w:sz="4" w:space="0" w:color="000000"/>
              <w:right w:val="single" w:sz="4" w:space="0" w:color="000000"/>
            </w:tcBorders>
            <w:shd w:val="clear" w:color="auto" w:fill="auto"/>
            <w:vAlign w:val="bottom"/>
            <w:hideMark/>
          </w:tcPr>
          <w:p w14:paraId="146A87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160mg</w:t>
            </w:r>
          </w:p>
        </w:tc>
        <w:tc>
          <w:tcPr>
            <w:tcW w:w="319" w:type="pct"/>
            <w:tcBorders>
              <w:top w:val="nil"/>
              <w:left w:val="nil"/>
              <w:bottom w:val="single" w:sz="4" w:space="0" w:color="000000"/>
              <w:right w:val="single" w:sz="4" w:space="0" w:color="000000"/>
            </w:tcBorders>
            <w:shd w:val="clear" w:color="auto" w:fill="auto"/>
            <w:vAlign w:val="bottom"/>
            <w:hideMark/>
          </w:tcPr>
          <w:p w14:paraId="146A87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Troval</w:t>
            </w:r>
          </w:p>
        </w:tc>
        <w:tc>
          <w:tcPr>
            <w:tcW w:w="1016" w:type="pct"/>
            <w:tcBorders>
              <w:top w:val="nil"/>
              <w:left w:val="nil"/>
              <w:bottom w:val="single" w:sz="4" w:space="0" w:color="000000"/>
              <w:right w:val="single" w:sz="4" w:space="0" w:color="000000"/>
            </w:tcBorders>
            <w:shd w:val="clear" w:color="auto" w:fill="auto"/>
            <w:noWrap/>
            <w:vAlign w:val="bottom"/>
            <w:hideMark/>
          </w:tcPr>
          <w:p w14:paraId="146A87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DELORBIS PHARMACEUTICALS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87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22.59</w:t>
            </w:r>
          </w:p>
        </w:tc>
        <w:tc>
          <w:tcPr>
            <w:tcW w:w="351" w:type="pct"/>
            <w:tcBorders>
              <w:top w:val="nil"/>
              <w:left w:val="nil"/>
              <w:bottom w:val="single" w:sz="4" w:space="0" w:color="000000"/>
              <w:right w:val="single" w:sz="4" w:space="0" w:color="000000"/>
            </w:tcBorders>
            <w:shd w:val="clear" w:color="auto" w:fill="auto"/>
            <w:noWrap/>
            <w:vAlign w:val="bottom"/>
            <w:hideMark/>
          </w:tcPr>
          <w:p w14:paraId="146A877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13.75</w:t>
            </w:r>
          </w:p>
        </w:tc>
        <w:tc>
          <w:tcPr>
            <w:tcW w:w="254" w:type="pct"/>
            <w:tcBorders>
              <w:top w:val="nil"/>
              <w:left w:val="nil"/>
              <w:bottom w:val="single" w:sz="4" w:space="0" w:color="000000"/>
              <w:right w:val="single" w:sz="4" w:space="0" w:color="000000"/>
            </w:tcBorders>
            <w:shd w:val="clear" w:color="auto" w:fill="auto"/>
            <w:noWrap/>
            <w:vAlign w:val="bottom"/>
            <w:hideMark/>
          </w:tcPr>
          <w:p w14:paraId="146A87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8.84</w:t>
            </w:r>
          </w:p>
        </w:tc>
      </w:tr>
      <w:tr w:rsidR="006B6122" w:rsidRPr="006B6122" w14:paraId="146A877F" w14:textId="77777777" w:rsidTr="003D7682">
        <w:trPr>
          <w:trHeight w:val="139"/>
        </w:trPr>
        <w:tc>
          <w:tcPr>
            <w:tcW w:w="170" w:type="pct"/>
            <w:tcBorders>
              <w:top w:val="nil"/>
              <w:left w:val="nil"/>
              <w:bottom w:val="nil"/>
              <w:right w:val="nil"/>
            </w:tcBorders>
            <w:shd w:val="clear" w:color="auto" w:fill="auto"/>
            <w:noWrap/>
            <w:vAlign w:val="bottom"/>
            <w:hideMark/>
          </w:tcPr>
          <w:p w14:paraId="146A87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388/412</w:t>
            </w:r>
          </w:p>
        </w:tc>
        <w:tc>
          <w:tcPr>
            <w:tcW w:w="256" w:type="pct"/>
            <w:tcBorders>
              <w:top w:val="nil"/>
              <w:left w:val="nil"/>
              <w:bottom w:val="single" w:sz="4" w:space="0" w:color="000000"/>
              <w:right w:val="single" w:sz="4" w:space="0" w:color="000000"/>
            </w:tcBorders>
            <w:shd w:val="clear" w:color="auto" w:fill="auto"/>
            <w:noWrap/>
            <w:vAlign w:val="bottom"/>
            <w:hideMark/>
          </w:tcPr>
          <w:p w14:paraId="146A87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nil"/>
              <w:left w:val="nil"/>
              <w:bottom w:val="single" w:sz="4" w:space="0" w:color="000000"/>
              <w:right w:val="single" w:sz="4" w:space="0" w:color="000000"/>
            </w:tcBorders>
            <w:shd w:val="clear" w:color="auto" w:fill="auto"/>
            <w:vAlign w:val="bottom"/>
            <w:hideMark/>
          </w:tcPr>
          <w:p w14:paraId="146A87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160mg</w:t>
            </w:r>
          </w:p>
        </w:tc>
        <w:tc>
          <w:tcPr>
            <w:tcW w:w="319" w:type="pct"/>
            <w:tcBorders>
              <w:top w:val="nil"/>
              <w:left w:val="nil"/>
              <w:bottom w:val="single" w:sz="4" w:space="0" w:color="000000"/>
              <w:right w:val="single" w:sz="4" w:space="0" w:color="000000"/>
            </w:tcBorders>
            <w:shd w:val="clear" w:color="auto" w:fill="auto"/>
            <w:vAlign w:val="bottom"/>
            <w:hideMark/>
          </w:tcPr>
          <w:p w14:paraId="146A87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Valcor</w:t>
            </w:r>
          </w:p>
        </w:tc>
        <w:tc>
          <w:tcPr>
            <w:tcW w:w="1016" w:type="pct"/>
            <w:tcBorders>
              <w:top w:val="nil"/>
              <w:left w:val="nil"/>
              <w:bottom w:val="single" w:sz="4" w:space="0" w:color="000000"/>
              <w:right w:val="single" w:sz="4" w:space="0" w:color="000000"/>
            </w:tcBorders>
            <w:shd w:val="clear" w:color="auto" w:fill="auto"/>
            <w:noWrap/>
            <w:vAlign w:val="bottom"/>
            <w:hideMark/>
          </w:tcPr>
          <w:p w14:paraId="146A87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 xml:space="preserve">ILKO ILAC SAN. </w:t>
            </w:r>
            <w:proofErr w:type="gramStart"/>
            <w:r w:rsidRPr="006B6122">
              <w:rPr>
                <w:rFonts w:ascii="Arial Narrow" w:eastAsia="Times New Roman" w:hAnsi="Arial Narrow" w:cs="Arial"/>
                <w:color w:val="000000"/>
                <w:sz w:val="16"/>
                <w:szCs w:val="16"/>
                <w:lang w:val="en-US"/>
              </w:rPr>
              <w:t>ve</w:t>
            </w:r>
            <w:proofErr w:type="gramEnd"/>
            <w:r w:rsidRPr="006B6122">
              <w:rPr>
                <w:rFonts w:ascii="Arial Narrow" w:eastAsia="Times New Roman" w:hAnsi="Arial Narrow" w:cs="Arial"/>
                <w:color w:val="000000"/>
                <w:sz w:val="16"/>
                <w:szCs w:val="16"/>
                <w:lang w:val="en-US"/>
              </w:rPr>
              <w:t xml:space="preser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87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26.40</w:t>
            </w:r>
          </w:p>
        </w:tc>
        <w:tc>
          <w:tcPr>
            <w:tcW w:w="351" w:type="pct"/>
            <w:tcBorders>
              <w:top w:val="nil"/>
              <w:left w:val="nil"/>
              <w:bottom w:val="single" w:sz="4" w:space="0" w:color="000000"/>
              <w:right w:val="single" w:sz="4" w:space="0" w:color="000000"/>
            </w:tcBorders>
            <w:shd w:val="clear" w:color="auto" w:fill="auto"/>
            <w:noWrap/>
            <w:vAlign w:val="bottom"/>
            <w:hideMark/>
          </w:tcPr>
          <w:p w14:paraId="146A87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17.56</w:t>
            </w:r>
          </w:p>
        </w:tc>
        <w:tc>
          <w:tcPr>
            <w:tcW w:w="254" w:type="pct"/>
            <w:tcBorders>
              <w:top w:val="nil"/>
              <w:left w:val="nil"/>
              <w:bottom w:val="single" w:sz="4" w:space="0" w:color="000000"/>
              <w:right w:val="single" w:sz="4" w:space="0" w:color="000000"/>
            </w:tcBorders>
            <w:shd w:val="clear" w:color="auto" w:fill="auto"/>
            <w:noWrap/>
            <w:vAlign w:val="bottom"/>
            <w:hideMark/>
          </w:tcPr>
          <w:p w14:paraId="146A87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8.84</w:t>
            </w:r>
          </w:p>
        </w:tc>
      </w:tr>
      <w:tr w:rsidR="006B6122" w:rsidRPr="006B6122" w14:paraId="146A878B" w14:textId="77777777" w:rsidTr="003D7682">
        <w:trPr>
          <w:trHeight w:val="139"/>
        </w:trPr>
        <w:tc>
          <w:tcPr>
            <w:tcW w:w="170" w:type="pct"/>
            <w:tcBorders>
              <w:top w:val="nil"/>
              <w:left w:val="nil"/>
              <w:bottom w:val="nil"/>
              <w:right w:val="nil"/>
            </w:tcBorders>
            <w:shd w:val="clear" w:color="auto" w:fill="auto"/>
            <w:noWrap/>
            <w:vAlign w:val="bottom"/>
            <w:hideMark/>
          </w:tcPr>
          <w:p w14:paraId="146A87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388/92</w:t>
            </w:r>
          </w:p>
        </w:tc>
        <w:tc>
          <w:tcPr>
            <w:tcW w:w="256" w:type="pct"/>
            <w:tcBorders>
              <w:top w:val="nil"/>
              <w:left w:val="nil"/>
              <w:bottom w:val="single" w:sz="4" w:space="0" w:color="000000"/>
              <w:right w:val="single" w:sz="4" w:space="0" w:color="000000"/>
            </w:tcBorders>
            <w:shd w:val="clear" w:color="auto" w:fill="auto"/>
            <w:noWrap/>
            <w:vAlign w:val="bottom"/>
            <w:hideMark/>
          </w:tcPr>
          <w:p w14:paraId="146A87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C09CA03</w:t>
            </w:r>
          </w:p>
        </w:tc>
        <w:tc>
          <w:tcPr>
            <w:tcW w:w="1143" w:type="pct"/>
            <w:tcBorders>
              <w:top w:val="nil"/>
              <w:left w:val="nil"/>
              <w:bottom w:val="single" w:sz="4" w:space="0" w:color="000000"/>
              <w:right w:val="single" w:sz="4" w:space="0" w:color="000000"/>
            </w:tcBorders>
            <w:shd w:val="clear" w:color="auto" w:fill="auto"/>
            <w:vAlign w:val="bottom"/>
            <w:hideMark/>
          </w:tcPr>
          <w:p w14:paraId="146A87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160mg</w:t>
            </w:r>
          </w:p>
        </w:tc>
        <w:tc>
          <w:tcPr>
            <w:tcW w:w="319" w:type="pct"/>
            <w:tcBorders>
              <w:top w:val="nil"/>
              <w:left w:val="nil"/>
              <w:bottom w:val="single" w:sz="4" w:space="0" w:color="000000"/>
              <w:right w:val="single" w:sz="4" w:space="0" w:color="000000"/>
            </w:tcBorders>
            <w:shd w:val="clear" w:color="auto" w:fill="auto"/>
            <w:vAlign w:val="bottom"/>
            <w:hideMark/>
          </w:tcPr>
          <w:p w14:paraId="146A87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Diovan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7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7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33.00</w:t>
            </w:r>
          </w:p>
        </w:tc>
        <w:tc>
          <w:tcPr>
            <w:tcW w:w="351" w:type="pct"/>
            <w:tcBorders>
              <w:top w:val="nil"/>
              <w:left w:val="nil"/>
              <w:bottom w:val="single" w:sz="4" w:space="0" w:color="000000"/>
              <w:right w:val="single" w:sz="4" w:space="0" w:color="000000"/>
            </w:tcBorders>
            <w:shd w:val="clear" w:color="auto" w:fill="auto"/>
            <w:noWrap/>
            <w:vAlign w:val="bottom"/>
            <w:hideMark/>
          </w:tcPr>
          <w:p w14:paraId="146A878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24.16</w:t>
            </w:r>
          </w:p>
        </w:tc>
        <w:tc>
          <w:tcPr>
            <w:tcW w:w="254" w:type="pct"/>
            <w:tcBorders>
              <w:top w:val="nil"/>
              <w:left w:val="nil"/>
              <w:bottom w:val="single" w:sz="4" w:space="0" w:color="000000"/>
              <w:right w:val="single" w:sz="4" w:space="0" w:color="000000"/>
            </w:tcBorders>
            <w:shd w:val="clear" w:color="auto" w:fill="auto"/>
            <w:noWrap/>
            <w:vAlign w:val="bottom"/>
            <w:hideMark/>
          </w:tcPr>
          <w:p w14:paraId="146A878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8.84</w:t>
            </w:r>
          </w:p>
        </w:tc>
      </w:tr>
      <w:tr w:rsidR="006B6122" w:rsidRPr="006B6122" w14:paraId="146A8797" w14:textId="77777777" w:rsidTr="003D7682">
        <w:trPr>
          <w:trHeight w:val="139"/>
        </w:trPr>
        <w:tc>
          <w:tcPr>
            <w:tcW w:w="170" w:type="pct"/>
            <w:tcBorders>
              <w:top w:val="nil"/>
              <w:left w:val="nil"/>
              <w:bottom w:val="nil"/>
              <w:right w:val="nil"/>
            </w:tcBorders>
            <w:shd w:val="clear" w:color="auto" w:fill="auto"/>
            <w:noWrap/>
            <w:vAlign w:val="bottom"/>
            <w:hideMark/>
          </w:tcPr>
          <w:p w14:paraId="146A87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7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7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7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7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7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7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7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7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7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7A3" w14:textId="77777777" w:rsidTr="003D7682">
        <w:trPr>
          <w:trHeight w:val="139"/>
        </w:trPr>
        <w:tc>
          <w:tcPr>
            <w:tcW w:w="170" w:type="pct"/>
            <w:tcBorders>
              <w:top w:val="nil"/>
              <w:left w:val="nil"/>
              <w:bottom w:val="nil"/>
              <w:right w:val="nil"/>
            </w:tcBorders>
            <w:shd w:val="clear" w:color="auto" w:fill="auto"/>
            <w:noWrap/>
            <w:vAlign w:val="bottom"/>
            <w:hideMark/>
          </w:tcPr>
          <w:p w14:paraId="146A87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auto"/>
              <w:right w:val="single" w:sz="4" w:space="0" w:color="000000"/>
            </w:tcBorders>
            <w:shd w:val="clear" w:color="auto" w:fill="auto"/>
            <w:noWrap/>
            <w:vAlign w:val="bottom"/>
            <w:hideMark/>
          </w:tcPr>
          <w:p w14:paraId="146A87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366/105</w:t>
            </w:r>
          </w:p>
        </w:tc>
        <w:tc>
          <w:tcPr>
            <w:tcW w:w="256" w:type="pct"/>
            <w:tcBorders>
              <w:top w:val="single" w:sz="4" w:space="0" w:color="000000"/>
              <w:left w:val="nil"/>
              <w:bottom w:val="single" w:sz="4" w:space="0" w:color="auto"/>
              <w:right w:val="single" w:sz="4" w:space="0" w:color="000000"/>
            </w:tcBorders>
            <w:shd w:val="clear" w:color="auto" w:fill="auto"/>
            <w:noWrap/>
            <w:vAlign w:val="bottom"/>
            <w:hideMark/>
          </w:tcPr>
          <w:p w14:paraId="146A87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single" w:sz="4" w:space="0" w:color="000000"/>
              <w:left w:val="nil"/>
              <w:bottom w:val="single" w:sz="4" w:space="0" w:color="auto"/>
              <w:right w:val="single" w:sz="4" w:space="0" w:color="000000"/>
            </w:tcBorders>
            <w:shd w:val="clear" w:color="auto" w:fill="auto"/>
            <w:vAlign w:val="bottom"/>
            <w:hideMark/>
          </w:tcPr>
          <w:p w14:paraId="146A87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150 mg</w:t>
            </w:r>
          </w:p>
        </w:tc>
        <w:tc>
          <w:tcPr>
            <w:tcW w:w="319" w:type="pct"/>
            <w:tcBorders>
              <w:top w:val="single" w:sz="4" w:space="0" w:color="000000"/>
              <w:left w:val="nil"/>
              <w:bottom w:val="single" w:sz="4" w:space="0" w:color="auto"/>
              <w:right w:val="single" w:sz="4" w:space="0" w:color="000000"/>
            </w:tcBorders>
            <w:shd w:val="clear" w:color="auto" w:fill="auto"/>
            <w:vAlign w:val="bottom"/>
            <w:hideMark/>
          </w:tcPr>
          <w:p w14:paraId="146A87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auto"/>
              <w:right w:val="single" w:sz="4" w:space="0" w:color="000000"/>
            </w:tcBorders>
            <w:shd w:val="clear" w:color="auto" w:fill="auto"/>
            <w:noWrap/>
            <w:vAlign w:val="bottom"/>
            <w:hideMark/>
          </w:tcPr>
          <w:p w14:paraId="146A87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Ultesan</w:t>
            </w:r>
          </w:p>
        </w:tc>
        <w:tc>
          <w:tcPr>
            <w:tcW w:w="1016" w:type="pct"/>
            <w:tcBorders>
              <w:top w:val="single" w:sz="4" w:space="0" w:color="000000"/>
              <w:left w:val="nil"/>
              <w:bottom w:val="single" w:sz="4" w:space="0" w:color="auto"/>
              <w:right w:val="single" w:sz="4" w:space="0" w:color="000000"/>
            </w:tcBorders>
            <w:shd w:val="clear" w:color="auto" w:fill="auto"/>
            <w:noWrap/>
            <w:vAlign w:val="bottom"/>
            <w:hideMark/>
          </w:tcPr>
          <w:p w14:paraId="146A87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auto"/>
              <w:right w:val="single" w:sz="4" w:space="0" w:color="000000"/>
            </w:tcBorders>
            <w:shd w:val="clear" w:color="auto" w:fill="auto"/>
            <w:noWrap/>
            <w:vAlign w:val="bottom"/>
            <w:hideMark/>
          </w:tcPr>
          <w:p w14:paraId="146A87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9.63</w:t>
            </w:r>
          </w:p>
        </w:tc>
        <w:tc>
          <w:tcPr>
            <w:tcW w:w="351" w:type="pct"/>
            <w:tcBorders>
              <w:top w:val="single" w:sz="4" w:space="0" w:color="000000"/>
              <w:left w:val="nil"/>
              <w:bottom w:val="single" w:sz="4" w:space="0" w:color="auto"/>
              <w:right w:val="single" w:sz="4" w:space="0" w:color="000000"/>
            </w:tcBorders>
            <w:shd w:val="clear" w:color="auto" w:fill="auto"/>
            <w:noWrap/>
            <w:vAlign w:val="bottom"/>
            <w:hideMark/>
          </w:tcPr>
          <w:p w14:paraId="146A87A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4.81</w:t>
            </w:r>
          </w:p>
        </w:tc>
        <w:tc>
          <w:tcPr>
            <w:tcW w:w="254" w:type="pct"/>
            <w:tcBorders>
              <w:top w:val="single" w:sz="4" w:space="0" w:color="000000"/>
              <w:left w:val="nil"/>
              <w:bottom w:val="single" w:sz="4" w:space="0" w:color="auto"/>
              <w:right w:val="single" w:sz="4" w:space="0" w:color="000000"/>
            </w:tcBorders>
            <w:shd w:val="clear" w:color="auto" w:fill="auto"/>
            <w:noWrap/>
            <w:vAlign w:val="bottom"/>
            <w:hideMark/>
          </w:tcPr>
          <w:p w14:paraId="146A87A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4.82</w:t>
            </w:r>
          </w:p>
        </w:tc>
      </w:tr>
      <w:tr w:rsidR="006B6122" w:rsidRPr="006B6122" w14:paraId="146A87AF" w14:textId="77777777" w:rsidTr="003D7682">
        <w:trPr>
          <w:trHeight w:val="139"/>
        </w:trPr>
        <w:tc>
          <w:tcPr>
            <w:tcW w:w="170" w:type="pct"/>
            <w:tcBorders>
              <w:top w:val="nil"/>
              <w:left w:val="nil"/>
              <w:bottom w:val="nil"/>
              <w:right w:val="nil"/>
            </w:tcBorders>
            <w:shd w:val="clear" w:color="auto" w:fill="auto"/>
            <w:noWrap/>
            <w:vAlign w:val="bottom"/>
            <w:hideMark/>
          </w:tcPr>
          <w:p w14:paraId="146A87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146A87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366/181</w:t>
            </w:r>
          </w:p>
        </w:tc>
        <w:tc>
          <w:tcPr>
            <w:tcW w:w="256" w:type="pct"/>
            <w:tcBorders>
              <w:top w:val="single" w:sz="4" w:space="0" w:color="auto"/>
              <w:left w:val="nil"/>
              <w:bottom w:val="single" w:sz="4" w:space="0" w:color="000000"/>
              <w:right w:val="single" w:sz="4" w:space="0" w:color="000000"/>
            </w:tcBorders>
            <w:shd w:val="clear" w:color="auto" w:fill="auto"/>
            <w:noWrap/>
            <w:vAlign w:val="bottom"/>
            <w:hideMark/>
          </w:tcPr>
          <w:p w14:paraId="146A87A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single" w:sz="4" w:space="0" w:color="auto"/>
              <w:left w:val="nil"/>
              <w:bottom w:val="single" w:sz="4" w:space="0" w:color="000000"/>
              <w:right w:val="single" w:sz="4" w:space="0" w:color="000000"/>
            </w:tcBorders>
            <w:shd w:val="clear" w:color="auto" w:fill="auto"/>
            <w:vAlign w:val="bottom"/>
            <w:hideMark/>
          </w:tcPr>
          <w:p w14:paraId="146A87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150 mg</w:t>
            </w:r>
          </w:p>
        </w:tc>
        <w:tc>
          <w:tcPr>
            <w:tcW w:w="319" w:type="pct"/>
            <w:tcBorders>
              <w:top w:val="single" w:sz="4" w:space="0" w:color="auto"/>
              <w:left w:val="nil"/>
              <w:bottom w:val="single" w:sz="4" w:space="0" w:color="000000"/>
              <w:right w:val="single" w:sz="4" w:space="0" w:color="000000"/>
            </w:tcBorders>
            <w:shd w:val="clear" w:color="auto" w:fill="auto"/>
            <w:vAlign w:val="bottom"/>
            <w:hideMark/>
          </w:tcPr>
          <w:p w14:paraId="146A87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auto"/>
              <w:left w:val="nil"/>
              <w:bottom w:val="single" w:sz="4" w:space="0" w:color="000000"/>
              <w:right w:val="single" w:sz="4" w:space="0" w:color="000000"/>
            </w:tcBorders>
            <w:shd w:val="clear" w:color="auto" w:fill="auto"/>
            <w:noWrap/>
            <w:vAlign w:val="bottom"/>
            <w:hideMark/>
          </w:tcPr>
          <w:p w14:paraId="146A87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Mylan</w:t>
            </w:r>
          </w:p>
        </w:tc>
        <w:tc>
          <w:tcPr>
            <w:tcW w:w="1016" w:type="pct"/>
            <w:tcBorders>
              <w:top w:val="single" w:sz="4" w:space="0" w:color="auto"/>
              <w:left w:val="nil"/>
              <w:bottom w:val="single" w:sz="4" w:space="0" w:color="000000"/>
              <w:right w:val="single" w:sz="4" w:space="0" w:color="000000"/>
            </w:tcBorders>
            <w:shd w:val="clear" w:color="auto" w:fill="auto"/>
            <w:noWrap/>
            <w:vAlign w:val="bottom"/>
            <w:hideMark/>
          </w:tcPr>
          <w:p w14:paraId="146A87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single" w:sz="4" w:space="0" w:color="auto"/>
              <w:left w:val="nil"/>
              <w:bottom w:val="single" w:sz="4" w:space="0" w:color="000000"/>
              <w:right w:val="single" w:sz="4" w:space="0" w:color="000000"/>
            </w:tcBorders>
            <w:shd w:val="clear" w:color="auto" w:fill="auto"/>
            <w:noWrap/>
            <w:vAlign w:val="bottom"/>
            <w:hideMark/>
          </w:tcPr>
          <w:p w14:paraId="146A87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10.44</w:t>
            </w:r>
          </w:p>
        </w:tc>
        <w:tc>
          <w:tcPr>
            <w:tcW w:w="351" w:type="pct"/>
            <w:tcBorders>
              <w:top w:val="single" w:sz="4" w:space="0" w:color="auto"/>
              <w:left w:val="nil"/>
              <w:bottom w:val="single" w:sz="4" w:space="0" w:color="000000"/>
              <w:right w:val="single" w:sz="4" w:space="0" w:color="000000"/>
            </w:tcBorders>
            <w:shd w:val="clear" w:color="auto" w:fill="auto"/>
            <w:noWrap/>
            <w:vAlign w:val="bottom"/>
            <w:hideMark/>
          </w:tcPr>
          <w:p w14:paraId="146A87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5.62</w:t>
            </w:r>
          </w:p>
        </w:tc>
        <w:tc>
          <w:tcPr>
            <w:tcW w:w="254" w:type="pct"/>
            <w:tcBorders>
              <w:top w:val="single" w:sz="4" w:space="0" w:color="auto"/>
              <w:left w:val="nil"/>
              <w:bottom w:val="single" w:sz="4" w:space="0" w:color="000000"/>
              <w:right w:val="single" w:sz="4" w:space="0" w:color="000000"/>
            </w:tcBorders>
            <w:shd w:val="clear" w:color="auto" w:fill="auto"/>
            <w:noWrap/>
            <w:vAlign w:val="bottom"/>
            <w:hideMark/>
          </w:tcPr>
          <w:p w14:paraId="146A87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4.82</w:t>
            </w:r>
          </w:p>
        </w:tc>
      </w:tr>
      <w:tr w:rsidR="006B6122" w:rsidRPr="006B6122" w14:paraId="146A87BB" w14:textId="77777777" w:rsidTr="003D7682">
        <w:trPr>
          <w:trHeight w:val="139"/>
        </w:trPr>
        <w:tc>
          <w:tcPr>
            <w:tcW w:w="170" w:type="pct"/>
            <w:tcBorders>
              <w:top w:val="nil"/>
              <w:left w:val="nil"/>
              <w:bottom w:val="nil"/>
              <w:right w:val="nil"/>
            </w:tcBorders>
            <w:shd w:val="clear" w:color="auto" w:fill="auto"/>
            <w:noWrap/>
            <w:vAlign w:val="bottom"/>
            <w:hideMark/>
          </w:tcPr>
          <w:p w14:paraId="146A87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366/262</w:t>
            </w:r>
          </w:p>
        </w:tc>
        <w:tc>
          <w:tcPr>
            <w:tcW w:w="256" w:type="pct"/>
            <w:tcBorders>
              <w:top w:val="nil"/>
              <w:left w:val="nil"/>
              <w:bottom w:val="single" w:sz="4" w:space="0" w:color="000000"/>
              <w:right w:val="single" w:sz="4" w:space="0" w:color="000000"/>
            </w:tcBorders>
            <w:shd w:val="clear" w:color="auto" w:fill="auto"/>
            <w:noWrap/>
            <w:vAlign w:val="bottom"/>
            <w:hideMark/>
          </w:tcPr>
          <w:p w14:paraId="146A87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7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150 mg</w:t>
            </w:r>
          </w:p>
        </w:tc>
        <w:tc>
          <w:tcPr>
            <w:tcW w:w="319" w:type="pct"/>
            <w:tcBorders>
              <w:top w:val="nil"/>
              <w:left w:val="nil"/>
              <w:bottom w:val="single" w:sz="4" w:space="0" w:color="000000"/>
              <w:right w:val="single" w:sz="4" w:space="0" w:color="000000"/>
            </w:tcBorders>
            <w:shd w:val="clear" w:color="auto" w:fill="auto"/>
            <w:vAlign w:val="bottom"/>
            <w:hideMark/>
          </w:tcPr>
          <w:p w14:paraId="146A87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Farmoz</w:t>
            </w:r>
          </w:p>
        </w:tc>
        <w:tc>
          <w:tcPr>
            <w:tcW w:w="1016" w:type="pct"/>
            <w:tcBorders>
              <w:top w:val="nil"/>
              <w:left w:val="nil"/>
              <w:bottom w:val="single" w:sz="4" w:space="0" w:color="000000"/>
              <w:right w:val="single" w:sz="4" w:space="0" w:color="000000"/>
            </w:tcBorders>
            <w:shd w:val="clear" w:color="auto" w:fill="auto"/>
            <w:noWrap/>
            <w:vAlign w:val="bottom"/>
            <w:hideMark/>
          </w:tcPr>
          <w:p w14:paraId="146A87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FARMOZ SOCIEDADE</w:t>
            </w:r>
          </w:p>
        </w:tc>
        <w:tc>
          <w:tcPr>
            <w:tcW w:w="451" w:type="pct"/>
            <w:tcBorders>
              <w:top w:val="nil"/>
              <w:left w:val="nil"/>
              <w:bottom w:val="single" w:sz="4" w:space="0" w:color="000000"/>
              <w:right w:val="single" w:sz="4" w:space="0" w:color="000000"/>
            </w:tcBorders>
            <w:shd w:val="clear" w:color="auto" w:fill="auto"/>
            <w:noWrap/>
            <w:vAlign w:val="bottom"/>
            <w:hideMark/>
          </w:tcPr>
          <w:p w14:paraId="146A87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10.84</w:t>
            </w:r>
          </w:p>
        </w:tc>
        <w:tc>
          <w:tcPr>
            <w:tcW w:w="351" w:type="pct"/>
            <w:tcBorders>
              <w:top w:val="nil"/>
              <w:left w:val="nil"/>
              <w:bottom w:val="single" w:sz="4" w:space="0" w:color="000000"/>
              <w:right w:val="single" w:sz="4" w:space="0" w:color="000000"/>
            </w:tcBorders>
            <w:shd w:val="clear" w:color="auto" w:fill="auto"/>
            <w:noWrap/>
            <w:vAlign w:val="bottom"/>
            <w:hideMark/>
          </w:tcPr>
          <w:p w14:paraId="146A87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6.02</w:t>
            </w:r>
          </w:p>
        </w:tc>
        <w:tc>
          <w:tcPr>
            <w:tcW w:w="254" w:type="pct"/>
            <w:tcBorders>
              <w:top w:val="nil"/>
              <w:left w:val="nil"/>
              <w:bottom w:val="single" w:sz="4" w:space="0" w:color="000000"/>
              <w:right w:val="single" w:sz="4" w:space="0" w:color="000000"/>
            </w:tcBorders>
            <w:shd w:val="clear" w:color="auto" w:fill="auto"/>
            <w:noWrap/>
            <w:vAlign w:val="bottom"/>
            <w:hideMark/>
          </w:tcPr>
          <w:p w14:paraId="146A87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4.82</w:t>
            </w:r>
          </w:p>
        </w:tc>
      </w:tr>
      <w:tr w:rsidR="006B6122" w:rsidRPr="006B6122" w14:paraId="146A87C7" w14:textId="77777777" w:rsidTr="003D7682">
        <w:trPr>
          <w:trHeight w:val="139"/>
        </w:trPr>
        <w:tc>
          <w:tcPr>
            <w:tcW w:w="170" w:type="pct"/>
            <w:tcBorders>
              <w:top w:val="nil"/>
              <w:left w:val="nil"/>
              <w:bottom w:val="nil"/>
              <w:right w:val="nil"/>
            </w:tcBorders>
            <w:shd w:val="clear" w:color="auto" w:fill="auto"/>
            <w:noWrap/>
            <w:vAlign w:val="bottom"/>
            <w:hideMark/>
          </w:tcPr>
          <w:p w14:paraId="146A87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366/163</w:t>
            </w:r>
          </w:p>
        </w:tc>
        <w:tc>
          <w:tcPr>
            <w:tcW w:w="256" w:type="pct"/>
            <w:tcBorders>
              <w:top w:val="nil"/>
              <w:left w:val="nil"/>
              <w:bottom w:val="single" w:sz="4" w:space="0" w:color="000000"/>
              <w:right w:val="single" w:sz="4" w:space="0" w:color="000000"/>
            </w:tcBorders>
            <w:shd w:val="clear" w:color="auto" w:fill="auto"/>
            <w:noWrap/>
            <w:vAlign w:val="bottom"/>
            <w:hideMark/>
          </w:tcPr>
          <w:p w14:paraId="146A87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7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150 mg</w:t>
            </w:r>
          </w:p>
        </w:tc>
        <w:tc>
          <w:tcPr>
            <w:tcW w:w="319" w:type="pct"/>
            <w:tcBorders>
              <w:top w:val="nil"/>
              <w:left w:val="nil"/>
              <w:bottom w:val="single" w:sz="4" w:space="0" w:color="000000"/>
              <w:right w:val="single" w:sz="4" w:space="0" w:color="000000"/>
            </w:tcBorders>
            <w:shd w:val="clear" w:color="auto" w:fill="auto"/>
            <w:vAlign w:val="bottom"/>
            <w:hideMark/>
          </w:tcPr>
          <w:p w14:paraId="146A87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Irda</w:t>
            </w:r>
          </w:p>
        </w:tc>
        <w:tc>
          <w:tcPr>
            <w:tcW w:w="1016" w:type="pct"/>
            <w:tcBorders>
              <w:top w:val="nil"/>
              <w:left w:val="nil"/>
              <w:bottom w:val="single" w:sz="4" w:space="0" w:color="000000"/>
              <w:right w:val="single" w:sz="4" w:space="0" w:color="000000"/>
            </w:tcBorders>
            <w:shd w:val="clear" w:color="auto" w:fill="auto"/>
            <w:noWrap/>
            <w:vAlign w:val="bottom"/>
            <w:hideMark/>
          </w:tcPr>
          <w:p w14:paraId="146A87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87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12.31</w:t>
            </w:r>
          </w:p>
        </w:tc>
        <w:tc>
          <w:tcPr>
            <w:tcW w:w="351" w:type="pct"/>
            <w:tcBorders>
              <w:top w:val="nil"/>
              <w:left w:val="nil"/>
              <w:bottom w:val="single" w:sz="4" w:space="0" w:color="000000"/>
              <w:right w:val="single" w:sz="4" w:space="0" w:color="000000"/>
            </w:tcBorders>
            <w:shd w:val="clear" w:color="auto" w:fill="auto"/>
            <w:noWrap/>
            <w:vAlign w:val="bottom"/>
            <w:hideMark/>
          </w:tcPr>
          <w:p w14:paraId="146A87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7.49</w:t>
            </w:r>
          </w:p>
        </w:tc>
        <w:tc>
          <w:tcPr>
            <w:tcW w:w="254" w:type="pct"/>
            <w:tcBorders>
              <w:top w:val="nil"/>
              <w:left w:val="nil"/>
              <w:bottom w:val="single" w:sz="4" w:space="0" w:color="000000"/>
              <w:right w:val="single" w:sz="4" w:space="0" w:color="000000"/>
            </w:tcBorders>
            <w:shd w:val="clear" w:color="auto" w:fill="auto"/>
            <w:noWrap/>
            <w:vAlign w:val="bottom"/>
            <w:hideMark/>
          </w:tcPr>
          <w:p w14:paraId="146A87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4.82</w:t>
            </w:r>
          </w:p>
        </w:tc>
      </w:tr>
      <w:tr w:rsidR="006B6122" w:rsidRPr="006B6122" w14:paraId="146A87D3" w14:textId="77777777" w:rsidTr="003D7682">
        <w:trPr>
          <w:trHeight w:val="139"/>
        </w:trPr>
        <w:tc>
          <w:tcPr>
            <w:tcW w:w="170" w:type="pct"/>
            <w:tcBorders>
              <w:top w:val="nil"/>
              <w:left w:val="nil"/>
              <w:bottom w:val="nil"/>
              <w:right w:val="nil"/>
            </w:tcBorders>
            <w:shd w:val="clear" w:color="auto" w:fill="auto"/>
            <w:noWrap/>
            <w:vAlign w:val="bottom"/>
            <w:hideMark/>
          </w:tcPr>
          <w:p w14:paraId="146A87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366/55</w:t>
            </w:r>
          </w:p>
        </w:tc>
        <w:tc>
          <w:tcPr>
            <w:tcW w:w="256" w:type="pct"/>
            <w:tcBorders>
              <w:top w:val="nil"/>
              <w:left w:val="nil"/>
              <w:bottom w:val="single" w:sz="4" w:space="0" w:color="000000"/>
              <w:right w:val="single" w:sz="4" w:space="0" w:color="000000"/>
            </w:tcBorders>
            <w:shd w:val="clear" w:color="auto" w:fill="auto"/>
            <w:noWrap/>
            <w:vAlign w:val="bottom"/>
            <w:hideMark/>
          </w:tcPr>
          <w:p w14:paraId="146A87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7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150 mg</w:t>
            </w:r>
          </w:p>
        </w:tc>
        <w:tc>
          <w:tcPr>
            <w:tcW w:w="319" w:type="pct"/>
            <w:tcBorders>
              <w:top w:val="nil"/>
              <w:left w:val="nil"/>
              <w:bottom w:val="single" w:sz="4" w:space="0" w:color="000000"/>
              <w:right w:val="single" w:sz="4" w:space="0" w:color="000000"/>
            </w:tcBorders>
            <w:shd w:val="clear" w:color="auto" w:fill="auto"/>
            <w:vAlign w:val="bottom"/>
            <w:hideMark/>
          </w:tcPr>
          <w:p w14:paraId="146A87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Irbenida</w:t>
            </w:r>
          </w:p>
        </w:tc>
        <w:tc>
          <w:tcPr>
            <w:tcW w:w="1016" w:type="pct"/>
            <w:tcBorders>
              <w:top w:val="nil"/>
              <w:left w:val="nil"/>
              <w:bottom w:val="single" w:sz="4" w:space="0" w:color="000000"/>
              <w:right w:val="single" w:sz="4" w:space="0" w:color="000000"/>
            </w:tcBorders>
            <w:shd w:val="clear" w:color="auto" w:fill="auto"/>
            <w:noWrap/>
            <w:vAlign w:val="bottom"/>
            <w:hideMark/>
          </w:tcPr>
          <w:p w14:paraId="146A87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87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13.05</w:t>
            </w:r>
          </w:p>
        </w:tc>
        <w:tc>
          <w:tcPr>
            <w:tcW w:w="351" w:type="pct"/>
            <w:tcBorders>
              <w:top w:val="nil"/>
              <w:left w:val="nil"/>
              <w:bottom w:val="single" w:sz="4" w:space="0" w:color="000000"/>
              <w:right w:val="single" w:sz="4" w:space="0" w:color="000000"/>
            </w:tcBorders>
            <w:shd w:val="clear" w:color="auto" w:fill="auto"/>
            <w:noWrap/>
            <w:vAlign w:val="bottom"/>
            <w:hideMark/>
          </w:tcPr>
          <w:p w14:paraId="146A87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8.23</w:t>
            </w:r>
          </w:p>
        </w:tc>
        <w:tc>
          <w:tcPr>
            <w:tcW w:w="254" w:type="pct"/>
            <w:tcBorders>
              <w:top w:val="nil"/>
              <w:left w:val="nil"/>
              <w:bottom w:val="single" w:sz="4" w:space="0" w:color="000000"/>
              <w:right w:val="single" w:sz="4" w:space="0" w:color="000000"/>
            </w:tcBorders>
            <w:shd w:val="clear" w:color="auto" w:fill="auto"/>
            <w:noWrap/>
            <w:vAlign w:val="bottom"/>
            <w:hideMark/>
          </w:tcPr>
          <w:p w14:paraId="146A87D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4.82</w:t>
            </w:r>
          </w:p>
        </w:tc>
      </w:tr>
      <w:tr w:rsidR="006B6122" w:rsidRPr="006B6122" w14:paraId="146A87DF" w14:textId="77777777" w:rsidTr="003D7682">
        <w:trPr>
          <w:trHeight w:val="139"/>
        </w:trPr>
        <w:tc>
          <w:tcPr>
            <w:tcW w:w="170" w:type="pct"/>
            <w:tcBorders>
              <w:top w:val="nil"/>
              <w:left w:val="nil"/>
              <w:bottom w:val="nil"/>
              <w:right w:val="nil"/>
            </w:tcBorders>
            <w:shd w:val="clear" w:color="auto" w:fill="auto"/>
            <w:noWrap/>
            <w:vAlign w:val="bottom"/>
            <w:hideMark/>
          </w:tcPr>
          <w:p w14:paraId="146A87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366/73</w:t>
            </w:r>
          </w:p>
        </w:tc>
        <w:tc>
          <w:tcPr>
            <w:tcW w:w="256" w:type="pct"/>
            <w:tcBorders>
              <w:top w:val="nil"/>
              <w:left w:val="nil"/>
              <w:bottom w:val="single" w:sz="4" w:space="0" w:color="000000"/>
              <w:right w:val="single" w:sz="4" w:space="0" w:color="000000"/>
            </w:tcBorders>
            <w:shd w:val="clear" w:color="auto" w:fill="auto"/>
            <w:noWrap/>
            <w:vAlign w:val="bottom"/>
            <w:hideMark/>
          </w:tcPr>
          <w:p w14:paraId="146A87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7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150 mg</w:t>
            </w:r>
          </w:p>
        </w:tc>
        <w:tc>
          <w:tcPr>
            <w:tcW w:w="319" w:type="pct"/>
            <w:tcBorders>
              <w:top w:val="nil"/>
              <w:left w:val="nil"/>
              <w:bottom w:val="single" w:sz="4" w:space="0" w:color="000000"/>
              <w:right w:val="single" w:sz="4" w:space="0" w:color="000000"/>
            </w:tcBorders>
            <w:shd w:val="clear" w:color="auto" w:fill="auto"/>
            <w:vAlign w:val="bottom"/>
            <w:hideMark/>
          </w:tcPr>
          <w:p w14:paraId="146A87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Ifirmasta</w:t>
            </w:r>
          </w:p>
        </w:tc>
        <w:tc>
          <w:tcPr>
            <w:tcW w:w="1016" w:type="pct"/>
            <w:tcBorders>
              <w:top w:val="nil"/>
              <w:left w:val="nil"/>
              <w:bottom w:val="single" w:sz="4" w:space="0" w:color="000000"/>
              <w:right w:val="single" w:sz="4" w:space="0" w:color="000000"/>
            </w:tcBorders>
            <w:shd w:val="clear" w:color="auto" w:fill="auto"/>
            <w:noWrap/>
            <w:vAlign w:val="bottom"/>
            <w:hideMark/>
          </w:tcPr>
          <w:p w14:paraId="146A87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7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17.22</w:t>
            </w:r>
          </w:p>
        </w:tc>
        <w:tc>
          <w:tcPr>
            <w:tcW w:w="351" w:type="pct"/>
            <w:tcBorders>
              <w:top w:val="nil"/>
              <w:left w:val="nil"/>
              <w:bottom w:val="single" w:sz="4" w:space="0" w:color="000000"/>
              <w:right w:val="single" w:sz="4" w:space="0" w:color="000000"/>
            </w:tcBorders>
            <w:shd w:val="clear" w:color="auto" w:fill="auto"/>
            <w:noWrap/>
            <w:vAlign w:val="bottom"/>
            <w:hideMark/>
          </w:tcPr>
          <w:p w14:paraId="146A87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12.40</w:t>
            </w:r>
          </w:p>
        </w:tc>
        <w:tc>
          <w:tcPr>
            <w:tcW w:w="254" w:type="pct"/>
            <w:tcBorders>
              <w:top w:val="nil"/>
              <w:left w:val="nil"/>
              <w:bottom w:val="single" w:sz="4" w:space="0" w:color="000000"/>
              <w:right w:val="single" w:sz="4" w:space="0" w:color="000000"/>
            </w:tcBorders>
            <w:shd w:val="clear" w:color="auto" w:fill="auto"/>
            <w:noWrap/>
            <w:vAlign w:val="bottom"/>
            <w:hideMark/>
          </w:tcPr>
          <w:p w14:paraId="146A87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4.82</w:t>
            </w:r>
          </w:p>
        </w:tc>
      </w:tr>
      <w:tr w:rsidR="006B6122" w:rsidRPr="006B6122" w14:paraId="146A87EB" w14:textId="77777777" w:rsidTr="003D7682">
        <w:trPr>
          <w:trHeight w:val="139"/>
        </w:trPr>
        <w:tc>
          <w:tcPr>
            <w:tcW w:w="170" w:type="pct"/>
            <w:tcBorders>
              <w:top w:val="nil"/>
              <w:left w:val="nil"/>
              <w:bottom w:val="nil"/>
              <w:right w:val="nil"/>
            </w:tcBorders>
            <w:shd w:val="clear" w:color="auto" w:fill="auto"/>
            <w:noWrap/>
            <w:vAlign w:val="bottom"/>
            <w:hideMark/>
          </w:tcPr>
          <w:p w14:paraId="146A87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366/332</w:t>
            </w:r>
          </w:p>
        </w:tc>
        <w:tc>
          <w:tcPr>
            <w:tcW w:w="256" w:type="pct"/>
            <w:tcBorders>
              <w:top w:val="nil"/>
              <w:left w:val="nil"/>
              <w:bottom w:val="single" w:sz="4" w:space="0" w:color="000000"/>
              <w:right w:val="single" w:sz="4" w:space="0" w:color="000000"/>
            </w:tcBorders>
            <w:shd w:val="clear" w:color="auto" w:fill="auto"/>
            <w:noWrap/>
            <w:vAlign w:val="bottom"/>
            <w:hideMark/>
          </w:tcPr>
          <w:p w14:paraId="146A87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7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150 mg</w:t>
            </w:r>
          </w:p>
        </w:tc>
        <w:tc>
          <w:tcPr>
            <w:tcW w:w="319" w:type="pct"/>
            <w:tcBorders>
              <w:top w:val="nil"/>
              <w:left w:val="nil"/>
              <w:bottom w:val="single" w:sz="4" w:space="0" w:color="000000"/>
              <w:right w:val="single" w:sz="4" w:space="0" w:color="000000"/>
            </w:tcBorders>
            <w:shd w:val="clear" w:color="auto" w:fill="auto"/>
            <w:vAlign w:val="bottom"/>
            <w:hideMark/>
          </w:tcPr>
          <w:p w14:paraId="146A87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Besartan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7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BENNETT PHARMACEUTICALS</w:t>
            </w:r>
          </w:p>
        </w:tc>
        <w:tc>
          <w:tcPr>
            <w:tcW w:w="451" w:type="pct"/>
            <w:tcBorders>
              <w:top w:val="nil"/>
              <w:left w:val="nil"/>
              <w:bottom w:val="single" w:sz="4" w:space="0" w:color="000000"/>
              <w:right w:val="single" w:sz="4" w:space="0" w:color="000000"/>
            </w:tcBorders>
            <w:shd w:val="clear" w:color="auto" w:fill="auto"/>
            <w:noWrap/>
            <w:vAlign w:val="bottom"/>
            <w:hideMark/>
          </w:tcPr>
          <w:p w14:paraId="146A87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19.58</w:t>
            </w:r>
          </w:p>
        </w:tc>
        <w:tc>
          <w:tcPr>
            <w:tcW w:w="351" w:type="pct"/>
            <w:tcBorders>
              <w:top w:val="nil"/>
              <w:left w:val="nil"/>
              <w:bottom w:val="single" w:sz="4" w:space="0" w:color="000000"/>
              <w:right w:val="single" w:sz="4" w:space="0" w:color="000000"/>
            </w:tcBorders>
            <w:shd w:val="clear" w:color="auto" w:fill="auto"/>
            <w:noWrap/>
            <w:vAlign w:val="bottom"/>
            <w:hideMark/>
          </w:tcPr>
          <w:p w14:paraId="146A87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14.76</w:t>
            </w:r>
          </w:p>
        </w:tc>
        <w:tc>
          <w:tcPr>
            <w:tcW w:w="254" w:type="pct"/>
            <w:tcBorders>
              <w:top w:val="nil"/>
              <w:left w:val="nil"/>
              <w:bottom w:val="single" w:sz="4" w:space="0" w:color="000000"/>
              <w:right w:val="single" w:sz="4" w:space="0" w:color="000000"/>
            </w:tcBorders>
            <w:shd w:val="clear" w:color="auto" w:fill="auto"/>
            <w:noWrap/>
            <w:vAlign w:val="bottom"/>
            <w:hideMark/>
          </w:tcPr>
          <w:p w14:paraId="146A87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4.82</w:t>
            </w:r>
          </w:p>
        </w:tc>
      </w:tr>
      <w:tr w:rsidR="006B6122" w:rsidRPr="006B6122" w14:paraId="146A87F7" w14:textId="77777777" w:rsidTr="003D7682">
        <w:trPr>
          <w:trHeight w:val="139"/>
        </w:trPr>
        <w:tc>
          <w:tcPr>
            <w:tcW w:w="170" w:type="pct"/>
            <w:tcBorders>
              <w:top w:val="nil"/>
              <w:left w:val="nil"/>
              <w:bottom w:val="nil"/>
              <w:right w:val="nil"/>
            </w:tcBorders>
            <w:shd w:val="clear" w:color="auto" w:fill="auto"/>
            <w:noWrap/>
            <w:vAlign w:val="bottom"/>
            <w:hideMark/>
          </w:tcPr>
          <w:p w14:paraId="146A87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366/385</w:t>
            </w:r>
          </w:p>
        </w:tc>
        <w:tc>
          <w:tcPr>
            <w:tcW w:w="256" w:type="pct"/>
            <w:tcBorders>
              <w:top w:val="nil"/>
              <w:left w:val="nil"/>
              <w:bottom w:val="single" w:sz="4" w:space="0" w:color="000000"/>
              <w:right w:val="single" w:sz="4" w:space="0" w:color="000000"/>
            </w:tcBorders>
            <w:shd w:val="clear" w:color="auto" w:fill="auto"/>
            <w:noWrap/>
            <w:vAlign w:val="bottom"/>
            <w:hideMark/>
          </w:tcPr>
          <w:p w14:paraId="146A87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7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150 mg</w:t>
            </w:r>
          </w:p>
        </w:tc>
        <w:tc>
          <w:tcPr>
            <w:tcW w:w="319" w:type="pct"/>
            <w:tcBorders>
              <w:top w:val="nil"/>
              <w:left w:val="nil"/>
              <w:bottom w:val="single" w:sz="4" w:space="0" w:color="000000"/>
              <w:right w:val="single" w:sz="4" w:space="0" w:color="000000"/>
            </w:tcBorders>
            <w:shd w:val="clear" w:color="auto" w:fill="auto"/>
            <w:vAlign w:val="bottom"/>
            <w:hideMark/>
          </w:tcPr>
          <w:p w14:paraId="146A87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Rycardon</w:t>
            </w:r>
          </w:p>
        </w:tc>
        <w:tc>
          <w:tcPr>
            <w:tcW w:w="1016" w:type="pct"/>
            <w:tcBorders>
              <w:top w:val="nil"/>
              <w:left w:val="nil"/>
              <w:bottom w:val="single" w:sz="4" w:space="0" w:color="000000"/>
              <w:right w:val="single" w:sz="4" w:space="0" w:color="000000"/>
            </w:tcBorders>
            <w:shd w:val="clear" w:color="auto" w:fill="auto"/>
            <w:noWrap/>
            <w:vAlign w:val="bottom"/>
            <w:hideMark/>
          </w:tcPr>
          <w:p w14:paraId="146A87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DELORBIS PHARMACEUTICALS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87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21.93</w:t>
            </w:r>
          </w:p>
        </w:tc>
        <w:tc>
          <w:tcPr>
            <w:tcW w:w="351" w:type="pct"/>
            <w:tcBorders>
              <w:top w:val="nil"/>
              <w:left w:val="nil"/>
              <w:bottom w:val="single" w:sz="4" w:space="0" w:color="000000"/>
              <w:right w:val="single" w:sz="4" w:space="0" w:color="000000"/>
            </w:tcBorders>
            <w:shd w:val="clear" w:color="auto" w:fill="auto"/>
            <w:noWrap/>
            <w:vAlign w:val="bottom"/>
            <w:hideMark/>
          </w:tcPr>
          <w:p w14:paraId="146A87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17.11</w:t>
            </w:r>
          </w:p>
        </w:tc>
        <w:tc>
          <w:tcPr>
            <w:tcW w:w="254" w:type="pct"/>
            <w:tcBorders>
              <w:top w:val="nil"/>
              <w:left w:val="nil"/>
              <w:bottom w:val="single" w:sz="4" w:space="0" w:color="000000"/>
              <w:right w:val="single" w:sz="4" w:space="0" w:color="000000"/>
            </w:tcBorders>
            <w:shd w:val="clear" w:color="auto" w:fill="auto"/>
            <w:noWrap/>
            <w:vAlign w:val="bottom"/>
            <w:hideMark/>
          </w:tcPr>
          <w:p w14:paraId="146A87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4.82</w:t>
            </w:r>
          </w:p>
        </w:tc>
      </w:tr>
      <w:tr w:rsidR="006B6122" w:rsidRPr="006B6122" w14:paraId="146A8803" w14:textId="77777777" w:rsidTr="003D7682">
        <w:trPr>
          <w:trHeight w:val="139"/>
        </w:trPr>
        <w:tc>
          <w:tcPr>
            <w:tcW w:w="170" w:type="pct"/>
            <w:tcBorders>
              <w:top w:val="nil"/>
              <w:left w:val="nil"/>
              <w:bottom w:val="nil"/>
              <w:right w:val="nil"/>
            </w:tcBorders>
            <w:shd w:val="clear" w:color="auto" w:fill="auto"/>
            <w:noWrap/>
            <w:vAlign w:val="bottom"/>
            <w:hideMark/>
          </w:tcPr>
          <w:p w14:paraId="146A87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7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7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366/193</w:t>
            </w:r>
          </w:p>
        </w:tc>
        <w:tc>
          <w:tcPr>
            <w:tcW w:w="256" w:type="pct"/>
            <w:tcBorders>
              <w:top w:val="nil"/>
              <w:left w:val="nil"/>
              <w:bottom w:val="single" w:sz="4" w:space="0" w:color="000000"/>
              <w:right w:val="single" w:sz="4" w:space="0" w:color="000000"/>
            </w:tcBorders>
            <w:shd w:val="clear" w:color="auto" w:fill="auto"/>
            <w:noWrap/>
            <w:vAlign w:val="bottom"/>
            <w:hideMark/>
          </w:tcPr>
          <w:p w14:paraId="146A87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7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150 mg</w:t>
            </w:r>
          </w:p>
        </w:tc>
        <w:tc>
          <w:tcPr>
            <w:tcW w:w="319" w:type="pct"/>
            <w:tcBorders>
              <w:top w:val="nil"/>
              <w:left w:val="nil"/>
              <w:bottom w:val="single" w:sz="4" w:space="0" w:color="000000"/>
              <w:right w:val="single" w:sz="4" w:space="0" w:color="000000"/>
            </w:tcBorders>
            <w:shd w:val="clear" w:color="auto" w:fill="auto"/>
            <w:vAlign w:val="bottom"/>
            <w:hideMark/>
          </w:tcPr>
          <w:p w14:paraId="146A87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7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Aprovel</w:t>
            </w:r>
          </w:p>
        </w:tc>
        <w:tc>
          <w:tcPr>
            <w:tcW w:w="1016" w:type="pct"/>
            <w:tcBorders>
              <w:top w:val="nil"/>
              <w:left w:val="nil"/>
              <w:bottom w:val="single" w:sz="4" w:space="0" w:color="000000"/>
              <w:right w:val="single" w:sz="4" w:space="0" w:color="000000"/>
            </w:tcBorders>
            <w:shd w:val="clear" w:color="auto" w:fill="auto"/>
            <w:noWrap/>
            <w:vAlign w:val="bottom"/>
            <w:hideMark/>
          </w:tcPr>
          <w:p w14:paraId="146A87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8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29.08</w:t>
            </w:r>
          </w:p>
        </w:tc>
        <w:tc>
          <w:tcPr>
            <w:tcW w:w="351" w:type="pct"/>
            <w:tcBorders>
              <w:top w:val="nil"/>
              <w:left w:val="nil"/>
              <w:bottom w:val="single" w:sz="4" w:space="0" w:color="000000"/>
              <w:right w:val="single" w:sz="4" w:space="0" w:color="000000"/>
            </w:tcBorders>
            <w:shd w:val="clear" w:color="auto" w:fill="auto"/>
            <w:noWrap/>
            <w:vAlign w:val="bottom"/>
            <w:hideMark/>
          </w:tcPr>
          <w:p w14:paraId="146A88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24.26</w:t>
            </w:r>
          </w:p>
        </w:tc>
        <w:tc>
          <w:tcPr>
            <w:tcW w:w="254" w:type="pct"/>
            <w:tcBorders>
              <w:top w:val="nil"/>
              <w:left w:val="nil"/>
              <w:bottom w:val="single" w:sz="4" w:space="0" w:color="000000"/>
              <w:right w:val="single" w:sz="4" w:space="0" w:color="000000"/>
            </w:tcBorders>
            <w:shd w:val="clear" w:color="auto" w:fill="auto"/>
            <w:noWrap/>
            <w:vAlign w:val="bottom"/>
            <w:hideMark/>
          </w:tcPr>
          <w:p w14:paraId="146A88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4.82</w:t>
            </w:r>
          </w:p>
        </w:tc>
      </w:tr>
      <w:tr w:rsidR="006B6122" w:rsidRPr="006B6122" w14:paraId="146A880F" w14:textId="77777777" w:rsidTr="003D7682">
        <w:trPr>
          <w:trHeight w:val="139"/>
        </w:trPr>
        <w:tc>
          <w:tcPr>
            <w:tcW w:w="170" w:type="pct"/>
            <w:tcBorders>
              <w:top w:val="nil"/>
              <w:left w:val="nil"/>
              <w:bottom w:val="nil"/>
              <w:right w:val="nil"/>
            </w:tcBorders>
            <w:shd w:val="clear" w:color="auto" w:fill="auto"/>
            <w:noWrap/>
            <w:vAlign w:val="bottom"/>
            <w:hideMark/>
          </w:tcPr>
          <w:p w14:paraId="146A88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8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8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8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8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8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8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8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8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8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81B" w14:textId="77777777" w:rsidTr="003D7682">
        <w:trPr>
          <w:trHeight w:val="139"/>
        </w:trPr>
        <w:tc>
          <w:tcPr>
            <w:tcW w:w="170" w:type="pct"/>
            <w:tcBorders>
              <w:top w:val="nil"/>
              <w:left w:val="nil"/>
              <w:bottom w:val="nil"/>
              <w:right w:val="nil"/>
            </w:tcBorders>
            <w:shd w:val="clear" w:color="auto" w:fill="auto"/>
            <w:noWrap/>
            <w:vAlign w:val="bottom"/>
            <w:hideMark/>
          </w:tcPr>
          <w:p w14:paraId="146A88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8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367/181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8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8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300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8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8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Mylan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8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8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15.13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8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8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7.57</w:t>
            </w:r>
          </w:p>
        </w:tc>
      </w:tr>
      <w:tr w:rsidR="006B6122" w:rsidRPr="006B6122" w14:paraId="146A8827" w14:textId="77777777" w:rsidTr="003D7682">
        <w:trPr>
          <w:trHeight w:val="139"/>
        </w:trPr>
        <w:tc>
          <w:tcPr>
            <w:tcW w:w="170" w:type="pct"/>
            <w:tcBorders>
              <w:top w:val="nil"/>
              <w:left w:val="nil"/>
              <w:bottom w:val="nil"/>
              <w:right w:val="nil"/>
            </w:tcBorders>
            <w:shd w:val="clear" w:color="auto" w:fill="auto"/>
            <w:noWrap/>
            <w:vAlign w:val="bottom"/>
            <w:hideMark/>
          </w:tcPr>
          <w:p w14:paraId="146A88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8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367/105</w:t>
            </w:r>
          </w:p>
        </w:tc>
        <w:tc>
          <w:tcPr>
            <w:tcW w:w="256" w:type="pct"/>
            <w:tcBorders>
              <w:top w:val="nil"/>
              <w:left w:val="nil"/>
              <w:bottom w:val="single" w:sz="4" w:space="0" w:color="000000"/>
              <w:right w:val="single" w:sz="4" w:space="0" w:color="000000"/>
            </w:tcBorders>
            <w:shd w:val="clear" w:color="auto" w:fill="auto"/>
            <w:noWrap/>
            <w:vAlign w:val="bottom"/>
            <w:hideMark/>
          </w:tcPr>
          <w:p w14:paraId="146A88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8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300 mg</w:t>
            </w:r>
          </w:p>
        </w:tc>
        <w:tc>
          <w:tcPr>
            <w:tcW w:w="319" w:type="pct"/>
            <w:tcBorders>
              <w:top w:val="nil"/>
              <w:left w:val="nil"/>
              <w:bottom w:val="single" w:sz="4" w:space="0" w:color="000000"/>
              <w:right w:val="single" w:sz="4" w:space="0" w:color="000000"/>
            </w:tcBorders>
            <w:shd w:val="clear" w:color="auto" w:fill="auto"/>
            <w:vAlign w:val="bottom"/>
            <w:hideMark/>
          </w:tcPr>
          <w:p w14:paraId="146A88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8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Ultesan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8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8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15.76</w:t>
            </w:r>
          </w:p>
        </w:tc>
        <w:tc>
          <w:tcPr>
            <w:tcW w:w="351" w:type="pct"/>
            <w:tcBorders>
              <w:top w:val="nil"/>
              <w:left w:val="nil"/>
              <w:bottom w:val="single" w:sz="4" w:space="0" w:color="000000"/>
              <w:right w:val="single" w:sz="4" w:space="0" w:color="000000"/>
            </w:tcBorders>
            <w:shd w:val="clear" w:color="auto" w:fill="auto"/>
            <w:noWrap/>
            <w:vAlign w:val="bottom"/>
            <w:hideMark/>
          </w:tcPr>
          <w:p w14:paraId="146A88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8.19</w:t>
            </w:r>
          </w:p>
        </w:tc>
        <w:tc>
          <w:tcPr>
            <w:tcW w:w="254" w:type="pct"/>
            <w:tcBorders>
              <w:top w:val="nil"/>
              <w:left w:val="nil"/>
              <w:bottom w:val="single" w:sz="4" w:space="0" w:color="000000"/>
              <w:right w:val="single" w:sz="4" w:space="0" w:color="000000"/>
            </w:tcBorders>
            <w:shd w:val="clear" w:color="auto" w:fill="auto"/>
            <w:noWrap/>
            <w:vAlign w:val="bottom"/>
            <w:hideMark/>
          </w:tcPr>
          <w:p w14:paraId="146A88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7.57</w:t>
            </w:r>
          </w:p>
        </w:tc>
      </w:tr>
      <w:tr w:rsidR="006B6122" w:rsidRPr="006B6122" w14:paraId="146A8833" w14:textId="77777777" w:rsidTr="003D7682">
        <w:trPr>
          <w:trHeight w:val="139"/>
        </w:trPr>
        <w:tc>
          <w:tcPr>
            <w:tcW w:w="170" w:type="pct"/>
            <w:tcBorders>
              <w:top w:val="nil"/>
              <w:left w:val="nil"/>
              <w:bottom w:val="nil"/>
              <w:right w:val="nil"/>
            </w:tcBorders>
            <w:shd w:val="clear" w:color="auto" w:fill="auto"/>
            <w:noWrap/>
            <w:vAlign w:val="bottom"/>
            <w:hideMark/>
          </w:tcPr>
          <w:p w14:paraId="146A88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8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367/55</w:t>
            </w:r>
          </w:p>
        </w:tc>
        <w:tc>
          <w:tcPr>
            <w:tcW w:w="256" w:type="pct"/>
            <w:tcBorders>
              <w:top w:val="nil"/>
              <w:left w:val="nil"/>
              <w:bottom w:val="single" w:sz="4" w:space="0" w:color="000000"/>
              <w:right w:val="single" w:sz="4" w:space="0" w:color="000000"/>
            </w:tcBorders>
            <w:shd w:val="clear" w:color="auto" w:fill="auto"/>
            <w:noWrap/>
            <w:vAlign w:val="bottom"/>
            <w:hideMark/>
          </w:tcPr>
          <w:p w14:paraId="146A88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8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300 mg</w:t>
            </w:r>
          </w:p>
        </w:tc>
        <w:tc>
          <w:tcPr>
            <w:tcW w:w="319" w:type="pct"/>
            <w:tcBorders>
              <w:top w:val="nil"/>
              <w:left w:val="nil"/>
              <w:bottom w:val="single" w:sz="4" w:space="0" w:color="000000"/>
              <w:right w:val="single" w:sz="4" w:space="0" w:color="000000"/>
            </w:tcBorders>
            <w:shd w:val="clear" w:color="auto" w:fill="auto"/>
            <w:vAlign w:val="bottom"/>
            <w:hideMark/>
          </w:tcPr>
          <w:p w14:paraId="146A88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8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Irbenida</w:t>
            </w:r>
          </w:p>
        </w:tc>
        <w:tc>
          <w:tcPr>
            <w:tcW w:w="1016" w:type="pct"/>
            <w:tcBorders>
              <w:top w:val="nil"/>
              <w:left w:val="nil"/>
              <w:bottom w:val="single" w:sz="4" w:space="0" w:color="000000"/>
              <w:right w:val="single" w:sz="4" w:space="0" w:color="000000"/>
            </w:tcBorders>
            <w:shd w:val="clear" w:color="auto" w:fill="auto"/>
            <w:noWrap/>
            <w:vAlign w:val="bottom"/>
            <w:hideMark/>
          </w:tcPr>
          <w:p w14:paraId="146A88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88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20.36</w:t>
            </w:r>
          </w:p>
        </w:tc>
        <w:tc>
          <w:tcPr>
            <w:tcW w:w="351" w:type="pct"/>
            <w:tcBorders>
              <w:top w:val="nil"/>
              <w:left w:val="nil"/>
              <w:bottom w:val="single" w:sz="4" w:space="0" w:color="000000"/>
              <w:right w:val="single" w:sz="4" w:space="0" w:color="000000"/>
            </w:tcBorders>
            <w:shd w:val="clear" w:color="auto" w:fill="auto"/>
            <w:noWrap/>
            <w:vAlign w:val="bottom"/>
            <w:hideMark/>
          </w:tcPr>
          <w:p w14:paraId="146A88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12.79</w:t>
            </w:r>
          </w:p>
        </w:tc>
        <w:tc>
          <w:tcPr>
            <w:tcW w:w="254" w:type="pct"/>
            <w:tcBorders>
              <w:top w:val="nil"/>
              <w:left w:val="nil"/>
              <w:bottom w:val="single" w:sz="4" w:space="0" w:color="000000"/>
              <w:right w:val="single" w:sz="4" w:space="0" w:color="000000"/>
            </w:tcBorders>
            <w:shd w:val="clear" w:color="auto" w:fill="auto"/>
            <w:noWrap/>
            <w:vAlign w:val="bottom"/>
            <w:hideMark/>
          </w:tcPr>
          <w:p w14:paraId="146A88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7.57</w:t>
            </w:r>
          </w:p>
        </w:tc>
      </w:tr>
      <w:tr w:rsidR="006B6122" w:rsidRPr="006B6122" w14:paraId="146A883F" w14:textId="77777777" w:rsidTr="003D7682">
        <w:trPr>
          <w:trHeight w:val="139"/>
        </w:trPr>
        <w:tc>
          <w:tcPr>
            <w:tcW w:w="170" w:type="pct"/>
            <w:tcBorders>
              <w:top w:val="nil"/>
              <w:left w:val="nil"/>
              <w:bottom w:val="nil"/>
              <w:right w:val="nil"/>
            </w:tcBorders>
            <w:shd w:val="clear" w:color="auto" w:fill="auto"/>
            <w:noWrap/>
            <w:vAlign w:val="bottom"/>
            <w:hideMark/>
          </w:tcPr>
          <w:p w14:paraId="146A88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8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367/73</w:t>
            </w:r>
          </w:p>
        </w:tc>
        <w:tc>
          <w:tcPr>
            <w:tcW w:w="256" w:type="pct"/>
            <w:tcBorders>
              <w:top w:val="nil"/>
              <w:left w:val="nil"/>
              <w:bottom w:val="single" w:sz="4" w:space="0" w:color="000000"/>
              <w:right w:val="single" w:sz="4" w:space="0" w:color="000000"/>
            </w:tcBorders>
            <w:shd w:val="clear" w:color="auto" w:fill="auto"/>
            <w:noWrap/>
            <w:vAlign w:val="bottom"/>
            <w:hideMark/>
          </w:tcPr>
          <w:p w14:paraId="146A88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8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300 mg</w:t>
            </w:r>
          </w:p>
        </w:tc>
        <w:tc>
          <w:tcPr>
            <w:tcW w:w="319" w:type="pct"/>
            <w:tcBorders>
              <w:top w:val="nil"/>
              <w:left w:val="nil"/>
              <w:bottom w:val="single" w:sz="4" w:space="0" w:color="000000"/>
              <w:right w:val="single" w:sz="4" w:space="0" w:color="000000"/>
            </w:tcBorders>
            <w:shd w:val="clear" w:color="auto" w:fill="auto"/>
            <w:vAlign w:val="bottom"/>
            <w:hideMark/>
          </w:tcPr>
          <w:p w14:paraId="146A88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8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Ifirmasta</w:t>
            </w:r>
          </w:p>
        </w:tc>
        <w:tc>
          <w:tcPr>
            <w:tcW w:w="1016" w:type="pct"/>
            <w:tcBorders>
              <w:top w:val="nil"/>
              <w:left w:val="nil"/>
              <w:bottom w:val="single" w:sz="4" w:space="0" w:color="000000"/>
              <w:right w:val="single" w:sz="4" w:space="0" w:color="000000"/>
            </w:tcBorders>
            <w:shd w:val="clear" w:color="auto" w:fill="auto"/>
            <w:noWrap/>
            <w:vAlign w:val="bottom"/>
            <w:hideMark/>
          </w:tcPr>
          <w:p w14:paraId="146A88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8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21.64</w:t>
            </w:r>
          </w:p>
        </w:tc>
        <w:tc>
          <w:tcPr>
            <w:tcW w:w="351" w:type="pct"/>
            <w:tcBorders>
              <w:top w:val="nil"/>
              <w:left w:val="nil"/>
              <w:bottom w:val="single" w:sz="4" w:space="0" w:color="000000"/>
              <w:right w:val="single" w:sz="4" w:space="0" w:color="000000"/>
            </w:tcBorders>
            <w:shd w:val="clear" w:color="auto" w:fill="auto"/>
            <w:noWrap/>
            <w:vAlign w:val="bottom"/>
            <w:hideMark/>
          </w:tcPr>
          <w:p w14:paraId="146A88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14.07</w:t>
            </w:r>
          </w:p>
        </w:tc>
        <w:tc>
          <w:tcPr>
            <w:tcW w:w="254" w:type="pct"/>
            <w:tcBorders>
              <w:top w:val="nil"/>
              <w:left w:val="nil"/>
              <w:bottom w:val="single" w:sz="4" w:space="0" w:color="000000"/>
              <w:right w:val="single" w:sz="4" w:space="0" w:color="000000"/>
            </w:tcBorders>
            <w:shd w:val="clear" w:color="auto" w:fill="auto"/>
            <w:noWrap/>
            <w:vAlign w:val="bottom"/>
            <w:hideMark/>
          </w:tcPr>
          <w:p w14:paraId="146A88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7.57</w:t>
            </w:r>
          </w:p>
        </w:tc>
      </w:tr>
      <w:tr w:rsidR="006B6122" w:rsidRPr="006B6122" w14:paraId="146A884B" w14:textId="77777777" w:rsidTr="003D7682">
        <w:trPr>
          <w:trHeight w:val="139"/>
        </w:trPr>
        <w:tc>
          <w:tcPr>
            <w:tcW w:w="170" w:type="pct"/>
            <w:tcBorders>
              <w:top w:val="nil"/>
              <w:left w:val="nil"/>
              <w:bottom w:val="nil"/>
              <w:right w:val="nil"/>
            </w:tcBorders>
            <w:shd w:val="clear" w:color="auto" w:fill="auto"/>
            <w:noWrap/>
            <w:vAlign w:val="bottom"/>
            <w:hideMark/>
          </w:tcPr>
          <w:p w14:paraId="146A88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8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367/163</w:t>
            </w:r>
          </w:p>
        </w:tc>
        <w:tc>
          <w:tcPr>
            <w:tcW w:w="256" w:type="pct"/>
            <w:tcBorders>
              <w:top w:val="nil"/>
              <w:left w:val="nil"/>
              <w:bottom w:val="single" w:sz="4" w:space="0" w:color="000000"/>
              <w:right w:val="single" w:sz="4" w:space="0" w:color="000000"/>
            </w:tcBorders>
            <w:shd w:val="clear" w:color="auto" w:fill="auto"/>
            <w:noWrap/>
            <w:vAlign w:val="bottom"/>
            <w:hideMark/>
          </w:tcPr>
          <w:p w14:paraId="146A88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8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300 mg</w:t>
            </w:r>
          </w:p>
        </w:tc>
        <w:tc>
          <w:tcPr>
            <w:tcW w:w="319" w:type="pct"/>
            <w:tcBorders>
              <w:top w:val="nil"/>
              <w:left w:val="nil"/>
              <w:bottom w:val="single" w:sz="4" w:space="0" w:color="000000"/>
              <w:right w:val="single" w:sz="4" w:space="0" w:color="000000"/>
            </w:tcBorders>
            <w:shd w:val="clear" w:color="auto" w:fill="auto"/>
            <w:vAlign w:val="bottom"/>
            <w:hideMark/>
          </w:tcPr>
          <w:p w14:paraId="146A88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8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Irda</w:t>
            </w:r>
          </w:p>
        </w:tc>
        <w:tc>
          <w:tcPr>
            <w:tcW w:w="1016" w:type="pct"/>
            <w:tcBorders>
              <w:top w:val="nil"/>
              <w:left w:val="nil"/>
              <w:bottom w:val="single" w:sz="4" w:space="0" w:color="000000"/>
              <w:right w:val="single" w:sz="4" w:space="0" w:color="000000"/>
            </w:tcBorders>
            <w:shd w:val="clear" w:color="auto" w:fill="auto"/>
            <w:noWrap/>
            <w:vAlign w:val="bottom"/>
            <w:hideMark/>
          </w:tcPr>
          <w:p w14:paraId="146A88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88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24.60</w:t>
            </w:r>
          </w:p>
        </w:tc>
        <w:tc>
          <w:tcPr>
            <w:tcW w:w="351" w:type="pct"/>
            <w:tcBorders>
              <w:top w:val="nil"/>
              <w:left w:val="nil"/>
              <w:bottom w:val="single" w:sz="4" w:space="0" w:color="000000"/>
              <w:right w:val="single" w:sz="4" w:space="0" w:color="000000"/>
            </w:tcBorders>
            <w:shd w:val="clear" w:color="auto" w:fill="auto"/>
            <w:noWrap/>
            <w:vAlign w:val="bottom"/>
            <w:hideMark/>
          </w:tcPr>
          <w:p w14:paraId="146A88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17.03</w:t>
            </w:r>
          </w:p>
        </w:tc>
        <w:tc>
          <w:tcPr>
            <w:tcW w:w="254" w:type="pct"/>
            <w:tcBorders>
              <w:top w:val="nil"/>
              <w:left w:val="nil"/>
              <w:bottom w:val="single" w:sz="4" w:space="0" w:color="000000"/>
              <w:right w:val="single" w:sz="4" w:space="0" w:color="000000"/>
            </w:tcBorders>
            <w:shd w:val="clear" w:color="auto" w:fill="auto"/>
            <w:noWrap/>
            <w:vAlign w:val="bottom"/>
            <w:hideMark/>
          </w:tcPr>
          <w:p w14:paraId="146A88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7.57</w:t>
            </w:r>
          </w:p>
        </w:tc>
      </w:tr>
      <w:tr w:rsidR="006B6122" w:rsidRPr="006B6122" w14:paraId="146A8857" w14:textId="77777777" w:rsidTr="003D7682">
        <w:trPr>
          <w:trHeight w:val="139"/>
        </w:trPr>
        <w:tc>
          <w:tcPr>
            <w:tcW w:w="170" w:type="pct"/>
            <w:tcBorders>
              <w:top w:val="nil"/>
              <w:left w:val="nil"/>
              <w:bottom w:val="nil"/>
              <w:right w:val="nil"/>
            </w:tcBorders>
            <w:shd w:val="clear" w:color="auto" w:fill="auto"/>
            <w:noWrap/>
            <w:vAlign w:val="bottom"/>
            <w:hideMark/>
          </w:tcPr>
          <w:p w14:paraId="146A88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8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367/332</w:t>
            </w:r>
          </w:p>
        </w:tc>
        <w:tc>
          <w:tcPr>
            <w:tcW w:w="256" w:type="pct"/>
            <w:tcBorders>
              <w:top w:val="nil"/>
              <w:left w:val="nil"/>
              <w:bottom w:val="single" w:sz="4" w:space="0" w:color="000000"/>
              <w:right w:val="single" w:sz="4" w:space="0" w:color="000000"/>
            </w:tcBorders>
            <w:shd w:val="clear" w:color="auto" w:fill="auto"/>
            <w:noWrap/>
            <w:vAlign w:val="bottom"/>
            <w:hideMark/>
          </w:tcPr>
          <w:p w14:paraId="146A88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8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300 mg</w:t>
            </w:r>
          </w:p>
        </w:tc>
        <w:tc>
          <w:tcPr>
            <w:tcW w:w="319" w:type="pct"/>
            <w:tcBorders>
              <w:top w:val="nil"/>
              <w:left w:val="nil"/>
              <w:bottom w:val="single" w:sz="4" w:space="0" w:color="000000"/>
              <w:right w:val="single" w:sz="4" w:space="0" w:color="000000"/>
            </w:tcBorders>
            <w:shd w:val="clear" w:color="auto" w:fill="auto"/>
            <w:vAlign w:val="bottom"/>
            <w:hideMark/>
          </w:tcPr>
          <w:p w14:paraId="146A88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8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Besartan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8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BENNETT PHARMACEUTICALS</w:t>
            </w:r>
          </w:p>
        </w:tc>
        <w:tc>
          <w:tcPr>
            <w:tcW w:w="451" w:type="pct"/>
            <w:tcBorders>
              <w:top w:val="nil"/>
              <w:left w:val="nil"/>
              <w:bottom w:val="single" w:sz="4" w:space="0" w:color="000000"/>
              <w:right w:val="single" w:sz="4" w:space="0" w:color="000000"/>
            </w:tcBorders>
            <w:shd w:val="clear" w:color="auto" w:fill="auto"/>
            <w:noWrap/>
            <w:vAlign w:val="bottom"/>
            <w:hideMark/>
          </w:tcPr>
          <w:p w14:paraId="146A88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25.17</w:t>
            </w:r>
          </w:p>
        </w:tc>
        <w:tc>
          <w:tcPr>
            <w:tcW w:w="351" w:type="pct"/>
            <w:tcBorders>
              <w:top w:val="nil"/>
              <w:left w:val="nil"/>
              <w:bottom w:val="single" w:sz="4" w:space="0" w:color="000000"/>
              <w:right w:val="single" w:sz="4" w:space="0" w:color="000000"/>
            </w:tcBorders>
            <w:shd w:val="clear" w:color="auto" w:fill="auto"/>
            <w:noWrap/>
            <w:vAlign w:val="bottom"/>
            <w:hideMark/>
          </w:tcPr>
          <w:p w14:paraId="146A885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17.60</w:t>
            </w:r>
          </w:p>
        </w:tc>
        <w:tc>
          <w:tcPr>
            <w:tcW w:w="254" w:type="pct"/>
            <w:tcBorders>
              <w:top w:val="nil"/>
              <w:left w:val="nil"/>
              <w:bottom w:val="single" w:sz="4" w:space="0" w:color="000000"/>
              <w:right w:val="single" w:sz="4" w:space="0" w:color="000000"/>
            </w:tcBorders>
            <w:shd w:val="clear" w:color="auto" w:fill="auto"/>
            <w:noWrap/>
            <w:vAlign w:val="bottom"/>
            <w:hideMark/>
          </w:tcPr>
          <w:p w14:paraId="146A88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7.57</w:t>
            </w:r>
          </w:p>
        </w:tc>
      </w:tr>
      <w:tr w:rsidR="006B6122" w:rsidRPr="006B6122" w14:paraId="146A8863" w14:textId="77777777" w:rsidTr="003D7682">
        <w:trPr>
          <w:trHeight w:val="139"/>
        </w:trPr>
        <w:tc>
          <w:tcPr>
            <w:tcW w:w="170" w:type="pct"/>
            <w:tcBorders>
              <w:top w:val="nil"/>
              <w:left w:val="nil"/>
              <w:bottom w:val="nil"/>
              <w:right w:val="nil"/>
            </w:tcBorders>
            <w:shd w:val="clear" w:color="auto" w:fill="auto"/>
            <w:noWrap/>
            <w:vAlign w:val="bottom"/>
            <w:hideMark/>
          </w:tcPr>
          <w:p w14:paraId="146A88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8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367/385</w:t>
            </w:r>
          </w:p>
        </w:tc>
        <w:tc>
          <w:tcPr>
            <w:tcW w:w="256" w:type="pct"/>
            <w:tcBorders>
              <w:top w:val="nil"/>
              <w:left w:val="nil"/>
              <w:bottom w:val="single" w:sz="4" w:space="0" w:color="000000"/>
              <w:right w:val="single" w:sz="4" w:space="0" w:color="000000"/>
            </w:tcBorders>
            <w:shd w:val="clear" w:color="auto" w:fill="auto"/>
            <w:noWrap/>
            <w:vAlign w:val="bottom"/>
            <w:hideMark/>
          </w:tcPr>
          <w:p w14:paraId="146A88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8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300 mg</w:t>
            </w:r>
          </w:p>
        </w:tc>
        <w:tc>
          <w:tcPr>
            <w:tcW w:w="319" w:type="pct"/>
            <w:tcBorders>
              <w:top w:val="nil"/>
              <w:left w:val="nil"/>
              <w:bottom w:val="single" w:sz="4" w:space="0" w:color="000000"/>
              <w:right w:val="single" w:sz="4" w:space="0" w:color="000000"/>
            </w:tcBorders>
            <w:shd w:val="clear" w:color="auto" w:fill="auto"/>
            <w:vAlign w:val="bottom"/>
            <w:hideMark/>
          </w:tcPr>
          <w:p w14:paraId="146A88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8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Rycardon</w:t>
            </w:r>
          </w:p>
        </w:tc>
        <w:tc>
          <w:tcPr>
            <w:tcW w:w="1016" w:type="pct"/>
            <w:tcBorders>
              <w:top w:val="nil"/>
              <w:left w:val="nil"/>
              <w:bottom w:val="single" w:sz="4" w:space="0" w:color="000000"/>
              <w:right w:val="single" w:sz="4" w:space="0" w:color="000000"/>
            </w:tcBorders>
            <w:shd w:val="clear" w:color="auto" w:fill="auto"/>
            <w:noWrap/>
            <w:vAlign w:val="bottom"/>
            <w:hideMark/>
          </w:tcPr>
          <w:p w14:paraId="146A88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DELORBIS PHARMACEUTICALS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88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28.61</w:t>
            </w:r>
          </w:p>
        </w:tc>
        <w:tc>
          <w:tcPr>
            <w:tcW w:w="351" w:type="pct"/>
            <w:tcBorders>
              <w:top w:val="nil"/>
              <w:left w:val="nil"/>
              <w:bottom w:val="single" w:sz="4" w:space="0" w:color="000000"/>
              <w:right w:val="single" w:sz="4" w:space="0" w:color="000000"/>
            </w:tcBorders>
            <w:shd w:val="clear" w:color="auto" w:fill="auto"/>
            <w:noWrap/>
            <w:vAlign w:val="bottom"/>
            <w:hideMark/>
          </w:tcPr>
          <w:p w14:paraId="146A88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21.04</w:t>
            </w:r>
          </w:p>
        </w:tc>
        <w:tc>
          <w:tcPr>
            <w:tcW w:w="254" w:type="pct"/>
            <w:tcBorders>
              <w:top w:val="nil"/>
              <w:left w:val="nil"/>
              <w:bottom w:val="single" w:sz="4" w:space="0" w:color="000000"/>
              <w:right w:val="single" w:sz="4" w:space="0" w:color="000000"/>
            </w:tcBorders>
            <w:shd w:val="clear" w:color="auto" w:fill="auto"/>
            <w:noWrap/>
            <w:vAlign w:val="bottom"/>
            <w:hideMark/>
          </w:tcPr>
          <w:p w14:paraId="146A88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7.57</w:t>
            </w:r>
          </w:p>
        </w:tc>
      </w:tr>
      <w:tr w:rsidR="006B6122" w:rsidRPr="006B6122" w14:paraId="146A886F" w14:textId="77777777" w:rsidTr="003D7682">
        <w:trPr>
          <w:trHeight w:val="139"/>
        </w:trPr>
        <w:tc>
          <w:tcPr>
            <w:tcW w:w="170" w:type="pct"/>
            <w:tcBorders>
              <w:top w:val="nil"/>
              <w:left w:val="nil"/>
              <w:bottom w:val="nil"/>
              <w:right w:val="nil"/>
            </w:tcBorders>
            <w:shd w:val="clear" w:color="auto" w:fill="auto"/>
            <w:noWrap/>
            <w:vAlign w:val="bottom"/>
            <w:hideMark/>
          </w:tcPr>
          <w:p w14:paraId="146A88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8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367/193</w:t>
            </w:r>
          </w:p>
        </w:tc>
        <w:tc>
          <w:tcPr>
            <w:tcW w:w="256" w:type="pct"/>
            <w:tcBorders>
              <w:top w:val="nil"/>
              <w:left w:val="nil"/>
              <w:bottom w:val="single" w:sz="4" w:space="0" w:color="000000"/>
              <w:right w:val="single" w:sz="4" w:space="0" w:color="000000"/>
            </w:tcBorders>
            <w:shd w:val="clear" w:color="auto" w:fill="auto"/>
            <w:noWrap/>
            <w:vAlign w:val="bottom"/>
            <w:hideMark/>
          </w:tcPr>
          <w:p w14:paraId="146A88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C09CA04</w:t>
            </w:r>
          </w:p>
        </w:tc>
        <w:tc>
          <w:tcPr>
            <w:tcW w:w="1143" w:type="pct"/>
            <w:tcBorders>
              <w:top w:val="nil"/>
              <w:left w:val="nil"/>
              <w:bottom w:val="single" w:sz="4" w:space="0" w:color="000000"/>
              <w:right w:val="single" w:sz="4" w:space="0" w:color="000000"/>
            </w:tcBorders>
            <w:shd w:val="clear" w:color="auto" w:fill="auto"/>
            <w:vAlign w:val="bottom"/>
            <w:hideMark/>
          </w:tcPr>
          <w:p w14:paraId="146A88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300 mg</w:t>
            </w:r>
          </w:p>
        </w:tc>
        <w:tc>
          <w:tcPr>
            <w:tcW w:w="319" w:type="pct"/>
            <w:tcBorders>
              <w:top w:val="nil"/>
              <w:left w:val="nil"/>
              <w:bottom w:val="single" w:sz="4" w:space="0" w:color="000000"/>
              <w:right w:val="single" w:sz="4" w:space="0" w:color="000000"/>
            </w:tcBorders>
            <w:shd w:val="clear" w:color="auto" w:fill="auto"/>
            <w:vAlign w:val="bottom"/>
            <w:hideMark/>
          </w:tcPr>
          <w:p w14:paraId="146A88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8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Aprovel</w:t>
            </w:r>
          </w:p>
        </w:tc>
        <w:tc>
          <w:tcPr>
            <w:tcW w:w="1016" w:type="pct"/>
            <w:tcBorders>
              <w:top w:val="nil"/>
              <w:left w:val="nil"/>
              <w:bottom w:val="single" w:sz="4" w:space="0" w:color="000000"/>
              <w:right w:val="single" w:sz="4" w:space="0" w:color="000000"/>
            </w:tcBorders>
            <w:shd w:val="clear" w:color="auto" w:fill="auto"/>
            <w:noWrap/>
            <w:vAlign w:val="bottom"/>
            <w:hideMark/>
          </w:tcPr>
          <w:p w14:paraId="146A88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8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35.74</w:t>
            </w:r>
          </w:p>
        </w:tc>
        <w:tc>
          <w:tcPr>
            <w:tcW w:w="351" w:type="pct"/>
            <w:tcBorders>
              <w:top w:val="nil"/>
              <w:left w:val="nil"/>
              <w:bottom w:val="single" w:sz="4" w:space="0" w:color="000000"/>
              <w:right w:val="single" w:sz="4" w:space="0" w:color="000000"/>
            </w:tcBorders>
            <w:shd w:val="clear" w:color="auto" w:fill="auto"/>
            <w:noWrap/>
            <w:vAlign w:val="bottom"/>
            <w:hideMark/>
          </w:tcPr>
          <w:p w14:paraId="146A88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28.17</w:t>
            </w:r>
          </w:p>
        </w:tc>
        <w:tc>
          <w:tcPr>
            <w:tcW w:w="254" w:type="pct"/>
            <w:tcBorders>
              <w:top w:val="nil"/>
              <w:left w:val="nil"/>
              <w:bottom w:val="single" w:sz="4" w:space="0" w:color="000000"/>
              <w:right w:val="single" w:sz="4" w:space="0" w:color="000000"/>
            </w:tcBorders>
            <w:shd w:val="clear" w:color="auto" w:fill="auto"/>
            <w:noWrap/>
            <w:vAlign w:val="bottom"/>
            <w:hideMark/>
          </w:tcPr>
          <w:p w14:paraId="146A88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7.57</w:t>
            </w:r>
          </w:p>
        </w:tc>
      </w:tr>
      <w:tr w:rsidR="006B6122" w:rsidRPr="006B6122" w14:paraId="146A887B" w14:textId="77777777" w:rsidTr="003D7682">
        <w:trPr>
          <w:trHeight w:val="139"/>
        </w:trPr>
        <w:tc>
          <w:tcPr>
            <w:tcW w:w="170" w:type="pct"/>
            <w:tcBorders>
              <w:top w:val="nil"/>
              <w:left w:val="nil"/>
              <w:bottom w:val="nil"/>
              <w:right w:val="nil"/>
            </w:tcBorders>
            <w:shd w:val="clear" w:color="auto" w:fill="auto"/>
            <w:noWrap/>
            <w:vAlign w:val="bottom"/>
            <w:hideMark/>
          </w:tcPr>
          <w:p w14:paraId="146A88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8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8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8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8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8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8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8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8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8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887" w14:textId="77777777" w:rsidTr="003D7682">
        <w:trPr>
          <w:trHeight w:val="139"/>
        </w:trPr>
        <w:tc>
          <w:tcPr>
            <w:tcW w:w="170" w:type="pct"/>
            <w:tcBorders>
              <w:top w:val="nil"/>
              <w:left w:val="nil"/>
              <w:bottom w:val="nil"/>
              <w:right w:val="nil"/>
            </w:tcBorders>
            <w:shd w:val="clear" w:color="auto" w:fill="auto"/>
            <w:noWrap/>
            <w:vAlign w:val="bottom"/>
            <w:hideMark/>
          </w:tcPr>
          <w:p w14:paraId="146A88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8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565/73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8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8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Telmisartan 40mg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8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8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Tolura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8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88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8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8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4.69</w:t>
            </w:r>
          </w:p>
        </w:tc>
      </w:tr>
      <w:tr w:rsidR="006B6122" w:rsidRPr="006B6122" w14:paraId="146A8893" w14:textId="77777777" w:rsidTr="003D7682">
        <w:trPr>
          <w:trHeight w:val="139"/>
        </w:trPr>
        <w:tc>
          <w:tcPr>
            <w:tcW w:w="170" w:type="pct"/>
            <w:tcBorders>
              <w:top w:val="nil"/>
              <w:left w:val="nil"/>
              <w:bottom w:val="nil"/>
              <w:right w:val="nil"/>
            </w:tcBorders>
            <w:shd w:val="clear" w:color="auto" w:fill="auto"/>
            <w:noWrap/>
            <w:vAlign w:val="bottom"/>
            <w:hideMark/>
          </w:tcPr>
          <w:p w14:paraId="146A88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8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565/79</w:t>
            </w:r>
          </w:p>
        </w:tc>
        <w:tc>
          <w:tcPr>
            <w:tcW w:w="256" w:type="pct"/>
            <w:tcBorders>
              <w:top w:val="nil"/>
              <w:left w:val="nil"/>
              <w:bottom w:val="single" w:sz="4" w:space="0" w:color="000000"/>
              <w:right w:val="single" w:sz="4" w:space="0" w:color="000000"/>
            </w:tcBorders>
            <w:shd w:val="clear" w:color="auto" w:fill="auto"/>
            <w:noWrap/>
            <w:vAlign w:val="bottom"/>
            <w:hideMark/>
          </w:tcPr>
          <w:p w14:paraId="146A88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C09CA07</w:t>
            </w:r>
          </w:p>
        </w:tc>
        <w:tc>
          <w:tcPr>
            <w:tcW w:w="1143" w:type="pct"/>
            <w:tcBorders>
              <w:top w:val="nil"/>
              <w:left w:val="nil"/>
              <w:bottom w:val="single" w:sz="4" w:space="0" w:color="000000"/>
              <w:right w:val="single" w:sz="4" w:space="0" w:color="000000"/>
            </w:tcBorders>
            <w:shd w:val="clear" w:color="auto" w:fill="auto"/>
            <w:vAlign w:val="bottom"/>
            <w:hideMark/>
          </w:tcPr>
          <w:p w14:paraId="146A88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Telmisartan 40mg</w:t>
            </w:r>
          </w:p>
        </w:tc>
        <w:tc>
          <w:tcPr>
            <w:tcW w:w="319" w:type="pct"/>
            <w:tcBorders>
              <w:top w:val="nil"/>
              <w:left w:val="nil"/>
              <w:bottom w:val="single" w:sz="4" w:space="0" w:color="000000"/>
              <w:right w:val="single" w:sz="4" w:space="0" w:color="000000"/>
            </w:tcBorders>
            <w:shd w:val="clear" w:color="auto" w:fill="auto"/>
            <w:vAlign w:val="bottom"/>
            <w:hideMark/>
          </w:tcPr>
          <w:p w14:paraId="146A88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8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Telpres</w:t>
            </w:r>
          </w:p>
        </w:tc>
        <w:tc>
          <w:tcPr>
            <w:tcW w:w="1016" w:type="pct"/>
            <w:tcBorders>
              <w:top w:val="nil"/>
              <w:left w:val="nil"/>
              <w:bottom w:val="single" w:sz="4" w:space="0" w:color="000000"/>
              <w:right w:val="single" w:sz="4" w:space="0" w:color="000000"/>
            </w:tcBorders>
            <w:shd w:val="clear" w:color="auto" w:fill="auto"/>
            <w:noWrap/>
            <w:vAlign w:val="bottom"/>
            <w:hideMark/>
          </w:tcPr>
          <w:p w14:paraId="146A88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88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13.16</w:t>
            </w:r>
          </w:p>
        </w:tc>
        <w:tc>
          <w:tcPr>
            <w:tcW w:w="351" w:type="pct"/>
            <w:tcBorders>
              <w:top w:val="nil"/>
              <w:left w:val="nil"/>
              <w:bottom w:val="single" w:sz="4" w:space="0" w:color="000000"/>
              <w:right w:val="single" w:sz="4" w:space="0" w:color="000000"/>
            </w:tcBorders>
            <w:shd w:val="clear" w:color="auto" w:fill="auto"/>
            <w:noWrap/>
            <w:vAlign w:val="bottom"/>
            <w:hideMark/>
          </w:tcPr>
          <w:p w14:paraId="146A88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8.47</w:t>
            </w:r>
          </w:p>
        </w:tc>
        <w:tc>
          <w:tcPr>
            <w:tcW w:w="254" w:type="pct"/>
            <w:tcBorders>
              <w:top w:val="nil"/>
              <w:left w:val="nil"/>
              <w:bottom w:val="single" w:sz="4" w:space="0" w:color="000000"/>
              <w:right w:val="single" w:sz="4" w:space="0" w:color="000000"/>
            </w:tcBorders>
            <w:shd w:val="clear" w:color="auto" w:fill="auto"/>
            <w:noWrap/>
            <w:vAlign w:val="bottom"/>
            <w:hideMark/>
          </w:tcPr>
          <w:p w14:paraId="146A88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4.69</w:t>
            </w:r>
          </w:p>
        </w:tc>
      </w:tr>
      <w:tr w:rsidR="006B6122" w:rsidRPr="006B6122" w14:paraId="146A889F" w14:textId="77777777" w:rsidTr="003D7682">
        <w:trPr>
          <w:trHeight w:val="139"/>
        </w:trPr>
        <w:tc>
          <w:tcPr>
            <w:tcW w:w="170" w:type="pct"/>
            <w:tcBorders>
              <w:top w:val="nil"/>
              <w:left w:val="nil"/>
              <w:bottom w:val="nil"/>
              <w:right w:val="nil"/>
            </w:tcBorders>
            <w:shd w:val="clear" w:color="auto" w:fill="auto"/>
            <w:noWrap/>
            <w:vAlign w:val="bottom"/>
            <w:hideMark/>
          </w:tcPr>
          <w:p w14:paraId="146A88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8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565/307</w:t>
            </w:r>
          </w:p>
        </w:tc>
        <w:tc>
          <w:tcPr>
            <w:tcW w:w="256" w:type="pct"/>
            <w:tcBorders>
              <w:top w:val="nil"/>
              <w:left w:val="nil"/>
              <w:bottom w:val="single" w:sz="4" w:space="0" w:color="000000"/>
              <w:right w:val="single" w:sz="4" w:space="0" w:color="000000"/>
            </w:tcBorders>
            <w:shd w:val="clear" w:color="auto" w:fill="auto"/>
            <w:noWrap/>
            <w:vAlign w:val="bottom"/>
            <w:hideMark/>
          </w:tcPr>
          <w:p w14:paraId="146A88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C09CA07</w:t>
            </w:r>
          </w:p>
        </w:tc>
        <w:tc>
          <w:tcPr>
            <w:tcW w:w="1143" w:type="pct"/>
            <w:tcBorders>
              <w:top w:val="nil"/>
              <w:left w:val="nil"/>
              <w:bottom w:val="single" w:sz="4" w:space="0" w:color="000000"/>
              <w:right w:val="single" w:sz="4" w:space="0" w:color="000000"/>
            </w:tcBorders>
            <w:shd w:val="clear" w:color="auto" w:fill="auto"/>
            <w:vAlign w:val="bottom"/>
            <w:hideMark/>
          </w:tcPr>
          <w:p w14:paraId="146A88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Telmisartan 40mg</w:t>
            </w:r>
          </w:p>
        </w:tc>
        <w:tc>
          <w:tcPr>
            <w:tcW w:w="319" w:type="pct"/>
            <w:tcBorders>
              <w:top w:val="nil"/>
              <w:left w:val="nil"/>
              <w:bottom w:val="single" w:sz="4" w:space="0" w:color="000000"/>
              <w:right w:val="single" w:sz="4" w:space="0" w:color="000000"/>
            </w:tcBorders>
            <w:shd w:val="clear" w:color="auto" w:fill="auto"/>
            <w:vAlign w:val="bottom"/>
            <w:hideMark/>
          </w:tcPr>
          <w:p w14:paraId="146A88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8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Telmotens</w:t>
            </w:r>
          </w:p>
        </w:tc>
        <w:tc>
          <w:tcPr>
            <w:tcW w:w="1016" w:type="pct"/>
            <w:tcBorders>
              <w:top w:val="nil"/>
              <w:left w:val="nil"/>
              <w:bottom w:val="single" w:sz="4" w:space="0" w:color="000000"/>
              <w:right w:val="single" w:sz="4" w:space="0" w:color="000000"/>
            </w:tcBorders>
            <w:shd w:val="clear" w:color="auto" w:fill="auto"/>
            <w:noWrap/>
            <w:vAlign w:val="bottom"/>
            <w:hideMark/>
          </w:tcPr>
          <w:p w14:paraId="146A88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ALVOGEN IPCO</w:t>
            </w:r>
          </w:p>
        </w:tc>
        <w:tc>
          <w:tcPr>
            <w:tcW w:w="451" w:type="pct"/>
            <w:tcBorders>
              <w:top w:val="nil"/>
              <w:left w:val="nil"/>
              <w:bottom w:val="single" w:sz="4" w:space="0" w:color="000000"/>
              <w:right w:val="single" w:sz="4" w:space="0" w:color="000000"/>
            </w:tcBorders>
            <w:shd w:val="clear" w:color="auto" w:fill="auto"/>
            <w:noWrap/>
            <w:vAlign w:val="bottom"/>
            <w:hideMark/>
          </w:tcPr>
          <w:p w14:paraId="146A88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19.75</w:t>
            </w:r>
          </w:p>
        </w:tc>
        <w:tc>
          <w:tcPr>
            <w:tcW w:w="351" w:type="pct"/>
            <w:tcBorders>
              <w:top w:val="nil"/>
              <w:left w:val="nil"/>
              <w:bottom w:val="single" w:sz="4" w:space="0" w:color="000000"/>
              <w:right w:val="single" w:sz="4" w:space="0" w:color="000000"/>
            </w:tcBorders>
            <w:shd w:val="clear" w:color="auto" w:fill="auto"/>
            <w:noWrap/>
            <w:vAlign w:val="bottom"/>
            <w:hideMark/>
          </w:tcPr>
          <w:p w14:paraId="146A88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15.06</w:t>
            </w:r>
          </w:p>
        </w:tc>
        <w:tc>
          <w:tcPr>
            <w:tcW w:w="254" w:type="pct"/>
            <w:tcBorders>
              <w:top w:val="nil"/>
              <w:left w:val="nil"/>
              <w:bottom w:val="single" w:sz="4" w:space="0" w:color="000000"/>
              <w:right w:val="single" w:sz="4" w:space="0" w:color="000000"/>
            </w:tcBorders>
            <w:shd w:val="clear" w:color="auto" w:fill="auto"/>
            <w:noWrap/>
            <w:vAlign w:val="bottom"/>
            <w:hideMark/>
          </w:tcPr>
          <w:p w14:paraId="146A88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4.69</w:t>
            </w:r>
          </w:p>
        </w:tc>
      </w:tr>
      <w:tr w:rsidR="006B6122" w:rsidRPr="006B6122" w14:paraId="146A88AB" w14:textId="77777777" w:rsidTr="003D7682">
        <w:trPr>
          <w:trHeight w:val="139"/>
        </w:trPr>
        <w:tc>
          <w:tcPr>
            <w:tcW w:w="170" w:type="pct"/>
            <w:tcBorders>
              <w:top w:val="nil"/>
              <w:left w:val="nil"/>
              <w:bottom w:val="nil"/>
              <w:right w:val="nil"/>
            </w:tcBorders>
            <w:shd w:val="clear" w:color="auto" w:fill="auto"/>
            <w:noWrap/>
            <w:vAlign w:val="bottom"/>
            <w:hideMark/>
          </w:tcPr>
          <w:p w14:paraId="146A88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8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8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8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8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8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8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8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8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8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8B7" w14:textId="77777777" w:rsidTr="003D7682">
        <w:trPr>
          <w:trHeight w:val="139"/>
        </w:trPr>
        <w:tc>
          <w:tcPr>
            <w:tcW w:w="170" w:type="pct"/>
            <w:tcBorders>
              <w:top w:val="nil"/>
              <w:left w:val="nil"/>
              <w:bottom w:val="nil"/>
              <w:right w:val="nil"/>
            </w:tcBorders>
            <w:shd w:val="clear" w:color="auto" w:fill="auto"/>
            <w:noWrap/>
            <w:vAlign w:val="bottom"/>
            <w:hideMark/>
          </w:tcPr>
          <w:p w14:paraId="146A88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8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8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8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Telmisartan 80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8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8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Tolura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8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8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15.72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8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8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7.86</w:t>
            </w:r>
          </w:p>
        </w:tc>
      </w:tr>
      <w:tr w:rsidR="006B6122" w:rsidRPr="006B6122" w14:paraId="146A88C3" w14:textId="77777777" w:rsidTr="003D7682">
        <w:trPr>
          <w:trHeight w:val="139"/>
        </w:trPr>
        <w:tc>
          <w:tcPr>
            <w:tcW w:w="170" w:type="pct"/>
            <w:tcBorders>
              <w:top w:val="nil"/>
              <w:left w:val="nil"/>
              <w:bottom w:val="nil"/>
              <w:right w:val="nil"/>
            </w:tcBorders>
            <w:shd w:val="clear" w:color="auto" w:fill="auto"/>
            <w:noWrap/>
            <w:vAlign w:val="bottom"/>
            <w:hideMark/>
          </w:tcPr>
          <w:p w14:paraId="146A88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8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622/79</w:t>
            </w:r>
          </w:p>
        </w:tc>
        <w:tc>
          <w:tcPr>
            <w:tcW w:w="256" w:type="pct"/>
            <w:tcBorders>
              <w:top w:val="nil"/>
              <w:left w:val="nil"/>
              <w:bottom w:val="single" w:sz="4" w:space="0" w:color="000000"/>
              <w:right w:val="single" w:sz="4" w:space="0" w:color="000000"/>
            </w:tcBorders>
            <w:shd w:val="clear" w:color="auto" w:fill="auto"/>
            <w:noWrap/>
            <w:vAlign w:val="bottom"/>
            <w:hideMark/>
          </w:tcPr>
          <w:p w14:paraId="146A88B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C09CA07</w:t>
            </w:r>
          </w:p>
        </w:tc>
        <w:tc>
          <w:tcPr>
            <w:tcW w:w="1143" w:type="pct"/>
            <w:tcBorders>
              <w:top w:val="nil"/>
              <w:left w:val="nil"/>
              <w:bottom w:val="single" w:sz="4" w:space="0" w:color="000000"/>
              <w:right w:val="single" w:sz="4" w:space="0" w:color="000000"/>
            </w:tcBorders>
            <w:shd w:val="clear" w:color="auto" w:fill="auto"/>
            <w:vAlign w:val="bottom"/>
            <w:hideMark/>
          </w:tcPr>
          <w:p w14:paraId="146A88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Telmisartan 80 mg</w:t>
            </w:r>
          </w:p>
        </w:tc>
        <w:tc>
          <w:tcPr>
            <w:tcW w:w="319" w:type="pct"/>
            <w:tcBorders>
              <w:top w:val="nil"/>
              <w:left w:val="nil"/>
              <w:bottom w:val="single" w:sz="4" w:space="0" w:color="000000"/>
              <w:right w:val="single" w:sz="4" w:space="0" w:color="000000"/>
            </w:tcBorders>
            <w:shd w:val="clear" w:color="auto" w:fill="auto"/>
            <w:vAlign w:val="bottom"/>
            <w:hideMark/>
          </w:tcPr>
          <w:p w14:paraId="146A88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8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Telpres</w:t>
            </w:r>
          </w:p>
        </w:tc>
        <w:tc>
          <w:tcPr>
            <w:tcW w:w="1016" w:type="pct"/>
            <w:tcBorders>
              <w:top w:val="nil"/>
              <w:left w:val="nil"/>
              <w:bottom w:val="single" w:sz="4" w:space="0" w:color="000000"/>
              <w:right w:val="single" w:sz="4" w:space="0" w:color="000000"/>
            </w:tcBorders>
            <w:shd w:val="clear" w:color="auto" w:fill="auto"/>
            <w:noWrap/>
            <w:vAlign w:val="bottom"/>
            <w:hideMark/>
          </w:tcPr>
          <w:p w14:paraId="146A88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88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18.07</w:t>
            </w:r>
          </w:p>
        </w:tc>
        <w:tc>
          <w:tcPr>
            <w:tcW w:w="351" w:type="pct"/>
            <w:tcBorders>
              <w:top w:val="nil"/>
              <w:left w:val="nil"/>
              <w:bottom w:val="single" w:sz="4" w:space="0" w:color="000000"/>
              <w:right w:val="single" w:sz="4" w:space="0" w:color="000000"/>
            </w:tcBorders>
            <w:shd w:val="clear" w:color="auto" w:fill="auto"/>
            <w:noWrap/>
            <w:vAlign w:val="bottom"/>
            <w:hideMark/>
          </w:tcPr>
          <w:p w14:paraId="146A88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10.21</w:t>
            </w:r>
          </w:p>
        </w:tc>
        <w:tc>
          <w:tcPr>
            <w:tcW w:w="254" w:type="pct"/>
            <w:tcBorders>
              <w:top w:val="nil"/>
              <w:left w:val="nil"/>
              <w:bottom w:val="single" w:sz="4" w:space="0" w:color="000000"/>
              <w:right w:val="single" w:sz="4" w:space="0" w:color="000000"/>
            </w:tcBorders>
            <w:shd w:val="clear" w:color="auto" w:fill="auto"/>
            <w:noWrap/>
            <w:vAlign w:val="bottom"/>
            <w:hideMark/>
          </w:tcPr>
          <w:p w14:paraId="146A88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7.86</w:t>
            </w:r>
          </w:p>
        </w:tc>
      </w:tr>
      <w:tr w:rsidR="006B6122" w:rsidRPr="006B6122" w14:paraId="146A88CF" w14:textId="77777777" w:rsidTr="003D7682">
        <w:trPr>
          <w:trHeight w:val="139"/>
        </w:trPr>
        <w:tc>
          <w:tcPr>
            <w:tcW w:w="170" w:type="pct"/>
            <w:tcBorders>
              <w:top w:val="nil"/>
              <w:left w:val="nil"/>
              <w:bottom w:val="nil"/>
              <w:right w:val="nil"/>
            </w:tcBorders>
            <w:shd w:val="clear" w:color="auto" w:fill="auto"/>
            <w:noWrap/>
            <w:vAlign w:val="bottom"/>
            <w:hideMark/>
          </w:tcPr>
          <w:p w14:paraId="146A88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8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622/307</w:t>
            </w:r>
          </w:p>
        </w:tc>
        <w:tc>
          <w:tcPr>
            <w:tcW w:w="256" w:type="pct"/>
            <w:tcBorders>
              <w:top w:val="nil"/>
              <w:left w:val="nil"/>
              <w:bottom w:val="single" w:sz="4" w:space="0" w:color="000000"/>
              <w:right w:val="single" w:sz="4" w:space="0" w:color="000000"/>
            </w:tcBorders>
            <w:shd w:val="clear" w:color="auto" w:fill="auto"/>
            <w:noWrap/>
            <w:vAlign w:val="bottom"/>
            <w:hideMark/>
          </w:tcPr>
          <w:p w14:paraId="146A88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C09CA07</w:t>
            </w:r>
          </w:p>
        </w:tc>
        <w:tc>
          <w:tcPr>
            <w:tcW w:w="1143" w:type="pct"/>
            <w:tcBorders>
              <w:top w:val="nil"/>
              <w:left w:val="nil"/>
              <w:bottom w:val="single" w:sz="4" w:space="0" w:color="000000"/>
              <w:right w:val="single" w:sz="4" w:space="0" w:color="000000"/>
            </w:tcBorders>
            <w:shd w:val="clear" w:color="auto" w:fill="auto"/>
            <w:vAlign w:val="bottom"/>
            <w:hideMark/>
          </w:tcPr>
          <w:p w14:paraId="146A88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Telmisartan 80 mg</w:t>
            </w:r>
          </w:p>
        </w:tc>
        <w:tc>
          <w:tcPr>
            <w:tcW w:w="319" w:type="pct"/>
            <w:tcBorders>
              <w:top w:val="nil"/>
              <w:left w:val="nil"/>
              <w:bottom w:val="single" w:sz="4" w:space="0" w:color="000000"/>
              <w:right w:val="single" w:sz="4" w:space="0" w:color="000000"/>
            </w:tcBorders>
            <w:shd w:val="clear" w:color="auto" w:fill="auto"/>
            <w:vAlign w:val="bottom"/>
            <w:hideMark/>
          </w:tcPr>
          <w:p w14:paraId="146A88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8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Telmotens</w:t>
            </w:r>
          </w:p>
        </w:tc>
        <w:tc>
          <w:tcPr>
            <w:tcW w:w="1016" w:type="pct"/>
            <w:tcBorders>
              <w:top w:val="nil"/>
              <w:left w:val="nil"/>
              <w:bottom w:val="single" w:sz="4" w:space="0" w:color="000000"/>
              <w:right w:val="single" w:sz="4" w:space="0" w:color="000000"/>
            </w:tcBorders>
            <w:shd w:val="clear" w:color="auto" w:fill="auto"/>
            <w:noWrap/>
            <w:vAlign w:val="bottom"/>
            <w:hideMark/>
          </w:tcPr>
          <w:p w14:paraId="146A88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ALVOGEN IPCO</w:t>
            </w:r>
          </w:p>
        </w:tc>
        <w:tc>
          <w:tcPr>
            <w:tcW w:w="451" w:type="pct"/>
            <w:tcBorders>
              <w:top w:val="nil"/>
              <w:left w:val="nil"/>
              <w:bottom w:val="single" w:sz="4" w:space="0" w:color="000000"/>
              <w:right w:val="single" w:sz="4" w:space="0" w:color="000000"/>
            </w:tcBorders>
            <w:shd w:val="clear" w:color="auto" w:fill="auto"/>
            <w:noWrap/>
            <w:vAlign w:val="bottom"/>
            <w:hideMark/>
          </w:tcPr>
          <w:p w14:paraId="146A88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26.76</w:t>
            </w:r>
          </w:p>
        </w:tc>
        <w:tc>
          <w:tcPr>
            <w:tcW w:w="351" w:type="pct"/>
            <w:tcBorders>
              <w:top w:val="nil"/>
              <w:left w:val="nil"/>
              <w:bottom w:val="single" w:sz="4" w:space="0" w:color="000000"/>
              <w:right w:val="single" w:sz="4" w:space="0" w:color="000000"/>
            </w:tcBorders>
            <w:shd w:val="clear" w:color="auto" w:fill="auto"/>
            <w:noWrap/>
            <w:vAlign w:val="bottom"/>
            <w:hideMark/>
          </w:tcPr>
          <w:p w14:paraId="146A88C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18.90</w:t>
            </w:r>
          </w:p>
        </w:tc>
        <w:tc>
          <w:tcPr>
            <w:tcW w:w="254" w:type="pct"/>
            <w:tcBorders>
              <w:top w:val="nil"/>
              <w:left w:val="nil"/>
              <w:bottom w:val="single" w:sz="4" w:space="0" w:color="000000"/>
              <w:right w:val="single" w:sz="4" w:space="0" w:color="000000"/>
            </w:tcBorders>
            <w:shd w:val="clear" w:color="auto" w:fill="auto"/>
            <w:noWrap/>
            <w:vAlign w:val="bottom"/>
            <w:hideMark/>
          </w:tcPr>
          <w:p w14:paraId="146A88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7.86</w:t>
            </w:r>
          </w:p>
        </w:tc>
      </w:tr>
      <w:tr w:rsidR="006B6122" w:rsidRPr="006B6122" w14:paraId="146A88DB" w14:textId="77777777" w:rsidTr="003D7682">
        <w:trPr>
          <w:trHeight w:val="139"/>
        </w:trPr>
        <w:tc>
          <w:tcPr>
            <w:tcW w:w="170" w:type="pct"/>
            <w:tcBorders>
              <w:top w:val="nil"/>
              <w:left w:val="nil"/>
              <w:bottom w:val="nil"/>
              <w:right w:val="nil"/>
            </w:tcBorders>
            <w:shd w:val="clear" w:color="auto" w:fill="auto"/>
            <w:noWrap/>
            <w:vAlign w:val="bottom"/>
            <w:hideMark/>
          </w:tcPr>
          <w:p w14:paraId="146A88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8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8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8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8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8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8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8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8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8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8E7" w14:textId="77777777" w:rsidTr="003D7682">
        <w:trPr>
          <w:trHeight w:val="139"/>
        </w:trPr>
        <w:tc>
          <w:tcPr>
            <w:tcW w:w="170" w:type="pct"/>
            <w:tcBorders>
              <w:top w:val="nil"/>
              <w:left w:val="nil"/>
              <w:bottom w:val="nil"/>
              <w:right w:val="nil"/>
            </w:tcBorders>
            <w:shd w:val="clear" w:color="auto" w:fill="auto"/>
            <w:noWrap/>
            <w:vAlign w:val="bottom"/>
            <w:hideMark/>
          </w:tcPr>
          <w:p w14:paraId="146A88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8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8D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8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8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8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Mesacor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8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8E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8E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8E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5.21</w:t>
            </w:r>
          </w:p>
        </w:tc>
      </w:tr>
      <w:tr w:rsidR="006B6122" w:rsidRPr="006B6122" w14:paraId="146A88F3" w14:textId="77777777" w:rsidTr="003D7682">
        <w:trPr>
          <w:trHeight w:val="139"/>
        </w:trPr>
        <w:tc>
          <w:tcPr>
            <w:tcW w:w="170" w:type="pct"/>
            <w:tcBorders>
              <w:top w:val="nil"/>
              <w:left w:val="nil"/>
              <w:bottom w:val="nil"/>
              <w:right w:val="nil"/>
            </w:tcBorders>
            <w:shd w:val="clear" w:color="auto" w:fill="auto"/>
            <w:noWrap/>
            <w:vAlign w:val="bottom"/>
            <w:hideMark/>
          </w:tcPr>
          <w:p w14:paraId="146A88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8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402/216</w:t>
            </w:r>
          </w:p>
        </w:tc>
        <w:tc>
          <w:tcPr>
            <w:tcW w:w="256" w:type="pct"/>
            <w:tcBorders>
              <w:top w:val="nil"/>
              <w:left w:val="nil"/>
              <w:bottom w:val="single" w:sz="4" w:space="0" w:color="000000"/>
              <w:right w:val="single" w:sz="4" w:space="0" w:color="000000"/>
            </w:tcBorders>
            <w:shd w:val="clear" w:color="auto" w:fill="auto"/>
            <w:noWrap/>
            <w:vAlign w:val="bottom"/>
            <w:hideMark/>
          </w:tcPr>
          <w:p w14:paraId="146A88E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C09CA08</w:t>
            </w:r>
          </w:p>
        </w:tc>
        <w:tc>
          <w:tcPr>
            <w:tcW w:w="1143" w:type="pct"/>
            <w:tcBorders>
              <w:top w:val="nil"/>
              <w:left w:val="nil"/>
              <w:bottom w:val="single" w:sz="4" w:space="0" w:color="000000"/>
              <w:right w:val="single" w:sz="4" w:space="0" w:color="000000"/>
            </w:tcBorders>
            <w:shd w:val="clear" w:color="auto" w:fill="auto"/>
            <w:vAlign w:val="bottom"/>
            <w:hideMark/>
          </w:tcPr>
          <w:p w14:paraId="146A88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20 mg</w:t>
            </w:r>
          </w:p>
        </w:tc>
        <w:tc>
          <w:tcPr>
            <w:tcW w:w="319" w:type="pct"/>
            <w:tcBorders>
              <w:top w:val="nil"/>
              <w:left w:val="nil"/>
              <w:bottom w:val="single" w:sz="4" w:space="0" w:color="000000"/>
              <w:right w:val="single" w:sz="4" w:space="0" w:color="000000"/>
            </w:tcBorders>
            <w:shd w:val="clear" w:color="auto" w:fill="auto"/>
            <w:vAlign w:val="bottom"/>
            <w:hideMark/>
          </w:tcPr>
          <w:p w14:paraId="146A88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8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Olmysar</w:t>
            </w:r>
          </w:p>
        </w:tc>
        <w:tc>
          <w:tcPr>
            <w:tcW w:w="1016" w:type="pct"/>
            <w:tcBorders>
              <w:top w:val="nil"/>
              <w:left w:val="nil"/>
              <w:bottom w:val="single" w:sz="4" w:space="0" w:color="000000"/>
              <w:right w:val="single" w:sz="4" w:space="0" w:color="000000"/>
            </w:tcBorders>
            <w:shd w:val="clear" w:color="auto" w:fill="auto"/>
            <w:noWrap/>
            <w:vAlign w:val="bottom"/>
            <w:hideMark/>
          </w:tcPr>
          <w:p w14:paraId="146A88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BILIM ILAC SANAYII TICARED</w:t>
            </w:r>
          </w:p>
        </w:tc>
        <w:tc>
          <w:tcPr>
            <w:tcW w:w="451" w:type="pct"/>
            <w:tcBorders>
              <w:top w:val="nil"/>
              <w:left w:val="nil"/>
              <w:bottom w:val="single" w:sz="4" w:space="0" w:color="000000"/>
              <w:right w:val="single" w:sz="4" w:space="0" w:color="000000"/>
            </w:tcBorders>
            <w:shd w:val="clear" w:color="auto" w:fill="auto"/>
            <w:noWrap/>
            <w:vAlign w:val="bottom"/>
            <w:hideMark/>
          </w:tcPr>
          <w:p w14:paraId="146A88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11.52</w:t>
            </w:r>
          </w:p>
        </w:tc>
        <w:tc>
          <w:tcPr>
            <w:tcW w:w="351" w:type="pct"/>
            <w:tcBorders>
              <w:top w:val="nil"/>
              <w:left w:val="nil"/>
              <w:bottom w:val="single" w:sz="4" w:space="0" w:color="000000"/>
              <w:right w:val="single" w:sz="4" w:space="0" w:color="000000"/>
            </w:tcBorders>
            <w:shd w:val="clear" w:color="auto" w:fill="auto"/>
            <w:noWrap/>
            <w:vAlign w:val="bottom"/>
            <w:hideMark/>
          </w:tcPr>
          <w:p w14:paraId="146A88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6.31</w:t>
            </w:r>
          </w:p>
        </w:tc>
        <w:tc>
          <w:tcPr>
            <w:tcW w:w="254" w:type="pct"/>
            <w:tcBorders>
              <w:top w:val="nil"/>
              <w:left w:val="nil"/>
              <w:bottom w:val="single" w:sz="4" w:space="0" w:color="000000"/>
              <w:right w:val="single" w:sz="4" w:space="0" w:color="000000"/>
            </w:tcBorders>
            <w:shd w:val="clear" w:color="auto" w:fill="auto"/>
            <w:noWrap/>
            <w:vAlign w:val="bottom"/>
            <w:hideMark/>
          </w:tcPr>
          <w:p w14:paraId="146A88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5.21</w:t>
            </w:r>
          </w:p>
        </w:tc>
      </w:tr>
      <w:tr w:rsidR="006B6122" w:rsidRPr="006B6122" w14:paraId="146A88FF" w14:textId="77777777" w:rsidTr="003D7682">
        <w:trPr>
          <w:trHeight w:val="139"/>
        </w:trPr>
        <w:tc>
          <w:tcPr>
            <w:tcW w:w="170" w:type="pct"/>
            <w:tcBorders>
              <w:top w:val="nil"/>
              <w:left w:val="nil"/>
              <w:bottom w:val="nil"/>
              <w:right w:val="nil"/>
            </w:tcBorders>
            <w:shd w:val="clear" w:color="auto" w:fill="auto"/>
            <w:noWrap/>
            <w:vAlign w:val="bottom"/>
            <w:hideMark/>
          </w:tcPr>
          <w:p w14:paraId="146A88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8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8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402/163</w:t>
            </w:r>
          </w:p>
        </w:tc>
        <w:tc>
          <w:tcPr>
            <w:tcW w:w="256" w:type="pct"/>
            <w:tcBorders>
              <w:top w:val="nil"/>
              <w:left w:val="nil"/>
              <w:bottom w:val="single" w:sz="4" w:space="0" w:color="000000"/>
              <w:right w:val="single" w:sz="4" w:space="0" w:color="000000"/>
            </w:tcBorders>
            <w:shd w:val="clear" w:color="auto" w:fill="auto"/>
            <w:noWrap/>
            <w:vAlign w:val="bottom"/>
            <w:hideMark/>
          </w:tcPr>
          <w:p w14:paraId="146A88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C09CA08</w:t>
            </w:r>
          </w:p>
        </w:tc>
        <w:tc>
          <w:tcPr>
            <w:tcW w:w="1143" w:type="pct"/>
            <w:tcBorders>
              <w:top w:val="nil"/>
              <w:left w:val="nil"/>
              <w:bottom w:val="single" w:sz="4" w:space="0" w:color="000000"/>
              <w:right w:val="single" w:sz="4" w:space="0" w:color="000000"/>
            </w:tcBorders>
            <w:shd w:val="clear" w:color="auto" w:fill="auto"/>
            <w:vAlign w:val="bottom"/>
            <w:hideMark/>
          </w:tcPr>
          <w:p w14:paraId="146A88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20 mg</w:t>
            </w:r>
          </w:p>
        </w:tc>
        <w:tc>
          <w:tcPr>
            <w:tcW w:w="319" w:type="pct"/>
            <w:tcBorders>
              <w:top w:val="nil"/>
              <w:left w:val="nil"/>
              <w:bottom w:val="single" w:sz="4" w:space="0" w:color="000000"/>
              <w:right w:val="single" w:sz="4" w:space="0" w:color="000000"/>
            </w:tcBorders>
            <w:shd w:val="clear" w:color="auto" w:fill="auto"/>
            <w:vAlign w:val="bottom"/>
            <w:hideMark/>
          </w:tcPr>
          <w:p w14:paraId="146A88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8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Olsart</w:t>
            </w:r>
          </w:p>
        </w:tc>
        <w:tc>
          <w:tcPr>
            <w:tcW w:w="1016" w:type="pct"/>
            <w:tcBorders>
              <w:top w:val="nil"/>
              <w:left w:val="nil"/>
              <w:bottom w:val="single" w:sz="4" w:space="0" w:color="000000"/>
              <w:right w:val="single" w:sz="4" w:space="0" w:color="000000"/>
            </w:tcBorders>
            <w:shd w:val="clear" w:color="auto" w:fill="auto"/>
            <w:noWrap/>
            <w:vAlign w:val="bottom"/>
            <w:hideMark/>
          </w:tcPr>
          <w:p w14:paraId="146A88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88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12.31</w:t>
            </w:r>
          </w:p>
        </w:tc>
        <w:tc>
          <w:tcPr>
            <w:tcW w:w="351" w:type="pct"/>
            <w:tcBorders>
              <w:top w:val="nil"/>
              <w:left w:val="nil"/>
              <w:bottom w:val="single" w:sz="4" w:space="0" w:color="000000"/>
              <w:right w:val="single" w:sz="4" w:space="0" w:color="000000"/>
            </w:tcBorders>
            <w:shd w:val="clear" w:color="auto" w:fill="auto"/>
            <w:noWrap/>
            <w:vAlign w:val="bottom"/>
            <w:hideMark/>
          </w:tcPr>
          <w:p w14:paraId="146A88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7.10</w:t>
            </w:r>
          </w:p>
        </w:tc>
        <w:tc>
          <w:tcPr>
            <w:tcW w:w="254" w:type="pct"/>
            <w:tcBorders>
              <w:top w:val="nil"/>
              <w:left w:val="nil"/>
              <w:bottom w:val="single" w:sz="4" w:space="0" w:color="000000"/>
              <w:right w:val="single" w:sz="4" w:space="0" w:color="000000"/>
            </w:tcBorders>
            <w:shd w:val="clear" w:color="auto" w:fill="auto"/>
            <w:noWrap/>
            <w:vAlign w:val="bottom"/>
            <w:hideMark/>
          </w:tcPr>
          <w:p w14:paraId="146A88F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5.21</w:t>
            </w:r>
          </w:p>
        </w:tc>
      </w:tr>
      <w:tr w:rsidR="006B6122" w:rsidRPr="006B6122" w14:paraId="146A890B" w14:textId="77777777" w:rsidTr="003D7682">
        <w:trPr>
          <w:trHeight w:val="139"/>
        </w:trPr>
        <w:tc>
          <w:tcPr>
            <w:tcW w:w="170" w:type="pct"/>
            <w:tcBorders>
              <w:top w:val="nil"/>
              <w:left w:val="nil"/>
              <w:bottom w:val="nil"/>
              <w:right w:val="nil"/>
            </w:tcBorders>
            <w:shd w:val="clear" w:color="auto" w:fill="auto"/>
            <w:noWrap/>
            <w:vAlign w:val="bottom"/>
            <w:hideMark/>
          </w:tcPr>
          <w:p w14:paraId="146A89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9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402/16</w:t>
            </w:r>
          </w:p>
        </w:tc>
        <w:tc>
          <w:tcPr>
            <w:tcW w:w="256" w:type="pct"/>
            <w:tcBorders>
              <w:top w:val="nil"/>
              <w:left w:val="nil"/>
              <w:bottom w:val="single" w:sz="4" w:space="0" w:color="000000"/>
              <w:right w:val="single" w:sz="4" w:space="0" w:color="000000"/>
            </w:tcBorders>
            <w:shd w:val="clear" w:color="auto" w:fill="auto"/>
            <w:noWrap/>
            <w:vAlign w:val="bottom"/>
            <w:hideMark/>
          </w:tcPr>
          <w:p w14:paraId="146A890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C09CA08</w:t>
            </w:r>
          </w:p>
        </w:tc>
        <w:tc>
          <w:tcPr>
            <w:tcW w:w="1143" w:type="pct"/>
            <w:tcBorders>
              <w:top w:val="nil"/>
              <w:left w:val="nil"/>
              <w:bottom w:val="single" w:sz="4" w:space="0" w:color="000000"/>
              <w:right w:val="single" w:sz="4" w:space="0" w:color="000000"/>
            </w:tcBorders>
            <w:shd w:val="clear" w:color="auto" w:fill="auto"/>
            <w:vAlign w:val="bottom"/>
            <w:hideMark/>
          </w:tcPr>
          <w:p w14:paraId="146A89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20 mg</w:t>
            </w:r>
          </w:p>
        </w:tc>
        <w:tc>
          <w:tcPr>
            <w:tcW w:w="319" w:type="pct"/>
            <w:tcBorders>
              <w:top w:val="nil"/>
              <w:left w:val="nil"/>
              <w:bottom w:val="single" w:sz="4" w:space="0" w:color="000000"/>
              <w:right w:val="single" w:sz="4" w:space="0" w:color="000000"/>
            </w:tcBorders>
            <w:shd w:val="clear" w:color="auto" w:fill="auto"/>
            <w:vAlign w:val="bottom"/>
            <w:hideMark/>
          </w:tcPr>
          <w:p w14:paraId="146A89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9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Menartan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9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89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78.30</w:t>
            </w:r>
          </w:p>
        </w:tc>
        <w:tc>
          <w:tcPr>
            <w:tcW w:w="351" w:type="pct"/>
            <w:tcBorders>
              <w:top w:val="nil"/>
              <w:left w:val="nil"/>
              <w:bottom w:val="single" w:sz="4" w:space="0" w:color="000000"/>
              <w:right w:val="single" w:sz="4" w:space="0" w:color="000000"/>
            </w:tcBorders>
            <w:shd w:val="clear" w:color="auto" w:fill="auto"/>
            <w:noWrap/>
            <w:vAlign w:val="bottom"/>
            <w:hideMark/>
          </w:tcPr>
          <w:p w14:paraId="146A89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73.09</w:t>
            </w:r>
          </w:p>
        </w:tc>
        <w:tc>
          <w:tcPr>
            <w:tcW w:w="254" w:type="pct"/>
            <w:tcBorders>
              <w:top w:val="nil"/>
              <w:left w:val="nil"/>
              <w:bottom w:val="single" w:sz="4" w:space="0" w:color="000000"/>
              <w:right w:val="single" w:sz="4" w:space="0" w:color="000000"/>
            </w:tcBorders>
            <w:shd w:val="clear" w:color="auto" w:fill="auto"/>
            <w:noWrap/>
            <w:vAlign w:val="bottom"/>
            <w:hideMark/>
          </w:tcPr>
          <w:p w14:paraId="146A89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5.21</w:t>
            </w:r>
          </w:p>
        </w:tc>
      </w:tr>
      <w:tr w:rsidR="006B6122" w:rsidRPr="006B6122" w14:paraId="146A8917" w14:textId="77777777" w:rsidTr="003D7682">
        <w:trPr>
          <w:trHeight w:val="139"/>
        </w:trPr>
        <w:tc>
          <w:tcPr>
            <w:tcW w:w="170" w:type="pct"/>
            <w:tcBorders>
              <w:top w:val="nil"/>
              <w:left w:val="nil"/>
              <w:bottom w:val="nil"/>
              <w:right w:val="nil"/>
            </w:tcBorders>
            <w:shd w:val="clear" w:color="auto" w:fill="auto"/>
            <w:noWrap/>
            <w:vAlign w:val="bottom"/>
            <w:hideMark/>
          </w:tcPr>
          <w:p w14:paraId="146A89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9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9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9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9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9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9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9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9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9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923" w14:textId="77777777" w:rsidTr="003D7682">
        <w:trPr>
          <w:trHeight w:val="139"/>
        </w:trPr>
        <w:tc>
          <w:tcPr>
            <w:tcW w:w="170" w:type="pct"/>
            <w:tcBorders>
              <w:top w:val="nil"/>
              <w:left w:val="nil"/>
              <w:bottom w:val="nil"/>
              <w:right w:val="nil"/>
            </w:tcBorders>
            <w:shd w:val="clear" w:color="auto" w:fill="auto"/>
            <w:noWrap/>
            <w:vAlign w:val="bottom"/>
            <w:hideMark/>
          </w:tcPr>
          <w:p w14:paraId="146A89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9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403/216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9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9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40mg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9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9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Olmysar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9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BILIM ILAC SANAYII TICARED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9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16.05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9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9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8.02</w:t>
            </w:r>
          </w:p>
        </w:tc>
      </w:tr>
      <w:tr w:rsidR="006B6122" w:rsidRPr="006B6122" w14:paraId="146A892F" w14:textId="77777777" w:rsidTr="003D7682">
        <w:trPr>
          <w:trHeight w:val="139"/>
        </w:trPr>
        <w:tc>
          <w:tcPr>
            <w:tcW w:w="170" w:type="pct"/>
            <w:tcBorders>
              <w:top w:val="nil"/>
              <w:left w:val="nil"/>
              <w:bottom w:val="nil"/>
              <w:right w:val="nil"/>
            </w:tcBorders>
            <w:shd w:val="clear" w:color="auto" w:fill="auto"/>
            <w:noWrap/>
            <w:vAlign w:val="bottom"/>
            <w:hideMark/>
          </w:tcPr>
          <w:p w14:paraId="146A89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9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403/163</w:t>
            </w:r>
          </w:p>
        </w:tc>
        <w:tc>
          <w:tcPr>
            <w:tcW w:w="256" w:type="pct"/>
            <w:tcBorders>
              <w:top w:val="nil"/>
              <w:left w:val="nil"/>
              <w:bottom w:val="single" w:sz="4" w:space="0" w:color="000000"/>
              <w:right w:val="single" w:sz="4" w:space="0" w:color="000000"/>
            </w:tcBorders>
            <w:shd w:val="clear" w:color="auto" w:fill="auto"/>
            <w:noWrap/>
            <w:vAlign w:val="bottom"/>
            <w:hideMark/>
          </w:tcPr>
          <w:p w14:paraId="146A89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C09CA08</w:t>
            </w:r>
          </w:p>
        </w:tc>
        <w:tc>
          <w:tcPr>
            <w:tcW w:w="1143" w:type="pct"/>
            <w:tcBorders>
              <w:top w:val="nil"/>
              <w:left w:val="nil"/>
              <w:bottom w:val="single" w:sz="4" w:space="0" w:color="000000"/>
              <w:right w:val="single" w:sz="4" w:space="0" w:color="000000"/>
            </w:tcBorders>
            <w:shd w:val="clear" w:color="auto" w:fill="auto"/>
            <w:vAlign w:val="bottom"/>
            <w:hideMark/>
          </w:tcPr>
          <w:p w14:paraId="146A89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40mg</w:t>
            </w:r>
          </w:p>
        </w:tc>
        <w:tc>
          <w:tcPr>
            <w:tcW w:w="319" w:type="pct"/>
            <w:tcBorders>
              <w:top w:val="nil"/>
              <w:left w:val="nil"/>
              <w:bottom w:val="single" w:sz="4" w:space="0" w:color="000000"/>
              <w:right w:val="single" w:sz="4" w:space="0" w:color="000000"/>
            </w:tcBorders>
            <w:shd w:val="clear" w:color="auto" w:fill="auto"/>
            <w:vAlign w:val="bottom"/>
            <w:hideMark/>
          </w:tcPr>
          <w:p w14:paraId="146A89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9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Olsart</w:t>
            </w:r>
          </w:p>
        </w:tc>
        <w:tc>
          <w:tcPr>
            <w:tcW w:w="1016" w:type="pct"/>
            <w:tcBorders>
              <w:top w:val="nil"/>
              <w:left w:val="nil"/>
              <w:bottom w:val="single" w:sz="4" w:space="0" w:color="000000"/>
              <w:right w:val="single" w:sz="4" w:space="0" w:color="000000"/>
            </w:tcBorders>
            <w:shd w:val="clear" w:color="auto" w:fill="auto"/>
            <w:noWrap/>
            <w:vAlign w:val="bottom"/>
            <w:hideMark/>
          </w:tcPr>
          <w:p w14:paraId="146A89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89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17.34</w:t>
            </w:r>
          </w:p>
        </w:tc>
        <w:tc>
          <w:tcPr>
            <w:tcW w:w="351" w:type="pct"/>
            <w:tcBorders>
              <w:top w:val="nil"/>
              <w:left w:val="nil"/>
              <w:bottom w:val="single" w:sz="4" w:space="0" w:color="000000"/>
              <w:right w:val="single" w:sz="4" w:space="0" w:color="000000"/>
            </w:tcBorders>
            <w:shd w:val="clear" w:color="auto" w:fill="auto"/>
            <w:noWrap/>
            <w:vAlign w:val="bottom"/>
            <w:hideMark/>
          </w:tcPr>
          <w:p w14:paraId="146A89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9.32</w:t>
            </w:r>
          </w:p>
        </w:tc>
        <w:tc>
          <w:tcPr>
            <w:tcW w:w="254" w:type="pct"/>
            <w:tcBorders>
              <w:top w:val="nil"/>
              <w:left w:val="nil"/>
              <w:bottom w:val="single" w:sz="4" w:space="0" w:color="000000"/>
              <w:right w:val="single" w:sz="4" w:space="0" w:color="000000"/>
            </w:tcBorders>
            <w:shd w:val="clear" w:color="auto" w:fill="auto"/>
            <w:noWrap/>
            <w:vAlign w:val="bottom"/>
            <w:hideMark/>
          </w:tcPr>
          <w:p w14:paraId="146A89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8.02</w:t>
            </w:r>
          </w:p>
        </w:tc>
      </w:tr>
      <w:tr w:rsidR="006B6122" w:rsidRPr="006B6122" w14:paraId="146A893B" w14:textId="77777777" w:rsidTr="003D7682">
        <w:trPr>
          <w:trHeight w:val="139"/>
        </w:trPr>
        <w:tc>
          <w:tcPr>
            <w:tcW w:w="170" w:type="pct"/>
            <w:tcBorders>
              <w:top w:val="nil"/>
              <w:left w:val="nil"/>
              <w:bottom w:val="nil"/>
              <w:right w:val="nil"/>
            </w:tcBorders>
            <w:shd w:val="clear" w:color="auto" w:fill="auto"/>
            <w:noWrap/>
            <w:vAlign w:val="bottom"/>
            <w:hideMark/>
          </w:tcPr>
          <w:p w14:paraId="146A89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9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403/16</w:t>
            </w:r>
          </w:p>
        </w:tc>
        <w:tc>
          <w:tcPr>
            <w:tcW w:w="256" w:type="pct"/>
            <w:tcBorders>
              <w:top w:val="nil"/>
              <w:left w:val="nil"/>
              <w:bottom w:val="single" w:sz="4" w:space="0" w:color="000000"/>
              <w:right w:val="single" w:sz="4" w:space="0" w:color="000000"/>
            </w:tcBorders>
            <w:shd w:val="clear" w:color="auto" w:fill="auto"/>
            <w:noWrap/>
            <w:vAlign w:val="bottom"/>
            <w:hideMark/>
          </w:tcPr>
          <w:p w14:paraId="146A89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C09CA08</w:t>
            </w:r>
          </w:p>
        </w:tc>
        <w:tc>
          <w:tcPr>
            <w:tcW w:w="1143" w:type="pct"/>
            <w:tcBorders>
              <w:top w:val="nil"/>
              <w:left w:val="nil"/>
              <w:bottom w:val="single" w:sz="4" w:space="0" w:color="000000"/>
              <w:right w:val="single" w:sz="4" w:space="0" w:color="000000"/>
            </w:tcBorders>
            <w:shd w:val="clear" w:color="auto" w:fill="auto"/>
            <w:vAlign w:val="bottom"/>
            <w:hideMark/>
          </w:tcPr>
          <w:p w14:paraId="146A89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40mg</w:t>
            </w:r>
          </w:p>
        </w:tc>
        <w:tc>
          <w:tcPr>
            <w:tcW w:w="319" w:type="pct"/>
            <w:tcBorders>
              <w:top w:val="nil"/>
              <w:left w:val="nil"/>
              <w:bottom w:val="single" w:sz="4" w:space="0" w:color="000000"/>
              <w:right w:val="single" w:sz="4" w:space="0" w:color="000000"/>
            </w:tcBorders>
            <w:shd w:val="clear" w:color="auto" w:fill="auto"/>
            <w:vAlign w:val="bottom"/>
            <w:hideMark/>
          </w:tcPr>
          <w:p w14:paraId="146A89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9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Menartan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9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89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96.54</w:t>
            </w:r>
          </w:p>
        </w:tc>
        <w:tc>
          <w:tcPr>
            <w:tcW w:w="351" w:type="pct"/>
            <w:tcBorders>
              <w:top w:val="nil"/>
              <w:left w:val="nil"/>
              <w:bottom w:val="single" w:sz="4" w:space="0" w:color="000000"/>
              <w:right w:val="single" w:sz="4" w:space="0" w:color="000000"/>
            </w:tcBorders>
            <w:shd w:val="clear" w:color="auto" w:fill="auto"/>
            <w:noWrap/>
            <w:vAlign w:val="bottom"/>
            <w:hideMark/>
          </w:tcPr>
          <w:p w14:paraId="146A89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88.52</w:t>
            </w:r>
          </w:p>
        </w:tc>
        <w:tc>
          <w:tcPr>
            <w:tcW w:w="254" w:type="pct"/>
            <w:tcBorders>
              <w:top w:val="nil"/>
              <w:left w:val="nil"/>
              <w:bottom w:val="single" w:sz="4" w:space="0" w:color="000000"/>
              <w:right w:val="single" w:sz="4" w:space="0" w:color="000000"/>
            </w:tcBorders>
            <w:shd w:val="clear" w:color="auto" w:fill="auto"/>
            <w:noWrap/>
            <w:vAlign w:val="bottom"/>
            <w:hideMark/>
          </w:tcPr>
          <w:p w14:paraId="146A89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8.02</w:t>
            </w:r>
          </w:p>
        </w:tc>
      </w:tr>
      <w:tr w:rsidR="006B6122" w:rsidRPr="006B6122" w14:paraId="146A8947" w14:textId="77777777" w:rsidTr="003D7682">
        <w:trPr>
          <w:trHeight w:val="139"/>
        </w:trPr>
        <w:tc>
          <w:tcPr>
            <w:tcW w:w="170" w:type="pct"/>
            <w:tcBorders>
              <w:top w:val="nil"/>
              <w:left w:val="nil"/>
              <w:bottom w:val="nil"/>
              <w:right w:val="nil"/>
            </w:tcBorders>
            <w:shd w:val="clear" w:color="auto" w:fill="auto"/>
            <w:noWrap/>
            <w:vAlign w:val="bottom"/>
            <w:hideMark/>
          </w:tcPr>
          <w:p w14:paraId="146A89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9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9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9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9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9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9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9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9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9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953" w14:textId="77777777" w:rsidTr="003D7682">
        <w:trPr>
          <w:trHeight w:val="139"/>
        </w:trPr>
        <w:tc>
          <w:tcPr>
            <w:tcW w:w="170" w:type="pct"/>
            <w:tcBorders>
              <w:top w:val="nil"/>
              <w:left w:val="nil"/>
              <w:bottom w:val="nil"/>
              <w:right w:val="nil"/>
            </w:tcBorders>
            <w:shd w:val="clear" w:color="auto" w:fill="auto"/>
            <w:noWrap/>
            <w:vAlign w:val="bottom"/>
            <w:hideMark/>
          </w:tcPr>
          <w:p w14:paraId="146A89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9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389/55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9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9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 Hydrochlortiazide 80 + 12.5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9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9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Yanida Plus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9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9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10.96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9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9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w:t>
            </w:r>
          </w:p>
        </w:tc>
      </w:tr>
      <w:tr w:rsidR="006B6122" w:rsidRPr="006B6122" w14:paraId="146A895F" w14:textId="77777777" w:rsidTr="003D7682">
        <w:trPr>
          <w:trHeight w:val="139"/>
        </w:trPr>
        <w:tc>
          <w:tcPr>
            <w:tcW w:w="170" w:type="pct"/>
            <w:tcBorders>
              <w:top w:val="nil"/>
              <w:left w:val="nil"/>
              <w:bottom w:val="nil"/>
              <w:right w:val="nil"/>
            </w:tcBorders>
            <w:shd w:val="clear" w:color="auto" w:fill="auto"/>
            <w:noWrap/>
            <w:vAlign w:val="bottom"/>
            <w:hideMark/>
          </w:tcPr>
          <w:p w14:paraId="146A89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9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389/73</w:t>
            </w:r>
          </w:p>
        </w:tc>
        <w:tc>
          <w:tcPr>
            <w:tcW w:w="256" w:type="pct"/>
            <w:tcBorders>
              <w:top w:val="nil"/>
              <w:left w:val="nil"/>
              <w:bottom w:val="single" w:sz="4" w:space="0" w:color="000000"/>
              <w:right w:val="single" w:sz="4" w:space="0" w:color="000000"/>
            </w:tcBorders>
            <w:shd w:val="clear" w:color="auto" w:fill="auto"/>
            <w:noWrap/>
            <w:vAlign w:val="bottom"/>
            <w:hideMark/>
          </w:tcPr>
          <w:p w14:paraId="146A89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nil"/>
              <w:left w:val="nil"/>
              <w:bottom w:val="single" w:sz="4" w:space="0" w:color="000000"/>
              <w:right w:val="single" w:sz="4" w:space="0" w:color="000000"/>
            </w:tcBorders>
            <w:shd w:val="clear" w:color="auto" w:fill="auto"/>
            <w:vAlign w:val="bottom"/>
            <w:hideMark/>
          </w:tcPr>
          <w:p w14:paraId="146A89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 Hydrochlortiazide 80 + 12.5 mg</w:t>
            </w:r>
          </w:p>
        </w:tc>
        <w:tc>
          <w:tcPr>
            <w:tcW w:w="319" w:type="pct"/>
            <w:tcBorders>
              <w:top w:val="nil"/>
              <w:left w:val="nil"/>
              <w:bottom w:val="single" w:sz="4" w:space="0" w:color="000000"/>
              <w:right w:val="single" w:sz="4" w:space="0" w:color="000000"/>
            </w:tcBorders>
            <w:shd w:val="clear" w:color="auto" w:fill="auto"/>
            <w:vAlign w:val="bottom"/>
            <w:hideMark/>
          </w:tcPr>
          <w:p w14:paraId="146A89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9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Valsacombi</w:t>
            </w:r>
          </w:p>
        </w:tc>
        <w:tc>
          <w:tcPr>
            <w:tcW w:w="1016" w:type="pct"/>
            <w:tcBorders>
              <w:top w:val="nil"/>
              <w:left w:val="nil"/>
              <w:bottom w:val="single" w:sz="4" w:space="0" w:color="000000"/>
              <w:right w:val="single" w:sz="4" w:space="0" w:color="000000"/>
            </w:tcBorders>
            <w:shd w:val="clear" w:color="auto" w:fill="auto"/>
            <w:noWrap/>
            <w:vAlign w:val="bottom"/>
            <w:hideMark/>
          </w:tcPr>
          <w:p w14:paraId="146A89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9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11.24</w:t>
            </w:r>
          </w:p>
        </w:tc>
        <w:tc>
          <w:tcPr>
            <w:tcW w:w="351" w:type="pct"/>
            <w:tcBorders>
              <w:top w:val="nil"/>
              <w:left w:val="nil"/>
              <w:bottom w:val="single" w:sz="4" w:space="0" w:color="000000"/>
              <w:right w:val="single" w:sz="4" w:space="0" w:color="000000"/>
            </w:tcBorders>
            <w:shd w:val="clear" w:color="auto" w:fill="auto"/>
            <w:noWrap/>
            <w:vAlign w:val="bottom"/>
            <w:hideMark/>
          </w:tcPr>
          <w:p w14:paraId="146A89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5.76</w:t>
            </w:r>
          </w:p>
        </w:tc>
        <w:tc>
          <w:tcPr>
            <w:tcW w:w="254" w:type="pct"/>
            <w:tcBorders>
              <w:top w:val="nil"/>
              <w:left w:val="nil"/>
              <w:bottom w:val="single" w:sz="4" w:space="0" w:color="000000"/>
              <w:right w:val="single" w:sz="4" w:space="0" w:color="000000"/>
            </w:tcBorders>
            <w:shd w:val="clear" w:color="auto" w:fill="auto"/>
            <w:noWrap/>
            <w:vAlign w:val="bottom"/>
            <w:hideMark/>
          </w:tcPr>
          <w:p w14:paraId="146A895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w:t>
            </w:r>
          </w:p>
        </w:tc>
      </w:tr>
      <w:tr w:rsidR="006B6122" w:rsidRPr="006B6122" w14:paraId="146A896B" w14:textId="77777777" w:rsidTr="003D7682">
        <w:trPr>
          <w:trHeight w:val="139"/>
        </w:trPr>
        <w:tc>
          <w:tcPr>
            <w:tcW w:w="170" w:type="pct"/>
            <w:tcBorders>
              <w:top w:val="nil"/>
              <w:left w:val="nil"/>
              <w:bottom w:val="nil"/>
              <w:right w:val="nil"/>
            </w:tcBorders>
            <w:shd w:val="clear" w:color="auto" w:fill="auto"/>
            <w:noWrap/>
            <w:vAlign w:val="bottom"/>
            <w:hideMark/>
          </w:tcPr>
          <w:p w14:paraId="146A89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9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389/262</w:t>
            </w:r>
          </w:p>
        </w:tc>
        <w:tc>
          <w:tcPr>
            <w:tcW w:w="256" w:type="pct"/>
            <w:tcBorders>
              <w:top w:val="nil"/>
              <w:left w:val="nil"/>
              <w:bottom w:val="single" w:sz="4" w:space="0" w:color="000000"/>
              <w:right w:val="single" w:sz="4" w:space="0" w:color="000000"/>
            </w:tcBorders>
            <w:shd w:val="clear" w:color="auto" w:fill="auto"/>
            <w:noWrap/>
            <w:vAlign w:val="bottom"/>
            <w:hideMark/>
          </w:tcPr>
          <w:p w14:paraId="146A896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nil"/>
              <w:left w:val="nil"/>
              <w:bottom w:val="single" w:sz="4" w:space="0" w:color="000000"/>
              <w:right w:val="single" w:sz="4" w:space="0" w:color="000000"/>
            </w:tcBorders>
            <w:shd w:val="clear" w:color="auto" w:fill="auto"/>
            <w:vAlign w:val="bottom"/>
            <w:hideMark/>
          </w:tcPr>
          <w:p w14:paraId="146A89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 Hydrochlortiazide 80 + 12.5 mg</w:t>
            </w:r>
          </w:p>
        </w:tc>
        <w:tc>
          <w:tcPr>
            <w:tcW w:w="319" w:type="pct"/>
            <w:tcBorders>
              <w:top w:val="nil"/>
              <w:left w:val="nil"/>
              <w:bottom w:val="single" w:sz="4" w:space="0" w:color="000000"/>
              <w:right w:val="single" w:sz="4" w:space="0" w:color="000000"/>
            </w:tcBorders>
            <w:shd w:val="clear" w:color="auto" w:fill="auto"/>
            <w:vAlign w:val="bottom"/>
            <w:hideMark/>
          </w:tcPr>
          <w:p w14:paraId="146A89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9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Valsartan/Hidroclorotiazida Farmoz</w:t>
            </w:r>
          </w:p>
        </w:tc>
        <w:tc>
          <w:tcPr>
            <w:tcW w:w="1016" w:type="pct"/>
            <w:tcBorders>
              <w:top w:val="nil"/>
              <w:left w:val="nil"/>
              <w:bottom w:val="single" w:sz="4" w:space="0" w:color="000000"/>
              <w:right w:val="single" w:sz="4" w:space="0" w:color="000000"/>
            </w:tcBorders>
            <w:shd w:val="clear" w:color="auto" w:fill="auto"/>
            <w:noWrap/>
            <w:vAlign w:val="bottom"/>
            <w:hideMark/>
          </w:tcPr>
          <w:p w14:paraId="146A89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FARMOZ SOCIEDADE</w:t>
            </w:r>
          </w:p>
        </w:tc>
        <w:tc>
          <w:tcPr>
            <w:tcW w:w="451" w:type="pct"/>
            <w:tcBorders>
              <w:top w:val="nil"/>
              <w:left w:val="nil"/>
              <w:bottom w:val="single" w:sz="4" w:space="0" w:color="000000"/>
              <w:right w:val="single" w:sz="4" w:space="0" w:color="000000"/>
            </w:tcBorders>
            <w:shd w:val="clear" w:color="auto" w:fill="auto"/>
            <w:noWrap/>
            <w:vAlign w:val="bottom"/>
            <w:hideMark/>
          </w:tcPr>
          <w:p w14:paraId="146A89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11.36</w:t>
            </w:r>
          </w:p>
        </w:tc>
        <w:tc>
          <w:tcPr>
            <w:tcW w:w="351" w:type="pct"/>
            <w:tcBorders>
              <w:top w:val="nil"/>
              <w:left w:val="nil"/>
              <w:bottom w:val="single" w:sz="4" w:space="0" w:color="000000"/>
              <w:right w:val="single" w:sz="4" w:space="0" w:color="000000"/>
            </w:tcBorders>
            <w:shd w:val="clear" w:color="auto" w:fill="auto"/>
            <w:noWrap/>
            <w:vAlign w:val="bottom"/>
            <w:hideMark/>
          </w:tcPr>
          <w:p w14:paraId="146A89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5.88</w:t>
            </w:r>
          </w:p>
        </w:tc>
        <w:tc>
          <w:tcPr>
            <w:tcW w:w="254" w:type="pct"/>
            <w:tcBorders>
              <w:top w:val="nil"/>
              <w:left w:val="nil"/>
              <w:bottom w:val="single" w:sz="4" w:space="0" w:color="000000"/>
              <w:right w:val="single" w:sz="4" w:space="0" w:color="000000"/>
            </w:tcBorders>
            <w:shd w:val="clear" w:color="auto" w:fill="auto"/>
            <w:noWrap/>
            <w:vAlign w:val="bottom"/>
            <w:hideMark/>
          </w:tcPr>
          <w:p w14:paraId="146A89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w:t>
            </w:r>
          </w:p>
        </w:tc>
      </w:tr>
      <w:tr w:rsidR="006B6122" w:rsidRPr="006B6122" w14:paraId="146A8977" w14:textId="77777777" w:rsidTr="003D7682">
        <w:trPr>
          <w:trHeight w:val="139"/>
        </w:trPr>
        <w:tc>
          <w:tcPr>
            <w:tcW w:w="170" w:type="pct"/>
            <w:tcBorders>
              <w:top w:val="nil"/>
              <w:left w:val="nil"/>
              <w:bottom w:val="nil"/>
              <w:right w:val="nil"/>
            </w:tcBorders>
            <w:shd w:val="clear" w:color="auto" w:fill="auto"/>
            <w:noWrap/>
            <w:vAlign w:val="bottom"/>
            <w:hideMark/>
          </w:tcPr>
          <w:p w14:paraId="146A89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9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389/385</w:t>
            </w:r>
          </w:p>
        </w:tc>
        <w:tc>
          <w:tcPr>
            <w:tcW w:w="256" w:type="pct"/>
            <w:tcBorders>
              <w:top w:val="nil"/>
              <w:left w:val="nil"/>
              <w:bottom w:val="single" w:sz="4" w:space="0" w:color="000000"/>
              <w:right w:val="single" w:sz="4" w:space="0" w:color="000000"/>
            </w:tcBorders>
            <w:shd w:val="clear" w:color="auto" w:fill="auto"/>
            <w:noWrap/>
            <w:vAlign w:val="bottom"/>
            <w:hideMark/>
          </w:tcPr>
          <w:p w14:paraId="146A89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nil"/>
              <w:left w:val="nil"/>
              <w:bottom w:val="single" w:sz="4" w:space="0" w:color="000000"/>
              <w:right w:val="single" w:sz="4" w:space="0" w:color="000000"/>
            </w:tcBorders>
            <w:shd w:val="clear" w:color="auto" w:fill="auto"/>
            <w:vAlign w:val="bottom"/>
            <w:hideMark/>
          </w:tcPr>
          <w:p w14:paraId="146A89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 Hydrochlortiazide 80 + 12.5 mg</w:t>
            </w:r>
          </w:p>
        </w:tc>
        <w:tc>
          <w:tcPr>
            <w:tcW w:w="319" w:type="pct"/>
            <w:tcBorders>
              <w:top w:val="nil"/>
              <w:left w:val="nil"/>
              <w:bottom w:val="single" w:sz="4" w:space="0" w:color="000000"/>
              <w:right w:val="single" w:sz="4" w:space="0" w:color="000000"/>
            </w:tcBorders>
            <w:shd w:val="clear" w:color="auto" w:fill="auto"/>
            <w:vAlign w:val="bottom"/>
            <w:hideMark/>
          </w:tcPr>
          <w:p w14:paraId="146A89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9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Cotroval</w:t>
            </w:r>
          </w:p>
        </w:tc>
        <w:tc>
          <w:tcPr>
            <w:tcW w:w="1016" w:type="pct"/>
            <w:tcBorders>
              <w:top w:val="nil"/>
              <w:left w:val="nil"/>
              <w:bottom w:val="single" w:sz="4" w:space="0" w:color="000000"/>
              <w:right w:val="single" w:sz="4" w:space="0" w:color="000000"/>
            </w:tcBorders>
            <w:shd w:val="clear" w:color="auto" w:fill="auto"/>
            <w:noWrap/>
            <w:vAlign w:val="bottom"/>
            <w:hideMark/>
          </w:tcPr>
          <w:p w14:paraId="146A89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DELORBIS PHARMACEUTICALS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89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20.14</w:t>
            </w:r>
          </w:p>
        </w:tc>
        <w:tc>
          <w:tcPr>
            <w:tcW w:w="351" w:type="pct"/>
            <w:tcBorders>
              <w:top w:val="nil"/>
              <w:left w:val="nil"/>
              <w:bottom w:val="single" w:sz="4" w:space="0" w:color="000000"/>
              <w:right w:val="single" w:sz="4" w:space="0" w:color="000000"/>
            </w:tcBorders>
            <w:shd w:val="clear" w:color="auto" w:fill="auto"/>
            <w:noWrap/>
            <w:vAlign w:val="bottom"/>
            <w:hideMark/>
          </w:tcPr>
          <w:p w14:paraId="146A89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14.66</w:t>
            </w:r>
          </w:p>
        </w:tc>
        <w:tc>
          <w:tcPr>
            <w:tcW w:w="254" w:type="pct"/>
            <w:tcBorders>
              <w:top w:val="nil"/>
              <w:left w:val="nil"/>
              <w:bottom w:val="single" w:sz="4" w:space="0" w:color="000000"/>
              <w:right w:val="single" w:sz="4" w:space="0" w:color="000000"/>
            </w:tcBorders>
            <w:shd w:val="clear" w:color="auto" w:fill="auto"/>
            <w:noWrap/>
            <w:vAlign w:val="bottom"/>
            <w:hideMark/>
          </w:tcPr>
          <w:p w14:paraId="146A89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w:t>
            </w:r>
          </w:p>
        </w:tc>
      </w:tr>
      <w:tr w:rsidR="006B6122" w:rsidRPr="006B6122" w14:paraId="146A8983" w14:textId="77777777" w:rsidTr="003D7682">
        <w:trPr>
          <w:trHeight w:val="139"/>
        </w:trPr>
        <w:tc>
          <w:tcPr>
            <w:tcW w:w="170" w:type="pct"/>
            <w:tcBorders>
              <w:top w:val="nil"/>
              <w:left w:val="nil"/>
              <w:bottom w:val="nil"/>
              <w:right w:val="nil"/>
            </w:tcBorders>
            <w:shd w:val="clear" w:color="auto" w:fill="auto"/>
            <w:noWrap/>
            <w:vAlign w:val="bottom"/>
            <w:hideMark/>
          </w:tcPr>
          <w:p w14:paraId="146A89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9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389/412</w:t>
            </w:r>
          </w:p>
        </w:tc>
        <w:tc>
          <w:tcPr>
            <w:tcW w:w="256" w:type="pct"/>
            <w:tcBorders>
              <w:top w:val="nil"/>
              <w:left w:val="nil"/>
              <w:bottom w:val="single" w:sz="4" w:space="0" w:color="000000"/>
              <w:right w:val="single" w:sz="4" w:space="0" w:color="000000"/>
            </w:tcBorders>
            <w:shd w:val="clear" w:color="auto" w:fill="auto"/>
            <w:noWrap/>
            <w:vAlign w:val="bottom"/>
            <w:hideMark/>
          </w:tcPr>
          <w:p w14:paraId="146A89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nil"/>
              <w:left w:val="nil"/>
              <w:bottom w:val="single" w:sz="4" w:space="0" w:color="000000"/>
              <w:right w:val="single" w:sz="4" w:space="0" w:color="000000"/>
            </w:tcBorders>
            <w:shd w:val="clear" w:color="auto" w:fill="auto"/>
            <w:vAlign w:val="bottom"/>
            <w:hideMark/>
          </w:tcPr>
          <w:p w14:paraId="146A89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 Hydrochlortiazide 80 + 12.5 mg</w:t>
            </w:r>
          </w:p>
        </w:tc>
        <w:tc>
          <w:tcPr>
            <w:tcW w:w="319" w:type="pct"/>
            <w:tcBorders>
              <w:top w:val="nil"/>
              <w:left w:val="nil"/>
              <w:bottom w:val="single" w:sz="4" w:space="0" w:color="000000"/>
              <w:right w:val="single" w:sz="4" w:space="0" w:color="000000"/>
            </w:tcBorders>
            <w:shd w:val="clear" w:color="auto" w:fill="auto"/>
            <w:vAlign w:val="bottom"/>
            <w:hideMark/>
          </w:tcPr>
          <w:p w14:paraId="146A89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9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Valcor Plus</w:t>
            </w:r>
          </w:p>
        </w:tc>
        <w:tc>
          <w:tcPr>
            <w:tcW w:w="1016" w:type="pct"/>
            <w:tcBorders>
              <w:top w:val="nil"/>
              <w:left w:val="nil"/>
              <w:bottom w:val="single" w:sz="4" w:space="0" w:color="000000"/>
              <w:right w:val="single" w:sz="4" w:space="0" w:color="000000"/>
            </w:tcBorders>
            <w:shd w:val="clear" w:color="auto" w:fill="auto"/>
            <w:noWrap/>
            <w:vAlign w:val="bottom"/>
            <w:hideMark/>
          </w:tcPr>
          <w:p w14:paraId="146A89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 xml:space="preserve">ILKO ILAC SAN. </w:t>
            </w:r>
            <w:proofErr w:type="gramStart"/>
            <w:r w:rsidRPr="006B6122">
              <w:rPr>
                <w:rFonts w:ascii="Arial Narrow" w:eastAsia="Times New Roman" w:hAnsi="Arial Narrow" w:cs="Arial"/>
                <w:color w:val="000000"/>
                <w:sz w:val="16"/>
                <w:szCs w:val="16"/>
                <w:lang w:val="en-US"/>
              </w:rPr>
              <w:t>ve</w:t>
            </w:r>
            <w:proofErr w:type="gramEnd"/>
            <w:r w:rsidRPr="006B6122">
              <w:rPr>
                <w:rFonts w:ascii="Arial Narrow" w:eastAsia="Times New Roman" w:hAnsi="Arial Narrow" w:cs="Arial"/>
                <w:color w:val="000000"/>
                <w:sz w:val="16"/>
                <w:szCs w:val="16"/>
                <w:lang w:val="en-US"/>
              </w:rPr>
              <w:t xml:space="preser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89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21.93</w:t>
            </w:r>
          </w:p>
        </w:tc>
        <w:tc>
          <w:tcPr>
            <w:tcW w:w="351" w:type="pct"/>
            <w:tcBorders>
              <w:top w:val="nil"/>
              <w:left w:val="nil"/>
              <w:bottom w:val="single" w:sz="4" w:space="0" w:color="000000"/>
              <w:right w:val="single" w:sz="4" w:space="0" w:color="000000"/>
            </w:tcBorders>
            <w:shd w:val="clear" w:color="auto" w:fill="auto"/>
            <w:noWrap/>
            <w:vAlign w:val="bottom"/>
            <w:hideMark/>
          </w:tcPr>
          <w:p w14:paraId="146A89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16.45</w:t>
            </w:r>
          </w:p>
        </w:tc>
        <w:tc>
          <w:tcPr>
            <w:tcW w:w="254" w:type="pct"/>
            <w:tcBorders>
              <w:top w:val="nil"/>
              <w:left w:val="nil"/>
              <w:bottom w:val="single" w:sz="4" w:space="0" w:color="000000"/>
              <w:right w:val="single" w:sz="4" w:space="0" w:color="000000"/>
            </w:tcBorders>
            <w:shd w:val="clear" w:color="auto" w:fill="auto"/>
            <w:noWrap/>
            <w:vAlign w:val="bottom"/>
            <w:hideMark/>
          </w:tcPr>
          <w:p w14:paraId="146A89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w:t>
            </w:r>
          </w:p>
        </w:tc>
      </w:tr>
      <w:tr w:rsidR="006B6122" w:rsidRPr="006B6122" w14:paraId="146A898F" w14:textId="77777777" w:rsidTr="003D7682">
        <w:trPr>
          <w:trHeight w:val="139"/>
        </w:trPr>
        <w:tc>
          <w:tcPr>
            <w:tcW w:w="170" w:type="pct"/>
            <w:tcBorders>
              <w:top w:val="nil"/>
              <w:left w:val="nil"/>
              <w:bottom w:val="nil"/>
              <w:right w:val="nil"/>
            </w:tcBorders>
            <w:shd w:val="clear" w:color="auto" w:fill="auto"/>
            <w:noWrap/>
            <w:vAlign w:val="bottom"/>
            <w:hideMark/>
          </w:tcPr>
          <w:p w14:paraId="146A89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9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389/92</w:t>
            </w:r>
          </w:p>
        </w:tc>
        <w:tc>
          <w:tcPr>
            <w:tcW w:w="256" w:type="pct"/>
            <w:tcBorders>
              <w:top w:val="nil"/>
              <w:left w:val="nil"/>
              <w:bottom w:val="single" w:sz="4" w:space="0" w:color="000000"/>
              <w:right w:val="single" w:sz="4" w:space="0" w:color="000000"/>
            </w:tcBorders>
            <w:shd w:val="clear" w:color="auto" w:fill="auto"/>
            <w:noWrap/>
            <w:vAlign w:val="bottom"/>
            <w:hideMark/>
          </w:tcPr>
          <w:p w14:paraId="146A89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nil"/>
              <w:left w:val="nil"/>
              <w:bottom w:val="single" w:sz="4" w:space="0" w:color="000000"/>
              <w:right w:val="single" w:sz="4" w:space="0" w:color="000000"/>
            </w:tcBorders>
            <w:shd w:val="clear" w:color="auto" w:fill="auto"/>
            <w:vAlign w:val="bottom"/>
            <w:hideMark/>
          </w:tcPr>
          <w:p w14:paraId="146A89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 Hydrochlortiazide 80 + 12.5 mg</w:t>
            </w:r>
          </w:p>
        </w:tc>
        <w:tc>
          <w:tcPr>
            <w:tcW w:w="319" w:type="pct"/>
            <w:tcBorders>
              <w:top w:val="nil"/>
              <w:left w:val="nil"/>
              <w:bottom w:val="single" w:sz="4" w:space="0" w:color="000000"/>
              <w:right w:val="single" w:sz="4" w:space="0" w:color="000000"/>
            </w:tcBorders>
            <w:shd w:val="clear" w:color="auto" w:fill="auto"/>
            <w:vAlign w:val="bottom"/>
            <w:hideMark/>
          </w:tcPr>
          <w:p w14:paraId="146A89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9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Co-Diovan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9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9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27.41</w:t>
            </w:r>
          </w:p>
        </w:tc>
        <w:tc>
          <w:tcPr>
            <w:tcW w:w="351" w:type="pct"/>
            <w:tcBorders>
              <w:top w:val="nil"/>
              <w:left w:val="nil"/>
              <w:bottom w:val="single" w:sz="4" w:space="0" w:color="000000"/>
              <w:right w:val="single" w:sz="4" w:space="0" w:color="000000"/>
            </w:tcBorders>
            <w:shd w:val="clear" w:color="auto" w:fill="auto"/>
            <w:noWrap/>
            <w:vAlign w:val="bottom"/>
            <w:hideMark/>
          </w:tcPr>
          <w:p w14:paraId="146A89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21.93</w:t>
            </w:r>
          </w:p>
        </w:tc>
        <w:tc>
          <w:tcPr>
            <w:tcW w:w="254" w:type="pct"/>
            <w:tcBorders>
              <w:top w:val="nil"/>
              <w:left w:val="nil"/>
              <w:bottom w:val="single" w:sz="4" w:space="0" w:color="000000"/>
              <w:right w:val="single" w:sz="4" w:space="0" w:color="000000"/>
            </w:tcBorders>
            <w:shd w:val="clear" w:color="auto" w:fill="auto"/>
            <w:noWrap/>
            <w:vAlign w:val="bottom"/>
            <w:hideMark/>
          </w:tcPr>
          <w:p w14:paraId="146A89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w:t>
            </w:r>
          </w:p>
        </w:tc>
      </w:tr>
      <w:tr w:rsidR="006B6122" w:rsidRPr="006B6122" w14:paraId="146A899B" w14:textId="77777777" w:rsidTr="003D7682">
        <w:trPr>
          <w:trHeight w:val="139"/>
        </w:trPr>
        <w:tc>
          <w:tcPr>
            <w:tcW w:w="170" w:type="pct"/>
            <w:tcBorders>
              <w:top w:val="nil"/>
              <w:left w:val="nil"/>
              <w:bottom w:val="nil"/>
              <w:right w:val="nil"/>
            </w:tcBorders>
            <w:shd w:val="clear" w:color="auto" w:fill="auto"/>
            <w:noWrap/>
            <w:vAlign w:val="bottom"/>
            <w:hideMark/>
          </w:tcPr>
          <w:p w14:paraId="146A89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9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9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9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9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9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9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9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9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9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9A7" w14:textId="77777777" w:rsidTr="003D7682">
        <w:trPr>
          <w:trHeight w:val="139"/>
        </w:trPr>
        <w:tc>
          <w:tcPr>
            <w:tcW w:w="170" w:type="pct"/>
            <w:tcBorders>
              <w:top w:val="nil"/>
              <w:left w:val="nil"/>
              <w:bottom w:val="nil"/>
              <w:right w:val="nil"/>
            </w:tcBorders>
            <w:shd w:val="clear" w:color="auto" w:fill="auto"/>
            <w:noWrap/>
            <w:vAlign w:val="bottom"/>
            <w:hideMark/>
          </w:tcPr>
          <w:p w14:paraId="146A89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9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390/262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9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9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Valsartan+Hydrochlortiazide 160 + 25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9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9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Valsartan/Hidroclortiazida Farmoz</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9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FARMOZ SOCIEDADE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9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9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9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6.99</w:t>
            </w:r>
          </w:p>
        </w:tc>
      </w:tr>
      <w:tr w:rsidR="006B6122" w:rsidRPr="006B6122" w14:paraId="146A89B3" w14:textId="77777777" w:rsidTr="003D7682">
        <w:trPr>
          <w:trHeight w:val="139"/>
        </w:trPr>
        <w:tc>
          <w:tcPr>
            <w:tcW w:w="170" w:type="pct"/>
            <w:tcBorders>
              <w:top w:val="nil"/>
              <w:left w:val="nil"/>
              <w:bottom w:val="nil"/>
              <w:right w:val="nil"/>
            </w:tcBorders>
            <w:shd w:val="clear" w:color="auto" w:fill="auto"/>
            <w:noWrap/>
            <w:vAlign w:val="bottom"/>
            <w:hideMark/>
          </w:tcPr>
          <w:p w14:paraId="146A89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9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390/55</w:t>
            </w:r>
          </w:p>
        </w:tc>
        <w:tc>
          <w:tcPr>
            <w:tcW w:w="256" w:type="pct"/>
            <w:tcBorders>
              <w:top w:val="nil"/>
              <w:left w:val="nil"/>
              <w:bottom w:val="single" w:sz="4" w:space="0" w:color="000000"/>
              <w:right w:val="single" w:sz="4" w:space="0" w:color="000000"/>
            </w:tcBorders>
            <w:shd w:val="clear" w:color="auto" w:fill="auto"/>
            <w:noWrap/>
            <w:vAlign w:val="bottom"/>
            <w:hideMark/>
          </w:tcPr>
          <w:p w14:paraId="146A89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nil"/>
              <w:left w:val="nil"/>
              <w:bottom w:val="single" w:sz="4" w:space="0" w:color="000000"/>
              <w:right w:val="single" w:sz="4" w:space="0" w:color="000000"/>
            </w:tcBorders>
            <w:shd w:val="clear" w:color="auto" w:fill="auto"/>
            <w:vAlign w:val="bottom"/>
            <w:hideMark/>
          </w:tcPr>
          <w:p w14:paraId="146A89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Valsartan+Hydrochlortiazide 160 + 25 mg</w:t>
            </w:r>
          </w:p>
        </w:tc>
        <w:tc>
          <w:tcPr>
            <w:tcW w:w="319" w:type="pct"/>
            <w:tcBorders>
              <w:top w:val="nil"/>
              <w:left w:val="nil"/>
              <w:bottom w:val="single" w:sz="4" w:space="0" w:color="000000"/>
              <w:right w:val="single" w:sz="4" w:space="0" w:color="000000"/>
            </w:tcBorders>
            <w:shd w:val="clear" w:color="auto" w:fill="auto"/>
            <w:vAlign w:val="bottom"/>
            <w:hideMark/>
          </w:tcPr>
          <w:p w14:paraId="146A89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9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Yanida Plus</w:t>
            </w:r>
          </w:p>
        </w:tc>
        <w:tc>
          <w:tcPr>
            <w:tcW w:w="1016" w:type="pct"/>
            <w:tcBorders>
              <w:top w:val="nil"/>
              <w:left w:val="nil"/>
              <w:bottom w:val="single" w:sz="4" w:space="0" w:color="000000"/>
              <w:right w:val="single" w:sz="4" w:space="0" w:color="000000"/>
            </w:tcBorders>
            <w:shd w:val="clear" w:color="auto" w:fill="auto"/>
            <w:noWrap/>
            <w:vAlign w:val="bottom"/>
            <w:hideMark/>
          </w:tcPr>
          <w:p w14:paraId="146A89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89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14.93</w:t>
            </w:r>
          </w:p>
        </w:tc>
        <w:tc>
          <w:tcPr>
            <w:tcW w:w="351" w:type="pct"/>
            <w:tcBorders>
              <w:top w:val="nil"/>
              <w:left w:val="nil"/>
              <w:bottom w:val="single" w:sz="4" w:space="0" w:color="000000"/>
              <w:right w:val="single" w:sz="4" w:space="0" w:color="000000"/>
            </w:tcBorders>
            <w:shd w:val="clear" w:color="auto" w:fill="auto"/>
            <w:noWrap/>
            <w:vAlign w:val="bottom"/>
            <w:hideMark/>
          </w:tcPr>
          <w:p w14:paraId="146A89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7.94</w:t>
            </w:r>
          </w:p>
        </w:tc>
        <w:tc>
          <w:tcPr>
            <w:tcW w:w="254" w:type="pct"/>
            <w:tcBorders>
              <w:top w:val="nil"/>
              <w:left w:val="nil"/>
              <w:bottom w:val="single" w:sz="4" w:space="0" w:color="000000"/>
              <w:right w:val="single" w:sz="4" w:space="0" w:color="000000"/>
            </w:tcBorders>
            <w:shd w:val="clear" w:color="auto" w:fill="auto"/>
            <w:noWrap/>
            <w:vAlign w:val="bottom"/>
            <w:hideMark/>
          </w:tcPr>
          <w:p w14:paraId="146A89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6.99</w:t>
            </w:r>
          </w:p>
        </w:tc>
      </w:tr>
      <w:tr w:rsidR="006B6122" w:rsidRPr="006B6122" w14:paraId="146A89BF" w14:textId="77777777" w:rsidTr="003D7682">
        <w:trPr>
          <w:trHeight w:val="139"/>
        </w:trPr>
        <w:tc>
          <w:tcPr>
            <w:tcW w:w="170" w:type="pct"/>
            <w:tcBorders>
              <w:top w:val="nil"/>
              <w:left w:val="nil"/>
              <w:bottom w:val="nil"/>
              <w:right w:val="nil"/>
            </w:tcBorders>
            <w:shd w:val="clear" w:color="auto" w:fill="auto"/>
            <w:noWrap/>
            <w:vAlign w:val="bottom"/>
            <w:hideMark/>
          </w:tcPr>
          <w:p w14:paraId="146A89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auto"/>
              <w:right w:val="single" w:sz="4" w:space="0" w:color="000000"/>
            </w:tcBorders>
            <w:shd w:val="clear" w:color="auto" w:fill="auto"/>
            <w:noWrap/>
            <w:vAlign w:val="bottom"/>
            <w:hideMark/>
          </w:tcPr>
          <w:p w14:paraId="146A89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390/73</w:t>
            </w:r>
          </w:p>
        </w:tc>
        <w:tc>
          <w:tcPr>
            <w:tcW w:w="256" w:type="pct"/>
            <w:tcBorders>
              <w:top w:val="nil"/>
              <w:left w:val="nil"/>
              <w:bottom w:val="single" w:sz="4" w:space="0" w:color="auto"/>
              <w:right w:val="single" w:sz="4" w:space="0" w:color="000000"/>
            </w:tcBorders>
            <w:shd w:val="clear" w:color="auto" w:fill="auto"/>
            <w:noWrap/>
            <w:vAlign w:val="bottom"/>
            <w:hideMark/>
          </w:tcPr>
          <w:p w14:paraId="146A89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nil"/>
              <w:left w:val="nil"/>
              <w:bottom w:val="single" w:sz="4" w:space="0" w:color="auto"/>
              <w:right w:val="single" w:sz="4" w:space="0" w:color="000000"/>
            </w:tcBorders>
            <w:shd w:val="clear" w:color="auto" w:fill="auto"/>
            <w:vAlign w:val="bottom"/>
            <w:hideMark/>
          </w:tcPr>
          <w:p w14:paraId="146A89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Valsartan+Hydrochlortiazide 160 + 25 mg</w:t>
            </w:r>
          </w:p>
        </w:tc>
        <w:tc>
          <w:tcPr>
            <w:tcW w:w="319" w:type="pct"/>
            <w:tcBorders>
              <w:top w:val="nil"/>
              <w:left w:val="nil"/>
              <w:bottom w:val="single" w:sz="4" w:space="0" w:color="auto"/>
              <w:right w:val="single" w:sz="4" w:space="0" w:color="000000"/>
            </w:tcBorders>
            <w:shd w:val="clear" w:color="auto" w:fill="auto"/>
            <w:vAlign w:val="bottom"/>
            <w:hideMark/>
          </w:tcPr>
          <w:p w14:paraId="146A89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auto"/>
              <w:right w:val="single" w:sz="4" w:space="0" w:color="000000"/>
            </w:tcBorders>
            <w:shd w:val="clear" w:color="auto" w:fill="auto"/>
            <w:noWrap/>
            <w:vAlign w:val="bottom"/>
            <w:hideMark/>
          </w:tcPr>
          <w:p w14:paraId="146A89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Valsacombi</w:t>
            </w:r>
          </w:p>
        </w:tc>
        <w:tc>
          <w:tcPr>
            <w:tcW w:w="1016" w:type="pct"/>
            <w:tcBorders>
              <w:top w:val="nil"/>
              <w:left w:val="nil"/>
              <w:bottom w:val="single" w:sz="4" w:space="0" w:color="auto"/>
              <w:right w:val="single" w:sz="4" w:space="0" w:color="000000"/>
            </w:tcBorders>
            <w:shd w:val="clear" w:color="auto" w:fill="auto"/>
            <w:noWrap/>
            <w:vAlign w:val="bottom"/>
            <w:hideMark/>
          </w:tcPr>
          <w:p w14:paraId="146A89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auto"/>
              <w:right w:val="single" w:sz="4" w:space="0" w:color="000000"/>
            </w:tcBorders>
            <w:shd w:val="clear" w:color="auto" w:fill="auto"/>
            <w:noWrap/>
            <w:vAlign w:val="bottom"/>
            <w:hideMark/>
          </w:tcPr>
          <w:p w14:paraId="146A89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15.32</w:t>
            </w:r>
          </w:p>
        </w:tc>
        <w:tc>
          <w:tcPr>
            <w:tcW w:w="351" w:type="pct"/>
            <w:tcBorders>
              <w:top w:val="nil"/>
              <w:left w:val="nil"/>
              <w:bottom w:val="single" w:sz="4" w:space="0" w:color="auto"/>
              <w:right w:val="single" w:sz="4" w:space="0" w:color="000000"/>
            </w:tcBorders>
            <w:shd w:val="clear" w:color="auto" w:fill="auto"/>
            <w:noWrap/>
            <w:vAlign w:val="bottom"/>
            <w:hideMark/>
          </w:tcPr>
          <w:p w14:paraId="146A89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8.33</w:t>
            </w:r>
          </w:p>
        </w:tc>
        <w:tc>
          <w:tcPr>
            <w:tcW w:w="254" w:type="pct"/>
            <w:tcBorders>
              <w:top w:val="nil"/>
              <w:left w:val="nil"/>
              <w:bottom w:val="single" w:sz="4" w:space="0" w:color="auto"/>
              <w:right w:val="single" w:sz="4" w:space="0" w:color="000000"/>
            </w:tcBorders>
            <w:shd w:val="clear" w:color="auto" w:fill="auto"/>
            <w:noWrap/>
            <w:vAlign w:val="bottom"/>
            <w:hideMark/>
          </w:tcPr>
          <w:p w14:paraId="146A89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6.99</w:t>
            </w:r>
          </w:p>
        </w:tc>
      </w:tr>
      <w:tr w:rsidR="006B6122" w:rsidRPr="006B6122" w14:paraId="146A89CB" w14:textId="77777777" w:rsidTr="003D7682">
        <w:trPr>
          <w:trHeight w:val="139"/>
        </w:trPr>
        <w:tc>
          <w:tcPr>
            <w:tcW w:w="170" w:type="pct"/>
            <w:tcBorders>
              <w:top w:val="nil"/>
              <w:left w:val="nil"/>
              <w:bottom w:val="nil"/>
              <w:right w:val="nil"/>
            </w:tcBorders>
            <w:shd w:val="clear" w:color="auto" w:fill="auto"/>
            <w:noWrap/>
            <w:vAlign w:val="bottom"/>
            <w:hideMark/>
          </w:tcPr>
          <w:p w14:paraId="146A89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146A89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390/385</w:t>
            </w:r>
          </w:p>
        </w:tc>
        <w:tc>
          <w:tcPr>
            <w:tcW w:w="256" w:type="pct"/>
            <w:tcBorders>
              <w:top w:val="single" w:sz="4" w:space="0" w:color="auto"/>
              <w:left w:val="nil"/>
              <w:bottom w:val="single" w:sz="4" w:space="0" w:color="000000"/>
              <w:right w:val="single" w:sz="4" w:space="0" w:color="000000"/>
            </w:tcBorders>
            <w:shd w:val="clear" w:color="auto" w:fill="auto"/>
            <w:noWrap/>
            <w:vAlign w:val="bottom"/>
            <w:hideMark/>
          </w:tcPr>
          <w:p w14:paraId="146A89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single" w:sz="4" w:space="0" w:color="auto"/>
              <w:left w:val="nil"/>
              <w:bottom w:val="single" w:sz="4" w:space="0" w:color="000000"/>
              <w:right w:val="single" w:sz="4" w:space="0" w:color="000000"/>
            </w:tcBorders>
            <w:shd w:val="clear" w:color="auto" w:fill="auto"/>
            <w:vAlign w:val="bottom"/>
            <w:hideMark/>
          </w:tcPr>
          <w:p w14:paraId="146A89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Valsartan+Hydrochlortiazide 160 + 25 mg</w:t>
            </w:r>
          </w:p>
        </w:tc>
        <w:tc>
          <w:tcPr>
            <w:tcW w:w="319" w:type="pct"/>
            <w:tcBorders>
              <w:top w:val="single" w:sz="4" w:space="0" w:color="auto"/>
              <w:left w:val="nil"/>
              <w:bottom w:val="single" w:sz="4" w:space="0" w:color="000000"/>
              <w:right w:val="single" w:sz="4" w:space="0" w:color="000000"/>
            </w:tcBorders>
            <w:shd w:val="clear" w:color="auto" w:fill="auto"/>
            <w:vAlign w:val="bottom"/>
            <w:hideMark/>
          </w:tcPr>
          <w:p w14:paraId="146A89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auto"/>
              <w:left w:val="nil"/>
              <w:bottom w:val="single" w:sz="4" w:space="0" w:color="000000"/>
              <w:right w:val="single" w:sz="4" w:space="0" w:color="000000"/>
            </w:tcBorders>
            <w:shd w:val="clear" w:color="auto" w:fill="auto"/>
            <w:noWrap/>
            <w:vAlign w:val="bottom"/>
            <w:hideMark/>
          </w:tcPr>
          <w:p w14:paraId="146A89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CoTroval</w:t>
            </w:r>
          </w:p>
        </w:tc>
        <w:tc>
          <w:tcPr>
            <w:tcW w:w="1016" w:type="pct"/>
            <w:tcBorders>
              <w:top w:val="single" w:sz="4" w:space="0" w:color="auto"/>
              <w:left w:val="nil"/>
              <w:bottom w:val="single" w:sz="4" w:space="0" w:color="000000"/>
              <w:right w:val="single" w:sz="4" w:space="0" w:color="000000"/>
            </w:tcBorders>
            <w:shd w:val="clear" w:color="auto" w:fill="auto"/>
            <w:noWrap/>
            <w:vAlign w:val="bottom"/>
            <w:hideMark/>
          </w:tcPr>
          <w:p w14:paraId="146A89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DELORBIS PHARMACEUTICALS  Ltd</w:t>
            </w:r>
          </w:p>
        </w:tc>
        <w:tc>
          <w:tcPr>
            <w:tcW w:w="451" w:type="pct"/>
            <w:tcBorders>
              <w:top w:val="single" w:sz="4" w:space="0" w:color="auto"/>
              <w:left w:val="nil"/>
              <w:bottom w:val="single" w:sz="4" w:space="0" w:color="000000"/>
              <w:right w:val="single" w:sz="4" w:space="0" w:color="000000"/>
            </w:tcBorders>
            <w:shd w:val="clear" w:color="auto" w:fill="auto"/>
            <w:noWrap/>
            <w:vAlign w:val="bottom"/>
            <w:hideMark/>
          </w:tcPr>
          <w:p w14:paraId="146A89C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25.50</w:t>
            </w:r>
          </w:p>
        </w:tc>
        <w:tc>
          <w:tcPr>
            <w:tcW w:w="351" w:type="pct"/>
            <w:tcBorders>
              <w:top w:val="single" w:sz="4" w:space="0" w:color="auto"/>
              <w:left w:val="nil"/>
              <w:bottom w:val="single" w:sz="4" w:space="0" w:color="000000"/>
              <w:right w:val="single" w:sz="4" w:space="0" w:color="000000"/>
            </w:tcBorders>
            <w:shd w:val="clear" w:color="auto" w:fill="auto"/>
            <w:noWrap/>
            <w:vAlign w:val="bottom"/>
            <w:hideMark/>
          </w:tcPr>
          <w:p w14:paraId="146A89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18.51</w:t>
            </w:r>
          </w:p>
        </w:tc>
        <w:tc>
          <w:tcPr>
            <w:tcW w:w="254" w:type="pct"/>
            <w:tcBorders>
              <w:top w:val="single" w:sz="4" w:space="0" w:color="auto"/>
              <w:left w:val="nil"/>
              <w:bottom w:val="single" w:sz="4" w:space="0" w:color="000000"/>
              <w:right w:val="single" w:sz="4" w:space="0" w:color="000000"/>
            </w:tcBorders>
            <w:shd w:val="clear" w:color="auto" w:fill="auto"/>
            <w:noWrap/>
            <w:vAlign w:val="bottom"/>
            <w:hideMark/>
          </w:tcPr>
          <w:p w14:paraId="146A89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6.99</w:t>
            </w:r>
          </w:p>
        </w:tc>
      </w:tr>
      <w:tr w:rsidR="006B6122" w:rsidRPr="006B6122" w14:paraId="146A89D7" w14:textId="77777777" w:rsidTr="003D7682">
        <w:trPr>
          <w:trHeight w:val="139"/>
        </w:trPr>
        <w:tc>
          <w:tcPr>
            <w:tcW w:w="170" w:type="pct"/>
            <w:tcBorders>
              <w:top w:val="nil"/>
              <w:left w:val="nil"/>
              <w:bottom w:val="nil"/>
              <w:right w:val="nil"/>
            </w:tcBorders>
            <w:shd w:val="clear" w:color="auto" w:fill="auto"/>
            <w:noWrap/>
            <w:vAlign w:val="bottom"/>
            <w:hideMark/>
          </w:tcPr>
          <w:p w14:paraId="146A89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9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390/92</w:t>
            </w:r>
          </w:p>
        </w:tc>
        <w:tc>
          <w:tcPr>
            <w:tcW w:w="256" w:type="pct"/>
            <w:tcBorders>
              <w:top w:val="nil"/>
              <w:left w:val="nil"/>
              <w:bottom w:val="single" w:sz="4" w:space="0" w:color="000000"/>
              <w:right w:val="single" w:sz="4" w:space="0" w:color="000000"/>
            </w:tcBorders>
            <w:shd w:val="clear" w:color="auto" w:fill="auto"/>
            <w:noWrap/>
            <w:vAlign w:val="bottom"/>
            <w:hideMark/>
          </w:tcPr>
          <w:p w14:paraId="146A89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nil"/>
              <w:left w:val="nil"/>
              <w:bottom w:val="single" w:sz="4" w:space="0" w:color="000000"/>
              <w:right w:val="single" w:sz="4" w:space="0" w:color="000000"/>
            </w:tcBorders>
            <w:shd w:val="clear" w:color="auto" w:fill="auto"/>
            <w:vAlign w:val="bottom"/>
            <w:hideMark/>
          </w:tcPr>
          <w:p w14:paraId="146A89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Valsartan+Hydrochlortiazide 160 + 25 mg</w:t>
            </w:r>
          </w:p>
        </w:tc>
        <w:tc>
          <w:tcPr>
            <w:tcW w:w="319" w:type="pct"/>
            <w:tcBorders>
              <w:top w:val="nil"/>
              <w:left w:val="nil"/>
              <w:bottom w:val="single" w:sz="4" w:space="0" w:color="000000"/>
              <w:right w:val="single" w:sz="4" w:space="0" w:color="000000"/>
            </w:tcBorders>
            <w:shd w:val="clear" w:color="auto" w:fill="auto"/>
            <w:vAlign w:val="bottom"/>
            <w:hideMark/>
          </w:tcPr>
          <w:p w14:paraId="146A89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9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Co-Diovan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9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9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31.88</w:t>
            </w:r>
          </w:p>
        </w:tc>
        <w:tc>
          <w:tcPr>
            <w:tcW w:w="351" w:type="pct"/>
            <w:tcBorders>
              <w:top w:val="nil"/>
              <w:left w:val="nil"/>
              <w:bottom w:val="single" w:sz="4" w:space="0" w:color="000000"/>
              <w:right w:val="single" w:sz="4" w:space="0" w:color="000000"/>
            </w:tcBorders>
            <w:shd w:val="clear" w:color="auto" w:fill="auto"/>
            <w:noWrap/>
            <w:vAlign w:val="bottom"/>
            <w:hideMark/>
          </w:tcPr>
          <w:p w14:paraId="146A89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24.89</w:t>
            </w:r>
          </w:p>
        </w:tc>
        <w:tc>
          <w:tcPr>
            <w:tcW w:w="254" w:type="pct"/>
            <w:tcBorders>
              <w:top w:val="nil"/>
              <w:left w:val="nil"/>
              <w:bottom w:val="single" w:sz="4" w:space="0" w:color="000000"/>
              <w:right w:val="single" w:sz="4" w:space="0" w:color="000000"/>
            </w:tcBorders>
            <w:shd w:val="clear" w:color="auto" w:fill="auto"/>
            <w:noWrap/>
            <w:vAlign w:val="bottom"/>
            <w:hideMark/>
          </w:tcPr>
          <w:p w14:paraId="146A89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6.99</w:t>
            </w:r>
          </w:p>
        </w:tc>
      </w:tr>
      <w:tr w:rsidR="006B6122" w:rsidRPr="006B6122" w14:paraId="146A89E3" w14:textId="77777777" w:rsidTr="003D7682">
        <w:trPr>
          <w:trHeight w:val="139"/>
        </w:trPr>
        <w:tc>
          <w:tcPr>
            <w:tcW w:w="170" w:type="pct"/>
            <w:tcBorders>
              <w:top w:val="nil"/>
              <w:left w:val="nil"/>
              <w:bottom w:val="nil"/>
              <w:right w:val="nil"/>
            </w:tcBorders>
            <w:shd w:val="clear" w:color="auto" w:fill="auto"/>
            <w:noWrap/>
            <w:vAlign w:val="bottom"/>
            <w:hideMark/>
          </w:tcPr>
          <w:p w14:paraId="146A89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9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9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9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9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9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9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9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9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9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9EF" w14:textId="77777777" w:rsidTr="003D7682">
        <w:trPr>
          <w:trHeight w:val="139"/>
        </w:trPr>
        <w:tc>
          <w:tcPr>
            <w:tcW w:w="170" w:type="pct"/>
            <w:tcBorders>
              <w:top w:val="nil"/>
              <w:left w:val="nil"/>
              <w:bottom w:val="nil"/>
              <w:right w:val="nil"/>
            </w:tcBorders>
            <w:shd w:val="clear" w:color="auto" w:fill="auto"/>
            <w:noWrap/>
            <w:vAlign w:val="bottom"/>
            <w:hideMark/>
          </w:tcPr>
          <w:p w14:paraId="146A89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9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414/55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9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9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 Hydrochlorthiazide 160 + 12.5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9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9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Yanida Plus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9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9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14.03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9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9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7.02</w:t>
            </w:r>
          </w:p>
        </w:tc>
      </w:tr>
      <w:tr w:rsidR="006B6122" w:rsidRPr="006B6122" w14:paraId="146A89FB" w14:textId="77777777" w:rsidTr="003D7682">
        <w:trPr>
          <w:trHeight w:val="139"/>
        </w:trPr>
        <w:tc>
          <w:tcPr>
            <w:tcW w:w="170" w:type="pct"/>
            <w:tcBorders>
              <w:top w:val="nil"/>
              <w:left w:val="nil"/>
              <w:bottom w:val="nil"/>
              <w:right w:val="nil"/>
            </w:tcBorders>
            <w:shd w:val="clear" w:color="auto" w:fill="auto"/>
            <w:noWrap/>
            <w:vAlign w:val="bottom"/>
            <w:hideMark/>
          </w:tcPr>
          <w:p w14:paraId="146A89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9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414/73</w:t>
            </w:r>
          </w:p>
        </w:tc>
        <w:tc>
          <w:tcPr>
            <w:tcW w:w="256" w:type="pct"/>
            <w:tcBorders>
              <w:top w:val="nil"/>
              <w:left w:val="nil"/>
              <w:bottom w:val="single" w:sz="4" w:space="0" w:color="000000"/>
              <w:right w:val="single" w:sz="4" w:space="0" w:color="000000"/>
            </w:tcBorders>
            <w:shd w:val="clear" w:color="auto" w:fill="auto"/>
            <w:noWrap/>
            <w:vAlign w:val="bottom"/>
            <w:hideMark/>
          </w:tcPr>
          <w:p w14:paraId="146A89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nil"/>
              <w:left w:val="nil"/>
              <w:bottom w:val="single" w:sz="4" w:space="0" w:color="000000"/>
              <w:right w:val="single" w:sz="4" w:space="0" w:color="000000"/>
            </w:tcBorders>
            <w:shd w:val="clear" w:color="auto" w:fill="auto"/>
            <w:vAlign w:val="bottom"/>
            <w:hideMark/>
          </w:tcPr>
          <w:p w14:paraId="146A89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 Hydrochlorthiazide 160 + 12.5 mg</w:t>
            </w:r>
          </w:p>
        </w:tc>
        <w:tc>
          <w:tcPr>
            <w:tcW w:w="319" w:type="pct"/>
            <w:tcBorders>
              <w:top w:val="nil"/>
              <w:left w:val="nil"/>
              <w:bottom w:val="single" w:sz="4" w:space="0" w:color="000000"/>
              <w:right w:val="single" w:sz="4" w:space="0" w:color="000000"/>
            </w:tcBorders>
            <w:shd w:val="clear" w:color="auto" w:fill="auto"/>
            <w:vAlign w:val="bottom"/>
            <w:hideMark/>
          </w:tcPr>
          <w:p w14:paraId="146A89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9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Valsacombi</w:t>
            </w:r>
          </w:p>
        </w:tc>
        <w:tc>
          <w:tcPr>
            <w:tcW w:w="1016" w:type="pct"/>
            <w:tcBorders>
              <w:top w:val="nil"/>
              <w:left w:val="nil"/>
              <w:bottom w:val="single" w:sz="4" w:space="0" w:color="000000"/>
              <w:right w:val="single" w:sz="4" w:space="0" w:color="000000"/>
            </w:tcBorders>
            <w:shd w:val="clear" w:color="auto" w:fill="auto"/>
            <w:noWrap/>
            <w:vAlign w:val="bottom"/>
            <w:hideMark/>
          </w:tcPr>
          <w:p w14:paraId="146A89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9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14.43</w:t>
            </w:r>
          </w:p>
        </w:tc>
        <w:tc>
          <w:tcPr>
            <w:tcW w:w="351" w:type="pct"/>
            <w:tcBorders>
              <w:top w:val="nil"/>
              <w:left w:val="nil"/>
              <w:bottom w:val="single" w:sz="4" w:space="0" w:color="000000"/>
              <w:right w:val="single" w:sz="4" w:space="0" w:color="000000"/>
            </w:tcBorders>
            <w:shd w:val="clear" w:color="auto" w:fill="auto"/>
            <w:noWrap/>
            <w:vAlign w:val="bottom"/>
            <w:hideMark/>
          </w:tcPr>
          <w:p w14:paraId="146A89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7.41</w:t>
            </w:r>
          </w:p>
        </w:tc>
        <w:tc>
          <w:tcPr>
            <w:tcW w:w="254" w:type="pct"/>
            <w:tcBorders>
              <w:top w:val="nil"/>
              <w:left w:val="nil"/>
              <w:bottom w:val="single" w:sz="4" w:space="0" w:color="000000"/>
              <w:right w:val="single" w:sz="4" w:space="0" w:color="000000"/>
            </w:tcBorders>
            <w:shd w:val="clear" w:color="auto" w:fill="auto"/>
            <w:noWrap/>
            <w:vAlign w:val="bottom"/>
            <w:hideMark/>
          </w:tcPr>
          <w:p w14:paraId="146A89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7.02</w:t>
            </w:r>
          </w:p>
        </w:tc>
      </w:tr>
      <w:tr w:rsidR="006B6122" w:rsidRPr="006B6122" w14:paraId="146A8A07" w14:textId="77777777" w:rsidTr="003D7682">
        <w:trPr>
          <w:trHeight w:val="139"/>
        </w:trPr>
        <w:tc>
          <w:tcPr>
            <w:tcW w:w="170" w:type="pct"/>
            <w:tcBorders>
              <w:top w:val="nil"/>
              <w:left w:val="nil"/>
              <w:bottom w:val="nil"/>
              <w:right w:val="nil"/>
            </w:tcBorders>
            <w:shd w:val="clear" w:color="auto" w:fill="auto"/>
            <w:noWrap/>
            <w:vAlign w:val="bottom"/>
            <w:hideMark/>
          </w:tcPr>
          <w:p w14:paraId="146A89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9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9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414/412</w:t>
            </w:r>
          </w:p>
        </w:tc>
        <w:tc>
          <w:tcPr>
            <w:tcW w:w="256" w:type="pct"/>
            <w:tcBorders>
              <w:top w:val="nil"/>
              <w:left w:val="nil"/>
              <w:bottom w:val="single" w:sz="4" w:space="0" w:color="000000"/>
              <w:right w:val="single" w:sz="4" w:space="0" w:color="000000"/>
            </w:tcBorders>
            <w:shd w:val="clear" w:color="auto" w:fill="auto"/>
            <w:noWrap/>
            <w:vAlign w:val="bottom"/>
            <w:hideMark/>
          </w:tcPr>
          <w:p w14:paraId="146A89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nil"/>
              <w:left w:val="nil"/>
              <w:bottom w:val="single" w:sz="4" w:space="0" w:color="000000"/>
              <w:right w:val="single" w:sz="4" w:space="0" w:color="000000"/>
            </w:tcBorders>
            <w:shd w:val="clear" w:color="auto" w:fill="auto"/>
            <w:vAlign w:val="bottom"/>
            <w:hideMark/>
          </w:tcPr>
          <w:p w14:paraId="146A8A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 Hydrochlorthiazide 160 + 12.5 mg</w:t>
            </w:r>
          </w:p>
        </w:tc>
        <w:tc>
          <w:tcPr>
            <w:tcW w:w="319" w:type="pct"/>
            <w:tcBorders>
              <w:top w:val="nil"/>
              <w:left w:val="nil"/>
              <w:bottom w:val="single" w:sz="4" w:space="0" w:color="000000"/>
              <w:right w:val="single" w:sz="4" w:space="0" w:color="000000"/>
            </w:tcBorders>
            <w:shd w:val="clear" w:color="auto" w:fill="auto"/>
            <w:vAlign w:val="bottom"/>
            <w:hideMark/>
          </w:tcPr>
          <w:p w14:paraId="146A8A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Valcor Plus</w:t>
            </w:r>
          </w:p>
        </w:tc>
        <w:tc>
          <w:tcPr>
            <w:tcW w:w="1016" w:type="pct"/>
            <w:tcBorders>
              <w:top w:val="nil"/>
              <w:left w:val="nil"/>
              <w:bottom w:val="single" w:sz="4" w:space="0" w:color="000000"/>
              <w:right w:val="single" w:sz="4" w:space="0" w:color="000000"/>
            </w:tcBorders>
            <w:shd w:val="clear" w:color="auto" w:fill="auto"/>
            <w:noWrap/>
            <w:vAlign w:val="bottom"/>
            <w:hideMark/>
          </w:tcPr>
          <w:p w14:paraId="146A8A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 xml:space="preserve">ILKO ILAC SAN. </w:t>
            </w:r>
            <w:proofErr w:type="gramStart"/>
            <w:r w:rsidRPr="006B6122">
              <w:rPr>
                <w:rFonts w:ascii="Arial Narrow" w:eastAsia="Times New Roman" w:hAnsi="Arial Narrow" w:cs="Arial"/>
                <w:color w:val="000000"/>
                <w:sz w:val="16"/>
                <w:szCs w:val="16"/>
                <w:lang w:val="en-US"/>
              </w:rPr>
              <w:t>ve</w:t>
            </w:r>
            <w:proofErr w:type="gramEnd"/>
            <w:r w:rsidRPr="006B6122">
              <w:rPr>
                <w:rFonts w:ascii="Arial Narrow" w:eastAsia="Times New Roman" w:hAnsi="Arial Narrow" w:cs="Arial"/>
                <w:color w:val="000000"/>
                <w:sz w:val="16"/>
                <w:szCs w:val="16"/>
                <w:lang w:val="en-US"/>
              </w:rPr>
              <w:t xml:space="preser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8A0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25.50</w:t>
            </w:r>
          </w:p>
        </w:tc>
        <w:tc>
          <w:tcPr>
            <w:tcW w:w="351" w:type="pct"/>
            <w:tcBorders>
              <w:top w:val="nil"/>
              <w:left w:val="nil"/>
              <w:bottom w:val="single" w:sz="4" w:space="0" w:color="000000"/>
              <w:right w:val="single" w:sz="4" w:space="0" w:color="000000"/>
            </w:tcBorders>
            <w:shd w:val="clear" w:color="auto" w:fill="auto"/>
            <w:noWrap/>
            <w:vAlign w:val="bottom"/>
            <w:hideMark/>
          </w:tcPr>
          <w:p w14:paraId="146A8A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18.48</w:t>
            </w:r>
          </w:p>
        </w:tc>
        <w:tc>
          <w:tcPr>
            <w:tcW w:w="254" w:type="pct"/>
            <w:tcBorders>
              <w:top w:val="nil"/>
              <w:left w:val="nil"/>
              <w:bottom w:val="single" w:sz="4" w:space="0" w:color="000000"/>
              <w:right w:val="single" w:sz="4" w:space="0" w:color="000000"/>
            </w:tcBorders>
            <w:shd w:val="clear" w:color="auto" w:fill="auto"/>
            <w:noWrap/>
            <w:vAlign w:val="bottom"/>
            <w:hideMark/>
          </w:tcPr>
          <w:p w14:paraId="146A8A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7.02</w:t>
            </w:r>
          </w:p>
        </w:tc>
      </w:tr>
      <w:tr w:rsidR="006B6122" w:rsidRPr="006B6122" w14:paraId="146A8A13" w14:textId="77777777" w:rsidTr="003D7682">
        <w:trPr>
          <w:trHeight w:val="139"/>
        </w:trPr>
        <w:tc>
          <w:tcPr>
            <w:tcW w:w="170" w:type="pct"/>
            <w:tcBorders>
              <w:top w:val="nil"/>
              <w:left w:val="nil"/>
              <w:bottom w:val="nil"/>
              <w:right w:val="nil"/>
            </w:tcBorders>
            <w:shd w:val="clear" w:color="auto" w:fill="auto"/>
            <w:noWrap/>
            <w:vAlign w:val="bottom"/>
            <w:hideMark/>
          </w:tcPr>
          <w:p w14:paraId="146A8A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A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414/92</w:t>
            </w:r>
          </w:p>
        </w:tc>
        <w:tc>
          <w:tcPr>
            <w:tcW w:w="256" w:type="pct"/>
            <w:tcBorders>
              <w:top w:val="nil"/>
              <w:left w:val="nil"/>
              <w:bottom w:val="single" w:sz="4" w:space="0" w:color="000000"/>
              <w:right w:val="single" w:sz="4" w:space="0" w:color="000000"/>
            </w:tcBorders>
            <w:shd w:val="clear" w:color="auto" w:fill="auto"/>
            <w:noWrap/>
            <w:vAlign w:val="bottom"/>
            <w:hideMark/>
          </w:tcPr>
          <w:p w14:paraId="146A8A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C09DA03</w:t>
            </w:r>
          </w:p>
        </w:tc>
        <w:tc>
          <w:tcPr>
            <w:tcW w:w="1143" w:type="pct"/>
            <w:tcBorders>
              <w:top w:val="nil"/>
              <w:left w:val="nil"/>
              <w:bottom w:val="single" w:sz="4" w:space="0" w:color="000000"/>
              <w:right w:val="single" w:sz="4" w:space="0" w:color="000000"/>
            </w:tcBorders>
            <w:shd w:val="clear" w:color="auto" w:fill="auto"/>
            <w:vAlign w:val="bottom"/>
            <w:hideMark/>
          </w:tcPr>
          <w:p w14:paraId="146A8A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Valsartan + Hydrochlorthiazide 160 + 12.5 mg</w:t>
            </w:r>
          </w:p>
        </w:tc>
        <w:tc>
          <w:tcPr>
            <w:tcW w:w="319" w:type="pct"/>
            <w:tcBorders>
              <w:top w:val="nil"/>
              <w:left w:val="nil"/>
              <w:bottom w:val="single" w:sz="4" w:space="0" w:color="000000"/>
              <w:right w:val="single" w:sz="4" w:space="0" w:color="000000"/>
            </w:tcBorders>
            <w:shd w:val="clear" w:color="auto" w:fill="auto"/>
            <w:vAlign w:val="bottom"/>
            <w:hideMark/>
          </w:tcPr>
          <w:p w14:paraId="146A8A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Co-Diovan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A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A1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31.88</w:t>
            </w:r>
          </w:p>
        </w:tc>
        <w:tc>
          <w:tcPr>
            <w:tcW w:w="351" w:type="pct"/>
            <w:tcBorders>
              <w:top w:val="nil"/>
              <w:left w:val="nil"/>
              <w:bottom w:val="single" w:sz="4" w:space="0" w:color="000000"/>
              <w:right w:val="single" w:sz="4" w:space="0" w:color="000000"/>
            </w:tcBorders>
            <w:shd w:val="clear" w:color="auto" w:fill="auto"/>
            <w:noWrap/>
            <w:vAlign w:val="bottom"/>
            <w:hideMark/>
          </w:tcPr>
          <w:p w14:paraId="146A8A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24.86</w:t>
            </w:r>
          </w:p>
        </w:tc>
        <w:tc>
          <w:tcPr>
            <w:tcW w:w="254" w:type="pct"/>
            <w:tcBorders>
              <w:top w:val="nil"/>
              <w:left w:val="nil"/>
              <w:bottom w:val="single" w:sz="4" w:space="0" w:color="000000"/>
              <w:right w:val="single" w:sz="4" w:space="0" w:color="000000"/>
            </w:tcBorders>
            <w:shd w:val="clear" w:color="auto" w:fill="auto"/>
            <w:noWrap/>
            <w:vAlign w:val="bottom"/>
            <w:hideMark/>
          </w:tcPr>
          <w:p w14:paraId="146A8A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7.02</w:t>
            </w:r>
          </w:p>
        </w:tc>
      </w:tr>
      <w:tr w:rsidR="006B6122" w:rsidRPr="006B6122" w14:paraId="146A8A1F" w14:textId="77777777" w:rsidTr="003D7682">
        <w:trPr>
          <w:trHeight w:val="139"/>
        </w:trPr>
        <w:tc>
          <w:tcPr>
            <w:tcW w:w="170" w:type="pct"/>
            <w:tcBorders>
              <w:top w:val="nil"/>
              <w:left w:val="nil"/>
              <w:bottom w:val="nil"/>
              <w:right w:val="nil"/>
            </w:tcBorders>
            <w:shd w:val="clear" w:color="auto" w:fill="auto"/>
            <w:noWrap/>
            <w:vAlign w:val="bottom"/>
            <w:hideMark/>
          </w:tcPr>
          <w:p w14:paraId="146A8A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A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A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A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A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A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A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A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A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A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A2B" w14:textId="77777777" w:rsidTr="003D7682">
        <w:trPr>
          <w:trHeight w:val="139"/>
        </w:trPr>
        <w:tc>
          <w:tcPr>
            <w:tcW w:w="170" w:type="pct"/>
            <w:tcBorders>
              <w:top w:val="nil"/>
              <w:left w:val="nil"/>
              <w:bottom w:val="nil"/>
              <w:right w:val="nil"/>
            </w:tcBorders>
            <w:shd w:val="clear" w:color="auto" w:fill="auto"/>
            <w:noWrap/>
            <w:vAlign w:val="bottom"/>
            <w:hideMark/>
          </w:tcPr>
          <w:p w14:paraId="146A8A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A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566/105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A2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A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150 + 12.5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A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A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Co-Ultesan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A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A2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A2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A2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5.32</w:t>
            </w:r>
          </w:p>
        </w:tc>
      </w:tr>
      <w:tr w:rsidR="006B6122" w:rsidRPr="006B6122" w14:paraId="146A8A37" w14:textId="77777777" w:rsidTr="003D7682">
        <w:trPr>
          <w:trHeight w:val="139"/>
        </w:trPr>
        <w:tc>
          <w:tcPr>
            <w:tcW w:w="170" w:type="pct"/>
            <w:tcBorders>
              <w:top w:val="nil"/>
              <w:left w:val="nil"/>
              <w:bottom w:val="nil"/>
              <w:right w:val="nil"/>
            </w:tcBorders>
            <w:shd w:val="clear" w:color="auto" w:fill="auto"/>
            <w:noWrap/>
            <w:vAlign w:val="bottom"/>
            <w:hideMark/>
          </w:tcPr>
          <w:p w14:paraId="146A8A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A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566/163</w:t>
            </w:r>
          </w:p>
        </w:tc>
        <w:tc>
          <w:tcPr>
            <w:tcW w:w="256" w:type="pct"/>
            <w:tcBorders>
              <w:top w:val="nil"/>
              <w:left w:val="nil"/>
              <w:bottom w:val="single" w:sz="4" w:space="0" w:color="000000"/>
              <w:right w:val="single" w:sz="4" w:space="0" w:color="000000"/>
            </w:tcBorders>
            <w:shd w:val="clear" w:color="auto" w:fill="auto"/>
            <w:noWrap/>
            <w:vAlign w:val="bottom"/>
            <w:hideMark/>
          </w:tcPr>
          <w:p w14:paraId="146A8A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nil"/>
              <w:left w:val="nil"/>
              <w:bottom w:val="single" w:sz="4" w:space="0" w:color="000000"/>
              <w:right w:val="single" w:sz="4" w:space="0" w:color="000000"/>
            </w:tcBorders>
            <w:shd w:val="clear" w:color="auto" w:fill="auto"/>
            <w:vAlign w:val="bottom"/>
            <w:hideMark/>
          </w:tcPr>
          <w:p w14:paraId="146A8A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150 + 12.5 mg</w:t>
            </w:r>
          </w:p>
        </w:tc>
        <w:tc>
          <w:tcPr>
            <w:tcW w:w="319" w:type="pct"/>
            <w:tcBorders>
              <w:top w:val="nil"/>
              <w:left w:val="nil"/>
              <w:bottom w:val="single" w:sz="4" w:space="0" w:color="000000"/>
              <w:right w:val="single" w:sz="4" w:space="0" w:color="000000"/>
            </w:tcBorders>
            <w:shd w:val="clear" w:color="auto" w:fill="auto"/>
            <w:vAlign w:val="bottom"/>
            <w:hideMark/>
          </w:tcPr>
          <w:p w14:paraId="146A8A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Co-Irda</w:t>
            </w:r>
          </w:p>
        </w:tc>
        <w:tc>
          <w:tcPr>
            <w:tcW w:w="1016" w:type="pct"/>
            <w:tcBorders>
              <w:top w:val="nil"/>
              <w:left w:val="nil"/>
              <w:bottom w:val="single" w:sz="4" w:space="0" w:color="000000"/>
              <w:right w:val="single" w:sz="4" w:space="0" w:color="000000"/>
            </w:tcBorders>
            <w:shd w:val="clear" w:color="auto" w:fill="auto"/>
            <w:noWrap/>
            <w:vAlign w:val="bottom"/>
            <w:hideMark/>
          </w:tcPr>
          <w:p w14:paraId="146A8A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8A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12.31</w:t>
            </w:r>
          </w:p>
        </w:tc>
        <w:tc>
          <w:tcPr>
            <w:tcW w:w="351" w:type="pct"/>
            <w:tcBorders>
              <w:top w:val="nil"/>
              <w:left w:val="nil"/>
              <w:bottom w:val="single" w:sz="4" w:space="0" w:color="000000"/>
              <w:right w:val="single" w:sz="4" w:space="0" w:color="000000"/>
            </w:tcBorders>
            <w:shd w:val="clear" w:color="auto" w:fill="auto"/>
            <w:noWrap/>
            <w:vAlign w:val="bottom"/>
            <w:hideMark/>
          </w:tcPr>
          <w:p w14:paraId="146A8A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6.99</w:t>
            </w:r>
          </w:p>
        </w:tc>
        <w:tc>
          <w:tcPr>
            <w:tcW w:w="254" w:type="pct"/>
            <w:tcBorders>
              <w:top w:val="nil"/>
              <w:left w:val="nil"/>
              <w:bottom w:val="single" w:sz="4" w:space="0" w:color="000000"/>
              <w:right w:val="single" w:sz="4" w:space="0" w:color="000000"/>
            </w:tcBorders>
            <w:shd w:val="clear" w:color="auto" w:fill="auto"/>
            <w:noWrap/>
            <w:vAlign w:val="bottom"/>
            <w:hideMark/>
          </w:tcPr>
          <w:p w14:paraId="146A8A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5.32</w:t>
            </w:r>
          </w:p>
        </w:tc>
      </w:tr>
      <w:tr w:rsidR="006B6122" w:rsidRPr="006B6122" w14:paraId="146A8A43" w14:textId="77777777" w:rsidTr="003D7682">
        <w:trPr>
          <w:trHeight w:val="139"/>
        </w:trPr>
        <w:tc>
          <w:tcPr>
            <w:tcW w:w="170" w:type="pct"/>
            <w:tcBorders>
              <w:top w:val="nil"/>
              <w:left w:val="nil"/>
              <w:bottom w:val="nil"/>
              <w:right w:val="nil"/>
            </w:tcBorders>
            <w:shd w:val="clear" w:color="auto" w:fill="auto"/>
            <w:noWrap/>
            <w:vAlign w:val="bottom"/>
            <w:hideMark/>
          </w:tcPr>
          <w:p w14:paraId="146A8A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A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566/55</w:t>
            </w:r>
          </w:p>
        </w:tc>
        <w:tc>
          <w:tcPr>
            <w:tcW w:w="256" w:type="pct"/>
            <w:tcBorders>
              <w:top w:val="nil"/>
              <w:left w:val="nil"/>
              <w:bottom w:val="single" w:sz="4" w:space="0" w:color="000000"/>
              <w:right w:val="single" w:sz="4" w:space="0" w:color="000000"/>
            </w:tcBorders>
            <w:shd w:val="clear" w:color="auto" w:fill="auto"/>
            <w:noWrap/>
            <w:vAlign w:val="bottom"/>
            <w:hideMark/>
          </w:tcPr>
          <w:p w14:paraId="146A8A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nil"/>
              <w:left w:val="nil"/>
              <w:bottom w:val="single" w:sz="4" w:space="0" w:color="000000"/>
              <w:right w:val="single" w:sz="4" w:space="0" w:color="000000"/>
            </w:tcBorders>
            <w:shd w:val="clear" w:color="auto" w:fill="auto"/>
            <w:vAlign w:val="bottom"/>
            <w:hideMark/>
          </w:tcPr>
          <w:p w14:paraId="146A8A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150 + 12.5 mg</w:t>
            </w:r>
          </w:p>
        </w:tc>
        <w:tc>
          <w:tcPr>
            <w:tcW w:w="319" w:type="pct"/>
            <w:tcBorders>
              <w:top w:val="nil"/>
              <w:left w:val="nil"/>
              <w:bottom w:val="single" w:sz="4" w:space="0" w:color="000000"/>
              <w:right w:val="single" w:sz="4" w:space="0" w:color="000000"/>
            </w:tcBorders>
            <w:shd w:val="clear" w:color="auto" w:fill="auto"/>
            <w:vAlign w:val="bottom"/>
            <w:hideMark/>
          </w:tcPr>
          <w:p w14:paraId="146A8A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Irbenida Plus</w:t>
            </w:r>
          </w:p>
        </w:tc>
        <w:tc>
          <w:tcPr>
            <w:tcW w:w="1016" w:type="pct"/>
            <w:tcBorders>
              <w:top w:val="nil"/>
              <w:left w:val="nil"/>
              <w:bottom w:val="single" w:sz="4" w:space="0" w:color="000000"/>
              <w:right w:val="single" w:sz="4" w:space="0" w:color="000000"/>
            </w:tcBorders>
            <w:shd w:val="clear" w:color="auto" w:fill="auto"/>
            <w:noWrap/>
            <w:vAlign w:val="bottom"/>
            <w:hideMark/>
          </w:tcPr>
          <w:p w14:paraId="146A8A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8A4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13.05</w:t>
            </w:r>
          </w:p>
        </w:tc>
        <w:tc>
          <w:tcPr>
            <w:tcW w:w="351" w:type="pct"/>
            <w:tcBorders>
              <w:top w:val="nil"/>
              <w:left w:val="nil"/>
              <w:bottom w:val="single" w:sz="4" w:space="0" w:color="000000"/>
              <w:right w:val="single" w:sz="4" w:space="0" w:color="000000"/>
            </w:tcBorders>
            <w:shd w:val="clear" w:color="auto" w:fill="auto"/>
            <w:noWrap/>
            <w:vAlign w:val="bottom"/>
            <w:hideMark/>
          </w:tcPr>
          <w:p w14:paraId="146A8A4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7.73</w:t>
            </w:r>
          </w:p>
        </w:tc>
        <w:tc>
          <w:tcPr>
            <w:tcW w:w="254" w:type="pct"/>
            <w:tcBorders>
              <w:top w:val="nil"/>
              <w:left w:val="nil"/>
              <w:bottom w:val="single" w:sz="4" w:space="0" w:color="000000"/>
              <w:right w:val="single" w:sz="4" w:space="0" w:color="000000"/>
            </w:tcBorders>
            <w:shd w:val="clear" w:color="auto" w:fill="auto"/>
            <w:noWrap/>
            <w:vAlign w:val="bottom"/>
            <w:hideMark/>
          </w:tcPr>
          <w:p w14:paraId="146A8A4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5.32</w:t>
            </w:r>
          </w:p>
        </w:tc>
      </w:tr>
      <w:tr w:rsidR="006B6122" w:rsidRPr="006B6122" w14:paraId="146A8A4F" w14:textId="77777777" w:rsidTr="003D7682">
        <w:trPr>
          <w:trHeight w:val="139"/>
        </w:trPr>
        <w:tc>
          <w:tcPr>
            <w:tcW w:w="170" w:type="pct"/>
            <w:tcBorders>
              <w:top w:val="nil"/>
              <w:left w:val="nil"/>
              <w:bottom w:val="nil"/>
              <w:right w:val="nil"/>
            </w:tcBorders>
            <w:shd w:val="clear" w:color="auto" w:fill="auto"/>
            <w:noWrap/>
            <w:vAlign w:val="bottom"/>
            <w:hideMark/>
          </w:tcPr>
          <w:p w14:paraId="146A8A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A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566/73</w:t>
            </w:r>
          </w:p>
        </w:tc>
        <w:tc>
          <w:tcPr>
            <w:tcW w:w="256" w:type="pct"/>
            <w:tcBorders>
              <w:top w:val="nil"/>
              <w:left w:val="nil"/>
              <w:bottom w:val="single" w:sz="4" w:space="0" w:color="000000"/>
              <w:right w:val="single" w:sz="4" w:space="0" w:color="000000"/>
            </w:tcBorders>
            <w:shd w:val="clear" w:color="auto" w:fill="auto"/>
            <w:noWrap/>
            <w:vAlign w:val="bottom"/>
            <w:hideMark/>
          </w:tcPr>
          <w:p w14:paraId="146A8A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nil"/>
              <w:left w:val="nil"/>
              <w:bottom w:val="single" w:sz="4" w:space="0" w:color="000000"/>
              <w:right w:val="single" w:sz="4" w:space="0" w:color="000000"/>
            </w:tcBorders>
            <w:shd w:val="clear" w:color="auto" w:fill="auto"/>
            <w:vAlign w:val="bottom"/>
            <w:hideMark/>
          </w:tcPr>
          <w:p w14:paraId="146A8A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150 + 12.5 mg</w:t>
            </w:r>
          </w:p>
        </w:tc>
        <w:tc>
          <w:tcPr>
            <w:tcW w:w="319" w:type="pct"/>
            <w:tcBorders>
              <w:top w:val="nil"/>
              <w:left w:val="nil"/>
              <w:bottom w:val="single" w:sz="4" w:space="0" w:color="000000"/>
              <w:right w:val="single" w:sz="4" w:space="0" w:color="000000"/>
            </w:tcBorders>
            <w:shd w:val="clear" w:color="auto" w:fill="auto"/>
            <w:vAlign w:val="bottom"/>
            <w:hideMark/>
          </w:tcPr>
          <w:p w14:paraId="146A8A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Ifirmacombi</w:t>
            </w:r>
          </w:p>
        </w:tc>
        <w:tc>
          <w:tcPr>
            <w:tcW w:w="1016" w:type="pct"/>
            <w:tcBorders>
              <w:top w:val="nil"/>
              <w:left w:val="nil"/>
              <w:bottom w:val="single" w:sz="4" w:space="0" w:color="000000"/>
              <w:right w:val="single" w:sz="4" w:space="0" w:color="000000"/>
            </w:tcBorders>
            <w:shd w:val="clear" w:color="auto" w:fill="auto"/>
            <w:noWrap/>
            <w:vAlign w:val="bottom"/>
            <w:hideMark/>
          </w:tcPr>
          <w:p w14:paraId="146A8A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A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21.48</w:t>
            </w:r>
          </w:p>
        </w:tc>
        <w:tc>
          <w:tcPr>
            <w:tcW w:w="351" w:type="pct"/>
            <w:tcBorders>
              <w:top w:val="nil"/>
              <w:left w:val="nil"/>
              <w:bottom w:val="single" w:sz="4" w:space="0" w:color="000000"/>
              <w:right w:val="single" w:sz="4" w:space="0" w:color="000000"/>
            </w:tcBorders>
            <w:shd w:val="clear" w:color="auto" w:fill="auto"/>
            <w:noWrap/>
            <w:vAlign w:val="bottom"/>
            <w:hideMark/>
          </w:tcPr>
          <w:p w14:paraId="146A8A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c>
          <w:tcPr>
            <w:tcW w:w="254" w:type="pct"/>
            <w:tcBorders>
              <w:top w:val="nil"/>
              <w:left w:val="nil"/>
              <w:bottom w:val="single" w:sz="4" w:space="0" w:color="000000"/>
              <w:right w:val="single" w:sz="4" w:space="0" w:color="000000"/>
            </w:tcBorders>
            <w:shd w:val="clear" w:color="auto" w:fill="auto"/>
            <w:noWrap/>
            <w:vAlign w:val="bottom"/>
            <w:hideMark/>
          </w:tcPr>
          <w:p w14:paraId="146A8A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5.32</w:t>
            </w:r>
          </w:p>
        </w:tc>
      </w:tr>
      <w:tr w:rsidR="006B6122" w:rsidRPr="006B6122" w14:paraId="146A8A5B" w14:textId="77777777" w:rsidTr="003D7682">
        <w:trPr>
          <w:trHeight w:val="139"/>
        </w:trPr>
        <w:tc>
          <w:tcPr>
            <w:tcW w:w="170" w:type="pct"/>
            <w:tcBorders>
              <w:top w:val="nil"/>
              <w:left w:val="nil"/>
              <w:bottom w:val="nil"/>
              <w:right w:val="nil"/>
            </w:tcBorders>
            <w:shd w:val="clear" w:color="auto" w:fill="auto"/>
            <w:noWrap/>
            <w:vAlign w:val="bottom"/>
            <w:hideMark/>
          </w:tcPr>
          <w:p w14:paraId="146A8A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A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566/385</w:t>
            </w:r>
          </w:p>
        </w:tc>
        <w:tc>
          <w:tcPr>
            <w:tcW w:w="256" w:type="pct"/>
            <w:tcBorders>
              <w:top w:val="nil"/>
              <w:left w:val="nil"/>
              <w:bottom w:val="single" w:sz="4" w:space="0" w:color="000000"/>
              <w:right w:val="single" w:sz="4" w:space="0" w:color="000000"/>
            </w:tcBorders>
            <w:shd w:val="clear" w:color="auto" w:fill="auto"/>
            <w:noWrap/>
            <w:vAlign w:val="bottom"/>
            <w:hideMark/>
          </w:tcPr>
          <w:p w14:paraId="146A8A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nil"/>
              <w:left w:val="nil"/>
              <w:bottom w:val="single" w:sz="4" w:space="0" w:color="000000"/>
              <w:right w:val="single" w:sz="4" w:space="0" w:color="000000"/>
            </w:tcBorders>
            <w:shd w:val="clear" w:color="auto" w:fill="auto"/>
            <w:vAlign w:val="bottom"/>
            <w:hideMark/>
          </w:tcPr>
          <w:p w14:paraId="146A8A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150 + 12.5 mg</w:t>
            </w:r>
          </w:p>
        </w:tc>
        <w:tc>
          <w:tcPr>
            <w:tcW w:w="319" w:type="pct"/>
            <w:tcBorders>
              <w:top w:val="nil"/>
              <w:left w:val="nil"/>
              <w:bottom w:val="single" w:sz="4" w:space="0" w:color="000000"/>
              <w:right w:val="single" w:sz="4" w:space="0" w:color="000000"/>
            </w:tcBorders>
            <w:shd w:val="clear" w:color="auto" w:fill="auto"/>
            <w:vAlign w:val="bottom"/>
            <w:hideMark/>
          </w:tcPr>
          <w:p w14:paraId="146A8A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Corycardon</w:t>
            </w:r>
          </w:p>
        </w:tc>
        <w:tc>
          <w:tcPr>
            <w:tcW w:w="1016" w:type="pct"/>
            <w:tcBorders>
              <w:top w:val="nil"/>
              <w:left w:val="nil"/>
              <w:bottom w:val="single" w:sz="4" w:space="0" w:color="000000"/>
              <w:right w:val="single" w:sz="4" w:space="0" w:color="000000"/>
            </w:tcBorders>
            <w:shd w:val="clear" w:color="auto" w:fill="auto"/>
            <w:noWrap/>
            <w:vAlign w:val="bottom"/>
            <w:hideMark/>
          </w:tcPr>
          <w:p w14:paraId="146A8A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DELORBIS PHARMACEUTICALS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8A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22.96</w:t>
            </w:r>
          </w:p>
        </w:tc>
        <w:tc>
          <w:tcPr>
            <w:tcW w:w="351" w:type="pct"/>
            <w:tcBorders>
              <w:top w:val="nil"/>
              <w:left w:val="nil"/>
              <w:bottom w:val="single" w:sz="4" w:space="0" w:color="000000"/>
              <w:right w:val="single" w:sz="4" w:space="0" w:color="000000"/>
            </w:tcBorders>
            <w:shd w:val="clear" w:color="auto" w:fill="auto"/>
            <w:noWrap/>
            <w:vAlign w:val="bottom"/>
            <w:hideMark/>
          </w:tcPr>
          <w:p w14:paraId="146A8A5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17.64</w:t>
            </w:r>
          </w:p>
        </w:tc>
        <w:tc>
          <w:tcPr>
            <w:tcW w:w="254" w:type="pct"/>
            <w:tcBorders>
              <w:top w:val="nil"/>
              <w:left w:val="nil"/>
              <w:bottom w:val="single" w:sz="4" w:space="0" w:color="000000"/>
              <w:right w:val="single" w:sz="4" w:space="0" w:color="000000"/>
            </w:tcBorders>
            <w:shd w:val="clear" w:color="auto" w:fill="auto"/>
            <w:noWrap/>
            <w:vAlign w:val="bottom"/>
            <w:hideMark/>
          </w:tcPr>
          <w:p w14:paraId="146A8A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5.32</w:t>
            </w:r>
          </w:p>
        </w:tc>
      </w:tr>
      <w:tr w:rsidR="006B6122" w:rsidRPr="006B6122" w14:paraId="146A8A67" w14:textId="77777777" w:rsidTr="003D7682">
        <w:trPr>
          <w:trHeight w:val="139"/>
        </w:trPr>
        <w:tc>
          <w:tcPr>
            <w:tcW w:w="170" w:type="pct"/>
            <w:tcBorders>
              <w:top w:val="nil"/>
              <w:left w:val="nil"/>
              <w:bottom w:val="nil"/>
              <w:right w:val="nil"/>
            </w:tcBorders>
            <w:shd w:val="clear" w:color="auto" w:fill="auto"/>
            <w:noWrap/>
            <w:vAlign w:val="bottom"/>
            <w:hideMark/>
          </w:tcPr>
          <w:p w14:paraId="146A8A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A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566/193</w:t>
            </w:r>
          </w:p>
        </w:tc>
        <w:tc>
          <w:tcPr>
            <w:tcW w:w="256" w:type="pct"/>
            <w:tcBorders>
              <w:top w:val="nil"/>
              <w:left w:val="nil"/>
              <w:bottom w:val="single" w:sz="4" w:space="0" w:color="000000"/>
              <w:right w:val="single" w:sz="4" w:space="0" w:color="000000"/>
            </w:tcBorders>
            <w:shd w:val="clear" w:color="auto" w:fill="auto"/>
            <w:noWrap/>
            <w:vAlign w:val="bottom"/>
            <w:hideMark/>
          </w:tcPr>
          <w:p w14:paraId="146A8A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nil"/>
              <w:left w:val="nil"/>
              <w:bottom w:val="single" w:sz="4" w:space="0" w:color="000000"/>
              <w:right w:val="single" w:sz="4" w:space="0" w:color="000000"/>
            </w:tcBorders>
            <w:shd w:val="clear" w:color="auto" w:fill="auto"/>
            <w:vAlign w:val="bottom"/>
            <w:hideMark/>
          </w:tcPr>
          <w:p w14:paraId="146A8A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150 + 12.5 mg</w:t>
            </w:r>
          </w:p>
        </w:tc>
        <w:tc>
          <w:tcPr>
            <w:tcW w:w="319" w:type="pct"/>
            <w:tcBorders>
              <w:top w:val="nil"/>
              <w:left w:val="nil"/>
              <w:bottom w:val="single" w:sz="4" w:space="0" w:color="000000"/>
              <w:right w:val="single" w:sz="4" w:space="0" w:color="000000"/>
            </w:tcBorders>
            <w:shd w:val="clear" w:color="auto" w:fill="auto"/>
            <w:vAlign w:val="bottom"/>
            <w:hideMark/>
          </w:tcPr>
          <w:p w14:paraId="146A8A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Coaprovel</w:t>
            </w:r>
          </w:p>
        </w:tc>
        <w:tc>
          <w:tcPr>
            <w:tcW w:w="1016" w:type="pct"/>
            <w:tcBorders>
              <w:top w:val="nil"/>
              <w:left w:val="nil"/>
              <w:bottom w:val="single" w:sz="4" w:space="0" w:color="000000"/>
              <w:right w:val="single" w:sz="4" w:space="0" w:color="000000"/>
            </w:tcBorders>
            <w:shd w:val="clear" w:color="auto" w:fill="auto"/>
            <w:noWrap/>
            <w:vAlign w:val="bottom"/>
            <w:hideMark/>
          </w:tcPr>
          <w:p w14:paraId="146A8A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A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29.08</w:t>
            </w:r>
          </w:p>
        </w:tc>
        <w:tc>
          <w:tcPr>
            <w:tcW w:w="351" w:type="pct"/>
            <w:tcBorders>
              <w:top w:val="nil"/>
              <w:left w:val="nil"/>
              <w:bottom w:val="single" w:sz="4" w:space="0" w:color="000000"/>
              <w:right w:val="single" w:sz="4" w:space="0" w:color="000000"/>
            </w:tcBorders>
            <w:shd w:val="clear" w:color="auto" w:fill="auto"/>
            <w:noWrap/>
            <w:vAlign w:val="bottom"/>
            <w:hideMark/>
          </w:tcPr>
          <w:p w14:paraId="146A8A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23.76</w:t>
            </w:r>
          </w:p>
        </w:tc>
        <w:tc>
          <w:tcPr>
            <w:tcW w:w="254" w:type="pct"/>
            <w:tcBorders>
              <w:top w:val="nil"/>
              <w:left w:val="nil"/>
              <w:bottom w:val="single" w:sz="4" w:space="0" w:color="000000"/>
              <w:right w:val="single" w:sz="4" w:space="0" w:color="000000"/>
            </w:tcBorders>
            <w:shd w:val="clear" w:color="auto" w:fill="auto"/>
            <w:noWrap/>
            <w:vAlign w:val="bottom"/>
            <w:hideMark/>
          </w:tcPr>
          <w:p w14:paraId="146A8A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5.32</w:t>
            </w:r>
          </w:p>
        </w:tc>
      </w:tr>
      <w:tr w:rsidR="006B6122" w:rsidRPr="006B6122" w14:paraId="146A8A73" w14:textId="77777777" w:rsidTr="003D7682">
        <w:trPr>
          <w:trHeight w:val="139"/>
        </w:trPr>
        <w:tc>
          <w:tcPr>
            <w:tcW w:w="170" w:type="pct"/>
            <w:tcBorders>
              <w:top w:val="nil"/>
              <w:left w:val="nil"/>
              <w:bottom w:val="nil"/>
              <w:right w:val="nil"/>
            </w:tcBorders>
            <w:shd w:val="clear" w:color="auto" w:fill="auto"/>
            <w:noWrap/>
            <w:vAlign w:val="bottom"/>
            <w:hideMark/>
          </w:tcPr>
          <w:p w14:paraId="146A8A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A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A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A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A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A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A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A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A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A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A7F" w14:textId="77777777" w:rsidTr="003D7682">
        <w:trPr>
          <w:trHeight w:val="139"/>
        </w:trPr>
        <w:tc>
          <w:tcPr>
            <w:tcW w:w="170" w:type="pct"/>
            <w:tcBorders>
              <w:top w:val="nil"/>
              <w:left w:val="nil"/>
              <w:bottom w:val="nil"/>
              <w:right w:val="nil"/>
            </w:tcBorders>
            <w:shd w:val="clear" w:color="auto" w:fill="auto"/>
            <w:noWrap/>
            <w:vAlign w:val="bottom"/>
            <w:hideMark/>
          </w:tcPr>
          <w:p w14:paraId="146A8A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A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567/105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A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A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300 + 12.5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A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A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Co-Ultesan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A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A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21.26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A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A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10.63</w:t>
            </w:r>
          </w:p>
        </w:tc>
      </w:tr>
      <w:tr w:rsidR="006B6122" w:rsidRPr="006B6122" w14:paraId="146A8A8B" w14:textId="77777777" w:rsidTr="003D7682">
        <w:trPr>
          <w:trHeight w:val="139"/>
        </w:trPr>
        <w:tc>
          <w:tcPr>
            <w:tcW w:w="170" w:type="pct"/>
            <w:tcBorders>
              <w:top w:val="nil"/>
              <w:left w:val="nil"/>
              <w:bottom w:val="nil"/>
              <w:right w:val="nil"/>
            </w:tcBorders>
            <w:shd w:val="clear" w:color="auto" w:fill="auto"/>
            <w:noWrap/>
            <w:vAlign w:val="bottom"/>
            <w:hideMark/>
          </w:tcPr>
          <w:p w14:paraId="146A8A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A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567/55</w:t>
            </w:r>
          </w:p>
        </w:tc>
        <w:tc>
          <w:tcPr>
            <w:tcW w:w="256" w:type="pct"/>
            <w:tcBorders>
              <w:top w:val="nil"/>
              <w:left w:val="nil"/>
              <w:bottom w:val="single" w:sz="4" w:space="0" w:color="000000"/>
              <w:right w:val="single" w:sz="4" w:space="0" w:color="000000"/>
            </w:tcBorders>
            <w:shd w:val="clear" w:color="auto" w:fill="auto"/>
            <w:noWrap/>
            <w:vAlign w:val="bottom"/>
            <w:hideMark/>
          </w:tcPr>
          <w:p w14:paraId="146A8A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nil"/>
              <w:left w:val="nil"/>
              <w:bottom w:val="single" w:sz="4" w:space="0" w:color="000000"/>
              <w:right w:val="single" w:sz="4" w:space="0" w:color="000000"/>
            </w:tcBorders>
            <w:shd w:val="clear" w:color="auto" w:fill="auto"/>
            <w:vAlign w:val="bottom"/>
            <w:hideMark/>
          </w:tcPr>
          <w:p w14:paraId="146A8A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300 + 12.5 mg</w:t>
            </w:r>
          </w:p>
        </w:tc>
        <w:tc>
          <w:tcPr>
            <w:tcW w:w="319" w:type="pct"/>
            <w:tcBorders>
              <w:top w:val="nil"/>
              <w:left w:val="nil"/>
              <w:bottom w:val="single" w:sz="4" w:space="0" w:color="000000"/>
              <w:right w:val="single" w:sz="4" w:space="0" w:color="000000"/>
            </w:tcBorders>
            <w:shd w:val="clear" w:color="auto" w:fill="auto"/>
            <w:vAlign w:val="bottom"/>
            <w:hideMark/>
          </w:tcPr>
          <w:p w14:paraId="146A8A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Irbenida Plus</w:t>
            </w:r>
          </w:p>
        </w:tc>
        <w:tc>
          <w:tcPr>
            <w:tcW w:w="1016" w:type="pct"/>
            <w:tcBorders>
              <w:top w:val="nil"/>
              <w:left w:val="nil"/>
              <w:bottom w:val="single" w:sz="4" w:space="0" w:color="000000"/>
              <w:right w:val="single" w:sz="4" w:space="0" w:color="000000"/>
            </w:tcBorders>
            <w:shd w:val="clear" w:color="auto" w:fill="auto"/>
            <w:noWrap/>
            <w:vAlign w:val="bottom"/>
            <w:hideMark/>
          </w:tcPr>
          <w:p w14:paraId="146A8A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8A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21.30</w:t>
            </w:r>
          </w:p>
        </w:tc>
        <w:tc>
          <w:tcPr>
            <w:tcW w:w="351" w:type="pct"/>
            <w:tcBorders>
              <w:top w:val="nil"/>
              <w:left w:val="nil"/>
              <w:bottom w:val="single" w:sz="4" w:space="0" w:color="000000"/>
              <w:right w:val="single" w:sz="4" w:space="0" w:color="000000"/>
            </w:tcBorders>
            <w:shd w:val="clear" w:color="auto" w:fill="auto"/>
            <w:noWrap/>
            <w:vAlign w:val="bottom"/>
            <w:hideMark/>
          </w:tcPr>
          <w:p w14:paraId="146A8A8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10.67</w:t>
            </w:r>
          </w:p>
        </w:tc>
        <w:tc>
          <w:tcPr>
            <w:tcW w:w="254" w:type="pct"/>
            <w:tcBorders>
              <w:top w:val="nil"/>
              <w:left w:val="nil"/>
              <w:bottom w:val="single" w:sz="4" w:space="0" w:color="000000"/>
              <w:right w:val="single" w:sz="4" w:space="0" w:color="000000"/>
            </w:tcBorders>
            <w:shd w:val="clear" w:color="auto" w:fill="auto"/>
            <w:noWrap/>
            <w:vAlign w:val="bottom"/>
            <w:hideMark/>
          </w:tcPr>
          <w:p w14:paraId="146A8A8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10.63</w:t>
            </w:r>
          </w:p>
        </w:tc>
      </w:tr>
      <w:tr w:rsidR="006B6122" w:rsidRPr="006B6122" w14:paraId="146A8A97" w14:textId="77777777" w:rsidTr="003D7682">
        <w:trPr>
          <w:trHeight w:val="139"/>
        </w:trPr>
        <w:tc>
          <w:tcPr>
            <w:tcW w:w="170" w:type="pct"/>
            <w:tcBorders>
              <w:top w:val="nil"/>
              <w:left w:val="nil"/>
              <w:bottom w:val="nil"/>
              <w:right w:val="nil"/>
            </w:tcBorders>
            <w:shd w:val="clear" w:color="auto" w:fill="auto"/>
            <w:noWrap/>
            <w:vAlign w:val="bottom"/>
            <w:hideMark/>
          </w:tcPr>
          <w:p w14:paraId="146A8A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A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567/163</w:t>
            </w:r>
          </w:p>
        </w:tc>
        <w:tc>
          <w:tcPr>
            <w:tcW w:w="256" w:type="pct"/>
            <w:tcBorders>
              <w:top w:val="nil"/>
              <w:left w:val="nil"/>
              <w:bottom w:val="single" w:sz="4" w:space="0" w:color="000000"/>
              <w:right w:val="single" w:sz="4" w:space="0" w:color="000000"/>
            </w:tcBorders>
            <w:shd w:val="clear" w:color="auto" w:fill="auto"/>
            <w:noWrap/>
            <w:vAlign w:val="bottom"/>
            <w:hideMark/>
          </w:tcPr>
          <w:p w14:paraId="146A8A8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nil"/>
              <w:left w:val="nil"/>
              <w:bottom w:val="single" w:sz="4" w:space="0" w:color="000000"/>
              <w:right w:val="single" w:sz="4" w:space="0" w:color="000000"/>
            </w:tcBorders>
            <w:shd w:val="clear" w:color="auto" w:fill="auto"/>
            <w:vAlign w:val="bottom"/>
            <w:hideMark/>
          </w:tcPr>
          <w:p w14:paraId="146A8A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300 + 12.5 mg</w:t>
            </w:r>
          </w:p>
        </w:tc>
        <w:tc>
          <w:tcPr>
            <w:tcW w:w="319" w:type="pct"/>
            <w:tcBorders>
              <w:top w:val="nil"/>
              <w:left w:val="nil"/>
              <w:bottom w:val="single" w:sz="4" w:space="0" w:color="000000"/>
              <w:right w:val="single" w:sz="4" w:space="0" w:color="000000"/>
            </w:tcBorders>
            <w:shd w:val="clear" w:color="auto" w:fill="auto"/>
            <w:vAlign w:val="bottom"/>
            <w:hideMark/>
          </w:tcPr>
          <w:p w14:paraId="146A8A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Co-Irda</w:t>
            </w:r>
          </w:p>
        </w:tc>
        <w:tc>
          <w:tcPr>
            <w:tcW w:w="1016" w:type="pct"/>
            <w:tcBorders>
              <w:top w:val="nil"/>
              <w:left w:val="nil"/>
              <w:bottom w:val="single" w:sz="4" w:space="0" w:color="000000"/>
              <w:right w:val="single" w:sz="4" w:space="0" w:color="000000"/>
            </w:tcBorders>
            <w:shd w:val="clear" w:color="auto" w:fill="auto"/>
            <w:noWrap/>
            <w:vAlign w:val="bottom"/>
            <w:hideMark/>
          </w:tcPr>
          <w:p w14:paraId="146A8A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8A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24.60</w:t>
            </w:r>
          </w:p>
        </w:tc>
        <w:tc>
          <w:tcPr>
            <w:tcW w:w="351" w:type="pct"/>
            <w:tcBorders>
              <w:top w:val="nil"/>
              <w:left w:val="nil"/>
              <w:bottom w:val="single" w:sz="4" w:space="0" w:color="000000"/>
              <w:right w:val="single" w:sz="4" w:space="0" w:color="000000"/>
            </w:tcBorders>
            <w:shd w:val="clear" w:color="auto" w:fill="auto"/>
            <w:noWrap/>
            <w:vAlign w:val="bottom"/>
            <w:hideMark/>
          </w:tcPr>
          <w:p w14:paraId="146A8A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13.97</w:t>
            </w:r>
          </w:p>
        </w:tc>
        <w:tc>
          <w:tcPr>
            <w:tcW w:w="254" w:type="pct"/>
            <w:tcBorders>
              <w:top w:val="nil"/>
              <w:left w:val="nil"/>
              <w:bottom w:val="single" w:sz="4" w:space="0" w:color="000000"/>
              <w:right w:val="single" w:sz="4" w:space="0" w:color="000000"/>
            </w:tcBorders>
            <w:shd w:val="clear" w:color="auto" w:fill="auto"/>
            <w:noWrap/>
            <w:vAlign w:val="bottom"/>
            <w:hideMark/>
          </w:tcPr>
          <w:p w14:paraId="146A8A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10.63</w:t>
            </w:r>
          </w:p>
        </w:tc>
      </w:tr>
      <w:tr w:rsidR="006B6122" w:rsidRPr="006B6122" w14:paraId="146A8AA3" w14:textId="77777777" w:rsidTr="003D7682">
        <w:trPr>
          <w:trHeight w:val="139"/>
        </w:trPr>
        <w:tc>
          <w:tcPr>
            <w:tcW w:w="170" w:type="pct"/>
            <w:tcBorders>
              <w:top w:val="nil"/>
              <w:left w:val="nil"/>
              <w:bottom w:val="nil"/>
              <w:right w:val="nil"/>
            </w:tcBorders>
            <w:shd w:val="clear" w:color="auto" w:fill="auto"/>
            <w:noWrap/>
            <w:vAlign w:val="bottom"/>
            <w:hideMark/>
          </w:tcPr>
          <w:p w14:paraId="146A8A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A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567/73</w:t>
            </w:r>
          </w:p>
        </w:tc>
        <w:tc>
          <w:tcPr>
            <w:tcW w:w="256" w:type="pct"/>
            <w:tcBorders>
              <w:top w:val="nil"/>
              <w:left w:val="nil"/>
              <w:bottom w:val="single" w:sz="4" w:space="0" w:color="000000"/>
              <w:right w:val="single" w:sz="4" w:space="0" w:color="000000"/>
            </w:tcBorders>
            <w:shd w:val="clear" w:color="auto" w:fill="auto"/>
            <w:noWrap/>
            <w:vAlign w:val="bottom"/>
            <w:hideMark/>
          </w:tcPr>
          <w:p w14:paraId="146A8A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nil"/>
              <w:left w:val="nil"/>
              <w:bottom w:val="single" w:sz="4" w:space="0" w:color="000000"/>
              <w:right w:val="single" w:sz="4" w:space="0" w:color="000000"/>
            </w:tcBorders>
            <w:shd w:val="clear" w:color="auto" w:fill="auto"/>
            <w:vAlign w:val="bottom"/>
            <w:hideMark/>
          </w:tcPr>
          <w:p w14:paraId="146A8A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300 + 12.5 mg</w:t>
            </w:r>
          </w:p>
        </w:tc>
        <w:tc>
          <w:tcPr>
            <w:tcW w:w="319" w:type="pct"/>
            <w:tcBorders>
              <w:top w:val="nil"/>
              <w:left w:val="nil"/>
              <w:bottom w:val="single" w:sz="4" w:space="0" w:color="000000"/>
              <w:right w:val="single" w:sz="4" w:space="0" w:color="000000"/>
            </w:tcBorders>
            <w:shd w:val="clear" w:color="auto" w:fill="auto"/>
            <w:vAlign w:val="bottom"/>
            <w:hideMark/>
          </w:tcPr>
          <w:p w14:paraId="146A8A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Ifirmacombi</w:t>
            </w:r>
          </w:p>
        </w:tc>
        <w:tc>
          <w:tcPr>
            <w:tcW w:w="1016" w:type="pct"/>
            <w:tcBorders>
              <w:top w:val="nil"/>
              <w:left w:val="nil"/>
              <w:bottom w:val="single" w:sz="4" w:space="0" w:color="000000"/>
              <w:right w:val="single" w:sz="4" w:space="0" w:color="000000"/>
            </w:tcBorders>
            <w:shd w:val="clear" w:color="auto" w:fill="auto"/>
            <w:noWrap/>
            <w:vAlign w:val="bottom"/>
            <w:hideMark/>
          </w:tcPr>
          <w:p w14:paraId="146A8A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A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25.17</w:t>
            </w:r>
          </w:p>
        </w:tc>
        <w:tc>
          <w:tcPr>
            <w:tcW w:w="351" w:type="pct"/>
            <w:tcBorders>
              <w:top w:val="nil"/>
              <w:left w:val="nil"/>
              <w:bottom w:val="single" w:sz="4" w:space="0" w:color="000000"/>
              <w:right w:val="single" w:sz="4" w:space="0" w:color="000000"/>
            </w:tcBorders>
            <w:shd w:val="clear" w:color="auto" w:fill="auto"/>
            <w:noWrap/>
            <w:vAlign w:val="bottom"/>
            <w:hideMark/>
          </w:tcPr>
          <w:p w14:paraId="146A8AA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14.54</w:t>
            </w:r>
          </w:p>
        </w:tc>
        <w:tc>
          <w:tcPr>
            <w:tcW w:w="254" w:type="pct"/>
            <w:tcBorders>
              <w:top w:val="nil"/>
              <w:left w:val="nil"/>
              <w:bottom w:val="single" w:sz="4" w:space="0" w:color="000000"/>
              <w:right w:val="single" w:sz="4" w:space="0" w:color="000000"/>
            </w:tcBorders>
            <w:shd w:val="clear" w:color="auto" w:fill="auto"/>
            <w:noWrap/>
            <w:vAlign w:val="bottom"/>
            <w:hideMark/>
          </w:tcPr>
          <w:p w14:paraId="146A8AA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10.63</w:t>
            </w:r>
          </w:p>
        </w:tc>
      </w:tr>
      <w:tr w:rsidR="006B6122" w:rsidRPr="006B6122" w14:paraId="146A8AAF" w14:textId="77777777" w:rsidTr="003D7682">
        <w:trPr>
          <w:trHeight w:val="139"/>
        </w:trPr>
        <w:tc>
          <w:tcPr>
            <w:tcW w:w="170" w:type="pct"/>
            <w:tcBorders>
              <w:top w:val="nil"/>
              <w:left w:val="nil"/>
              <w:bottom w:val="nil"/>
              <w:right w:val="nil"/>
            </w:tcBorders>
            <w:shd w:val="clear" w:color="auto" w:fill="auto"/>
            <w:noWrap/>
            <w:vAlign w:val="bottom"/>
            <w:hideMark/>
          </w:tcPr>
          <w:p w14:paraId="146A8A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A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567/385</w:t>
            </w:r>
          </w:p>
        </w:tc>
        <w:tc>
          <w:tcPr>
            <w:tcW w:w="256" w:type="pct"/>
            <w:tcBorders>
              <w:top w:val="nil"/>
              <w:left w:val="nil"/>
              <w:bottom w:val="single" w:sz="4" w:space="0" w:color="000000"/>
              <w:right w:val="single" w:sz="4" w:space="0" w:color="000000"/>
            </w:tcBorders>
            <w:shd w:val="clear" w:color="auto" w:fill="auto"/>
            <w:noWrap/>
            <w:vAlign w:val="bottom"/>
            <w:hideMark/>
          </w:tcPr>
          <w:p w14:paraId="146A8AA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nil"/>
              <w:left w:val="nil"/>
              <w:bottom w:val="single" w:sz="4" w:space="0" w:color="000000"/>
              <w:right w:val="single" w:sz="4" w:space="0" w:color="000000"/>
            </w:tcBorders>
            <w:shd w:val="clear" w:color="auto" w:fill="auto"/>
            <w:vAlign w:val="bottom"/>
            <w:hideMark/>
          </w:tcPr>
          <w:p w14:paraId="146A8A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300 + 12.5 mg</w:t>
            </w:r>
          </w:p>
        </w:tc>
        <w:tc>
          <w:tcPr>
            <w:tcW w:w="319" w:type="pct"/>
            <w:tcBorders>
              <w:top w:val="nil"/>
              <w:left w:val="nil"/>
              <w:bottom w:val="single" w:sz="4" w:space="0" w:color="000000"/>
              <w:right w:val="single" w:sz="4" w:space="0" w:color="000000"/>
            </w:tcBorders>
            <w:shd w:val="clear" w:color="auto" w:fill="auto"/>
            <w:vAlign w:val="bottom"/>
            <w:hideMark/>
          </w:tcPr>
          <w:p w14:paraId="146A8A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Corycardon</w:t>
            </w:r>
          </w:p>
        </w:tc>
        <w:tc>
          <w:tcPr>
            <w:tcW w:w="1016" w:type="pct"/>
            <w:tcBorders>
              <w:top w:val="nil"/>
              <w:left w:val="nil"/>
              <w:bottom w:val="single" w:sz="4" w:space="0" w:color="000000"/>
              <w:right w:val="single" w:sz="4" w:space="0" w:color="000000"/>
            </w:tcBorders>
            <w:shd w:val="clear" w:color="auto" w:fill="auto"/>
            <w:noWrap/>
            <w:vAlign w:val="bottom"/>
            <w:hideMark/>
          </w:tcPr>
          <w:p w14:paraId="146A8A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DELORBIS PHARMACEUTICALS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8A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28.61</w:t>
            </w:r>
          </w:p>
        </w:tc>
        <w:tc>
          <w:tcPr>
            <w:tcW w:w="351" w:type="pct"/>
            <w:tcBorders>
              <w:top w:val="nil"/>
              <w:left w:val="nil"/>
              <w:bottom w:val="single" w:sz="4" w:space="0" w:color="000000"/>
              <w:right w:val="single" w:sz="4" w:space="0" w:color="000000"/>
            </w:tcBorders>
            <w:shd w:val="clear" w:color="auto" w:fill="auto"/>
            <w:noWrap/>
            <w:vAlign w:val="bottom"/>
            <w:hideMark/>
          </w:tcPr>
          <w:p w14:paraId="146A8A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17.98</w:t>
            </w:r>
          </w:p>
        </w:tc>
        <w:tc>
          <w:tcPr>
            <w:tcW w:w="254" w:type="pct"/>
            <w:tcBorders>
              <w:top w:val="nil"/>
              <w:left w:val="nil"/>
              <w:bottom w:val="single" w:sz="4" w:space="0" w:color="000000"/>
              <w:right w:val="single" w:sz="4" w:space="0" w:color="000000"/>
            </w:tcBorders>
            <w:shd w:val="clear" w:color="auto" w:fill="auto"/>
            <w:noWrap/>
            <w:vAlign w:val="bottom"/>
            <w:hideMark/>
          </w:tcPr>
          <w:p w14:paraId="146A8A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10.63</w:t>
            </w:r>
          </w:p>
        </w:tc>
      </w:tr>
      <w:tr w:rsidR="006B6122" w:rsidRPr="006B6122" w14:paraId="146A8ABB" w14:textId="77777777" w:rsidTr="003D7682">
        <w:trPr>
          <w:trHeight w:val="139"/>
        </w:trPr>
        <w:tc>
          <w:tcPr>
            <w:tcW w:w="170" w:type="pct"/>
            <w:tcBorders>
              <w:top w:val="nil"/>
              <w:left w:val="nil"/>
              <w:bottom w:val="nil"/>
              <w:right w:val="nil"/>
            </w:tcBorders>
            <w:shd w:val="clear" w:color="auto" w:fill="auto"/>
            <w:noWrap/>
            <w:vAlign w:val="bottom"/>
            <w:hideMark/>
          </w:tcPr>
          <w:p w14:paraId="146A8A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A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A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A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A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A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A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A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A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A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AC7" w14:textId="77777777" w:rsidTr="003D7682">
        <w:trPr>
          <w:trHeight w:val="139"/>
        </w:trPr>
        <w:tc>
          <w:tcPr>
            <w:tcW w:w="170" w:type="pct"/>
            <w:tcBorders>
              <w:top w:val="nil"/>
              <w:left w:val="nil"/>
              <w:bottom w:val="nil"/>
              <w:right w:val="nil"/>
            </w:tcBorders>
            <w:shd w:val="clear" w:color="auto" w:fill="auto"/>
            <w:noWrap/>
            <w:vAlign w:val="bottom"/>
            <w:hideMark/>
          </w:tcPr>
          <w:p w14:paraId="146A8A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A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568/105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A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A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300 + 25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A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A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Co-Ultesan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A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A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26.02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A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A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13.01</w:t>
            </w:r>
          </w:p>
        </w:tc>
      </w:tr>
      <w:tr w:rsidR="006B6122" w:rsidRPr="006B6122" w14:paraId="146A8AD3" w14:textId="77777777" w:rsidTr="003D7682">
        <w:trPr>
          <w:trHeight w:val="139"/>
        </w:trPr>
        <w:tc>
          <w:tcPr>
            <w:tcW w:w="170" w:type="pct"/>
            <w:tcBorders>
              <w:top w:val="nil"/>
              <w:left w:val="nil"/>
              <w:bottom w:val="nil"/>
              <w:right w:val="nil"/>
            </w:tcBorders>
            <w:shd w:val="clear" w:color="auto" w:fill="auto"/>
            <w:noWrap/>
            <w:vAlign w:val="bottom"/>
            <w:hideMark/>
          </w:tcPr>
          <w:p w14:paraId="146A8A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A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568/73</w:t>
            </w:r>
          </w:p>
        </w:tc>
        <w:tc>
          <w:tcPr>
            <w:tcW w:w="256" w:type="pct"/>
            <w:tcBorders>
              <w:top w:val="nil"/>
              <w:left w:val="nil"/>
              <w:bottom w:val="single" w:sz="4" w:space="0" w:color="000000"/>
              <w:right w:val="single" w:sz="4" w:space="0" w:color="000000"/>
            </w:tcBorders>
            <w:shd w:val="clear" w:color="auto" w:fill="auto"/>
            <w:noWrap/>
            <w:vAlign w:val="bottom"/>
            <w:hideMark/>
          </w:tcPr>
          <w:p w14:paraId="146A8A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nil"/>
              <w:left w:val="nil"/>
              <w:bottom w:val="single" w:sz="4" w:space="0" w:color="000000"/>
              <w:right w:val="single" w:sz="4" w:space="0" w:color="000000"/>
            </w:tcBorders>
            <w:shd w:val="clear" w:color="auto" w:fill="auto"/>
            <w:vAlign w:val="bottom"/>
            <w:hideMark/>
          </w:tcPr>
          <w:p w14:paraId="146A8A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300 + 25 mg</w:t>
            </w:r>
          </w:p>
        </w:tc>
        <w:tc>
          <w:tcPr>
            <w:tcW w:w="319" w:type="pct"/>
            <w:tcBorders>
              <w:top w:val="nil"/>
              <w:left w:val="nil"/>
              <w:bottom w:val="single" w:sz="4" w:space="0" w:color="000000"/>
              <w:right w:val="single" w:sz="4" w:space="0" w:color="000000"/>
            </w:tcBorders>
            <w:shd w:val="clear" w:color="auto" w:fill="auto"/>
            <w:vAlign w:val="bottom"/>
            <w:hideMark/>
          </w:tcPr>
          <w:p w14:paraId="146A8A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Ifirmacombi</w:t>
            </w:r>
          </w:p>
        </w:tc>
        <w:tc>
          <w:tcPr>
            <w:tcW w:w="1016" w:type="pct"/>
            <w:tcBorders>
              <w:top w:val="nil"/>
              <w:left w:val="nil"/>
              <w:bottom w:val="single" w:sz="4" w:space="0" w:color="000000"/>
              <w:right w:val="single" w:sz="4" w:space="0" w:color="000000"/>
            </w:tcBorders>
            <w:shd w:val="clear" w:color="auto" w:fill="auto"/>
            <w:noWrap/>
            <w:vAlign w:val="bottom"/>
            <w:hideMark/>
          </w:tcPr>
          <w:p w14:paraId="146A8A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A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28.58</w:t>
            </w:r>
          </w:p>
        </w:tc>
        <w:tc>
          <w:tcPr>
            <w:tcW w:w="351" w:type="pct"/>
            <w:tcBorders>
              <w:top w:val="nil"/>
              <w:left w:val="nil"/>
              <w:bottom w:val="single" w:sz="4" w:space="0" w:color="000000"/>
              <w:right w:val="single" w:sz="4" w:space="0" w:color="000000"/>
            </w:tcBorders>
            <w:shd w:val="clear" w:color="auto" w:fill="auto"/>
            <w:noWrap/>
            <w:vAlign w:val="bottom"/>
            <w:hideMark/>
          </w:tcPr>
          <w:p w14:paraId="146A8A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15.57</w:t>
            </w:r>
          </w:p>
        </w:tc>
        <w:tc>
          <w:tcPr>
            <w:tcW w:w="254" w:type="pct"/>
            <w:tcBorders>
              <w:top w:val="nil"/>
              <w:left w:val="nil"/>
              <w:bottom w:val="single" w:sz="4" w:space="0" w:color="000000"/>
              <w:right w:val="single" w:sz="4" w:space="0" w:color="000000"/>
            </w:tcBorders>
            <w:shd w:val="clear" w:color="auto" w:fill="auto"/>
            <w:noWrap/>
            <w:vAlign w:val="bottom"/>
            <w:hideMark/>
          </w:tcPr>
          <w:p w14:paraId="146A8AD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13.01</w:t>
            </w:r>
          </w:p>
        </w:tc>
      </w:tr>
      <w:tr w:rsidR="006B6122" w:rsidRPr="006B6122" w14:paraId="146A8ADF" w14:textId="77777777" w:rsidTr="003D7682">
        <w:trPr>
          <w:trHeight w:val="139"/>
        </w:trPr>
        <w:tc>
          <w:tcPr>
            <w:tcW w:w="170" w:type="pct"/>
            <w:tcBorders>
              <w:top w:val="nil"/>
              <w:left w:val="nil"/>
              <w:bottom w:val="nil"/>
              <w:right w:val="nil"/>
            </w:tcBorders>
            <w:shd w:val="clear" w:color="auto" w:fill="auto"/>
            <w:noWrap/>
            <w:vAlign w:val="bottom"/>
            <w:hideMark/>
          </w:tcPr>
          <w:p w14:paraId="146A8A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A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568/193</w:t>
            </w:r>
          </w:p>
        </w:tc>
        <w:tc>
          <w:tcPr>
            <w:tcW w:w="256" w:type="pct"/>
            <w:tcBorders>
              <w:top w:val="nil"/>
              <w:left w:val="nil"/>
              <w:bottom w:val="single" w:sz="4" w:space="0" w:color="000000"/>
              <w:right w:val="single" w:sz="4" w:space="0" w:color="000000"/>
            </w:tcBorders>
            <w:shd w:val="clear" w:color="auto" w:fill="auto"/>
            <w:noWrap/>
            <w:vAlign w:val="bottom"/>
            <w:hideMark/>
          </w:tcPr>
          <w:p w14:paraId="146A8A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C09DA04</w:t>
            </w:r>
          </w:p>
        </w:tc>
        <w:tc>
          <w:tcPr>
            <w:tcW w:w="1143" w:type="pct"/>
            <w:tcBorders>
              <w:top w:val="nil"/>
              <w:left w:val="nil"/>
              <w:bottom w:val="single" w:sz="4" w:space="0" w:color="000000"/>
              <w:right w:val="single" w:sz="4" w:space="0" w:color="000000"/>
            </w:tcBorders>
            <w:shd w:val="clear" w:color="auto" w:fill="auto"/>
            <w:vAlign w:val="bottom"/>
            <w:hideMark/>
          </w:tcPr>
          <w:p w14:paraId="146A8A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Irbesartan + Hydrochlorthiazide 300 + 25 mg</w:t>
            </w:r>
          </w:p>
        </w:tc>
        <w:tc>
          <w:tcPr>
            <w:tcW w:w="319" w:type="pct"/>
            <w:tcBorders>
              <w:top w:val="nil"/>
              <w:left w:val="nil"/>
              <w:bottom w:val="single" w:sz="4" w:space="0" w:color="000000"/>
              <w:right w:val="single" w:sz="4" w:space="0" w:color="000000"/>
            </w:tcBorders>
            <w:shd w:val="clear" w:color="auto" w:fill="auto"/>
            <w:vAlign w:val="bottom"/>
            <w:hideMark/>
          </w:tcPr>
          <w:p w14:paraId="146A8A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Coaprovel</w:t>
            </w:r>
          </w:p>
        </w:tc>
        <w:tc>
          <w:tcPr>
            <w:tcW w:w="1016" w:type="pct"/>
            <w:tcBorders>
              <w:top w:val="nil"/>
              <w:left w:val="nil"/>
              <w:bottom w:val="single" w:sz="4" w:space="0" w:color="000000"/>
              <w:right w:val="single" w:sz="4" w:space="0" w:color="000000"/>
            </w:tcBorders>
            <w:shd w:val="clear" w:color="auto" w:fill="auto"/>
            <w:noWrap/>
            <w:vAlign w:val="bottom"/>
            <w:hideMark/>
          </w:tcPr>
          <w:p w14:paraId="146A8A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A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35.74</w:t>
            </w:r>
          </w:p>
        </w:tc>
        <w:tc>
          <w:tcPr>
            <w:tcW w:w="351" w:type="pct"/>
            <w:tcBorders>
              <w:top w:val="nil"/>
              <w:left w:val="nil"/>
              <w:bottom w:val="single" w:sz="4" w:space="0" w:color="000000"/>
              <w:right w:val="single" w:sz="4" w:space="0" w:color="000000"/>
            </w:tcBorders>
            <w:shd w:val="clear" w:color="auto" w:fill="auto"/>
            <w:noWrap/>
            <w:vAlign w:val="bottom"/>
            <w:hideMark/>
          </w:tcPr>
          <w:p w14:paraId="146A8A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22.73</w:t>
            </w:r>
          </w:p>
        </w:tc>
        <w:tc>
          <w:tcPr>
            <w:tcW w:w="254" w:type="pct"/>
            <w:tcBorders>
              <w:top w:val="nil"/>
              <w:left w:val="nil"/>
              <w:bottom w:val="single" w:sz="4" w:space="0" w:color="000000"/>
              <w:right w:val="single" w:sz="4" w:space="0" w:color="000000"/>
            </w:tcBorders>
            <w:shd w:val="clear" w:color="auto" w:fill="auto"/>
            <w:noWrap/>
            <w:vAlign w:val="bottom"/>
            <w:hideMark/>
          </w:tcPr>
          <w:p w14:paraId="146A8A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13.01</w:t>
            </w:r>
          </w:p>
        </w:tc>
      </w:tr>
      <w:tr w:rsidR="006B6122" w:rsidRPr="006B6122" w14:paraId="146A8AEB" w14:textId="77777777" w:rsidTr="003D7682">
        <w:trPr>
          <w:trHeight w:val="139"/>
        </w:trPr>
        <w:tc>
          <w:tcPr>
            <w:tcW w:w="170" w:type="pct"/>
            <w:tcBorders>
              <w:top w:val="nil"/>
              <w:left w:val="nil"/>
              <w:bottom w:val="nil"/>
              <w:right w:val="nil"/>
            </w:tcBorders>
            <w:shd w:val="clear" w:color="auto" w:fill="auto"/>
            <w:noWrap/>
            <w:vAlign w:val="bottom"/>
            <w:hideMark/>
          </w:tcPr>
          <w:p w14:paraId="146A8A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A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A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A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A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A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A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A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A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A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AF7" w14:textId="77777777" w:rsidTr="003D7682">
        <w:trPr>
          <w:trHeight w:val="139"/>
        </w:trPr>
        <w:tc>
          <w:tcPr>
            <w:tcW w:w="170" w:type="pct"/>
            <w:tcBorders>
              <w:top w:val="nil"/>
              <w:left w:val="nil"/>
              <w:bottom w:val="nil"/>
              <w:right w:val="nil"/>
            </w:tcBorders>
            <w:shd w:val="clear" w:color="auto" w:fill="auto"/>
            <w:noWrap/>
            <w:vAlign w:val="bottom"/>
            <w:hideMark/>
          </w:tcPr>
          <w:p w14:paraId="146A8A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A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475/216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A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A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Medoxomil + Hydrochlortiazide 20 + 12.5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A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A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Olmysar Plus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A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BILIM ILAC SANAYII TICARED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A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16.05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A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A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8.02</w:t>
            </w:r>
          </w:p>
        </w:tc>
      </w:tr>
      <w:tr w:rsidR="006B6122" w:rsidRPr="006B6122" w14:paraId="146A8B03" w14:textId="77777777" w:rsidTr="003D7682">
        <w:trPr>
          <w:trHeight w:val="139"/>
        </w:trPr>
        <w:tc>
          <w:tcPr>
            <w:tcW w:w="170" w:type="pct"/>
            <w:tcBorders>
              <w:top w:val="nil"/>
              <w:left w:val="nil"/>
              <w:bottom w:val="nil"/>
              <w:right w:val="nil"/>
            </w:tcBorders>
            <w:shd w:val="clear" w:color="auto" w:fill="auto"/>
            <w:noWrap/>
            <w:vAlign w:val="bottom"/>
            <w:hideMark/>
          </w:tcPr>
          <w:p w14:paraId="146A8A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A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A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475/163</w:t>
            </w:r>
          </w:p>
        </w:tc>
        <w:tc>
          <w:tcPr>
            <w:tcW w:w="256" w:type="pct"/>
            <w:tcBorders>
              <w:top w:val="nil"/>
              <w:left w:val="nil"/>
              <w:bottom w:val="single" w:sz="4" w:space="0" w:color="000000"/>
              <w:right w:val="single" w:sz="4" w:space="0" w:color="000000"/>
            </w:tcBorders>
            <w:shd w:val="clear" w:color="auto" w:fill="auto"/>
            <w:noWrap/>
            <w:vAlign w:val="bottom"/>
            <w:hideMark/>
          </w:tcPr>
          <w:p w14:paraId="146A8A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C09DA08</w:t>
            </w:r>
          </w:p>
        </w:tc>
        <w:tc>
          <w:tcPr>
            <w:tcW w:w="1143" w:type="pct"/>
            <w:tcBorders>
              <w:top w:val="nil"/>
              <w:left w:val="nil"/>
              <w:bottom w:val="single" w:sz="4" w:space="0" w:color="000000"/>
              <w:right w:val="single" w:sz="4" w:space="0" w:color="000000"/>
            </w:tcBorders>
            <w:shd w:val="clear" w:color="auto" w:fill="auto"/>
            <w:vAlign w:val="bottom"/>
            <w:hideMark/>
          </w:tcPr>
          <w:p w14:paraId="146A8A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Medoxomil + Hydrochlortiazide 20 + 12.5 mg</w:t>
            </w:r>
          </w:p>
        </w:tc>
        <w:tc>
          <w:tcPr>
            <w:tcW w:w="319" w:type="pct"/>
            <w:tcBorders>
              <w:top w:val="nil"/>
              <w:left w:val="nil"/>
              <w:bottom w:val="single" w:sz="4" w:space="0" w:color="000000"/>
              <w:right w:val="single" w:sz="4" w:space="0" w:color="000000"/>
            </w:tcBorders>
            <w:shd w:val="clear" w:color="auto" w:fill="auto"/>
            <w:vAlign w:val="bottom"/>
            <w:hideMark/>
          </w:tcPr>
          <w:p w14:paraId="146A8A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A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Olsart Plus</w:t>
            </w:r>
          </w:p>
        </w:tc>
        <w:tc>
          <w:tcPr>
            <w:tcW w:w="1016" w:type="pct"/>
            <w:tcBorders>
              <w:top w:val="nil"/>
              <w:left w:val="nil"/>
              <w:bottom w:val="single" w:sz="4" w:space="0" w:color="000000"/>
              <w:right w:val="single" w:sz="4" w:space="0" w:color="000000"/>
            </w:tcBorders>
            <w:shd w:val="clear" w:color="auto" w:fill="auto"/>
            <w:noWrap/>
            <w:vAlign w:val="bottom"/>
            <w:hideMark/>
          </w:tcPr>
          <w:p w14:paraId="146A8A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8B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17.34</w:t>
            </w:r>
          </w:p>
        </w:tc>
        <w:tc>
          <w:tcPr>
            <w:tcW w:w="351" w:type="pct"/>
            <w:tcBorders>
              <w:top w:val="nil"/>
              <w:left w:val="nil"/>
              <w:bottom w:val="single" w:sz="4" w:space="0" w:color="000000"/>
              <w:right w:val="single" w:sz="4" w:space="0" w:color="000000"/>
            </w:tcBorders>
            <w:shd w:val="clear" w:color="auto" w:fill="auto"/>
            <w:noWrap/>
            <w:vAlign w:val="bottom"/>
            <w:hideMark/>
          </w:tcPr>
          <w:p w14:paraId="146A8B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9.32</w:t>
            </w:r>
          </w:p>
        </w:tc>
        <w:tc>
          <w:tcPr>
            <w:tcW w:w="254" w:type="pct"/>
            <w:tcBorders>
              <w:top w:val="nil"/>
              <w:left w:val="nil"/>
              <w:bottom w:val="single" w:sz="4" w:space="0" w:color="000000"/>
              <w:right w:val="single" w:sz="4" w:space="0" w:color="000000"/>
            </w:tcBorders>
            <w:shd w:val="clear" w:color="auto" w:fill="auto"/>
            <w:noWrap/>
            <w:vAlign w:val="bottom"/>
            <w:hideMark/>
          </w:tcPr>
          <w:p w14:paraId="146A8B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8.02</w:t>
            </w:r>
          </w:p>
        </w:tc>
      </w:tr>
      <w:tr w:rsidR="006B6122" w:rsidRPr="006B6122" w14:paraId="146A8B0F" w14:textId="77777777" w:rsidTr="003D7682">
        <w:trPr>
          <w:trHeight w:val="139"/>
        </w:trPr>
        <w:tc>
          <w:tcPr>
            <w:tcW w:w="170" w:type="pct"/>
            <w:tcBorders>
              <w:top w:val="nil"/>
              <w:left w:val="nil"/>
              <w:bottom w:val="nil"/>
              <w:right w:val="nil"/>
            </w:tcBorders>
            <w:shd w:val="clear" w:color="auto" w:fill="auto"/>
            <w:noWrap/>
            <w:vAlign w:val="bottom"/>
            <w:hideMark/>
          </w:tcPr>
          <w:p w14:paraId="146A8B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B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475/16</w:t>
            </w:r>
          </w:p>
        </w:tc>
        <w:tc>
          <w:tcPr>
            <w:tcW w:w="256" w:type="pct"/>
            <w:tcBorders>
              <w:top w:val="nil"/>
              <w:left w:val="nil"/>
              <w:bottom w:val="single" w:sz="4" w:space="0" w:color="000000"/>
              <w:right w:val="single" w:sz="4" w:space="0" w:color="000000"/>
            </w:tcBorders>
            <w:shd w:val="clear" w:color="auto" w:fill="auto"/>
            <w:noWrap/>
            <w:vAlign w:val="bottom"/>
            <w:hideMark/>
          </w:tcPr>
          <w:p w14:paraId="146A8B0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C09DA08</w:t>
            </w:r>
          </w:p>
        </w:tc>
        <w:tc>
          <w:tcPr>
            <w:tcW w:w="1143" w:type="pct"/>
            <w:tcBorders>
              <w:top w:val="nil"/>
              <w:left w:val="nil"/>
              <w:bottom w:val="single" w:sz="4" w:space="0" w:color="000000"/>
              <w:right w:val="single" w:sz="4" w:space="0" w:color="000000"/>
            </w:tcBorders>
            <w:shd w:val="clear" w:color="auto" w:fill="auto"/>
            <w:vAlign w:val="bottom"/>
            <w:hideMark/>
          </w:tcPr>
          <w:p w14:paraId="146A8B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Medoxomil + Hydrochlortiazide 20 + 12.5 mg</w:t>
            </w:r>
          </w:p>
        </w:tc>
        <w:tc>
          <w:tcPr>
            <w:tcW w:w="319" w:type="pct"/>
            <w:tcBorders>
              <w:top w:val="nil"/>
              <w:left w:val="nil"/>
              <w:bottom w:val="single" w:sz="4" w:space="0" w:color="000000"/>
              <w:right w:val="single" w:sz="4" w:space="0" w:color="000000"/>
            </w:tcBorders>
            <w:shd w:val="clear" w:color="auto" w:fill="auto"/>
            <w:vAlign w:val="bottom"/>
            <w:hideMark/>
          </w:tcPr>
          <w:p w14:paraId="146A8B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B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Menartan Plus</w:t>
            </w:r>
          </w:p>
        </w:tc>
        <w:tc>
          <w:tcPr>
            <w:tcW w:w="1016" w:type="pct"/>
            <w:tcBorders>
              <w:top w:val="nil"/>
              <w:left w:val="nil"/>
              <w:bottom w:val="single" w:sz="4" w:space="0" w:color="000000"/>
              <w:right w:val="single" w:sz="4" w:space="0" w:color="000000"/>
            </w:tcBorders>
            <w:shd w:val="clear" w:color="auto" w:fill="auto"/>
            <w:noWrap/>
            <w:vAlign w:val="bottom"/>
            <w:hideMark/>
          </w:tcPr>
          <w:p w14:paraId="146A8B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8B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78.30</w:t>
            </w:r>
          </w:p>
        </w:tc>
        <w:tc>
          <w:tcPr>
            <w:tcW w:w="351" w:type="pct"/>
            <w:tcBorders>
              <w:top w:val="nil"/>
              <w:left w:val="nil"/>
              <w:bottom w:val="single" w:sz="4" w:space="0" w:color="000000"/>
              <w:right w:val="single" w:sz="4" w:space="0" w:color="000000"/>
            </w:tcBorders>
            <w:shd w:val="clear" w:color="auto" w:fill="auto"/>
            <w:noWrap/>
            <w:vAlign w:val="bottom"/>
            <w:hideMark/>
          </w:tcPr>
          <w:p w14:paraId="146A8B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70.28</w:t>
            </w:r>
          </w:p>
        </w:tc>
        <w:tc>
          <w:tcPr>
            <w:tcW w:w="254" w:type="pct"/>
            <w:tcBorders>
              <w:top w:val="nil"/>
              <w:left w:val="nil"/>
              <w:bottom w:val="single" w:sz="4" w:space="0" w:color="000000"/>
              <w:right w:val="single" w:sz="4" w:space="0" w:color="000000"/>
            </w:tcBorders>
            <w:shd w:val="clear" w:color="auto" w:fill="auto"/>
            <w:noWrap/>
            <w:vAlign w:val="bottom"/>
            <w:hideMark/>
          </w:tcPr>
          <w:p w14:paraId="146A8B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8.02</w:t>
            </w:r>
          </w:p>
        </w:tc>
      </w:tr>
      <w:tr w:rsidR="006B6122" w:rsidRPr="006B6122" w14:paraId="146A8B1B" w14:textId="77777777" w:rsidTr="003D7682">
        <w:trPr>
          <w:trHeight w:val="139"/>
        </w:trPr>
        <w:tc>
          <w:tcPr>
            <w:tcW w:w="170" w:type="pct"/>
            <w:tcBorders>
              <w:top w:val="nil"/>
              <w:left w:val="nil"/>
              <w:bottom w:val="nil"/>
              <w:right w:val="nil"/>
            </w:tcBorders>
            <w:shd w:val="clear" w:color="auto" w:fill="auto"/>
            <w:noWrap/>
            <w:vAlign w:val="bottom"/>
            <w:hideMark/>
          </w:tcPr>
          <w:p w14:paraId="146A8B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B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B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B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B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B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B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B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B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B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B27" w14:textId="77777777" w:rsidTr="003D7682">
        <w:trPr>
          <w:trHeight w:val="139"/>
        </w:trPr>
        <w:tc>
          <w:tcPr>
            <w:tcW w:w="170" w:type="pct"/>
            <w:tcBorders>
              <w:top w:val="nil"/>
              <w:left w:val="nil"/>
              <w:bottom w:val="nil"/>
              <w:right w:val="nil"/>
            </w:tcBorders>
            <w:shd w:val="clear" w:color="auto" w:fill="auto"/>
            <w:noWrap/>
            <w:vAlign w:val="bottom"/>
            <w:hideMark/>
          </w:tcPr>
          <w:p w14:paraId="146A8B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B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450/92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B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B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5 +80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B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B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Exforge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B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B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60.90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B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30.45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B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30.45</w:t>
            </w:r>
          </w:p>
        </w:tc>
      </w:tr>
      <w:tr w:rsidR="006B6122" w:rsidRPr="006B6122" w14:paraId="146A8B33" w14:textId="77777777" w:rsidTr="003D7682">
        <w:trPr>
          <w:trHeight w:val="139"/>
        </w:trPr>
        <w:tc>
          <w:tcPr>
            <w:tcW w:w="170" w:type="pct"/>
            <w:tcBorders>
              <w:top w:val="nil"/>
              <w:left w:val="nil"/>
              <w:bottom w:val="nil"/>
              <w:right w:val="nil"/>
            </w:tcBorders>
            <w:shd w:val="clear" w:color="auto" w:fill="auto"/>
            <w:noWrap/>
            <w:vAlign w:val="bottom"/>
            <w:hideMark/>
          </w:tcPr>
          <w:p w14:paraId="146A8B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B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B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B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B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B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B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B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B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B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B3F" w14:textId="77777777" w:rsidTr="003D7682">
        <w:trPr>
          <w:trHeight w:val="139"/>
        </w:trPr>
        <w:tc>
          <w:tcPr>
            <w:tcW w:w="170" w:type="pct"/>
            <w:tcBorders>
              <w:top w:val="nil"/>
              <w:left w:val="nil"/>
              <w:bottom w:val="nil"/>
              <w:right w:val="nil"/>
            </w:tcBorders>
            <w:shd w:val="clear" w:color="auto" w:fill="auto"/>
            <w:noWrap/>
            <w:vAlign w:val="bottom"/>
            <w:hideMark/>
          </w:tcPr>
          <w:p w14:paraId="146A8B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B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451/216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B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B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5 +160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B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B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Combisar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B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BILIM ILAC SANAYII TICARED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B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B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B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8.39</w:t>
            </w:r>
          </w:p>
        </w:tc>
      </w:tr>
      <w:tr w:rsidR="006B6122" w:rsidRPr="006B6122" w14:paraId="146A8B4B" w14:textId="77777777" w:rsidTr="003D7682">
        <w:trPr>
          <w:trHeight w:val="139"/>
        </w:trPr>
        <w:tc>
          <w:tcPr>
            <w:tcW w:w="170" w:type="pct"/>
            <w:tcBorders>
              <w:top w:val="nil"/>
              <w:left w:val="nil"/>
              <w:bottom w:val="nil"/>
              <w:right w:val="nil"/>
            </w:tcBorders>
            <w:shd w:val="clear" w:color="auto" w:fill="auto"/>
            <w:noWrap/>
            <w:vAlign w:val="bottom"/>
            <w:hideMark/>
          </w:tcPr>
          <w:p w14:paraId="146A8B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B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451/410</w:t>
            </w:r>
          </w:p>
        </w:tc>
        <w:tc>
          <w:tcPr>
            <w:tcW w:w="256" w:type="pct"/>
            <w:tcBorders>
              <w:top w:val="nil"/>
              <w:left w:val="nil"/>
              <w:bottom w:val="single" w:sz="4" w:space="0" w:color="000000"/>
              <w:right w:val="single" w:sz="4" w:space="0" w:color="000000"/>
            </w:tcBorders>
            <w:shd w:val="clear" w:color="auto" w:fill="auto"/>
            <w:noWrap/>
            <w:vAlign w:val="bottom"/>
            <w:hideMark/>
          </w:tcPr>
          <w:p w14:paraId="146A8B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C09DB01</w:t>
            </w:r>
          </w:p>
        </w:tc>
        <w:tc>
          <w:tcPr>
            <w:tcW w:w="1143" w:type="pct"/>
            <w:tcBorders>
              <w:top w:val="nil"/>
              <w:left w:val="nil"/>
              <w:bottom w:val="single" w:sz="4" w:space="0" w:color="000000"/>
              <w:right w:val="single" w:sz="4" w:space="0" w:color="000000"/>
            </w:tcBorders>
            <w:shd w:val="clear" w:color="auto" w:fill="auto"/>
            <w:vAlign w:val="bottom"/>
            <w:hideMark/>
          </w:tcPr>
          <w:p w14:paraId="146A8B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5 +160 mg</w:t>
            </w:r>
          </w:p>
        </w:tc>
        <w:tc>
          <w:tcPr>
            <w:tcW w:w="319" w:type="pct"/>
            <w:tcBorders>
              <w:top w:val="nil"/>
              <w:left w:val="nil"/>
              <w:bottom w:val="single" w:sz="4" w:space="0" w:color="000000"/>
              <w:right w:val="single" w:sz="4" w:space="0" w:color="000000"/>
            </w:tcBorders>
            <w:shd w:val="clear" w:color="auto" w:fill="auto"/>
            <w:vAlign w:val="bottom"/>
            <w:hideMark/>
          </w:tcPr>
          <w:p w14:paraId="146A8B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B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Dipden</w:t>
            </w:r>
          </w:p>
        </w:tc>
        <w:tc>
          <w:tcPr>
            <w:tcW w:w="1016" w:type="pct"/>
            <w:tcBorders>
              <w:top w:val="nil"/>
              <w:left w:val="nil"/>
              <w:bottom w:val="single" w:sz="4" w:space="0" w:color="000000"/>
              <w:right w:val="single" w:sz="4" w:space="0" w:color="000000"/>
            </w:tcBorders>
            <w:shd w:val="clear" w:color="auto" w:fill="auto"/>
            <w:noWrap/>
            <w:vAlign w:val="bottom"/>
            <w:hideMark/>
          </w:tcPr>
          <w:p w14:paraId="146A8B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SANOVEL ILAC SAN. 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8B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17.61</w:t>
            </w:r>
          </w:p>
        </w:tc>
        <w:tc>
          <w:tcPr>
            <w:tcW w:w="351" w:type="pct"/>
            <w:tcBorders>
              <w:top w:val="nil"/>
              <w:left w:val="nil"/>
              <w:bottom w:val="single" w:sz="4" w:space="0" w:color="000000"/>
              <w:right w:val="single" w:sz="4" w:space="0" w:color="000000"/>
            </w:tcBorders>
            <w:shd w:val="clear" w:color="auto" w:fill="auto"/>
            <w:noWrap/>
            <w:vAlign w:val="bottom"/>
            <w:hideMark/>
          </w:tcPr>
          <w:p w14:paraId="146A8B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9.22</w:t>
            </w:r>
          </w:p>
        </w:tc>
        <w:tc>
          <w:tcPr>
            <w:tcW w:w="254" w:type="pct"/>
            <w:tcBorders>
              <w:top w:val="nil"/>
              <w:left w:val="nil"/>
              <w:bottom w:val="single" w:sz="4" w:space="0" w:color="000000"/>
              <w:right w:val="single" w:sz="4" w:space="0" w:color="000000"/>
            </w:tcBorders>
            <w:shd w:val="clear" w:color="auto" w:fill="auto"/>
            <w:noWrap/>
            <w:vAlign w:val="bottom"/>
            <w:hideMark/>
          </w:tcPr>
          <w:p w14:paraId="146A8B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8.39</w:t>
            </w:r>
          </w:p>
        </w:tc>
      </w:tr>
      <w:tr w:rsidR="006B6122" w:rsidRPr="006B6122" w14:paraId="146A8B57" w14:textId="77777777" w:rsidTr="003D7682">
        <w:trPr>
          <w:trHeight w:val="139"/>
        </w:trPr>
        <w:tc>
          <w:tcPr>
            <w:tcW w:w="170" w:type="pct"/>
            <w:tcBorders>
              <w:top w:val="nil"/>
              <w:left w:val="nil"/>
              <w:bottom w:val="nil"/>
              <w:right w:val="nil"/>
            </w:tcBorders>
            <w:shd w:val="clear" w:color="auto" w:fill="auto"/>
            <w:noWrap/>
            <w:vAlign w:val="bottom"/>
            <w:hideMark/>
          </w:tcPr>
          <w:p w14:paraId="146A8B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B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451/412</w:t>
            </w:r>
          </w:p>
        </w:tc>
        <w:tc>
          <w:tcPr>
            <w:tcW w:w="256" w:type="pct"/>
            <w:tcBorders>
              <w:top w:val="nil"/>
              <w:left w:val="nil"/>
              <w:bottom w:val="single" w:sz="4" w:space="0" w:color="000000"/>
              <w:right w:val="single" w:sz="4" w:space="0" w:color="000000"/>
            </w:tcBorders>
            <w:shd w:val="clear" w:color="auto" w:fill="auto"/>
            <w:noWrap/>
            <w:vAlign w:val="bottom"/>
            <w:hideMark/>
          </w:tcPr>
          <w:p w14:paraId="146A8B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C09DB01</w:t>
            </w:r>
          </w:p>
        </w:tc>
        <w:tc>
          <w:tcPr>
            <w:tcW w:w="1143" w:type="pct"/>
            <w:tcBorders>
              <w:top w:val="nil"/>
              <w:left w:val="nil"/>
              <w:bottom w:val="single" w:sz="4" w:space="0" w:color="000000"/>
              <w:right w:val="single" w:sz="4" w:space="0" w:color="000000"/>
            </w:tcBorders>
            <w:shd w:val="clear" w:color="auto" w:fill="auto"/>
            <w:vAlign w:val="bottom"/>
            <w:hideMark/>
          </w:tcPr>
          <w:p w14:paraId="146A8B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5 +160 mg</w:t>
            </w:r>
          </w:p>
        </w:tc>
        <w:tc>
          <w:tcPr>
            <w:tcW w:w="319" w:type="pct"/>
            <w:tcBorders>
              <w:top w:val="nil"/>
              <w:left w:val="nil"/>
              <w:bottom w:val="single" w:sz="4" w:space="0" w:color="000000"/>
              <w:right w:val="single" w:sz="4" w:space="0" w:color="000000"/>
            </w:tcBorders>
            <w:shd w:val="clear" w:color="auto" w:fill="auto"/>
            <w:vAlign w:val="bottom"/>
            <w:hideMark/>
          </w:tcPr>
          <w:p w14:paraId="146A8B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B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Valcodin</w:t>
            </w:r>
          </w:p>
        </w:tc>
        <w:tc>
          <w:tcPr>
            <w:tcW w:w="1016" w:type="pct"/>
            <w:tcBorders>
              <w:top w:val="nil"/>
              <w:left w:val="nil"/>
              <w:bottom w:val="single" w:sz="4" w:space="0" w:color="000000"/>
              <w:right w:val="single" w:sz="4" w:space="0" w:color="000000"/>
            </w:tcBorders>
            <w:shd w:val="clear" w:color="auto" w:fill="auto"/>
            <w:noWrap/>
            <w:vAlign w:val="bottom"/>
            <w:hideMark/>
          </w:tcPr>
          <w:p w14:paraId="146A8B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 xml:space="preserve">ILKO ILAC SAN. </w:t>
            </w:r>
            <w:proofErr w:type="gramStart"/>
            <w:r w:rsidRPr="006B6122">
              <w:rPr>
                <w:rFonts w:ascii="Arial Narrow" w:eastAsia="Times New Roman" w:hAnsi="Arial Narrow" w:cs="Arial"/>
                <w:color w:val="000000"/>
                <w:sz w:val="16"/>
                <w:szCs w:val="16"/>
                <w:lang w:val="en-US"/>
              </w:rPr>
              <w:t>ve</w:t>
            </w:r>
            <w:proofErr w:type="gramEnd"/>
            <w:r w:rsidRPr="006B6122">
              <w:rPr>
                <w:rFonts w:ascii="Arial Narrow" w:eastAsia="Times New Roman" w:hAnsi="Arial Narrow" w:cs="Arial"/>
                <w:color w:val="000000"/>
                <w:sz w:val="16"/>
                <w:szCs w:val="16"/>
                <w:lang w:val="en-US"/>
              </w:rPr>
              <w:t xml:space="preser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8B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40.26</w:t>
            </w:r>
          </w:p>
        </w:tc>
        <w:tc>
          <w:tcPr>
            <w:tcW w:w="351" w:type="pct"/>
            <w:tcBorders>
              <w:top w:val="nil"/>
              <w:left w:val="nil"/>
              <w:bottom w:val="single" w:sz="4" w:space="0" w:color="000000"/>
              <w:right w:val="single" w:sz="4" w:space="0" w:color="000000"/>
            </w:tcBorders>
            <w:shd w:val="clear" w:color="auto" w:fill="auto"/>
            <w:noWrap/>
            <w:vAlign w:val="bottom"/>
            <w:hideMark/>
          </w:tcPr>
          <w:p w14:paraId="146A8B5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31.87</w:t>
            </w:r>
          </w:p>
        </w:tc>
        <w:tc>
          <w:tcPr>
            <w:tcW w:w="254" w:type="pct"/>
            <w:tcBorders>
              <w:top w:val="nil"/>
              <w:left w:val="nil"/>
              <w:bottom w:val="single" w:sz="4" w:space="0" w:color="000000"/>
              <w:right w:val="single" w:sz="4" w:space="0" w:color="000000"/>
            </w:tcBorders>
            <w:shd w:val="clear" w:color="auto" w:fill="auto"/>
            <w:noWrap/>
            <w:vAlign w:val="bottom"/>
            <w:hideMark/>
          </w:tcPr>
          <w:p w14:paraId="146A8B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8.39</w:t>
            </w:r>
          </w:p>
        </w:tc>
      </w:tr>
      <w:tr w:rsidR="006B6122" w:rsidRPr="006B6122" w14:paraId="146A8B63" w14:textId="77777777" w:rsidTr="003D7682">
        <w:trPr>
          <w:trHeight w:val="139"/>
        </w:trPr>
        <w:tc>
          <w:tcPr>
            <w:tcW w:w="170" w:type="pct"/>
            <w:tcBorders>
              <w:top w:val="nil"/>
              <w:left w:val="nil"/>
              <w:bottom w:val="nil"/>
              <w:right w:val="nil"/>
            </w:tcBorders>
            <w:shd w:val="clear" w:color="auto" w:fill="auto"/>
            <w:noWrap/>
            <w:vAlign w:val="bottom"/>
            <w:hideMark/>
          </w:tcPr>
          <w:p w14:paraId="146A8B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B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451/413</w:t>
            </w:r>
          </w:p>
        </w:tc>
        <w:tc>
          <w:tcPr>
            <w:tcW w:w="256" w:type="pct"/>
            <w:tcBorders>
              <w:top w:val="nil"/>
              <w:left w:val="nil"/>
              <w:bottom w:val="single" w:sz="4" w:space="0" w:color="000000"/>
              <w:right w:val="single" w:sz="4" w:space="0" w:color="000000"/>
            </w:tcBorders>
            <w:shd w:val="clear" w:color="auto" w:fill="auto"/>
            <w:noWrap/>
            <w:vAlign w:val="bottom"/>
            <w:hideMark/>
          </w:tcPr>
          <w:p w14:paraId="146A8B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C09DB01</w:t>
            </w:r>
          </w:p>
        </w:tc>
        <w:tc>
          <w:tcPr>
            <w:tcW w:w="1143" w:type="pct"/>
            <w:tcBorders>
              <w:top w:val="nil"/>
              <w:left w:val="nil"/>
              <w:bottom w:val="single" w:sz="4" w:space="0" w:color="000000"/>
              <w:right w:val="single" w:sz="4" w:space="0" w:color="000000"/>
            </w:tcBorders>
            <w:shd w:val="clear" w:color="auto" w:fill="auto"/>
            <w:vAlign w:val="bottom"/>
            <w:hideMark/>
          </w:tcPr>
          <w:p w14:paraId="146A8B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5 +160 mg</w:t>
            </w:r>
          </w:p>
        </w:tc>
        <w:tc>
          <w:tcPr>
            <w:tcW w:w="319" w:type="pct"/>
            <w:tcBorders>
              <w:top w:val="nil"/>
              <w:left w:val="nil"/>
              <w:bottom w:val="single" w:sz="4" w:space="0" w:color="000000"/>
              <w:right w:val="single" w:sz="4" w:space="0" w:color="000000"/>
            </w:tcBorders>
            <w:shd w:val="clear" w:color="auto" w:fill="auto"/>
            <w:vAlign w:val="bottom"/>
            <w:hideMark/>
          </w:tcPr>
          <w:p w14:paraId="146A8B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B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Rovalpin</w:t>
            </w:r>
          </w:p>
        </w:tc>
        <w:tc>
          <w:tcPr>
            <w:tcW w:w="1016" w:type="pct"/>
            <w:tcBorders>
              <w:top w:val="nil"/>
              <w:left w:val="nil"/>
              <w:bottom w:val="single" w:sz="4" w:space="0" w:color="000000"/>
              <w:right w:val="single" w:sz="4" w:space="0" w:color="000000"/>
            </w:tcBorders>
            <w:shd w:val="clear" w:color="auto" w:fill="auto"/>
            <w:noWrap/>
            <w:vAlign w:val="bottom"/>
            <w:hideMark/>
          </w:tcPr>
          <w:p w14:paraId="146A8B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PHARMACTIVE ILAC SAN. 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8B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44.29</w:t>
            </w:r>
          </w:p>
        </w:tc>
        <w:tc>
          <w:tcPr>
            <w:tcW w:w="351" w:type="pct"/>
            <w:tcBorders>
              <w:top w:val="nil"/>
              <w:left w:val="nil"/>
              <w:bottom w:val="single" w:sz="4" w:space="0" w:color="000000"/>
              <w:right w:val="single" w:sz="4" w:space="0" w:color="000000"/>
            </w:tcBorders>
            <w:shd w:val="clear" w:color="auto" w:fill="auto"/>
            <w:noWrap/>
            <w:vAlign w:val="bottom"/>
            <w:hideMark/>
          </w:tcPr>
          <w:p w14:paraId="146A8B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35.90</w:t>
            </w:r>
          </w:p>
        </w:tc>
        <w:tc>
          <w:tcPr>
            <w:tcW w:w="254" w:type="pct"/>
            <w:tcBorders>
              <w:top w:val="nil"/>
              <w:left w:val="nil"/>
              <w:bottom w:val="single" w:sz="4" w:space="0" w:color="000000"/>
              <w:right w:val="single" w:sz="4" w:space="0" w:color="000000"/>
            </w:tcBorders>
            <w:shd w:val="clear" w:color="auto" w:fill="auto"/>
            <w:noWrap/>
            <w:vAlign w:val="bottom"/>
            <w:hideMark/>
          </w:tcPr>
          <w:p w14:paraId="146A8B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8.39</w:t>
            </w:r>
          </w:p>
        </w:tc>
      </w:tr>
      <w:tr w:rsidR="006B6122" w:rsidRPr="006B6122" w14:paraId="146A8B6F" w14:textId="77777777" w:rsidTr="003D7682">
        <w:trPr>
          <w:trHeight w:val="139"/>
        </w:trPr>
        <w:tc>
          <w:tcPr>
            <w:tcW w:w="170" w:type="pct"/>
            <w:tcBorders>
              <w:top w:val="nil"/>
              <w:left w:val="nil"/>
              <w:bottom w:val="nil"/>
              <w:right w:val="nil"/>
            </w:tcBorders>
            <w:shd w:val="clear" w:color="auto" w:fill="auto"/>
            <w:noWrap/>
            <w:vAlign w:val="bottom"/>
            <w:hideMark/>
          </w:tcPr>
          <w:p w14:paraId="146A8B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B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451/92</w:t>
            </w:r>
          </w:p>
        </w:tc>
        <w:tc>
          <w:tcPr>
            <w:tcW w:w="256" w:type="pct"/>
            <w:tcBorders>
              <w:top w:val="nil"/>
              <w:left w:val="nil"/>
              <w:bottom w:val="single" w:sz="4" w:space="0" w:color="000000"/>
              <w:right w:val="single" w:sz="4" w:space="0" w:color="000000"/>
            </w:tcBorders>
            <w:shd w:val="clear" w:color="auto" w:fill="auto"/>
            <w:noWrap/>
            <w:vAlign w:val="bottom"/>
            <w:hideMark/>
          </w:tcPr>
          <w:p w14:paraId="146A8B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C09DB01</w:t>
            </w:r>
          </w:p>
        </w:tc>
        <w:tc>
          <w:tcPr>
            <w:tcW w:w="1143" w:type="pct"/>
            <w:tcBorders>
              <w:top w:val="nil"/>
              <w:left w:val="nil"/>
              <w:bottom w:val="single" w:sz="4" w:space="0" w:color="000000"/>
              <w:right w:val="single" w:sz="4" w:space="0" w:color="000000"/>
            </w:tcBorders>
            <w:shd w:val="clear" w:color="auto" w:fill="auto"/>
            <w:vAlign w:val="bottom"/>
            <w:hideMark/>
          </w:tcPr>
          <w:p w14:paraId="146A8B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5 +160 mg</w:t>
            </w:r>
          </w:p>
        </w:tc>
        <w:tc>
          <w:tcPr>
            <w:tcW w:w="319" w:type="pct"/>
            <w:tcBorders>
              <w:top w:val="nil"/>
              <w:left w:val="nil"/>
              <w:bottom w:val="single" w:sz="4" w:space="0" w:color="000000"/>
              <w:right w:val="single" w:sz="4" w:space="0" w:color="000000"/>
            </w:tcBorders>
            <w:shd w:val="clear" w:color="auto" w:fill="auto"/>
            <w:vAlign w:val="bottom"/>
            <w:hideMark/>
          </w:tcPr>
          <w:p w14:paraId="146A8B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B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Exforge</w:t>
            </w:r>
          </w:p>
        </w:tc>
        <w:tc>
          <w:tcPr>
            <w:tcW w:w="1016" w:type="pct"/>
            <w:tcBorders>
              <w:top w:val="nil"/>
              <w:left w:val="nil"/>
              <w:bottom w:val="single" w:sz="4" w:space="0" w:color="000000"/>
              <w:right w:val="single" w:sz="4" w:space="0" w:color="000000"/>
            </w:tcBorders>
            <w:shd w:val="clear" w:color="auto" w:fill="auto"/>
            <w:noWrap/>
            <w:vAlign w:val="bottom"/>
            <w:hideMark/>
          </w:tcPr>
          <w:p w14:paraId="146A8B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B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55.37</w:t>
            </w:r>
          </w:p>
        </w:tc>
        <w:tc>
          <w:tcPr>
            <w:tcW w:w="351" w:type="pct"/>
            <w:tcBorders>
              <w:top w:val="nil"/>
              <w:left w:val="nil"/>
              <w:bottom w:val="single" w:sz="4" w:space="0" w:color="000000"/>
              <w:right w:val="single" w:sz="4" w:space="0" w:color="000000"/>
            </w:tcBorders>
            <w:shd w:val="clear" w:color="auto" w:fill="auto"/>
            <w:noWrap/>
            <w:vAlign w:val="bottom"/>
            <w:hideMark/>
          </w:tcPr>
          <w:p w14:paraId="146A8B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46.98</w:t>
            </w:r>
          </w:p>
        </w:tc>
        <w:tc>
          <w:tcPr>
            <w:tcW w:w="254" w:type="pct"/>
            <w:tcBorders>
              <w:top w:val="nil"/>
              <w:left w:val="nil"/>
              <w:bottom w:val="single" w:sz="4" w:space="0" w:color="000000"/>
              <w:right w:val="single" w:sz="4" w:space="0" w:color="000000"/>
            </w:tcBorders>
            <w:shd w:val="clear" w:color="auto" w:fill="auto"/>
            <w:noWrap/>
            <w:vAlign w:val="bottom"/>
            <w:hideMark/>
          </w:tcPr>
          <w:p w14:paraId="146A8B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8.39</w:t>
            </w:r>
          </w:p>
        </w:tc>
      </w:tr>
      <w:tr w:rsidR="006B6122" w:rsidRPr="006B6122" w14:paraId="146A8B7B" w14:textId="77777777" w:rsidTr="003D7682">
        <w:trPr>
          <w:trHeight w:val="139"/>
        </w:trPr>
        <w:tc>
          <w:tcPr>
            <w:tcW w:w="170" w:type="pct"/>
            <w:tcBorders>
              <w:top w:val="nil"/>
              <w:left w:val="nil"/>
              <w:bottom w:val="nil"/>
              <w:right w:val="nil"/>
            </w:tcBorders>
            <w:shd w:val="clear" w:color="auto" w:fill="auto"/>
            <w:noWrap/>
            <w:vAlign w:val="bottom"/>
            <w:hideMark/>
          </w:tcPr>
          <w:p w14:paraId="146A8B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B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B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B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B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B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B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B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B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B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B87" w14:textId="77777777" w:rsidTr="003D7682">
        <w:trPr>
          <w:trHeight w:val="139"/>
        </w:trPr>
        <w:tc>
          <w:tcPr>
            <w:tcW w:w="170" w:type="pct"/>
            <w:tcBorders>
              <w:top w:val="nil"/>
              <w:left w:val="nil"/>
              <w:bottom w:val="nil"/>
              <w:right w:val="nil"/>
            </w:tcBorders>
            <w:shd w:val="clear" w:color="auto" w:fill="auto"/>
            <w:noWrap/>
            <w:vAlign w:val="bottom"/>
            <w:hideMark/>
          </w:tcPr>
          <w:p w14:paraId="146A8B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B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537/410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B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B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10 +160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B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B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Dipden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B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SANOVEL ILAC SAN. VE 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B8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17.61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B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B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8.81</w:t>
            </w:r>
          </w:p>
        </w:tc>
      </w:tr>
      <w:tr w:rsidR="006B6122" w:rsidRPr="006B6122" w14:paraId="146A8B93" w14:textId="77777777" w:rsidTr="003D7682">
        <w:trPr>
          <w:trHeight w:val="139"/>
        </w:trPr>
        <w:tc>
          <w:tcPr>
            <w:tcW w:w="170" w:type="pct"/>
            <w:tcBorders>
              <w:top w:val="nil"/>
              <w:left w:val="nil"/>
              <w:bottom w:val="nil"/>
              <w:right w:val="nil"/>
            </w:tcBorders>
            <w:shd w:val="clear" w:color="auto" w:fill="auto"/>
            <w:noWrap/>
            <w:vAlign w:val="bottom"/>
            <w:hideMark/>
          </w:tcPr>
          <w:p w14:paraId="146A8B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B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537/412</w:t>
            </w:r>
          </w:p>
        </w:tc>
        <w:tc>
          <w:tcPr>
            <w:tcW w:w="256" w:type="pct"/>
            <w:tcBorders>
              <w:top w:val="nil"/>
              <w:left w:val="nil"/>
              <w:bottom w:val="single" w:sz="4" w:space="0" w:color="000000"/>
              <w:right w:val="single" w:sz="4" w:space="0" w:color="000000"/>
            </w:tcBorders>
            <w:shd w:val="clear" w:color="auto" w:fill="auto"/>
            <w:noWrap/>
            <w:vAlign w:val="bottom"/>
            <w:hideMark/>
          </w:tcPr>
          <w:p w14:paraId="146A8B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C09DB01</w:t>
            </w:r>
          </w:p>
        </w:tc>
        <w:tc>
          <w:tcPr>
            <w:tcW w:w="1143" w:type="pct"/>
            <w:tcBorders>
              <w:top w:val="nil"/>
              <w:left w:val="nil"/>
              <w:bottom w:val="single" w:sz="4" w:space="0" w:color="000000"/>
              <w:right w:val="single" w:sz="4" w:space="0" w:color="000000"/>
            </w:tcBorders>
            <w:shd w:val="clear" w:color="auto" w:fill="auto"/>
            <w:vAlign w:val="bottom"/>
            <w:hideMark/>
          </w:tcPr>
          <w:p w14:paraId="146A8B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10 +160 mg</w:t>
            </w:r>
          </w:p>
        </w:tc>
        <w:tc>
          <w:tcPr>
            <w:tcW w:w="319" w:type="pct"/>
            <w:tcBorders>
              <w:top w:val="nil"/>
              <w:left w:val="nil"/>
              <w:bottom w:val="single" w:sz="4" w:space="0" w:color="000000"/>
              <w:right w:val="single" w:sz="4" w:space="0" w:color="000000"/>
            </w:tcBorders>
            <w:shd w:val="clear" w:color="auto" w:fill="auto"/>
            <w:vAlign w:val="bottom"/>
            <w:hideMark/>
          </w:tcPr>
          <w:p w14:paraId="146A8B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B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Valcodin</w:t>
            </w:r>
          </w:p>
        </w:tc>
        <w:tc>
          <w:tcPr>
            <w:tcW w:w="1016" w:type="pct"/>
            <w:tcBorders>
              <w:top w:val="nil"/>
              <w:left w:val="nil"/>
              <w:bottom w:val="single" w:sz="4" w:space="0" w:color="000000"/>
              <w:right w:val="single" w:sz="4" w:space="0" w:color="000000"/>
            </w:tcBorders>
            <w:shd w:val="clear" w:color="auto" w:fill="auto"/>
            <w:noWrap/>
            <w:vAlign w:val="bottom"/>
            <w:hideMark/>
          </w:tcPr>
          <w:p w14:paraId="146A8B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 xml:space="preserve">ILKO ILAC SAN. </w:t>
            </w:r>
            <w:proofErr w:type="gramStart"/>
            <w:r w:rsidRPr="006B6122">
              <w:rPr>
                <w:rFonts w:ascii="Arial Narrow" w:eastAsia="Times New Roman" w:hAnsi="Arial Narrow" w:cs="Arial"/>
                <w:color w:val="000000"/>
                <w:sz w:val="16"/>
                <w:szCs w:val="16"/>
                <w:lang w:val="en-US"/>
              </w:rPr>
              <w:t>ve</w:t>
            </w:r>
            <w:proofErr w:type="gramEnd"/>
            <w:r w:rsidRPr="006B6122">
              <w:rPr>
                <w:rFonts w:ascii="Arial Narrow" w:eastAsia="Times New Roman" w:hAnsi="Arial Narrow" w:cs="Arial"/>
                <w:color w:val="000000"/>
                <w:sz w:val="16"/>
                <w:szCs w:val="16"/>
                <w:lang w:val="en-US"/>
              </w:rPr>
              <w:t xml:space="preser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8B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40.26</w:t>
            </w:r>
          </w:p>
        </w:tc>
        <w:tc>
          <w:tcPr>
            <w:tcW w:w="351" w:type="pct"/>
            <w:tcBorders>
              <w:top w:val="nil"/>
              <w:left w:val="nil"/>
              <w:bottom w:val="single" w:sz="4" w:space="0" w:color="000000"/>
              <w:right w:val="single" w:sz="4" w:space="0" w:color="000000"/>
            </w:tcBorders>
            <w:shd w:val="clear" w:color="auto" w:fill="auto"/>
            <w:noWrap/>
            <w:vAlign w:val="bottom"/>
            <w:hideMark/>
          </w:tcPr>
          <w:p w14:paraId="146A8B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31.45</w:t>
            </w:r>
          </w:p>
        </w:tc>
        <w:tc>
          <w:tcPr>
            <w:tcW w:w="254" w:type="pct"/>
            <w:tcBorders>
              <w:top w:val="nil"/>
              <w:left w:val="nil"/>
              <w:bottom w:val="single" w:sz="4" w:space="0" w:color="000000"/>
              <w:right w:val="single" w:sz="4" w:space="0" w:color="000000"/>
            </w:tcBorders>
            <w:shd w:val="clear" w:color="auto" w:fill="auto"/>
            <w:noWrap/>
            <w:vAlign w:val="bottom"/>
            <w:hideMark/>
          </w:tcPr>
          <w:p w14:paraId="146A8B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8.81</w:t>
            </w:r>
          </w:p>
        </w:tc>
      </w:tr>
      <w:tr w:rsidR="006B6122" w:rsidRPr="006B6122" w14:paraId="146A8B9F" w14:textId="77777777" w:rsidTr="003D7682">
        <w:trPr>
          <w:trHeight w:val="139"/>
        </w:trPr>
        <w:tc>
          <w:tcPr>
            <w:tcW w:w="170" w:type="pct"/>
            <w:tcBorders>
              <w:top w:val="nil"/>
              <w:left w:val="nil"/>
              <w:bottom w:val="nil"/>
              <w:right w:val="nil"/>
            </w:tcBorders>
            <w:shd w:val="clear" w:color="auto" w:fill="auto"/>
            <w:noWrap/>
            <w:vAlign w:val="bottom"/>
            <w:hideMark/>
          </w:tcPr>
          <w:p w14:paraId="146A8B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B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537/92</w:t>
            </w:r>
          </w:p>
        </w:tc>
        <w:tc>
          <w:tcPr>
            <w:tcW w:w="256" w:type="pct"/>
            <w:tcBorders>
              <w:top w:val="nil"/>
              <w:left w:val="nil"/>
              <w:bottom w:val="single" w:sz="4" w:space="0" w:color="000000"/>
              <w:right w:val="single" w:sz="4" w:space="0" w:color="000000"/>
            </w:tcBorders>
            <w:shd w:val="clear" w:color="auto" w:fill="auto"/>
            <w:noWrap/>
            <w:vAlign w:val="bottom"/>
            <w:hideMark/>
          </w:tcPr>
          <w:p w14:paraId="146A8B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C09DB01</w:t>
            </w:r>
          </w:p>
        </w:tc>
        <w:tc>
          <w:tcPr>
            <w:tcW w:w="1143" w:type="pct"/>
            <w:tcBorders>
              <w:top w:val="nil"/>
              <w:left w:val="nil"/>
              <w:bottom w:val="single" w:sz="4" w:space="0" w:color="000000"/>
              <w:right w:val="single" w:sz="4" w:space="0" w:color="000000"/>
            </w:tcBorders>
            <w:shd w:val="clear" w:color="auto" w:fill="auto"/>
            <w:vAlign w:val="bottom"/>
            <w:hideMark/>
          </w:tcPr>
          <w:p w14:paraId="146A8B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10 +160 mg</w:t>
            </w:r>
          </w:p>
        </w:tc>
        <w:tc>
          <w:tcPr>
            <w:tcW w:w="319" w:type="pct"/>
            <w:tcBorders>
              <w:top w:val="nil"/>
              <w:left w:val="nil"/>
              <w:bottom w:val="single" w:sz="4" w:space="0" w:color="000000"/>
              <w:right w:val="single" w:sz="4" w:space="0" w:color="000000"/>
            </w:tcBorders>
            <w:shd w:val="clear" w:color="auto" w:fill="auto"/>
            <w:vAlign w:val="bottom"/>
            <w:hideMark/>
          </w:tcPr>
          <w:p w14:paraId="146A8B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B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Exforge</w:t>
            </w:r>
          </w:p>
        </w:tc>
        <w:tc>
          <w:tcPr>
            <w:tcW w:w="1016" w:type="pct"/>
            <w:tcBorders>
              <w:top w:val="nil"/>
              <w:left w:val="nil"/>
              <w:bottom w:val="single" w:sz="4" w:space="0" w:color="000000"/>
              <w:right w:val="single" w:sz="4" w:space="0" w:color="000000"/>
            </w:tcBorders>
            <w:shd w:val="clear" w:color="auto" w:fill="auto"/>
            <w:noWrap/>
            <w:vAlign w:val="bottom"/>
            <w:hideMark/>
          </w:tcPr>
          <w:p w14:paraId="146A8B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B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56.44</w:t>
            </w:r>
          </w:p>
        </w:tc>
        <w:tc>
          <w:tcPr>
            <w:tcW w:w="351" w:type="pct"/>
            <w:tcBorders>
              <w:top w:val="nil"/>
              <w:left w:val="nil"/>
              <w:bottom w:val="single" w:sz="4" w:space="0" w:color="000000"/>
              <w:right w:val="single" w:sz="4" w:space="0" w:color="000000"/>
            </w:tcBorders>
            <w:shd w:val="clear" w:color="auto" w:fill="auto"/>
            <w:noWrap/>
            <w:vAlign w:val="bottom"/>
            <w:hideMark/>
          </w:tcPr>
          <w:p w14:paraId="146A8B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47.63</w:t>
            </w:r>
          </w:p>
        </w:tc>
        <w:tc>
          <w:tcPr>
            <w:tcW w:w="254" w:type="pct"/>
            <w:tcBorders>
              <w:top w:val="nil"/>
              <w:left w:val="nil"/>
              <w:bottom w:val="single" w:sz="4" w:space="0" w:color="000000"/>
              <w:right w:val="single" w:sz="4" w:space="0" w:color="000000"/>
            </w:tcBorders>
            <w:shd w:val="clear" w:color="auto" w:fill="auto"/>
            <w:noWrap/>
            <w:vAlign w:val="bottom"/>
            <w:hideMark/>
          </w:tcPr>
          <w:p w14:paraId="146A8B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8.81</w:t>
            </w:r>
          </w:p>
        </w:tc>
      </w:tr>
      <w:tr w:rsidR="006B6122" w:rsidRPr="006B6122" w14:paraId="146A8BAB" w14:textId="77777777" w:rsidTr="003D7682">
        <w:trPr>
          <w:trHeight w:val="139"/>
        </w:trPr>
        <w:tc>
          <w:tcPr>
            <w:tcW w:w="170" w:type="pct"/>
            <w:tcBorders>
              <w:top w:val="nil"/>
              <w:left w:val="nil"/>
              <w:bottom w:val="nil"/>
              <w:right w:val="nil"/>
            </w:tcBorders>
            <w:shd w:val="clear" w:color="auto" w:fill="auto"/>
            <w:noWrap/>
            <w:vAlign w:val="bottom"/>
            <w:hideMark/>
          </w:tcPr>
          <w:p w14:paraId="146A8B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B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B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B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B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B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B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B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B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B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BB7" w14:textId="77777777" w:rsidTr="003D7682">
        <w:trPr>
          <w:trHeight w:val="139"/>
        </w:trPr>
        <w:tc>
          <w:tcPr>
            <w:tcW w:w="170" w:type="pct"/>
            <w:tcBorders>
              <w:top w:val="nil"/>
              <w:left w:val="nil"/>
              <w:bottom w:val="nil"/>
              <w:right w:val="nil"/>
            </w:tcBorders>
            <w:shd w:val="clear" w:color="auto" w:fill="auto"/>
            <w:noWrap/>
            <w:vAlign w:val="bottom"/>
            <w:hideMark/>
          </w:tcPr>
          <w:p w14:paraId="146A8B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B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652/398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B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B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 Amlodipine 40 + 5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B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B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Kalistra 40/5mg</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B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MENARINI INTERNATIONAL OPERATIONS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B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87.08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B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43.54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B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43.54</w:t>
            </w:r>
          </w:p>
        </w:tc>
      </w:tr>
      <w:tr w:rsidR="006B6122" w:rsidRPr="006B6122" w14:paraId="146A8BC3" w14:textId="77777777" w:rsidTr="003D7682">
        <w:trPr>
          <w:trHeight w:val="139"/>
        </w:trPr>
        <w:tc>
          <w:tcPr>
            <w:tcW w:w="170" w:type="pct"/>
            <w:tcBorders>
              <w:top w:val="nil"/>
              <w:left w:val="nil"/>
              <w:bottom w:val="nil"/>
              <w:right w:val="nil"/>
            </w:tcBorders>
            <w:shd w:val="clear" w:color="auto" w:fill="auto"/>
            <w:noWrap/>
            <w:vAlign w:val="bottom"/>
            <w:hideMark/>
          </w:tcPr>
          <w:p w14:paraId="146A8B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B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B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B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B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B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B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B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B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B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BCF" w14:textId="77777777" w:rsidTr="003D7682">
        <w:trPr>
          <w:trHeight w:val="139"/>
        </w:trPr>
        <w:tc>
          <w:tcPr>
            <w:tcW w:w="170" w:type="pct"/>
            <w:tcBorders>
              <w:top w:val="nil"/>
              <w:left w:val="nil"/>
              <w:bottom w:val="nil"/>
              <w:right w:val="nil"/>
            </w:tcBorders>
            <w:shd w:val="clear" w:color="auto" w:fill="auto"/>
            <w:noWrap/>
            <w:vAlign w:val="bottom"/>
            <w:hideMark/>
          </w:tcPr>
          <w:p w14:paraId="146A8B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B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653/398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B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B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 Amlodipine 20 + 5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B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B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Kalistra 20/5 mg</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B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MENARINI INTERNATIONAL OPERATIONS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B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81.43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BC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40.72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B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40.71</w:t>
            </w:r>
          </w:p>
        </w:tc>
      </w:tr>
      <w:tr w:rsidR="006B6122" w:rsidRPr="006B6122" w14:paraId="146A8BDB" w14:textId="77777777" w:rsidTr="003D7682">
        <w:trPr>
          <w:trHeight w:val="139"/>
        </w:trPr>
        <w:tc>
          <w:tcPr>
            <w:tcW w:w="170" w:type="pct"/>
            <w:tcBorders>
              <w:top w:val="nil"/>
              <w:left w:val="nil"/>
              <w:bottom w:val="nil"/>
              <w:right w:val="nil"/>
            </w:tcBorders>
            <w:shd w:val="clear" w:color="auto" w:fill="auto"/>
            <w:noWrap/>
            <w:vAlign w:val="bottom"/>
            <w:hideMark/>
          </w:tcPr>
          <w:p w14:paraId="146A8B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B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B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B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B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B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B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B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B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B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BE7" w14:textId="77777777" w:rsidTr="003D7682">
        <w:trPr>
          <w:trHeight w:val="139"/>
        </w:trPr>
        <w:tc>
          <w:tcPr>
            <w:tcW w:w="170" w:type="pct"/>
            <w:tcBorders>
              <w:top w:val="nil"/>
              <w:left w:val="nil"/>
              <w:bottom w:val="nil"/>
              <w:right w:val="nil"/>
            </w:tcBorders>
            <w:shd w:val="clear" w:color="auto" w:fill="auto"/>
            <w:noWrap/>
            <w:vAlign w:val="bottom"/>
            <w:hideMark/>
          </w:tcPr>
          <w:p w14:paraId="146A8B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B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654/398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BD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B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 xml:space="preserve">Olmesartan + Amlodipine + Hydrochlorothiazide 20 + 5 + </w:t>
            </w:r>
            <w:r w:rsidRPr="006B6122">
              <w:rPr>
                <w:rFonts w:ascii="Arial Narrow" w:eastAsia="Times New Roman" w:hAnsi="Arial Narrow" w:cs="Arial"/>
                <w:color w:val="000000"/>
                <w:sz w:val="16"/>
                <w:szCs w:val="16"/>
                <w:lang w:val="en-US"/>
              </w:rPr>
              <w:lastRenderedPageBreak/>
              <w:t>12,5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B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lastRenderedPageBreak/>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B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Kalistra Plus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B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MENARINI INTERNATIONAL OPERATIONS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BE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97.15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BE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48.58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BE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48.57</w:t>
            </w:r>
          </w:p>
        </w:tc>
      </w:tr>
      <w:tr w:rsidR="006B6122" w:rsidRPr="006B6122" w14:paraId="146A8BF3" w14:textId="77777777" w:rsidTr="003D7682">
        <w:trPr>
          <w:trHeight w:val="139"/>
        </w:trPr>
        <w:tc>
          <w:tcPr>
            <w:tcW w:w="170" w:type="pct"/>
            <w:tcBorders>
              <w:top w:val="nil"/>
              <w:left w:val="nil"/>
              <w:bottom w:val="nil"/>
              <w:right w:val="nil"/>
            </w:tcBorders>
            <w:shd w:val="clear" w:color="auto" w:fill="auto"/>
            <w:noWrap/>
            <w:vAlign w:val="bottom"/>
            <w:hideMark/>
          </w:tcPr>
          <w:p w14:paraId="146A8B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B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B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B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B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B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B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B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B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B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BFF" w14:textId="77777777" w:rsidTr="003D7682">
        <w:trPr>
          <w:trHeight w:val="139"/>
        </w:trPr>
        <w:tc>
          <w:tcPr>
            <w:tcW w:w="170" w:type="pct"/>
            <w:tcBorders>
              <w:top w:val="nil"/>
              <w:left w:val="nil"/>
              <w:bottom w:val="nil"/>
              <w:right w:val="nil"/>
            </w:tcBorders>
            <w:shd w:val="clear" w:color="auto" w:fill="auto"/>
            <w:noWrap/>
            <w:vAlign w:val="bottom"/>
            <w:hideMark/>
          </w:tcPr>
          <w:p w14:paraId="146A8B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B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B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655/398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B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B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 Amlodipine + Hydrochlorothiazide 40 + 5 + 25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B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B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Kalistra Plus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B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MENARINI INTERNATIONAL OPERATIONS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B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104.03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B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52.02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BF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52.01</w:t>
            </w:r>
          </w:p>
        </w:tc>
      </w:tr>
      <w:tr w:rsidR="006B6122" w:rsidRPr="006B6122" w14:paraId="146A8C0B" w14:textId="77777777" w:rsidTr="003D7682">
        <w:trPr>
          <w:trHeight w:val="139"/>
        </w:trPr>
        <w:tc>
          <w:tcPr>
            <w:tcW w:w="170" w:type="pct"/>
            <w:tcBorders>
              <w:top w:val="nil"/>
              <w:left w:val="nil"/>
              <w:bottom w:val="nil"/>
              <w:right w:val="nil"/>
            </w:tcBorders>
            <w:shd w:val="clear" w:color="auto" w:fill="auto"/>
            <w:noWrap/>
            <w:vAlign w:val="bottom"/>
            <w:hideMark/>
          </w:tcPr>
          <w:p w14:paraId="146A8C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C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C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C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C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C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C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C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C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C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C17" w14:textId="77777777" w:rsidTr="003D7682">
        <w:trPr>
          <w:trHeight w:val="139"/>
        </w:trPr>
        <w:tc>
          <w:tcPr>
            <w:tcW w:w="170" w:type="pct"/>
            <w:tcBorders>
              <w:top w:val="nil"/>
              <w:left w:val="nil"/>
              <w:bottom w:val="nil"/>
              <w:right w:val="nil"/>
            </w:tcBorders>
            <w:shd w:val="clear" w:color="auto" w:fill="auto"/>
            <w:noWrap/>
            <w:vAlign w:val="bottom"/>
            <w:hideMark/>
          </w:tcPr>
          <w:p w14:paraId="146A8C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C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719/398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C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C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Olmesartan + Amlodipine + Hydrochlorothiazide 40 + 10 + 25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C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C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KALISTRA PLUS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C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MENARINI INTERNATIONAL OPERATIONS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C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104.03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C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52.02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C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52.01</w:t>
            </w:r>
          </w:p>
        </w:tc>
      </w:tr>
      <w:tr w:rsidR="006B6122" w:rsidRPr="006B6122" w14:paraId="146A8C23" w14:textId="77777777" w:rsidTr="003D7682">
        <w:trPr>
          <w:trHeight w:val="139"/>
        </w:trPr>
        <w:tc>
          <w:tcPr>
            <w:tcW w:w="170" w:type="pct"/>
            <w:tcBorders>
              <w:top w:val="nil"/>
              <w:left w:val="nil"/>
              <w:bottom w:val="nil"/>
              <w:right w:val="nil"/>
            </w:tcBorders>
            <w:shd w:val="clear" w:color="auto" w:fill="auto"/>
            <w:noWrap/>
            <w:vAlign w:val="bottom"/>
            <w:hideMark/>
          </w:tcPr>
          <w:p w14:paraId="146A8C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C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C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C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C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C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C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C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C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C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C2F" w14:textId="77777777" w:rsidTr="003D7682">
        <w:trPr>
          <w:trHeight w:val="139"/>
        </w:trPr>
        <w:tc>
          <w:tcPr>
            <w:tcW w:w="170" w:type="pct"/>
            <w:tcBorders>
              <w:top w:val="nil"/>
              <w:left w:val="nil"/>
              <w:bottom w:val="nil"/>
              <w:right w:val="nil"/>
            </w:tcBorders>
            <w:shd w:val="clear" w:color="auto" w:fill="auto"/>
            <w:noWrap/>
            <w:vAlign w:val="bottom"/>
            <w:hideMark/>
          </w:tcPr>
          <w:p w14:paraId="146A8C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C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474/410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C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C09DX01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C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 Hydrochlorthiazide 5 + 160 + 12.5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C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C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Dipden Plus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C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SANOVEL ILAC SAN. VE 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C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43.07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C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21.54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C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21.53</w:t>
            </w:r>
          </w:p>
        </w:tc>
      </w:tr>
      <w:tr w:rsidR="006B6122" w:rsidRPr="006B6122" w14:paraId="146A8C3B" w14:textId="77777777" w:rsidTr="003D7682">
        <w:trPr>
          <w:trHeight w:val="139"/>
        </w:trPr>
        <w:tc>
          <w:tcPr>
            <w:tcW w:w="170" w:type="pct"/>
            <w:tcBorders>
              <w:top w:val="nil"/>
              <w:left w:val="nil"/>
              <w:bottom w:val="nil"/>
              <w:right w:val="nil"/>
            </w:tcBorders>
            <w:shd w:val="clear" w:color="auto" w:fill="auto"/>
            <w:noWrap/>
            <w:vAlign w:val="bottom"/>
            <w:hideMark/>
          </w:tcPr>
          <w:p w14:paraId="146A8C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C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474/92</w:t>
            </w:r>
          </w:p>
        </w:tc>
        <w:tc>
          <w:tcPr>
            <w:tcW w:w="256" w:type="pct"/>
            <w:tcBorders>
              <w:top w:val="nil"/>
              <w:left w:val="nil"/>
              <w:bottom w:val="single" w:sz="4" w:space="0" w:color="000000"/>
              <w:right w:val="single" w:sz="4" w:space="0" w:color="000000"/>
            </w:tcBorders>
            <w:shd w:val="clear" w:color="auto" w:fill="auto"/>
            <w:noWrap/>
            <w:vAlign w:val="bottom"/>
            <w:hideMark/>
          </w:tcPr>
          <w:p w14:paraId="146A8C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C09DX01</w:t>
            </w:r>
          </w:p>
        </w:tc>
        <w:tc>
          <w:tcPr>
            <w:tcW w:w="1143" w:type="pct"/>
            <w:tcBorders>
              <w:top w:val="nil"/>
              <w:left w:val="nil"/>
              <w:bottom w:val="single" w:sz="4" w:space="0" w:color="000000"/>
              <w:right w:val="single" w:sz="4" w:space="0" w:color="000000"/>
            </w:tcBorders>
            <w:shd w:val="clear" w:color="auto" w:fill="auto"/>
            <w:vAlign w:val="bottom"/>
            <w:hideMark/>
          </w:tcPr>
          <w:p w14:paraId="146A8C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 Hydrochlorthiazide 5 + 160 + 12.5 mg</w:t>
            </w:r>
          </w:p>
        </w:tc>
        <w:tc>
          <w:tcPr>
            <w:tcW w:w="319" w:type="pct"/>
            <w:tcBorders>
              <w:top w:val="nil"/>
              <w:left w:val="nil"/>
              <w:bottom w:val="single" w:sz="4" w:space="0" w:color="000000"/>
              <w:right w:val="single" w:sz="4" w:space="0" w:color="000000"/>
            </w:tcBorders>
            <w:shd w:val="clear" w:color="auto" w:fill="auto"/>
            <w:vAlign w:val="bottom"/>
            <w:hideMark/>
          </w:tcPr>
          <w:p w14:paraId="146A8C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C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Exforge HCT</w:t>
            </w:r>
          </w:p>
        </w:tc>
        <w:tc>
          <w:tcPr>
            <w:tcW w:w="1016" w:type="pct"/>
            <w:tcBorders>
              <w:top w:val="nil"/>
              <w:left w:val="nil"/>
              <w:bottom w:val="single" w:sz="4" w:space="0" w:color="000000"/>
              <w:right w:val="single" w:sz="4" w:space="0" w:color="000000"/>
            </w:tcBorders>
            <w:shd w:val="clear" w:color="auto" w:fill="auto"/>
            <w:noWrap/>
            <w:vAlign w:val="bottom"/>
            <w:hideMark/>
          </w:tcPr>
          <w:p w14:paraId="146A8C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C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53.86</w:t>
            </w:r>
          </w:p>
        </w:tc>
        <w:tc>
          <w:tcPr>
            <w:tcW w:w="351" w:type="pct"/>
            <w:tcBorders>
              <w:top w:val="nil"/>
              <w:left w:val="nil"/>
              <w:bottom w:val="single" w:sz="4" w:space="0" w:color="000000"/>
              <w:right w:val="single" w:sz="4" w:space="0" w:color="000000"/>
            </w:tcBorders>
            <w:shd w:val="clear" w:color="auto" w:fill="auto"/>
            <w:noWrap/>
            <w:vAlign w:val="bottom"/>
            <w:hideMark/>
          </w:tcPr>
          <w:p w14:paraId="146A8C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32.33</w:t>
            </w:r>
          </w:p>
        </w:tc>
        <w:tc>
          <w:tcPr>
            <w:tcW w:w="254" w:type="pct"/>
            <w:tcBorders>
              <w:top w:val="nil"/>
              <w:left w:val="nil"/>
              <w:bottom w:val="single" w:sz="4" w:space="0" w:color="000000"/>
              <w:right w:val="single" w:sz="4" w:space="0" w:color="000000"/>
            </w:tcBorders>
            <w:shd w:val="clear" w:color="auto" w:fill="auto"/>
            <w:noWrap/>
            <w:vAlign w:val="bottom"/>
            <w:hideMark/>
          </w:tcPr>
          <w:p w14:paraId="146A8C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21.53</w:t>
            </w:r>
          </w:p>
        </w:tc>
      </w:tr>
      <w:tr w:rsidR="006B6122" w:rsidRPr="006B6122" w14:paraId="146A8C47" w14:textId="77777777" w:rsidTr="003D7682">
        <w:trPr>
          <w:trHeight w:val="139"/>
        </w:trPr>
        <w:tc>
          <w:tcPr>
            <w:tcW w:w="170" w:type="pct"/>
            <w:tcBorders>
              <w:top w:val="nil"/>
              <w:left w:val="nil"/>
              <w:bottom w:val="nil"/>
              <w:right w:val="nil"/>
            </w:tcBorders>
            <w:shd w:val="clear" w:color="auto" w:fill="auto"/>
            <w:noWrap/>
            <w:vAlign w:val="bottom"/>
            <w:hideMark/>
          </w:tcPr>
          <w:p w14:paraId="146A8C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C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C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C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C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C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C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C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C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C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C53" w14:textId="77777777" w:rsidTr="003D7682">
        <w:trPr>
          <w:trHeight w:val="139"/>
        </w:trPr>
        <w:tc>
          <w:tcPr>
            <w:tcW w:w="170" w:type="pct"/>
            <w:tcBorders>
              <w:top w:val="nil"/>
              <w:left w:val="nil"/>
              <w:bottom w:val="nil"/>
              <w:right w:val="nil"/>
            </w:tcBorders>
            <w:shd w:val="clear" w:color="auto" w:fill="auto"/>
            <w:noWrap/>
            <w:vAlign w:val="bottom"/>
            <w:hideMark/>
          </w:tcPr>
          <w:p w14:paraId="146A8C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C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490/410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C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C09DX01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C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 Hydrochlorthiazide 10 + 160 + 12.5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C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C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Dipden Plus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C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SANOVEL ILAC SAN. VE 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C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48.66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C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24.33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C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24.33</w:t>
            </w:r>
          </w:p>
        </w:tc>
      </w:tr>
      <w:tr w:rsidR="006B6122" w:rsidRPr="006B6122" w14:paraId="146A8C5F" w14:textId="77777777" w:rsidTr="003D7682">
        <w:trPr>
          <w:trHeight w:val="139"/>
        </w:trPr>
        <w:tc>
          <w:tcPr>
            <w:tcW w:w="170" w:type="pct"/>
            <w:tcBorders>
              <w:top w:val="nil"/>
              <w:left w:val="nil"/>
              <w:bottom w:val="nil"/>
              <w:right w:val="nil"/>
            </w:tcBorders>
            <w:shd w:val="clear" w:color="auto" w:fill="auto"/>
            <w:noWrap/>
            <w:vAlign w:val="bottom"/>
            <w:hideMark/>
          </w:tcPr>
          <w:p w14:paraId="146A8C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C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490/92</w:t>
            </w:r>
          </w:p>
        </w:tc>
        <w:tc>
          <w:tcPr>
            <w:tcW w:w="256" w:type="pct"/>
            <w:tcBorders>
              <w:top w:val="nil"/>
              <w:left w:val="nil"/>
              <w:bottom w:val="single" w:sz="4" w:space="0" w:color="000000"/>
              <w:right w:val="single" w:sz="4" w:space="0" w:color="000000"/>
            </w:tcBorders>
            <w:shd w:val="clear" w:color="auto" w:fill="auto"/>
            <w:noWrap/>
            <w:vAlign w:val="bottom"/>
            <w:hideMark/>
          </w:tcPr>
          <w:p w14:paraId="146A8C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C09DX01</w:t>
            </w:r>
          </w:p>
        </w:tc>
        <w:tc>
          <w:tcPr>
            <w:tcW w:w="1143" w:type="pct"/>
            <w:tcBorders>
              <w:top w:val="nil"/>
              <w:left w:val="nil"/>
              <w:bottom w:val="single" w:sz="4" w:space="0" w:color="000000"/>
              <w:right w:val="single" w:sz="4" w:space="0" w:color="000000"/>
            </w:tcBorders>
            <w:shd w:val="clear" w:color="auto" w:fill="auto"/>
            <w:vAlign w:val="bottom"/>
            <w:hideMark/>
          </w:tcPr>
          <w:p w14:paraId="146A8C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 Hydrochlorthiazide 10 + 160 + 12.5 mg</w:t>
            </w:r>
          </w:p>
        </w:tc>
        <w:tc>
          <w:tcPr>
            <w:tcW w:w="319" w:type="pct"/>
            <w:tcBorders>
              <w:top w:val="nil"/>
              <w:left w:val="nil"/>
              <w:bottom w:val="single" w:sz="4" w:space="0" w:color="000000"/>
              <w:right w:val="single" w:sz="4" w:space="0" w:color="000000"/>
            </w:tcBorders>
            <w:shd w:val="clear" w:color="auto" w:fill="auto"/>
            <w:vAlign w:val="bottom"/>
            <w:hideMark/>
          </w:tcPr>
          <w:p w14:paraId="146A8C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C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Exforge HCT</w:t>
            </w:r>
          </w:p>
        </w:tc>
        <w:tc>
          <w:tcPr>
            <w:tcW w:w="1016" w:type="pct"/>
            <w:tcBorders>
              <w:top w:val="nil"/>
              <w:left w:val="nil"/>
              <w:bottom w:val="single" w:sz="4" w:space="0" w:color="000000"/>
              <w:right w:val="single" w:sz="4" w:space="0" w:color="000000"/>
            </w:tcBorders>
            <w:shd w:val="clear" w:color="auto" w:fill="auto"/>
            <w:noWrap/>
            <w:vAlign w:val="bottom"/>
            <w:hideMark/>
          </w:tcPr>
          <w:p w14:paraId="146A8C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C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60.79</w:t>
            </w:r>
          </w:p>
        </w:tc>
        <w:tc>
          <w:tcPr>
            <w:tcW w:w="351" w:type="pct"/>
            <w:tcBorders>
              <w:top w:val="nil"/>
              <w:left w:val="nil"/>
              <w:bottom w:val="single" w:sz="4" w:space="0" w:color="000000"/>
              <w:right w:val="single" w:sz="4" w:space="0" w:color="000000"/>
            </w:tcBorders>
            <w:shd w:val="clear" w:color="auto" w:fill="auto"/>
            <w:noWrap/>
            <w:vAlign w:val="bottom"/>
            <w:hideMark/>
          </w:tcPr>
          <w:p w14:paraId="146A8C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36.46</w:t>
            </w:r>
          </w:p>
        </w:tc>
        <w:tc>
          <w:tcPr>
            <w:tcW w:w="254" w:type="pct"/>
            <w:tcBorders>
              <w:top w:val="nil"/>
              <w:left w:val="nil"/>
              <w:bottom w:val="single" w:sz="4" w:space="0" w:color="000000"/>
              <w:right w:val="single" w:sz="4" w:space="0" w:color="000000"/>
            </w:tcBorders>
            <w:shd w:val="clear" w:color="auto" w:fill="auto"/>
            <w:noWrap/>
            <w:vAlign w:val="bottom"/>
            <w:hideMark/>
          </w:tcPr>
          <w:p w14:paraId="146A8C5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24.33</w:t>
            </w:r>
          </w:p>
        </w:tc>
      </w:tr>
      <w:tr w:rsidR="006B6122" w:rsidRPr="006B6122" w14:paraId="146A8C6B" w14:textId="77777777" w:rsidTr="003D7682">
        <w:trPr>
          <w:trHeight w:val="139"/>
        </w:trPr>
        <w:tc>
          <w:tcPr>
            <w:tcW w:w="170" w:type="pct"/>
            <w:tcBorders>
              <w:top w:val="nil"/>
              <w:left w:val="nil"/>
              <w:bottom w:val="nil"/>
              <w:right w:val="nil"/>
            </w:tcBorders>
            <w:shd w:val="clear" w:color="auto" w:fill="auto"/>
            <w:noWrap/>
            <w:vAlign w:val="bottom"/>
            <w:hideMark/>
          </w:tcPr>
          <w:p w14:paraId="146A8C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C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C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C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C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C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C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C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C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C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C77" w14:textId="77777777" w:rsidTr="003D7682">
        <w:trPr>
          <w:trHeight w:val="139"/>
        </w:trPr>
        <w:tc>
          <w:tcPr>
            <w:tcW w:w="170" w:type="pct"/>
            <w:tcBorders>
              <w:top w:val="nil"/>
              <w:left w:val="nil"/>
              <w:bottom w:val="nil"/>
              <w:right w:val="nil"/>
            </w:tcBorders>
            <w:shd w:val="clear" w:color="auto" w:fill="auto"/>
            <w:noWrap/>
            <w:vAlign w:val="bottom"/>
            <w:hideMark/>
          </w:tcPr>
          <w:p w14:paraId="146A8C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C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491/410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C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C09DX01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C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 Hydrochlorthiazide 5 + 160 + 25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C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C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Dipden Plus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C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SANOVEL ILAC SAN. VE 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C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43.07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C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21.54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C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21.53</w:t>
            </w:r>
          </w:p>
        </w:tc>
      </w:tr>
      <w:tr w:rsidR="006B6122" w:rsidRPr="006B6122" w14:paraId="146A8C83" w14:textId="77777777" w:rsidTr="003D7682">
        <w:trPr>
          <w:trHeight w:val="139"/>
        </w:trPr>
        <w:tc>
          <w:tcPr>
            <w:tcW w:w="170" w:type="pct"/>
            <w:tcBorders>
              <w:top w:val="nil"/>
              <w:left w:val="nil"/>
              <w:bottom w:val="nil"/>
              <w:right w:val="nil"/>
            </w:tcBorders>
            <w:shd w:val="clear" w:color="auto" w:fill="auto"/>
            <w:noWrap/>
            <w:vAlign w:val="bottom"/>
            <w:hideMark/>
          </w:tcPr>
          <w:p w14:paraId="146A8C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C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491/92</w:t>
            </w:r>
          </w:p>
        </w:tc>
        <w:tc>
          <w:tcPr>
            <w:tcW w:w="256" w:type="pct"/>
            <w:tcBorders>
              <w:top w:val="nil"/>
              <w:left w:val="nil"/>
              <w:bottom w:val="single" w:sz="4" w:space="0" w:color="000000"/>
              <w:right w:val="single" w:sz="4" w:space="0" w:color="000000"/>
            </w:tcBorders>
            <w:shd w:val="clear" w:color="auto" w:fill="auto"/>
            <w:noWrap/>
            <w:vAlign w:val="bottom"/>
            <w:hideMark/>
          </w:tcPr>
          <w:p w14:paraId="146A8C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C09DX01</w:t>
            </w:r>
          </w:p>
        </w:tc>
        <w:tc>
          <w:tcPr>
            <w:tcW w:w="1143" w:type="pct"/>
            <w:tcBorders>
              <w:top w:val="nil"/>
              <w:left w:val="nil"/>
              <w:bottom w:val="single" w:sz="4" w:space="0" w:color="000000"/>
              <w:right w:val="single" w:sz="4" w:space="0" w:color="000000"/>
            </w:tcBorders>
            <w:shd w:val="clear" w:color="auto" w:fill="auto"/>
            <w:vAlign w:val="bottom"/>
            <w:hideMark/>
          </w:tcPr>
          <w:p w14:paraId="146A8C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 Hydrochlorthiazide 5 + 160 + 25 mg</w:t>
            </w:r>
          </w:p>
        </w:tc>
        <w:tc>
          <w:tcPr>
            <w:tcW w:w="319" w:type="pct"/>
            <w:tcBorders>
              <w:top w:val="nil"/>
              <w:left w:val="nil"/>
              <w:bottom w:val="single" w:sz="4" w:space="0" w:color="000000"/>
              <w:right w:val="single" w:sz="4" w:space="0" w:color="000000"/>
            </w:tcBorders>
            <w:shd w:val="clear" w:color="auto" w:fill="auto"/>
            <w:vAlign w:val="bottom"/>
            <w:hideMark/>
          </w:tcPr>
          <w:p w14:paraId="146A8C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C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Exforge HCT</w:t>
            </w:r>
          </w:p>
        </w:tc>
        <w:tc>
          <w:tcPr>
            <w:tcW w:w="1016" w:type="pct"/>
            <w:tcBorders>
              <w:top w:val="nil"/>
              <w:left w:val="nil"/>
              <w:bottom w:val="single" w:sz="4" w:space="0" w:color="000000"/>
              <w:right w:val="single" w:sz="4" w:space="0" w:color="000000"/>
            </w:tcBorders>
            <w:shd w:val="clear" w:color="auto" w:fill="auto"/>
            <w:noWrap/>
            <w:vAlign w:val="bottom"/>
            <w:hideMark/>
          </w:tcPr>
          <w:p w14:paraId="146A8C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C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53.86</w:t>
            </w:r>
          </w:p>
        </w:tc>
        <w:tc>
          <w:tcPr>
            <w:tcW w:w="351" w:type="pct"/>
            <w:tcBorders>
              <w:top w:val="nil"/>
              <w:left w:val="nil"/>
              <w:bottom w:val="single" w:sz="4" w:space="0" w:color="000000"/>
              <w:right w:val="single" w:sz="4" w:space="0" w:color="000000"/>
            </w:tcBorders>
            <w:shd w:val="clear" w:color="auto" w:fill="auto"/>
            <w:noWrap/>
            <w:vAlign w:val="bottom"/>
            <w:hideMark/>
          </w:tcPr>
          <w:p w14:paraId="146A8C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32.33</w:t>
            </w:r>
          </w:p>
        </w:tc>
        <w:tc>
          <w:tcPr>
            <w:tcW w:w="254" w:type="pct"/>
            <w:tcBorders>
              <w:top w:val="nil"/>
              <w:left w:val="nil"/>
              <w:bottom w:val="single" w:sz="4" w:space="0" w:color="000000"/>
              <w:right w:val="single" w:sz="4" w:space="0" w:color="000000"/>
            </w:tcBorders>
            <w:shd w:val="clear" w:color="auto" w:fill="auto"/>
            <w:noWrap/>
            <w:vAlign w:val="bottom"/>
            <w:hideMark/>
          </w:tcPr>
          <w:p w14:paraId="146A8C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21.53</w:t>
            </w:r>
          </w:p>
        </w:tc>
      </w:tr>
      <w:tr w:rsidR="006B6122" w:rsidRPr="006B6122" w14:paraId="146A8C8F" w14:textId="77777777" w:rsidTr="003D7682">
        <w:trPr>
          <w:trHeight w:val="139"/>
        </w:trPr>
        <w:tc>
          <w:tcPr>
            <w:tcW w:w="170" w:type="pct"/>
            <w:tcBorders>
              <w:top w:val="nil"/>
              <w:left w:val="nil"/>
              <w:bottom w:val="nil"/>
              <w:right w:val="nil"/>
            </w:tcBorders>
            <w:shd w:val="clear" w:color="auto" w:fill="auto"/>
            <w:noWrap/>
            <w:vAlign w:val="bottom"/>
            <w:hideMark/>
          </w:tcPr>
          <w:p w14:paraId="146A8C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C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C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C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C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C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C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C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C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C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C9B" w14:textId="77777777" w:rsidTr="003D7682">
        <w:trPr>
          <w:trHeight w:val="139"/>
        </w:trPr>
        <w:tc>
          <w:tcPr>
            <w:tcW w:w="170" w:type="pct"/>
            <w:tcBorders>
              <w:top w:val="nil"/>
              <w:left w:val="nil"/>
              <w:bottom w:val="nil"/>
              <w:right w:val="nil"/>
            </w:tcBorders>
            <w:shd w:val="clear" w:color="auto" w:fill="auto"/>
            <w:noWrap/>
            <w:vAlign w:val="bottom"/>
            <w:hideMark/>
          </w:tcPr>
          <w:p w14:paraId="146A8C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C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538/410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C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C09DX01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C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+Hydrochlorthiazide 10 + 160 + 25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C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C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Dipden Plus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C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SANOVEL ILAC SAN. VE 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C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69.63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C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34.81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C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34.82</w:t>
            </w:r>
          </w:p>
        </w:tc>
      </w:tr>
      <w:tr w:rsidR="006B6122" w:rsidRPr="006B6122" w14:paraId="146A8CA7" w14:textId="77777777" w:rsidTr="003D7682">
        <w:trPr>
          <w:trHeight w:val="139"/>
        </w:trPr>
        <w:tc>
          <w:tcPr>
            <w:tcW w:w="170" w:type="pct"/>
            <w:tcBorders>
              <w:top w:val="nil"/>
              <w:left w:val="nil"/>
              <w:bottom w:val="nil"/>
              <w:right w:val="nil"/>
            </w:tcBorders>
            <w:shd w:val="clear" w:color="auto" w:fill="auto"/>
            <w:noWrap/>
            <w:vAlign w:val="bottom"/>
            <w:hideMark/>
          </w:tcPr>
          <w:p w14:paraId="146A8C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C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538/92</w:t>
            </w:r>
          </w:p>
        </w:tc>
        <w:tc>
          <w:tcPr>
            <w:tcW w:w="256" w:type="pct"/>
            <w:tcBorders>
              <w:top w:val="nil"/>
              <w:left w:val="nil"/>
              <w:bottom w:val="single" w:sz="4" w:space="0" w:color="000000"/>
              <w:right w:val="single" w:sz="4" w:space="0" w:color="000000"/>
            </w:tcBorders>
            <w:shd w:val="clear" w:color="auto" w:fill="auto"/>
            <w:noWrap/>
            <w:vAlign w:val="bottom"/>
            <w:hideMark/>
          </w:tcPr>
          <w:p w14:paraId="146A8C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C09DX01</w:t>
            </w:r>
          </w:p>
        </w:tc>
        <w:tc>
          <w:tcPr>
            <w:tcW w:w="1143" w:type="pct"/>
            <w:tcBorders>
              <w:top w:val="nil"/>
              <w:left w:val="nil"/>
              <w:bottom w:val="single" w:sz="4" w:space="0" w:color="000000"/>
              <w:right w:val="single" w:sz="4" w:space="0" w:color="000000"/>
            </w:tcBorders>
            <w:shd w:val="clear" w:color="auto" w:fill="auto"/>
            <w:vAlign w:val="bottom"/>
            <w:hideMark/>
          </w:tcPr>
          <w:p w14:paraId="146A8C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Valsartan +Hydrochlorthiazide 10 + 160 + 25 mg</w:t>
            </w:r>
          </w:p>
        </w:tc>
        <w:tc>
          <w:tcPr>
            <w:tcW w:w="319" w:type="pct"/>
            <w:tcBorders>
              <w:top w:val="nil"/>
              <w:left w:val="nil"/>
              <w:bottom w:val="single" w:sz="4" w:space="0" w:color="000000"/>
              <w:right w:val="single" w:sz="4" w:space="0" w:color="000000"/>
            </w:tcBorders>
            <w:shd w:val="clear" w:color="auto" w:fill="auto"/>
            <w:vAlign w:val="bottom"/>
            <w:hideMark/>
          </w:tcPr>
          <w:p w14:paraId="146A8C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C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Exforge HCT</w:t>
            </w:r>
          </w:p>
        </w:tc>
        <w:tc>
          <w:tcPr>
            <w:tcW w:w="1016" w:type="pct"/>
            <w:tcBorders>
              <w:top w:val="nil"/>
              <w:left w:val="nil"/>
              <w:bottom w:val="single" w:sz="4" w:space="0" w:color="000000"/>
              <w:right w:val="single" w:sz="4" w:space="0" w:color="000000"/>
            </w:tcBorders>
            <w:shd w:val="clear" w:color="auto" w:fill="auto"/>
            <w:noWrap/>
            <w:vAlign w:val="bottom"/>
            <w:hideMark/>
          </w:tcPr>
          <w:p w14:paraId="146A8C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C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87.03</w:t>
            </w:r>
          </w:p>
        </w:tc>
        <w:tc>
          <w:tcPr>
            <w:tcW w:w="351" w:type="pct"/>
            <w:tcBorders>
              <w:top w:val="nil"/>
              <w:left w:val="nil"/>
              <w:bottom w:val="single" w:sz="4" w:space="0" w:color="000000"/>
              <w:right w:val="single" w:sz="4" w:space="0" w:color="000000"/>
            </w:tcBorders>
            <w:shd w:val="clear" w:color="auto" w:fill="auto"/>
            <w:noWrap/>
            <w:vAlign w:val="bottom"/>
            <w:hideMark/>
          </w:tcPr>
          <w:p w14:paraId="146A8C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52.21</w:t>
            </w:r>
          </w:p>
        </w:tc>
        <w:tc>
          <w:tcPr>
            <w:tcW w:w="254" w:type="pct"/>
            <w:tcBorders>
              <w:top w:val="nil"/>
              <w:left w:val="nil"/>
              <w:bottom w:val="single" w:sz="4" w:space="0" w:color="000000"/>
              <w:right w:val="single" w:sz="4" w:space="0" w:color="000000"/>
            </w:tcBorders>
            <w:shd w:val="clear" w:color="auto" w:fill="auto"/>
            <w:noWrap/>
            <w:vAlign w:val="bottom"/>
            <w:hideMark/>
          </w:tcPr>
          <w:p w14:paraId="146A8C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34.82</w:t>
            </w:r>
          </w:p>
        </w:tc>
      </w:tr>
      <w:tr w:rsidR="006B6122" w:rsidRPr="006B6122" w14:paraId="146A8CB3" w14:textId="77777777" w:rsidTr="003D7682">
        <w:trPr>
          <w:trHeight w:val="139"/>
        </w:trPr>
        <w:tc>
          <w:tcPr>
            <w:tcW w:w="170" w:type="pct"/>
            <w:tcBorders>
              <w:top w:val="nil"/>
              <w:left w:val="nil"/>
              <w:bottom w:val="nil"/>
              <w:right w:val="nil"/>
            </w:tcBorders>
            <w:shd w:val="clear" w:color="auto" w:fill="auto"/>
            <w:noWrap/>
            <w:vAlign w:val="bottom"/>
            <w:hideMark/>
          </w:tcPr>
          <w:p w14:paraId="146A8C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C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C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C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C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C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C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C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C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C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CBF" w14:textId="77777777" w:rsidTr="003D7682">
        <w:trPr>
          <w:trHeight w:val="139"/>
        </w:trPr>
        <w:tc>
          <w:tcPr>
            <w:tcW w:w="170" w:type="pct"/>
            <w:tcBorders>
              <w:top w:val="nil"/>
              <w:left w:val="nil"/>
              <w:bottom w:val="nil"/>
              <w:right w:val="nil"/>
            </w:tcBorders>
            <w:shd w:val="clear" w:color="auto" w:fill="auto"/>
            <w:noWrap/>
            <w:vAlign w:val="bottom"/>
            <w:hideMark/>
          </w:tcPr>
          <w:p w14:paraId="146A8C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C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698/92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C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C09DX04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C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Sacubitril + Valsartan 24 + 26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C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C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Entresto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C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C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318.42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C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159.21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C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159.21</w:t>
            </w:r>
          </w:p>
        </w:tc>
      </w:tr>
      <w:tr w:rsidR="006B6122" w:rsidRPr="006B6122" w14:paraId="146A8CCB" w14:textId="77777777" w:rsidTr="003D7682">
        <w:trPr>
          <w:trHeight w:val="139"/>
        </w:trPr>
        <w:tc>
          <w:tcPr>
            <w:tcW w:w="170" w:type="pct"/>
            <w:tcBorders>
              <w:top w:val="nil"/>
              <w:left w:val="nil"/>
              <w:bottom w:val="nil"/>
              <w:right w:val="nil"/>
            </w:tcBorders>
            <w:shd w:val="clear" w:color="auto" w:fill="auto"/>
            <w:noWrap/>
            <w:vAlign w:val="bottom"/>
            <w:hideMark/>
          </w:tcPr>
          <w:p w14:paraId="146A8C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C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C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C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C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C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C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C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C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C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CD7" w14:textId="77777777" w:rsidTr="003D7682">
        <w:trPr>
          <w:trHeight w:val="139"/>
        </w:trPr>
        <w:tc>
          <w:tcPr>
            <w:tcW w:w="170" w:type="pct"/>
            <w:tcBorders>
              <w:top w:val="nil"/>
              <w:left w:val="nil"/>
              <w:bottom w:val="nil"/>
              <w:right w:val="nil"/>
            </w:tcBorders>
            <w:shd w:val="clear" w:color="auto" w:fill="auto"/>
            <w:noWrap/>
            <w:vAlign w:val="bottom"/>
            <w:hideMark/>
          </w:tcPr>
          <w:p w14:paraId="146A8C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C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699/92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C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C09DX04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C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Sacubitril + Valsartan 49 + 51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C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C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Entresto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C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C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318.42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C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159.21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C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159.21</w:t>
            </w:r>
          </w:p>
        </w:tc>
      </w:tr>
      <w:tr w:rsidR="006B6122" w:rsidRPr="006B6122" w14:paraId="146A8CE3" w14:textId="77777777" w:rsidTr="003D7682">
        <w:trPr>
          <w:trHeight w:val="139"/>
        </w:trPr>
        <w:tc>
          <w:tcPr>
            <w:tcW w:w="170" w:type="pct"/>
            <w:tcBorders>
              <w:top w:val="nil"/>
              <w:left w:val="nil"/>
              <w:bottom w:val="nil"/>
              <w:right w:val="nil"/>
            </w:tcBorders>
            <w:shd w:val="clear" w:color="auto" w:fill="auto"/>
            <w:noWrap/>
            <w:vAlign w:val="bottom"/>
            <w:hideMark/>
          </w:tcPr>
          <w:p w14:paraId="146A8C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C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C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C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C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C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C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C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C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C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CEF" w14:textId="77777777" w:rsidTr="003D7682">
        <w:trPr>
          <w:trHeight w:val="139"/>
        </w:trPr>
        <w:tc>
          <w:tcPr>
            <w:tcW w:w="170" w:type="pct"/>
            <w:tcBorders>
              <w:top w:val="nil"/>
              <w:left w:val="nil"/>
              <w:bottom w:val="nil"/>
              <w:right w:val="nil"/>
            </w:tcBorders>
            <w:shd w:val="clear" w:color="auto" w:fill="auto"/>
            <w:noWrap/>
            <w:vAlign w:val="bottom"/>
            <w:hideMark/>
          </w:tcPr>
          <w:p w14:paraId="146A8C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C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700/92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C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C09DX04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C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Sacubitril + Valsartan 97 + 103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C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C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Entresto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C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C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318.42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C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159.21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C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159.21</w:t>
            </w:r>
          </w:p>
        </w:tc>
      </w:tr>
      <w:tr w:rsidR="006B6122" w:rsidRPr="006B6122" w14:paraId="146A8CF8" w14:textId="77777777" w:rsidTr="003D7682">
        <w:trPr>
          <w:trHeight w:val="139"/>
        </w:trPr>
        <w:tc>
          <w:tcPr>
            <w:tcW w:w="170" w:type="pct"/>
            <w:tcBorders>
              <w:top w:val="nil"/>
              <w:left w:val="nil"/>
              <w:bottom w:val="nil"/>
              <w:right w:val="nil"/>
            </w:tcBorders>
            <w:shd w:val="clear" w:color="auto" w:fill="auto"/>
            <w:noWrap/>
            <w:vAlign w:val="bottom"/>
            <w:hideMark/>
          </w:tcPr>
          <w:p w14:paraId="146A8C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w:t>
            </w:r>
          </w:p>
        </w:tc>
        <w:tc>
          <w:tcPr>
            <w:tcW w:w="1722" w:type="pct"/>
            <w:gridSpan w:val="4"/>
            <w:tcBorders>
              <w:top w:val="nil"/>
              <w:left w:val="nil"/>
              <w:bottom w:val="nil"/>
              <w:right w:val="nil"/>
            </w:tcBorders>
            <w:shd w:val="clear" w:color="auto" w:fill="auto"/>
            <w:noWrap/>
            <w:vAlign w:val="bottom"/>
            <w:hideMark/>
          </w:tcPr>
          <w:p w14:paraId="146A8C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REDUKTUESIT E LIPIDEVE NË GJAK</w:t>
            </w:r>
          </w:p>
        </w:tc>
        <w:tc>
          <w:tcPr>
            <w:tcW w:w="319" w:type="pct"/>
            <w:tcBorders>
              <w:top w:val="nil"/>
              <w:left w:val="nil"/>
              <w:bottom w:val="nil"/>
              <w:right w:val="nil"/>
            </w:tcBorders>
            <w:shd w:val="clear" w:color="auto" w:fill="auto"/>
            <w:noWrap/>
            <w:vAlign w:val="bottom"/>
            <w:hideMark/>
          </w:tcPr>
          <w:p w14:paraId="146A8C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C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C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C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C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C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D04" w14:textId="77777777" w:rsidTr="003D7682">
        <w:trPr>
          <w:trHeight w:val="139"/>
        </w:trPr>
        <w:tc>
          <w:tcPr>
            <w:tcW w:w="170" w:type="pct"/>
            <w:tcBorders>
              <w:top w:val="nil"/>
              <w:left w:val="nil"/>
              <w:bottom w:val="nil"/>
              <w:right w:val="nil"/>
            </w:tcBorders>
            <w:shd w:val="clear" w:color="auto" w:fill="auto"/>
            <w:noWrap/>
            <w:vAlign w:val="bottom"/>
            <w:hideMark/>
          </w:tcPr>
          <w:p w14:paraId="146A8C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C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C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C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C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C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C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D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D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D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D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D10" w14:textId="77777777" w:rsidTr="003D7682">
        <w:trPr>
          <w:trHeight w:val="139"/>
        </w:trPr>
        <w:tc>
          <w:tcPr>
            <w:tcW w:w="170" w:type="pct"/>
            <w:tcBorders>
              <w:top w:val="nil"/>
              <w:left w:val="nil"/>
              <w:bottom w:val="nil"/>
              <w:right w:val="nil"/>
            </w:tcBorders>
            <w:shd w:val="clear" w:color="auto" w:fill="auto"/>
            <w:noWrap/>
            <w:vAlign w:val="bottom"/>
            <w:hideMark/>
          </w:tcPr>
          <w:p w14:paraId="146A8D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D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349/105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D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D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D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D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Siprolip</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D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D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D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D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2.34</w:t>
            </w:r>
          </w:p>
        </w:tc>
      </w:tr>
      <w:tr w:rsidR="006B6122" w:rsidRPr="006B6122" w14:paraId="146A8D1C" w14:textId="77777777" w:rsidTr="003D7682">
        <w:trPr>
          <w:trHeight w:val="139"/>
        </w:trPr>
        <w:tc>
          <w:tcPr>
            <w:tcW w:w="170" w:type="pct"/>
            <w:tcBorders>
              <w:top w:val="nil"/>
              <w:left w:val="nil"/>
              <w:bottom w:val="nil"/>
              <w:right w:val="nil"/>
            </w:tcBorders>
            <w:shd w:val="clear" w:color="auto" w:fill="auto"/>
            <w:noWrap/>
            <w:vAlign w:val="bottom"/>
            <w:hideMark/>
          </w:tcPr>
          <w:p w14:paraId="146A8D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D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349/166</w:t>
            </w:r>
          </w:p>
        </w:tc>
        <w:tc>
          <w:tcPr>
            <w:tcW w:w="256" w:type="pct"/>
            <w:tcBorders>
              <w:top w:val="nil"/>
              <w:left w:val="nil"/>
              <w:bottom w:val="single" w:sz="4" w:space="0" w:color="000000"/>
              <w:right w:val="single" w:sz="4" w:space="0" w:color="000000"/>
            </w:tcBorders>
            <w:shd w:val="clear" w:color="auto" w:fill="auto"/>
            <w:noWrap/>
            <w:vAlign w:val="bottom"/>
            <w:hideMark/>
          </w:tcPr>
          <w:p w14:paraId="146A8D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nil"/>
              <w:left w:val="nil"/>
              <w:bottom w:val="single" w:sz="4" w:space="0" w:color="000000"/>
              <w:right w:val="single" w:sz="4" w:space="0" w:color="000000"/>
            </w:tcBorders>
            <w:shd w:val="clear" w:color="auto" w:fill="auto"/>
            <w:vAlign w:val="bottom"/>
            <w:hideMark/>
          </w:tcPr>
          <w:p w14:paraId="146A8D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10 mg</w:t>
            </w:r>
          </w:p>
        </w:tc>
        <w:tc>
          <w:tcPr>
            <w:tcW w:w="319" w:type="pct"/>
            <w:tcBorders>
              <w:top w:val="nil"/>
              <w:left w:val="nil"/>
              <w:bottom w:val="single" w:sz="4" w:space="0" w:color="000000"/>
              <w:right w:val="single" w:sz="4" w:space="0" w:color="000000"/>
            </w:tcBorders>
            <w:shd w:val="clear" w:color="auto" w:fill="auto"/>
            <w:vAlign w:val="bottom"/>
            <w:hideMark/>
          </w:tcPr>
          <w:p w14:paraId="146A8D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D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 Stada</w:t>
            </w:r>
          </w:p>
        </w:tc>
        <w:tc>
          <w:tcPr>
            <w:tcW w:w="1016" w:type="pct"/>
            <w:tcBorders>
              <w:top w:val="nil"/>
              <w:left w:val="nil"/>
              <w:bottom w:val="single" w:sz="4" w:space="0" w:color="000000"/>
              <w:right w:val="single" w:sz="4" w:space="0" w:color="000000"/>
            </w:tcBorders>
            <w:shd w:val="clear" w:color="auto" w:fill="auto"/>
            <w:noWrap/>
            <w:vAlign w:val="bottom"/>
            <w:hideMark/>
          </w:tcPr>
          <w:p w14:paraId="146A8D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8D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5.58</w:t>
            </w:r>
          </w:p>
        </w:tc>
        <w:tc>
          <w:tcPr>
            <w:tcW w:w="351" w:type="pct"/>
            <w:tcBorders>
              <w:top w:val="nil"/>
              <w:left w:val="nil"/>
              <w:bottom w:val="single" w:sz="4" w:space="0" w:color="000000"/>
              <w:right w:val="single" w:sz="4" w:space="0" w:color="000000"/>
            </w:tcBorders>
            <w:shd w:val="clear" w:color="auto" w:fill="auto"/>
            <w:noWrap/>
            <w:vAlign w:val="bottom"/>
            <w:hideMark/>
          </w:tcPr>
          <w:p w14:paraId="146A8D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3.24</w:t>
            </w:r>
          </w:p>
        </w:tc>
        <w:tc>
          <w:tcPr>
            <w:tcW w:w="254" w:type="pct"/>
            <w:tcBorders>
              <w:top w:val="nil"/>
              <w:left w:val="nil"/>
              <w:bottom w:val="single" w:sz="4" w:space="0" w:color="000000"/>
              <w:right w:val="single" w:sz="4" w:space="0" w:color="000000"/>
            </w:tcBorders>
            <w:shd w:val="clear" w:color="auto" w:fill="auto"/>
            <w:noWrap/>
            <w:vAlign w:val="bottom"/>
            <w:hideMark/>
          </w:tcPr>
          <w:p w14:paraId="146A8D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2.34</w:t>
            </w:r>
          </w:p>
        </w:tc>
      </w:tr>
      <w:tr w:rsidR="006B6122" w:rsidRPr="006B6122" w14:paraId="146A8D28" w14:textId="77777777" w:rsidTr="003D7682">
        <w:trPr>
          <w:trHeight w:val="139"/>
        </w:trPr>
        <w:tc>
          <w:tcPr>
            <w:tcW w:w="170" w:type="pct"/>
            <w:tcBorders>
              <w:top w:val="nil"/>
              <w:left w:val="nil"/>
              <w:bottom w:val="nil"/>
              <w:right w:val="nil"/>
            </w:tcBorders>
            <w:shd w:val="clear" w:color="auto" w:fill="auto"/>
            <w:noWrap/>
            <w:vAlign w:val="bottom"/>
            <w:hideMark/>
          </w:tcPr>
          <w:p w14:paraId="146A8D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D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349/73</w:t>
            </w:r>
          </w:p>
        </w:tc>
        <w:tc>
          <w:tcPr>
            <w:tcW w:w="256" w:type="pct"/>
            <w:tcBorders>
              <w:top w:val="nil"/>
              <w:left w:val="nil"/>
              <w:bottom w:val="single" w:sz="4" w:space="0" w:color="000000"/>
              <w:right w:val="single" w:sz="4" w:space="0" w:color="000000"/>
            </w:tcBorders>
            <w:shd w:val="clear" w:color="auto" w:fill="auto"/>
            <w:noWrap/>
            <w:vAlign w:val="bottom"/>
            <w:hideMark/>
          </w:tcPr>
          <w:p w14:paraId="146A8D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nil"/>
              <w:left w:val="nil"/>
              <w:bottom w:val="single" w:sz="4" w:space="0" w:color="000000"/>
              <w:right w:val="single" w:sz="4" w:space="0" w:color="000000"/>
            </w:tcBorders>
            <w:shd w:val="clear" w:color="auto" w:fill="auto"/>
            <w:vAlign w:val="bottom"/>
            <w:hideMark/>
          </w:tcPr>
          <w:p w14:paraId="146A8D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10 mg</w:t>
            </w:r>
          </w:p>
        </w:tc>
        <w:tc>
          <w:tcPr>
            <w:tcW w:w="319" w:type="pct"/>
            <w:tcBorders>
              <w:top w:val="nil"/>
              <w:left w:val="nil"/>
              <w:bottom w:val="single" w:sz="4" w:space="0" w:color="000000"/>
              <w:right w:val="single" w:sz="4" w:space="0" w:color="000000"/>
            </w:tcBorders>
            <w:shd w:val="clear" w:color="auto" w:fill="auto"/>
            <w:vAlign w:val="bottom"/>
            <w:hideMark/>
          </w:tcPr>
          <w:p w14:paraId="146A8D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D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Vasilip</w:t>
            </w:r>
          </w:p>
        </w:tc>
        <w:tc>
          <w:tcPr>
            <w:tcW w:w="1016" w:type="pct"/>
            <w:tcBorders>
              <w:top w:val="nil"/>
              <w:left w:val="nil"/>
              <w:bottom w:val="single" w:sz="4" w:space="0" w:color="000000"/>
              <w:right w:val="single" w:sz="4" w:space="0" w:color="000000"/>
            </w:tcBorders>
            <w:shd w:val="clear" w:color="auto" w:fill="auto"/>
            <w:noWrap/>
            <w:vAlign w:val="bottom"/>
            <w:hideMark/>
          </w:tcPr>
          <w:p w14:paraId="146A8D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D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5.62</w:t>
            </w:r>
          </w:p>
        </w:tc>
        <w:tc>
          <w:tcPr>
            <w:tcW w:w="351" w:type="pct"/>
            <w:tcBorders>
              <w:top w:val="nil"/>
              <w:left w:val="nil"/>
              <w:bottom w:val="single" w:sz="4" w:space="0" w:color="000000"/>
              <w:right w:val="single" w:sz="4" w:space="0" w:color="000000"/>
            </w:tcBorders>
            <w:shd w:val="clear" w:color="auto" w:fill="auto"/>
            <w:noWrap/>
            <w:vAlign w:val="bottom"/>
            <w:hideMark/>
          </w:tcPr>
          <w:p w14:paraId="146A8D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3.28</w:t>
            </w:r>
          </w:p>
        </w:tc>
        <w:tc>
          <w:tcPr>
            <w:tcW w:w="254" w:type="pct"/>
            <w:tcBorders>
              <w:top w:val="nil"/>
              <w:left w:val="nil"/>
              <w:bottom w:val="single" w:sz="4" w:space="0" w:color="000000"/>
              <w:right w:val="single" w:sz="4" w:space="0" w:color="000000"/>
            </w:tcBorders>
            <w:shd w:val="clear" w:color="auto" w:fill="auto"/>
            <w:noWrap/>
            <w:vAlign w:val="bottom"/>
            <w:hideMark/>
          </w:tcPr>
          <w:p w14:paraId="146A8D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2.34</w:t>
            </w:r>
          </w:p>
        </w:tc>
      </w:tr>
      <w:tr w:rsidR="006B6122" w:rsidRPr="006B6122" w14:paraId="146A8D34" w14:textId="77777777" w:rsidTr="003D7682">
        <w:trPr>
          <w:trHeight w:val="139"/>
        </w:trPr>
        <w:tc>
          <w:tcPr>
            <w:tcW w:w="170" w:type="pct"/>
            <w:tcBorders>
              <w:top w:val="nil"/>
              <w:left w:val="nil"/>
              <w:bottom w:val="nil"/>
              <w:right w:val="nil"/>
            </w:tcBorders>
            <w:shd w:val="clear" w:color="auto" w:fill="auto"/>
            <w:noWrap/>
            <w:vAlign w:val="bottom"/>
            <w:hideMark/>
          </w:tcPr>
          <w:p w14:paraId="146A8D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D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D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D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D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D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D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D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D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D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D40" w14:textId="77777777" w:rsidTr="003D7682">
        <w:trPr>
          <w:trHeight w:val="139"/>
        </w:trPr>
        <w:tc>
          <w:tcPr>
            <w:tcW w:w="170" w:type="pct"/>
            <w:tcBorders>
              <w:top w:val="nil"/>
              <w:left w:val="nil"/>
              <w:bottom w:val="nil"/>
              <w:right w:val="nil"/>
            </w:tcBorders>
            <w:shd w:val="clear" w:color="auto" w:fill="auto"/>
            <w:noWrap/>
            <w:vAlign w:val="bottom"/>
            <w:hideMark/>
          </w:tcPr>
          <w:p w14:paraId="146A8D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D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350/277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D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D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D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D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D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AUROBINDO 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D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D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D3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r>
      <w:tr w:rsidR="006B6122" w:rsidRPr="006B6122" w14:paraId="146A8D4C" w14:textId="77777777" w:rsidTr="003D7682">
        <w:trPr>
          <w:trHeight w:val="139"/>
        </w:trPr>
        <w:tc>
          <w:tcPr>
            <w:tcW w:w="170" w:type="pct"/>
            <w:tcBorders>
              <w:top w:val="nil"/>
              <w:left w:val="nil"/>
              <w:bottom w:val="nil"/>
              <w:right w:val="nil"/>
            </w:tcBorders>
            <w:shd w:val="clear" w:color="auto" w:fill="auto"/>
            <w:noWrap/>
            <w:vAlign w:val="bottom"/>
            <w:hideMark/>
          </w:tcPr>
          <w:p w14:paraId="146A8D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D4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350/105</w:t>
            </w:r>
          </w:p>
        </w:tc>
        <w:tc>
          <w:tcPr>
            <w:tcW w:w="256" w:type="pct"/>
            <w:tcBorders>
              <w:top w:val="nil"/>
              <w:left w:val="nil"/>
              <w:bottom w:val="single" w:sz="4" w:space="0" w:color="000000"/>
              <w:right w:val="single" w:sz="4" w:space="0" w:color="000000"/>
            </w:tcBorders>
            <w:shd w:val="clear" w:color="auto" w:fill="auto"/>
            <w:noWrap/>
            <w:vAlign w:val="bottom"/>
            <w:hideMark/>
          </w:tcPr>
          <w:p w14:paraId="146A8D4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nil"/>
              <w:left w:val="nil"/>
              <w:bottom w:val="single" w:sz="4" w:space="0" w:color="000000"/>
              <w:right w:val="single" w:sz="4" w:space="0" w:color="000000"/>
            </w:tcBorders>
            <w:shd w:val="clear" w:color="auto" w:fill="auto"/>
            <w:vAlign w:val="bottom"/>
            <w:hideMark/>
          </w:tcPr>
          <w:p w14:paraId="146A8D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20 mg</w:t>
            </w:r>
          </w:p>
        </w:tc>
        <w:tc>
          <w:tcPr>
            <w:tcW w:w="319" w:type="pct"/>
            <w:tcBorders>
              <w:top w:val="nil"/>
              <w:left w:val="nil"/>
              <w:bottom w:val="single" w:sz="4" w:space="0" w:color="000000"/>
              <w:right w:val="single" w:sz="4" w:space="0" w:color="000000"/>
            </w:tcBorders>
            <w:shd w:val="clear" w:color="auto" w:fill="auto"/>
            <w:vAlign w:val="bottom"/>
            <w:hideMark/>
          </w:tcPr>
          <w:p w14:paraId="146A8D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D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Siprolip</w:t>
            </w:r>
          </w:p>
        </w:tc>
        <w:tc>
          <w:tcPr>
            <w:tcW w:w="1016" w:type="pct"/>
            <w:tcBorders>
              <w:top w:val="nil"/>
              <w:left w:val="nil"/>
              <w:bottom w:val="single" w:sz="4" w:space="0" w:color="000000"/>
              <w:right w:val="single" w:sz="4" w:space="0" w:color="000000"/>
            </w:tcBorders>
            <w:shd w:val="clear" w:color="auto" w:fill="auto"/>
            <w:noWrap/>
            <w:vAlign w:val="bottom"/>
            <w:hideMark/>
          </w:tcPr>
          <w:p w14:paraId="146A8D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D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4.69</w:t>
            </w:r>
          </w:p>
        </w:tc>
        <w:tc>
          <w:tcPr>
            <w:tcW w:w="351" w:type="pct"/>
            <w:tcBorders>
              <w:top w:val="nil"/>
              <w:left w:val="nil"/>
              <w:bottom w:val="single" w:sz="4" w:space="0" w:color="000000"/>
              <w:right w:val="single" w:sz="4" w:space="0" w:color="000000"/>
            </w:tcBorders>
            <w:shd w:val="clear" w:color="auto" w:fill="auto"/>
            <w:noWrap/>
            <w:vAlign w:val="bottom"/>
            <w:hideMark/>
          </w:tcPr>
          <w:p w14:paraId="146A8D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2.59</w:t>
            </w:r>
          </w:p>
        </w:tc>
        <w:tc>
          <w:tcPr>
            <w:tcW w:w="254" w:type="pct"/>
            <w:tcBorders>
              <w:top w:val="nil"/>
              <w:left w:val="nil"/>
              <w:bottom w:val="single" w:sz="4" w:space="0" w:color="000000"/>
              <w:right w:val="single" w:sz="4" w:space="0" w:color="000000"/>
            </w:tcBorders>
            <w:shd w:val="clear" w:color="auto" w:fill="auto"/>
            <w:noWrap/>
            <w:vAlign w:val="bottom"/>
            <w:hideMark/>
          </w:tcPr>
          <w:p w14:paraId="146A8D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r>
      <w:tr w:rsidR="006B6122" w:rsidRPr="006B6122" w14:paraId="146A8D58" w14:textId="77777777" w:rsidTr="003D7682">
        <w:trPr>
          <w:trHeight w:val="139"/>
        </w:trPr>
        <w:tc>
          <w:tcPr>
            <w:tcW w:w="170" w:type="pct"/>
            <w:tcBorders>
              <w:top w:val="nil"/>
              <w:left w:val="nil"/>
              <w:bottom w:val="nil"/>
              <w:right w:val="nil"/>
            </w:tcBorders>
            <w:shd w:val="clear" w:color="auto" w:fill="auto"/>
            <w:noWrap/>
            <w:vAlign w:val="bottom"/>
            <w:hideMark/>
          </w:tcPr>
          <w:p w14:paraId="146A8D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D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350/329</w:t>
            </w:r>
          </w:p>
        </w:tc>
        <w:tc>
          <w:tcPr>
            <w:tcW w:w="256" w:type="pct"/>
            <w:tcBorders>
              <w:top w:val="nil"/>
              <w:left w:val="nil"/>
              <w:bottom w:val="single" w:sz="4" w:space="0" w:color="000000"/>
              <w:right w:val="single" w:sz="4" w:space="0" w:color="000000"/>
            </w:tcBorders>
            <w:shd w:val="clear" w:color="auto" w:fill="auto"/>
            <w:noWrap/>
            <w:vAlign w:val="bottom"/>
            <w:hideMark/>
          </w:tcPr>
          <w:p w14:paraId="146A8D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nil"/>
              <w:left w:val="nil"/>
              <w:bottom w:val="single" w:sz="4" w:space="0" w:color="000000"/>
              <w:right w:val="single" w:sz="4" w:space="0" w:color="000000"/>
            </w:tcBorders>
            <w:shd w:val="clear" w:color="auto" w:fill="auto"/>
            <w:vAlign w:val="bottom"/>
            <w:hideMark/>
          </w:tcPr>
          <w:p w14:paraId="146A8D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20 mg</w:t>
            </w:r>
          </w:p>
        </w:tc>
        <w:tc>
          <w:tcPr>
            <w:tcW w:w="319" w:type="pct"/>
            <w:tcBorders>
              <w:top w:val="nil"/>
              <w:left w:val="nil"/>
              <w:bottom w:val="single" w:sz="4" w:space="0" w:color="000000"/>
              <w:right w:val="single" w:sz="4" w:space="0" w:color="000000"/>
            </w:tcBorders>
            <w:shd w:val="clear" w:color="auto" w:fill="auto"/>
            <w:vAlign w:val="bottom"/>
            <w:hideMark/>
          </w:tcPr>
          <w:p w14:paraId="146A8D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D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Simvaplus</w:t>
            </w:r>
          </w:p>
        </w:tc>
        <w:tc>
          <w:tcPr>
            <w:tcW w:w="1016" w:type="pct"/>
            <w:tcBorders>
              <w:top w:val="nil"/>
              <w:left w:val="nil"/>
              <w:bottom w:val="single" w:sz="4" w:space="0" w:color="000000"/>
              <w:right w:val="single" w:sz="4" w:space="0" w:color="000000"/>
            </w:tcBorders>
            <w:shd w:val="clear" w:color="auto" w:fill="auto"/>
            <w:noWrap/>
            <w:vAlign w:val="bottom"/>
            <w:hideMark/>
          </w:tcPr>
          <w:p w14:paraId="146A8D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GP-GENERICOS PORTUGUESES LDA</w:t>
            </w:r>
          </w:p>
        </w:tc>
        <w:tc>
          <w:tcPr>
            <w:tcW w:w="451" w:type="pct"/>
            <w:tcBorders>
              <w:top w:val="nil"/>
              <w:left w:val="nil"/>
              <w:bottom w:val="single" w:sz="4" w:space="0" w:color="000000"/>
              <w:right w:val="single" w:sz="4" w:space="0" w:color="000000"/>
            </w:tcBorders>
            <w:shd w:val="clear" w:color="auto" w:fill="auto"/>
            <w:noWrap/>
            <w:vAlign w:val="bottom"/>
            <w:hideMark/>
          </w:tcPr>
          <w:p w14:paraId="146A8D5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5.45</w:t>
            </w:r>
          </w:p>
        </w:tc>
        <w:tc>
          <w:tcPr>
            <w:tcW w:w="351" w:type="pct"/>
            <w:tcBorders>
              <w:top w:val="nil"/>
              <w:left w:val="nil"/>
              <w:bottom w:val="single" w:sz="4" w:space="0" w:color="000000"/>
              <w:right w:val="single" w:sz="4" w:space="0" w:color="000000"/>
            </w:tcBorders>
            <w:shd w:val="clear" w:color="auto" w:fill="auto"/>
            <w:noWrap/>
            <w:vAlign w:val="bottom"/>
            <w:hideMark/>
          </w:tcPr>
          <w:p w14:paraId="146A8D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c>
          <w:tcPr>
            <w:tcW w:w="254" w:type="pct"/>
            <w:tcBorders>
              <w:top w:val="nil"/>
              <w:left w:val="nil"/>
              <w:bottom w:val="single" w:sz="4" w:space="0" w:color="000000"/>
              <w:right w:val="single" w:sz="4" w:space="0" w:color="000000"/>
            </w:tcBorders>
            <w:shd w:val="clear" w:color="auto" w:fill="auto"/>
            <w:noWrap/>
            <w:vAlign w:val="bottom"/>
            <w:hideMark/>
          </w:tcPr>
          <w:p w14:paraId="146A8D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r>
      <w:tr w:rsidR="006B6122" w:rsidRPr="006B6122" w14:paraId="146A8D64" w14:textId="77777777" w:rsidTr="003D7682">
        <w:trPr>
          <w:trHeight w:val="139"/>
        </w:trPr>
        <w:tc>
          <w:tcPr>
            <w:tcW w:w="170" w:type="pct"/>
            <w:tcBorders>
              <w:top w:val="nil"/>
              <w:left w:val="nil"/>
              <w:bottom w:val="nil"/>
              <w:right w:val="nil"/>
            </w:tcBorders>
            <w:shd w:val="clear" w:color="auto" w:fill="auto"/>
            <w:noWrap/>
            <w:vAlign w:val="bottom"/>
            <w:hideMark/>
          </w:tcPr>
          <w:p w14:paraId="146A8D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D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350/166</w:t>
            </w:r>
          </w:p>
        </w:tc>
        <w:tc>
          <w:tcPr>
            <w:tcW w:w="256" w:type="pct"/>
            <w:tcBorders>
              <w:top w:val="nil"/>
              <w:left w:val="nil"/>
              <w:bottom w:val="single" w:sz="4" w:space="0" w:color="000000"/>
              <w:right w:val="single" w:sz="4" w:space="0" w:color="000000"/>
            </w:tcBorders>
            <w:shd w:val="clear" w:color="auto" w:fill="auto"/>
            <w:noWrap/>
            <w:vAlign w:val="bottom"/>
            <w:hideMark/>
          </w:tcPr>
          <w:p w14:paraId="146A8D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nil"/>
              <w:left w:val="nil"/>
              <w:bottom w:val="single" w:sz="4" w:space="0" w:color="000000"/>
              <w:right w:val="single" w:sz="4" w:space="0" w:color="000000"/>
            </w:tcBorders>
            <w:shd w:val="clear" w:color="auto" w:fill="auto"/>
            <w:vAlign w:val="bottom"/>
            <w:hideMark/>
          </w:tcPr>
          <w:p w14:paraId="146A8D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20 mg</w:t>
            </w:r>
          </w:p>
        </w:tc>
        <w:tc>
          <w:tcPr>
            <w:tcW w:w="319" w:type="pct"/>
            <w:tcBorders>
              <w:top w:val="nil"/>
              <w:left w:val="nil"/>
              <w:bottom w:val="single" w:sz="4" w:space="0" w:color="000000"/>
              <w:right w:val="single" w:sz="4" w:space="0" w:color="000000"/>
            </w:tcBorders>
            <w:shd w:val="clear" w:color="auto" w:fill="auto"/>
            <w:vAlign w:val="bottom"/>
            <w:hideMark/>
          </w:tcPr>
          <w:p w14:paraId="146A8D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D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 Stada</w:t>
            </w:r>
          </w:p>
        </w:tc>
        <w:tc>
          <w:tcPr>
            <w:tcW w:w="1016" w:type="pct"/>
            <w:tcBorders>
              <w:top w:val="nil"/>
              <w:left w:val="nil"/>
              <w:bottom w:val="single" w:sz="4" w:space="0" w:color="000000"/>
              <w:right w:val="single" w:sz="4" w:space="0" w:color="000000"/>
            </w:tcBorders>
            <w:shd w:val="clear" w:color="auto" w:fill="auto"/>
            <w:noWrap/>
            <w:vAlign w:val="bottom"/>
            <w:hideMark/>
          </w:tcPr>
          <w:p w14:paraId="146A8D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8D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5.58</w:t>
            </w:r>
          </w:p>
        </w:tc>
        <w:tc>
          <w:tcPr>
            <w:tcW w:w="351" w:type="pct"/>
            <w:tcBorders>
              <w:top w:val="nil"/>
              <w:left w:val="nil"/>
              <w:bottom w:val="single" w:sz="4" w:space="0" w:color="000000"/>
              <w:right w:val="single" w:sz="4" w:space="0" w:color="000000"/>
            </w:tcBorders>
            <w:shd w:val="clear" w:color="auto" w:fill="auto"/>
            <w:noWrap/>
            <w:vAlign w:val="bottom"/>
            <w:hideMark/>
          </w:tcPr>
          <w:p w14:paraId="146A8D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3.48</w:t>
            </w:r>
          </w:p>
        </w:tc>
        <w:tc>
          <w:tcPr>
            <w:tcW w:w="254" w:type="pct"/>
            <w:tcBorders>
              <w:top w:val="nil"/>
              <w:left w:val="nil"/>
              <w:bottom w:val="single" w:sz="4" w:space="0" w:color="000000"/>
              <w:right w:val="single" w:sz="4" w:space="0" w:color="000000"/>
            </w:tcBorders>
            <w:shd w:val="clear" w:color="auto" w:fill="auto"/>
            <w:noWrap/>
            <w:vAlign w:val="bottom"/>
            <w:hideMark/>
          </w:tcPr>
          <w:p w14:paraId="146A8D6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r>
      <w:tr w:rsidR="006B6122" w:rsidRPr="006B6122" w14:paraId="146A8D70" w14:textId="77777777" w:rsidTr="003D7682">
        <w:trPr>
          <w:trHeight w:val="139"/>
        </w:trPr>
        <w:tc>
          <w:tcPr>
            <w:tcW w:w="170" w:type="pct"/>
            <w:tcBorders>
              <w:top w:val="nil"/>
              <w:left w:val="nil"/>
              <w:bottom w:val="nil"/>
              <w:right w:val="nil"/>
            </w:tcBorders>
            <w:shd w:val="clear" w:color="auto" w:fill="auto"/>
            <w:noWrap/>
            <w:vAlign w:val="bottom"/>
            <w:hideMark/>
          </w:tcPr>
          <w:p w14:paraId="146A8D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D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350/73</w:t>
            </w:r>
          </w:p>
        </w:tc>
        <w:tc>
          <w:tcPr>
            <w:tcW w:w="256" w:type="pct"/>
            <w:tcBorders>
              <w:top w:val="nil"/>
              <w:left w:val="nil"/>
              <w:bottom w:val="single" w:sz="4" w:space="0" w:color="000000"/>
              <w:right w:val="single" w:sz="4" w:space="0" w:color="000000"/>
            </w:tcBorders>
            <w:shd w:val="clear" w:color="auto" w:fill="auto"/>
            <w:noWrap/>
            <w:vAlign w:val="bottom"/>
            <w:hideMark/>
          </w:tcPr>
          <w:p w14:paraId="146A8D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nil"/>
              <w:left w:val="nil"/>
              <w:bottom w:val="single" w:sz="4" w:space="0" w:color="000000"/>
              <w:right w:val="single" w:sz="4" w:space="0" w:color="000000"/>
            </w:tcBorders>
            <w:shd w:val="clear" w:color="auto" w:fill="auto"/>
            <w:vAlign w:val="bottom"/>
            <w:hideMark/>
          </w:tcPr>
          <w:p w14:paraId="146A8D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20 mg</w:t>
            </w:r>
          </w:p>
        </w:tc>
        <w:tc>
          <w:tcPr>
            <w:tcW w:w="319" w:type="pct"/>
            <w:tcBorders>
              <w:top w:val="nil"/>
              <w:left w:val="nil"/>
              <w:bottom w:val="single" w:sz="4" w:space="0" w:color="000000"/>
              <w:right w:val="single" w:sz="4" w:space="0" w:color="000000"/>
            </w:tcBorders>
            <w:shd w:val="clear" w:color="auto" w:fill="auto"/>
            <w:vAlign w:val="bottom"/>
            <w:hideMark/>
          </w:tcPr>
          <w:p w14:paraId="146A8D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D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Vasilip</w:t>
            </w:r>
          </w:p>
        </w:tc>
        <w:tc>
          <w:tcPr>
            <w:tcW w:w="1016" w:type="pct"/>
            <w:tcBorders>
              <w:top w:val="nil"/>
              <w:left w:val="nil"/>
              <w:bottom w:val="single" w:sz="4" w:space="0" w:color="000000"/>
              <w:right w:val="single" w:sz="4" w:space="0" w:color="000000"/>
            </w:tcBorders>
            <w:shd w:val="clear" w:color="auto" w:fill="auto"/>
            <w:noWrap/>
            <w:vAlign w:val="bottom"/>
            <w:hideMark/>
          </w:tcPr>
          <w:p w14:paraId="146A8D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D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5.99</w:t>
            </w:r>
          </w:p>
        </w:tc>
        <w:tc>
          <w:tcPr>
            <w:tcW w:w="351" w:type="pct"/>
            <w:tcBorders>
              <w:top w:val="nil"/>
              <w:left w:val="nil"/>
              <w:bottom w:val="single" w:sz="4" w:space="0" w:color="000000"/>
              <w:right w:val="single" w:sz="4" w:space="0" w:color="000000"/>
            </w:tcBorders>
            <w:shd w:val="clear" w:color="auto" w:fill="auto"/>
            <w:noWrap/>
            <w:vAlign w:val="bottom"/>
            <w:hideMark/>
          </w:tcPr>
          <w:p w14:paraId="146A8D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3.89</w:t>
            </w:r>
          </w:p>
        </w:tc>
        <w:tc>
          <w:tcPr>
            <w:tcW w:w="254" w:type="pct"/>
            <w:tcBorders>
              <w:top w:val="nil"/>
              <w:left w:val="nil"/>
              <w:bottom w:val="single" w:sz="4" w:space="0" w:color="000000"/>
              <w:right w:val="single" w:sz="4" w:space="0" w:color="000000"/>
            </w:tcBorders>
            <w:shd w:val="clear" w:color="auto" w:fill="auto"/>
            <w:noWrap/>
            <w:vAlign w:val="bottom"/>
            <w:hideMark/>
          </w:tcPr>
          <w:p w14:paraId="146A8D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r>
      <w:tr w:rsidR="006B6122" w:rsidRPr="006B6122" w14:paraId="146A8D7C" w14:textId="77777777" w:rsidTr="003D7682">
        <w:trPr>
          <w:trHeight w:val="139"/>
        </w:trPr>
        <w:tc>
          <w:tcPr>
            <w:tcW w:w="170" w:type="pct"/>
            <w:tcBorders>
              <w:top w:val="nil"/>
              <w:left w:val="nil"/>
              <w:bottom w:val="nil"/>
              <w:right w:val="nil"/>
            </w:tcBorders>
            <w:shd w:val="clear" w:color="auto" w:fill="auto"/>
            <w:noWrap/>
            <w:vAlign w:val="bottom"/>
            <w:hideMark/>
          </w:tcPr>
          <w:p w14:paraId="146A8D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D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350/6</w:t>
            </w:r>
          </w:p>
        </w:tc>
        <w:tc>
          <w:tcPr>
            <w:tcW w:w="256" w:type="pct"/>
            <w:tcBorders>
              <w:top w:val="nil"/>
              <w:left w:val="nil"/>
              <w:bottom w:val="single" w:sz="4" w:space="0" w:color="000000"/>
              <w:right w:val="single" w:sz="4" w:space="0" w:color="000000"/>
            </w:tcBorders>
            <w:shd w:val="clear" w:color="auto" w:fill="auto"/>
            <w:noWrap/>
            <w:vAlign w:val="bottom"/>
            <w:hideMark/>
          </w:tcPr>
          <w:p w14:paraId="146A8D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nil"/>
              <w:left w:val="nil"/>
              <w:bottom w:val="single" w:sz="4" w:space="0" w:color="000000"/>
              <w:right w:val="single" w:sz="4" w:space="0" w:color="000000"/>
            </w:tcBorders>
            <w:shd w:val="clear" w:color="auto" w:fill="auto"/>
            <w:vAlign w:val="bottom"/>
            <w:hideMark/>
          </w:tcPr>
          <w:p w14:paraId="146A8D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20 mg</w:t>
            </w:r>
          </w:p>
        </w:tc>
        <w:tc>
          <w:tcPr>
            <w:tcW w:w="319" w:type="pct"/>
            <w:tcBorders>
              <w:top w:val="nil"/>
              <w:left w:val="nil"/>
              <w:bottom w:val="single" w:sz="4" w:space="0" w:color="000000"/>
              <w:right w:val="single" w:sz="4" w:space="0" w:color="000000"/>
            </w:tcBorders>
            <w:shd w:val="clear" w:color="auto" w:fill="auto"/>
            <w:vAlign w:val="bottom"/>
            <w:hideMark/>
          </w:tcPr>
          <w:p w14:paraId="146A8D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D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Hollesta</w:t>
            </w:r>
          </w:p>
        </w:tc>
        <w:tc>
          <w:tcPr>
            <w:tcW w:w="1016" w:type="pct"/>
            <w:tcBorders>
              <w:top w:val="nil"/>
              <w:left w:val="nil"/>
              <w:bottom w:val="single" w:sz="4" w:space="0" w:color="000000"/>
              <w:right w:val="single" w:sz="4" w:space="0" w:color="000000"/>
            </w:tcBorders>
            <w:shd w:val="clear" w:color="auto" w:fill="auto"/>
            <w:noWrap/>
            <w:vAlign w:val="bottom"/>
            <w:hideMark/>
          </w:tcPr>
          <w:p w14:paraId="146A8D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8D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6.15</w:t>
            </w:r>
          </w:p>
        </w:tc>
        <w:tc>
          <w:tcPr>
            <w:tcW w:w="351" w:type="pct"/>
            <w:tcBorders>
              <w:top w:val="nil"/>
              <w:left w:val="nil"/>
              <w:bottom w:val="single" w:sz="4" w:space="0" w:color="000000"/>
              <w:right w:val="single" w:sz="4" w:space="0" w:color="000000"/>
            </w:tcBorders>
            <w:shd w:val="clear" w:color="auto" w:fill="auto"/>
            <w:noWrap/>
            <w:vAlign w:val="bottom"/>
            <w:hideMark/>
          </w:tcPr>
          <w:p w14:paraId="146A8D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4.05</w:t>
            </w:r>
          </w:p>
        </w:tc>
        <w:tc>
          <w:tcPr>
            <w:tcW w:w="254" w:type="pct"/>
            <w:tcBorders>
              <w:top w:val="nil"/>
              <w:left w:val="nil"/>
              <w:bottom w:val="single" w:sz="4" w:space="0" w:color="000000"/>
              <w:right w:val="single" w:sz="4" w:space="0" w:color="000000"/>
            </w:tcBorders>
            <w:shd w:val="clear" w:color="auto" w:fill="auto"/>
            <w:noWrap/>
            <w:vAlign w:val="bottom"/>
            <w:hideMark/>
          </w:tcPr>
          <w:p w14:paraId="146A8D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r>
      <w:tr w:rsidR="006B6122" w:rsidRPr="006B6122" w14:paraId="146A8D88" w14:textId="77777777" w:rsidTr="003D7682">
        <w:trPr>
          <w:trHeight w:val="139"/>
        </w:trPr>
        <w:tc>
          <w:tcPr>
            <w:tcW w:w="170" w:type="pct"/>
            <w:tcBorders>
              <w:top w:val="nil"/>
              <w:left w:val="nil"/>
              <w:bottom w:val="nil"/>
              <w:right w:val="nil"/>
            </w:tcBorders>
            <w:shd w:val="clear" w:color="auto" w:fill="auto"/>
            <w:noWrap/>
            <w:vAlign w:val="bottom"/>
            <w:hideMark/>
          </w:tcPr>
          <w:p w14:paraId="146A8D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D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350/226</w:t>
            </w:r>
          </w:p>
        </w:tc>
        <w:tc>
          <w:tcPr>
            <w:tcW w:w="256" w:type="pct"/>
            <w:tcBorders>
              <w:top w:val="nil"/>
              <w:left w:val="nil"/>
              <w:bottom w:val="single" w:sz="4" w:space="0" w:color="000000"/>
              <w:right w:val="single" w:sz="4" w:space="0" w:color="000000"/>
            </w:tcBorders>
            <w:shd w:val="clear" w:color="auto" w:fill="auto"/>
            <w:noWrap/>
            <w:vAlign w:val="bottom"/>
            <w:hideMark/>
          </w:tcPr>
          <w:p w14:paraId="146A8D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nil"/>
              <w:left w:val="nil"/>
              <w:bottom w:val="single" w:sz="4" w:space="0" w:color="000000"/>
              <w:right w:val="single" w:sz="4" w:space="0" w:color="000000"/>
            </w:tcBorders>
            <w:shd w:val="clear" w:color="auto" w:fill="auto"/>
            <w:vAlign w:val="bottom"/>
            <w:hideMark/>
          </w:tcPr>
          <w:p w14:paraId="146A8D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20 mg</w:t>
            </w:r>
          </w:p>
        </w:tc>
        <w:tc>
          <w:tcPr>
            <w:tcW w:w="319" w:type="pct"/>
            <w:tcBorders>
              <w:top w:val="nil"/>
              <w:left w:val="nil"/>
              <w:bottom w:val="single" w:sz="4" w:space="0" w:color="000000"/>
              <w:right w:val="single" w:sz="4" w:space="0" w:color="000000"/>
            </w:tcBorders>
            <w:shd w:val="clear" w:color="auto" w:fill="auto"/>
            <w:vAlign w:val="bottom"/>
            <w:hideMark/>
          </w:tcPr>
          <w:p w14:paraId="146A8D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D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 Genericon</w:t>
            </w:r>
          </w:p>
        </w:tc>
        <w:tc>
          <w:tcPr>
            <w:tcW w:w="1016" w:type="pct"/>
            <w:tcBorders>
              <w:top w:val="nil"/>
              <w:left w:val="nil"/>
              <w:bottom w:val="single" w:sz="4" w:space="0" w:color="000000"/>
              <w:right w:val="single" w:sz="4" w:space="0" w:color="000000"/>
            </w:tcBorders>
            <w:shd w:val="clear" w:color="auto" w:fill="auto"/>
            <w:noWrap/>
            <w:vAlign w:val="bottom"/>
            <w:hideMark/>
          </w:tcPr>
          <w:p w14:paraId="146A8D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GENERICON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D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7.82</w:t>
            </w:r>
          </w:p>
        </w:tc>
        <w:tc>
          <w:tcPr>
            <w:tcW w:w="351" w:type="pct"/>
            <w:tcBorders>
              <w:top w:val="nil"/>
              <w:left w:val="nil"/>
              <w:bottom w:val="single" w:sz="4" w:space="0" w:color="000000"/>
              <w:right w:val="single" w:sz="4" w:space="0" w:color="000000"/>
            </w:tcBorders>
            <w:shd w:val="clear" w:color="auto" w:fill="auto"/>
            <w:noWrap/>
            <w:vAlign w:val="bottom"/>
            <w:hideMark/>
          </w:tcPr>
          <w:p w14:paraId="146A8D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5.72</w:t>
            </w:r>
          </w:p>
        </w:tc>
        <w:tc>
          <w:tcPr>
            <w:tcW w:w="254" w:type="pct"/>
            <w:tcBorders>
              <w:top w:val="nil"/>
              <w:left w:val="nil"/>
              <w:bottom w:val="single" w:sz="4" w:space="0" w:color="000000"/>
              <w:right w:val="single" w:sz="4" w:space="0" w:color="000000"/>
            </w:tcBorders>
            <w:shd w:val="clear" w:color="auto" w:fill="auto"/>
            <w:noWrap/>
            <w:vAlign w:val="bottom"/>
            <w:hideMark/>
          </w:tcPr>
          <w:p w14:paraId="146A8D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r>
      <w:tr w:rsidR="006B6122" w:rsidRPr="006B6122" w14:paraId="146A8D94" w14:textId="77777777" w:rsidTr="003D7682">
        <w:trPr>
          <w:trHeight w:val="139"/>
        </w:trPr>
        <w:tc>
          <w:tcPr>
            <w:tcW w:w="170" w:type="pct"/>
            <w:tcBorders>
              <w:top w:val="nil"/>
              <w:left w:val="nil"/>
              <w:bottom w:val="nil"/>
              <w:right w:val="nil"/>
            </w:tcBorders>
            <w:shd w:val="clear" w:color="auto" w:fill="auto"/>
            <w:noWrap/>
            <w:vAlign w:val="bottom"/>
            <w:hideMark/>
          </w:tcPr>
          <w:p w14:paraId="146A8D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D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350/406</w:t>
            </w:r>
          </w:p>
        </w:tc>
        <w:tc>
          <w:tcPr>
            <w:tcW w:w="256" w:type="pct"/>
            <w:tcBorders>
              <w:top w:val="nil"/>
              <w:left w:val="nil"/>
              <w:bottom w:val="single" w:sz="4" w:space="0" w:color="000000"/>
              <w:right w:val="single" w:sz="4" w:space="0" w:color="000000"/>
            </w:tcBorders>
            <w:shd w:val="clear" w:color="auto" w:fill="auto"/>
            <w:noWrap/>
            <w:vAlign w:val="bottom"/>
            <w:hideMark/>
          </w:tcPr>
          <w:p w14:paraId="146A8D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nil"/>
              <w:left w:val="nil"/>
              <w:bottom w:val="single" w:sz="4" w:space="0" w:color="000000"/>
              <w:right w:val="single" w:sz="4" w:space="0" w:color="000000"/>
            </w:tcBorders>
            <w:shd w:val="clear" w:color="auto" w:fill="auto"/>
            <w:vAlign w:val="bottom"/>
            <w:hideMark/>
          </w:tcPr>
          <w:p w14:paraId="146A8D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20 mg</w:t>
            </w:r>
          </w:p>
        </w:tc>
        <w:tc>
          <w:tcPr>
            <w:tcW w:w="319" w:type="pct"/>
            <w:tcBorders>
              <w:top w:val="nil"/>
              <w:left w:val="nil"/>
              <w:bottom w:val="single" w:sz="4" w:space="0" w:color="000000"/>
              <w:right w:val="single" w:sz="4" w:space="0" w:color="000000"/>
            </w:tcBorders>
            <w:shd w:val="clear" w:color="auto" w:fill="auto"/>
            <w:vAlign w:val="bottom"/>
            <w:hideMark/>
          </w:tcPr>
          <w:p w14:paraId="146A8D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D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 VIR</w:t>
            </w:r>
          </w:p>
        </w:tc>
        <w:tc>
          <w:tcPr>
            <w:tcW w:w="1016" w:type="pct"/>
            <w:tcBorders>
              <w:top w:val="nil"/>
              <w:left w:val="nil"/>
              <w:bottom w:val="single" w:sz="4" w:space="0" w:color="000000"/>
              <w:right w:val="single" w:sz="4" w:space="0" w:color="000000"/>
            </w:tcBorders>
            <w:shd w:val="clear" w:color="auto" w:fill="auto"/>
            <w:noWrap/>
            <w:vAlign w:val="bottom"/>
            <w:hideMark/>
          </w:tcPr>
          <w:p w14:paraId="146A8D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INDUSTRIA QUIMICA Y FARMACEUTICA VIR</w:t>
            </w:r>
          </w:p>
        </w:tc>
        <w:tc>
          <w:tcPr>
            <w:tcW w:w="451" w:type="pct"/>
            <w:tcBorders>
              <w:top w:val="nil"/>
              <w:left w:val="nil"/>
              <w:bottom w:val="single" w:sz="4" w:space="0" w:color="000000"/>
              <w:right w:val="single" w:sz="4" w:space="0" w:color="000000"/>
            </w:tcBorders>
            <w:shd w:val="clear" w:color="auto" w:fill="auto"/>
            <w:noWrap/>
            <w:vAlign w:val="bottom"/>
            <w:hideMark/>
          </w:tcPr>
          <w:p w14:paraId="146A8D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8.02</w:t>
            </w:r>
          </w:p>
        </w:tc>
        <w:tc>
          <w:tcPr>
            <w:tcW w:w="351" w:type="pct"/>
            <w:tcBorders>
              <w:top w:val="nil"/>
              <w:left w:val="nil"/>
              <w:bottom w:val="single" w:sz="4" w:space="0" w:color="000000"/>
              <w:right w:val="single" w:sz="4" w:space="0" w:color="000000"/>
            </w:tcBorders>
            <w:shd w:val="clear" w:color="auto" w:fill="auto"/>
            <w:noWrap/>
            <w:vAlign w:val="bottom"/>
            <w:hideMark/>
          </w:tcPr>
          <w:p w14:paraId="146A8D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5.92</w:t>
            </w:r>
          </w:p>
        </w:tc>
        <w:tc>
          <w:tcPr>
            <w:tcW w:w="254" w:type="pct"/>
            <w:tcBorders>
              <w:top w:val="nil"/>
              <w:left w:val="nil"/>
              <w:bottom w:val="single" w:sz="4" w:space="0" w:color="000000"/>
              <w:right w:val="single" w:sz="4" w:space="0" w:color="000000"/>
            </w:tcBorders>
            <w:shd w:val="clear" w:color="auto" w:fill="auto"/>
            <w:noWrap/>
            <w:vAlign w:val="bottom"/>
            <w:hideMark/>
          </w:tcPr>
          <w:p w14:paraId="146A8D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w:t>
            </w:r>
          </w:p>
        </w:tc>
      </w:tr>
      <w:tr w:rsidR="006B6122" w:rsidRPr="006B6122" w14:paraId="146A8DA0" w14:textId="77777777" w:rsidTr="003D7682">
        <w:trPr>
          <w:trHeight w:val="139"/>
        </w:trPr>
        <w:tc>
          <w:tcPr>
            <w:tcW w:w="170" w:type="pct"/>
            <w:tcBorders>
              <w:top w:val="nil"/>
              <w:left w:val="nil"/>
              <w:bottom w:val="nil"/>
              <w:right w:val="nil"/>
            </w:tcBorders>
            <w:shd w:val="clear" w:color="auto" w:fill="auto"/>
            <w:noWrap/>
            <w:vAlign w:val="bottom"/>
            <w:hideMark/>
          </w:tcPr>
          <w:p w14:paraId="146A8D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D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D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D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D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D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D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D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D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D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DAC" w14:textId="77777777" w:rsidTr="003D7682">
        <w:trPr>
          <w:trHeight w:val="139"/>
        </w:trPr>
        <w:tc>
          <w:tcPr>
            <w:tcW w:w="170" w:type="pct"/>
            <w:tcBorders>
              <w:top w:val="nil"/>
              <w:left w:val="nil"/>
              <w:bottom w:val="nil"/>
              <w:right w:val="nil"/>
            </w:tcBorders>
            <w:shd w:val="clear" w:color="auto" w:fill="auto"/>
            <w:noWrap/>
            <w:vAlign w:val="bottom"/>
            <w:hideMark/>
          </w:tcPr>
          <w:p w14:paraId="146A8D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auto"/>
              <w:right w:val="single" w:sz="4" w:space="0" w:color="000000"/>
            </w:tcBorders>
            <w:shd w:val="clear" w:color="auto" w:fill="auto"/>
            <w:noWrap/>
            <w:vAlign w:val="bottom"/>
            <w:hideMark/>
          </w:tcPr>
          <w:p w14:paraId="146A8D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351/105</w:t>
            </w:r>
          </w:p>
        </w:tc>
        <w:tc>
          <w:tcPr>
            <w:tcW w:w="256" w:type="pct"/>
            <w:tcBorders>
              <w:top w:val="single" w:sz="4" w:space="0" w:color="000000"/>
              <w:left w:val="nil"/>
              <w:bottom w:val="single" w:sz="4" w:space="0" w:color="auto"/>
              <w:right w:val="single" w:sz="4" w:space="0" w:color="000000"/>
            </w:tcBorders>
            <w:shd w:val="clear" w:color="auto" w:fill="auto"/>
            <w:noWrap/>
            <w:vAlign w:val="bottom"/>
            <w:hideMark/>
          </w:tcPr>
          <w:p w14:paraId="146A8D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single" w:sz="4" w:space="0" w:color="000000"/>
              <w:left w:val="nil"/>
              <w:bottom w:val="single" w:sz="4" w:space="0" w:color="auto"/>
              <w:right w:val="single" w:sz="4" w:space="0" w:color="000000"/>
            </w:tcBorders>
            <w:shd w:val="clear" w:color="auto" w:fill="auto"/>
            <w:vAlign w:val="bottom"/>
            <w:hideMark/>
          </w:tcPr>
          <w:p w14:paraId="146A8D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40 mg</w:t>
            </w:r>
          </w:p>
        </w:tc>
        <w:tc>
          <w:tcPr>
            <w:tcW w:w="319" w:type="pct"/>
            <w:tcBorders>
              <w:top w:val="single" w:sz="4" w:space="0" w:color="000000"/>
              <w:left w:val="nil"/>
              <w:bottom w:val="single" w:sz="4" w:space="0" w:color="auto"/>
              <w:right w:val="single" w:sz="4" w:space="0" w:color="000000"/>
            </w:tcBorders>
            <w:shd w:val="clear" w:color="auto" w:fill="auto"/>
            <w:vAlign w:val="bottom"/>
            <w:hideMark/>
          </w:tcPr>
          <w:p w14:paraId="146A8D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auto"/>
              <w:right w:val="single" w:sz="4" w:space="0" w:color="000000"/>
            </w:tcBorders>
            <w:shd w:val="clear" w:color="auto" w:fill="auto"/>
            <w:noWrap/>
            <w:vAlign w:val="bottom"/>
            <w:hideMark/>
          </w:tcPr>
          <w:p w14:paraId="146A8D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Siprolip</w:t>
            </w:r>
          </w:p>
        </w:tc>
        <w:tc>
          <w:tcPr>
            <w:tcW w:w="1016" w:type="pct"/>
            <w:tcBorders>
              <w:top w:val="single" w:sz="4" w:space="0" w:color="000000"/>
              <w:left w:val="nil"/>
              <w:bottom w:val="single" w:sz="4" w:space="0" w:color="auto"/>
              <w:right w:val="single" w:sz="4" w:space="0" w:color="000000"/>
            </w:tcBorders>
            <w:shd w:val="clear" w:color="auto" w:fill="auto"/>
            <w:noWrap/>
            <w:vAlign w:val="bottom"/>
            <w:hideMark/>
          </w:tcPr>
          <w:p w14:paraId="146A8D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auto"/>
              <w:right w:val="single" w:sz="4" w:space="0" w:color="000000"/>
            </w:tcBorders>
            <w:shd w:val="clear" w:color="auto" w:fill="auto"/>
            <w:noWrap/>
            <w:vAlign w:val="bottom"/>
            <w:hideMark/>
          </w:tcPr>
          <w:p w14:paraId="146A8DA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9.82</w:t>
            </w:r>
          </w:p>
        </w:tc>
        <w:tc>
          <w:tcPr>
            <w:tcW w:w="351" w:type="pct"/>
            <w:tcBorders>
              <w:top w:val="single" w:sz="4" w:space="0" w:color="000000"/>
              <w:left w:val="nil"/>
              <w:bottom w:val="single" w:sz="4" w:space="0" w:color="auto"/>
              <w:right w:val="single" w:sz="4" w:space="0" w:color="000000"/>
            </w:tcBorders>
            <w:shd w:val="clear" w:color="auto" w:fill="auto"/>
            <w:noWrap/>
            <w:vAlign w:val="bottom"/>
            <w:hideMark/>
          </w:tcPr>
          <w:p w14:paraId="146A8D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4.91</w:t>
            </w:r>
          </w:p>
        </w:tc>
        <w:tc>
          <w:tcPr>
            <w:tcW w:w="254" w:type="pct"/>
            <w:tcBorders>
              <w:top w:val="single" w:sz="4" w:space="0" w:color="000000"/>
              <w:left w:val="nil"/>
              <w:bottom w:val="single" w:sz="4" w:space="0" w:color="auto"/>
              <w:right w:val="single" w:sz="4" w:space="0" w:color="000000"/>
            </w:tcBorders>
            <w:shd w:val="clear" w:color="auto" w:fill="auto"/>
            <w:noWrap/>
            <w:vAlign w:val="bottom"/>
            <w:hideMark/>
          </w:tcPr>
          <w:p w14:paraId="146A8D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4.91</w:t>
            </w:r>
          </w:p>
        </w:tc>
      </w:tr>
      <w:tr w:rsidR="006B6122" w:rsidRPr="006B6122" w14:paraId="146A8DB8" w14:textId="77777777" w:rsidTr="003D7682">
        <w:trPr>
          <w:trHeight w:val="139"/>
        </w:trPr>
        <w:tc>
          <w:tcPr>
            <w:tcW w:w="170" w:type="pct"/>
            <w:tcBorders>
              <w:top w:val="nil"/>
              <w:left w:val="nil"/>
              <w:bottom w:val="nil"/>
              <w:right w:val="nil"/>
            </w:tcBorders>
            <w:shd w:val="clear" w:color="auto" w:fill="auto"/>
            <w:noWrap/>
            <w:vAlign w:val="bottom"/>
            <w:hideMark/>
          </w:tcPr>
          <w:p w14:paraId="146A8D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146A8D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351/166</w:t>
            </w:r>
          </w:p>
        </w:tc>
        <w:tc>
          <w:tcPr>
            <w:tcW w:w="256" w:type="pct"/>
            <w:tcBorders>
              <w:top w:val="single" w:sz="4" w:space="0" w:color="auto"/>
              <w:left w:val="nil"/>
              <w:bottom w:val="single" w:sz="4" w:space="0" w:color="000000"/>
              <w:right w:val="single" w:sz="4" w:space="0" w:color="000000"/>
            </w:tcBorders>
            <w:shd w:val="clear" w:color="auto" w:fill="auto"/>
            <w:noWrap/>
            <w:vAlign w:val="bottom"/>
            <w:hideMark/>
          </w:tcPr>
          <w:p w14:paraId="146A8D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single" w:sz="4" w:space="0" w:color="auto"/>
              <w:left w:val="nil"/>
              <w:bottom w:val="single" w:sz="4" w:space="0" w:color="000000"/>
              <w:right w:val="single" w:sz="4" w:space="0" w:color="000000"/>
            </w:tcBorders>
            <w:shd w:val="clear" w:color="auto" w:fill="auto"/>
            <w:vAlign w:val="bottom"/>
            <w:hideMark/>
          </w:tcPr>
          <w:p w14:paraId="146A8D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40 mg</w:t>
            </w:r>
          </w:p>
        </w:tc>
        <w:tc>
          <w:tcPr>
            <w:tcW w:w="319" w:type="pct"/>
            <w:tcBorders>
              <w:top w:val="single" w:sz="4" w:space="0" w:color="auto"/>
              <w:left w:val="nil"/>
              <w:bottom w:val="single" w:sz="4" w:space="0" w:color="000000"/>
              <w:right w:val="single" w:sz="4" w:space="0" w:color="000000"/>
            </w:tcBorders>
            <w:shd w:val="clear" w:color="auto" w:fill="auto"/>
            <w:vAlign w:val="bottom"/>
            <w:hideMark/>
          </w:tcPr>
          <w:p w14:paraId="146A8D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auto"/>
              <w:left w:val="nil"/>
              <w:bottom w:val="single" w:sz="4" w:space="0" w:color="000000"/>
              <w:right w:val="single" w:sz="4" w:space="0" w:color="000000"/>
            </w:tcBorders>
            <w:shd w:val="clear" w:color="auto" w:fill="auto"/>
            <w:noWrap/>
            <w:vAlign w:val="bottom"/>
            <w:hideMark/>
          </w:tcPr>
          <w:p w14:paraId="146A8D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 Stada</w:t>
            </w:r>
          </w:p>
        </w:tc>
        <w:tc>
          <w:tcPr>
            <w:tcW w:w="1016" w:type="pct"/>
            <w:tcBorders>
              <w:top w:val="single" w:sz="4" w:space="0" w:color="auto"/>
              <w:left w:val="nil"/>
              <w:bottom w:val="single" w:sz="4" w:space="0" w:color="000000"/>
              <w:right w:val="single" w:sz="4" w:space="0" w:color="000000"/>
            </w:tcBorders>
            <w:shd w:val="clear" w:color="auto" w:fill="auto"/>
            <w:noWrap/>
            <w:vAlign w:val="bottom"/>
            <w:hideMark/>
          </w:tcPr>
          <w:p w14:paraId="146A8D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single" w:sz="4" w:space="0" w:color="auto"/>
              <w:left w:val="nil"/>
              <w:bottom w:val="single" w:sz="4" w:space="0" w:color="000000"/>
              <w:right w:val="single" w:sz="4" w:space="0" w:color="000000"/>
            </w:tcBorders>
            <w:shd w:val="clear" w:color="auto" w:fill="auto"/>
            <w:noWrap/>
            <w:vAlign w:val="bottom"/>
            <w:hideMark/>
          </w:tcPr>
          <w:p w14:paraId="146A8D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10.06</w:t>
            </w:r>
          </w:p>
        </w:tc>
        <w:tc>
          <w:tcPr>
            <w:tcW w:w="351" w:type="pct"/>
            <w:tcBorders>
              <w:top w:val="single" w:sz="4" w:space="0" w:color="auto"/>
              <w:left w:val="nil"/>
              <w:bottom w:val="single" w:sz="4" w:space="0" w:color="000000"/>
              <w:right w:val="single" w:sz="4" w:space="0" w:color="000000"/>
            </w:tcBorders>
            <w:shd w:val="clear" w:color="auto" w:fill="auto"/>
            <w:noWrap/>
            <w:vAlign w:val="bottom"/>
            <w:hideMark/>
          </w:tcPr>
          <w:p w14:paraId="146A8D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5.15</w:t>
            </w:r>
          </w:p>
        </w:tc>
        <w:tc>
          <w:tcPr>
            <w:tcW w:w="254" w:type="pct"/>
            <w:tcBorders>
              <w:top w:val="single" w:sz="4" w:space="0" w:color="auto"/>
              <w:left w:val="nil"/>
              <w:bottom w:val="single" w:sz="4" w:space="0" w:color="000000"/>
              <w:right w:val="single" w:sz="4" w:space="0" w:color="000000"/>
            </w:tcBorders>
            <w:shd w:val="clear" w:color="auto" w:fill="auto"/>
            <w:noWrap/>
            <w:vAlign w:val="bottom"/>
            <w:hideMark/>
          </w:tcPr>
          <w:p w14:paraId="146A8D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4.91</w:t>
            </w:r>
          </w:p>
        </w:tc>
      </w:tr>
      <w:tr w:rsidR="006B6122" w:rsidRPr="006B6122" w14:paraId="146A8DC4" w14:textId="77777777" w:rsidTr="003D7682">
        <w:trPr>
          <w:trHeight w:val="139"/>
        </w:trPr>
        <w:tc>
          <w:tcPr>
            <w:tcW w:w="170" w:type="pct"/>
            <w:tcBorders>
              <w:top w:val="nil"/>
              <w:left w:val="nil"/>
              <w:bottom w:val="nil"/>
              <w:right w:val="nil"/>
            </w:tcBorders>
            <w:shd w:val="clear" w:color="auto" w:fill="auto"/>
            <w:noWrap/>
            <w:vAlign w:val="bottom"/>
            <w:hideMark/>
          </w:tcPr>
          <w:p w14:paraId="146A8D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D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351/6</w:t>
            </w:r>
          </w:p>
        </w:tc>
        <w:tc>
          <w:tcPr>
            <w:tcW w:w="256" w:type="pct"/>
            <w:tcBorders>
              <w:top w:val="nil"/>
              <w:left w:val="nil"/>
              <w:bottom w:val="single" w:sz="4" w:space="0" w:color="000000"/>
              <w:right w:val="single" w:sz="4" w:space="0" w:color="000000"/>
            </w:tcBorders>
            <w:shd w:val="clear" w:color="auto" w:fill="auto"/>
            <w:noWrap/>
            <w:vAlign w:val="bottom"/>
            <w:hideMark/>
          </w:tcPr>
          <w:p w14:paraId="146A8D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nil"/>
              <w:left w:val="nil"/>
              <w:bottom w:val="single" w:sz="4" w:space="0" w:color="000000"/>
              <w:right w:val="single" w:sz="4" w:space="0" w:color="000000"/>
            </w:tcBorders>
            <w:shd w:val="clear" w:color="auto" w:fill="auto"/>
            <w:vAlign w:val="bottom"/>
            <w:hideMark/>
          </w:tcPr>
          <w:p w14:paraId="146A8D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40 mg</w:t>
            </w:r>
          </w:p>
        </w:tc>
        <w:tc>
          <w:tcPr>
            <w:tcW w:w="319" w:type="pct"/>
            <w:tcBorders>
              <w:top w:val="nil"/>
              <w:left w:val="nil"/>
              <w:bottom w:val="single" w:sz="4" w:space="0" w:color="000000"/>
              <w:right w:val="single" w:sz="4" w:space="0" w:color="000000"/>
            </w:tcBorders>
            <w:shd w:val="clear" w:color="auto" w:fill="auto"/>
            <w:vAlign w:val="bottom"/>
            <w:hideMark/>
          </w:tcPr>
          <w:p w14:paraId="146A8D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D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Hollesta</w:t>
            </w:r>
          </w:p>
        </w:tc>
        <w:tc>
          <w:tcPr>
            <w:tcW w:w="1016" w:type="pct"/>
            <w:tcBorders>
              <w:top w:val="nil"/>
              <w:left w:val="nil"/>
              <w:bottom w:val="single" w:sz="4" w:space="0" w:color="000000"/>
              <w:right w:val="single" w:sz="4" w:space="0" w:color="000000"/>
            </w:tcBorders>
            <w:shd w:val="clear" w:color="auto" w:fill="auto"/>
            <w:noWrap/>
            <w:vAlign w:val="bottom"/>
            <w:hideMark/>
          </w:tcPr>
          <w:p w14:paraId="146A8D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8D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11.18</w:t>
            </w:r>
          </w:p>
        </w:tc>
        <w:tc>
          <w:tcPr>
            <w:tcW w:w="351" w:type="pct"/>
            <w:tcBorders>
              <w:top w:val="nil"/>
              <w:left w:val="nil"/>
              <w:bottom w:val="single" w:sz="4" w:space="0" w:color="000000"/>
              <w:right w:val="single" w:sz="4" w:space="0" w:color="000000"/>
            </w:tcBorders>
            <w:shd w:val="clear" w:color="auto" w:fill="auto"/>
            <w:noWrap/>
            <w:vAlign w:val="bottom"/>
            <w:hideMark/>
          </w:tcPr>
          <w:p w14:paraId="146A8D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6.27</w:t>
            </w:r>
          </w:p>
        </w:tc>
        <w:tc>
          <w:tcPr>
            <w:tcW w:w="254" w:type="pct"/>
            <w:tcBorders>
              <w:top w:val="nil"/>
              <w:left w:val="nil"/>
              <w:bottom w:val="single" w:sz="4" w:space="0" w:color="000000"/>
              <w:right w:val="single" w:sz="4" w:space="0" w:color="000000"/>
            </w:tcBorders>
            <w:shd w:val="clear" w:color="auto" w:fill="auto"/>
            <w:noWrap/>
            <w:vAlign w:val="bottom"/>
            <w:hideMark/>
          </w:tcPr>
          <w:p w14:paraId="146A8D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4.91</w:t>
            </w:r>
          </w:p>
        </w:tc>
      </w:tr>
      <w:tr w:rsidR="006B6122" w:rsidRPr="006B6122" w14:paraId="146A8DD0" w14:textId="77777777" w:rsidTr="003D7682">
        <w:trPr>
          <w:trHeight w:val="139"/>
        </w:trPr>
        <w:tc>
          <w:tcPr>
            <w:tcW w:w="170" w:type="pct"/>
            <w:tcBorders>
              <w:top w:val="nil"/>
              <w:left w:val="nil"/>
              <w:bottom w:val="nil"/>
              <w:right w:val="nil"/>
            </w:tcBorders>
            <w:shd w:val="clear" w:color="auto" w:fill="auto"/>
            <w:noWrap/>
            <w:vAlign w:val="bottom"/>
            <w:hideMark/>
          </w:tcPr>
          <w:p w14:paraId="146A8D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D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351/226</w:t>
            </w:r>
          </w:p>
        </w:tc>
        <w:tc>
          <w:tcPr>
            <w:tcW w:w="256" w:type="pct"/>
            <w:tcBorders>
              <w:top w:val="nil"/>
              <w:left w:val="nil"/>
              <w:bottom w:val="single" w:sz="4" w:space="0" w:color="000000"/>
              <w:right w:val="single" w:sz="4" w:space="0" w:color="000000"/>
            </w:tcBorders>
            <w:shd w:val="clear" w:color="auto" w:fill="auto"/>
            <w:noWrap/>
            <w:vAlign w:val="bottom"/>
            <w:hideMark/>
          </w:tcPr>
          <w:p w14:paraId="146A8DC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nil"/>
              <w:left w:val="nil"/>
              <w:bottom w:val="single" w:sz="4" w:space="0" w:color="000000"/>
              <w:right w:val="single" w:sz="4" w:space="0" w:color="000000"/>
            </w:tcBorders>
            <w:shd w:val="clear" w:color="auto" w:fill="auto"/>
            <w:vAlign w:val="bottom"/>
            <w:hideMark/>
          </w:tcPr>
          <w:p w14:paraId="146A8D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40 mg</w:t>
            </w:r>
          </w:p>
        </w:tc>
        <w:tc>
          <w:tcPr>
            <w:tcW w:w="319" w:type="pct"/>
            <w:tcBorders>
              <w:top w:val="nil"/>
              <w:left w:val="nil"/>
              <w:bottom w:val="single" w:sz="4" w:space="0" w:color="000000"/>
              <w:right w:val="single" w:sz="4" w:space="0" w:color="000000"/>
            </w:tcBorders>
            <w:shd w:val="clear" w:color="auto" w:fill="auto"/>
            <w:vAlign w:val="bottom"/>
            <w:hideMark/>
          </w:tcPr>
          <w:p w14:paraId="146A8D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D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 Genericon</w:t>
            </w:r>
          </w:p>
        </w:tc>
        <w:tc>
          <w:tcPr>
            <w:tcW w:w="1016" w:type="pct"/>
            <w:tcBorders>
              <w:top w:val="nil"/>
              <w:left w:val="nil"/>
              <w:bottom w:val="single" w:sz="4" w:space="0" w:color="000000"/>
              <w:right w:val="single" w:sz="4" w:space="0" w:color="000000"/>
            </w:tcBorders>
            <w:shd w:val="clear" w:color="auto" w:fill="auto"/>
            <w:noWrap/>
            <w:vAlign w:val="bottom"/>
            <w:hideMark/>
          </w:tcPr>
          <w:p w14:paraId="146A8D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GENERICON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DC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14.53</w:t>
            </w:r>
          </w:p>
        </w:tc>
        <w:tc>
          <w:tcPr>
            <w:tcW w:w="351" w:type="pct"/>
            <w:tcBorders>
              <w:top w:val="nil"/>
              <w:left w:val="nil"/>
              <w:bottom w:val="single" w:sz="4" w:space="0" w:color="000000"/>
              <w:right w:val="single" w:sz="4" w:space="0" w:color="000000"/>
            </w:tcBorders>
            <w:shd w:val="clear" w:color="auto" w:fill="auto"/>
            <w:noWrap/>
            <w:vAlign w:val="bottom"/>
            <w:hideMark/>
          </w:tcPr>
          <w:p w14:paraId="146A8D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9.62</w:t>
            </w:r>
          </w:p>
        </w:tc>
        <w:tc>
          <w:tcPr>
            <w:tcW w:w="254" w:type="pct"/>
            <w:tcBorders>
              <w:top w:val="nil"/>
              <w:left w:val="nil"/>
              <w:bottom w:val="single" w:sz="4" w:space="0" w:color="000000"/>
              <w:right w:val="single" w:sz="4" w:space="0" w:color="000000"/>
            </w:tcBorders>
            <w:shd w:val="clear" w:color="auto" w:fill="auto"/>
            <w:noWrap/>
            <w:vAlign w:val="bottom"/>
            <w:hideMark/>
          </w:tcPr>
          <w:p w14:paraId="146A8D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4.91</w:t>
            </w:r>
          </w:p>
        </w:tc>
      </w:tr>
      <w:tr w:rsidR="006B6122" w:rsidRPr="006B6122" w14:paraId="146A8DDC" w14:textId="77777777" w:rsidTr="003D7682">
        <w:trPr>
          <w:trHeight w:val="139"/>
        </w:trPr>
        <w:tc>
          <w:tcPr>
            <w:tcW w:w="170" w:type="pct"/>
            <w:tcBorders>
              <w:top w:val="nil"/>
              <w:left w:val="nil"/>
              <w:bottom w:val="nil"/>
              <w:right w:val="nil"/>
            </w:tcBorders>
            <w:shd w:val="clear" w:color="auto" w:fill="auto"/>
            <w:noWrap/>
            <w:vAlign w:val="bottom"/>
            <w:hideMark/>
          </w:tcPr>
          <w:p w14:paraId="146A8D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D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351/73</w:t>
            </w:r>
          </w:p>
        </w:tc>
        <w:tc>
          <w:tcPr>
            <w:tcW w:w="256" w:type="pct"/>
            <w:tcBorders>
              <w:top w:val="nil"/>
              <w:left w:val="nil"/>
              <w:bottom w:val="single" w:sz="4" w:space="0" w:color="000000"/>
              <w:right w:val="single" w:sz="4" w:space="0" w:color="000000"/>
            </w:tcBorders>
            <w:shd w:val="clear" w:color="auto" w:fill="auto"/>
            <w:noWrap/>
            <w:vAlign w:val="bottom"/>
            <w:hideMark/>
          </w:tcPr>
          <w:p w14:paraId="146A8D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C10AA01</w:t>
            </w:r>
          </w:p>
        </w:tc>
        <w:tc>
          <w:tcPr>
            <w:tcW w:w="1143" w:type="pct"/>
            <w:tcBorders>
              <w:top w:val="nil"/>
              <w:left w:val="nil"/>
              <w:bottom w:val="single" w:sz="4" w:space="0" w:color="000000"/>
              <w:right w:val="single" w:sz="4" w:space="0" w:color="000000"/>
            </w:tcBorders>
            <w:shd w:val="clear" w:color="auto" w:fill="auto"/>
            <w:vAlign w:val="bottom"/>
            <w:hideMark/>
          </w:tcPr>
          <w:p w14:paraId="146A8D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Simvastatine 40 mg</w:t>
            </w:r>
          </w:p>
        </w:tc>
        <w:tc>
          <w:tcPr>
            <w:tcW w:w="319" w:type="pct"/>
            <w:tcBorders>
              <w:top w:val="nil"/>
              <w:left w:val="nil"/>
              <w:bottom w:val="single" w:sz="4" w:space="0" w:color="000000"/>
              <w:right w:val="single" w:sz="4" w:space="0" w:color="000000"/>
            </w:tcBorders>
            <w:shd w:val="clear" w:color="auto" w:fill="auto"/>
            <w:vAlign w:val="bottom"/>
            <w:hideMark/>
          </w:tcPr>
          <w:p w14:paraId="146A8D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D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Vasilip</w:t>
            </w:r>
          </w:p>
        </w:tc>
        <w:tc>
          <w:tcPr>
            <w:tcW w:w="1016" w:type="pct"/>
            <w:tcBorders>
              <w:top w:val="nil"/>
              <w:left w:val="nil"/>
              <w:bottom w:val="single" w:sz="4" w:space="0" w:color="000000"/>
              <w:right w:val="single" w:sz="4" w:space="0" w:color="000000"/>
            </w:tcBorders>
            <w:shd w:val="clear" w:color="auto" w:fill="auto"/>
            <w:noWrap/>
            <w:vAlign w:val="bottom"/>
            <w:hideMark/>
          </w:tcPr>
          <w:p w14:paraId="146A8D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D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16.04</w:t>
            </w:r>
          </w:p>
        </w:tc>
        <w:tc>
          <w:tcPr>
            <w:tcW w:w="351" w:type="pct"/>
            <w:tcBorders>
              <w:top w:val="nil"/>
              <w:left w:val="nil"/>
              <w:bottom w:val="single" w:sz="4" w:space="0" w:color="000000"/>
              <w:right w:val="single" w:sz="4" w:space="0" w:color="000000"/>
            </w:tcBorders>
            <w:shd w:val="clear" w:color="auto" w:fill="auto"/>
            <w:noWrap/>
            <w:vAlign w:val="bottom"/>
            <w:hideMark/>
          </w:tcPr>
          <w:p w14:paraId="146A8D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11.13</w:t>
            </w:r>
          </w:p>
        </w:tc>
        <w:tc>
          <w:tcPr>
            <w:tcW w:w="254" w:type="pct"/>
            <w:tcBorders>
              <w:top w:val="nil"/>
              <w:left w:val="nil"/>
              <w:bottom w:val="single" w:sz="4" w:space="0" w:color="000000"/>
              <w:right w:val="single" w:sz="4" w:space="0" w:color="000000"/>
            </w:tcBorders>
            <w:shd w:val="clear" w:color="auto" w:fill="auto"/>
            <w:noWrap/>
            <w:vAlign w:val="bottom"/>
            <w:hideMark/>
          </w:tcPr>
          <w:p w14:paraId="146A8D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4.91</w:t>
            </w:r>
          </w:p>
        </w:tc>
      </w:tr>
      <w:tr w:rsidR="006B6122" w:rsidRPr="006B6122" w14:paraId="146A8DE8" w14:textId="77777777" w:rsidTr="003D7682">
        <w:trPr>
          <w:trHeight w:val="139"/>
        </w:trPr>
        <w:tc>
          <w:tcPr>
            <w:tcW w:w="170" w:type="pct"/>
            <w:tcBorders>
              <w:top w:val="nil"/>
              <w:left w:val="nil"/>
              <w:bottom w:val="nil"/>
              <w:right w:val="nil"/>
            </w:tcBorders>
            <w:shd w:val="clear" w:color="auto" w:fill="auto"/>
            <w:noWrap/>
            <w:vAlign w:val="bottom"/>
            <w:hideMark/>
          </w:tcPr>
          <w:p w14:paraId="146A8D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D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D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D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D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D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D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D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D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D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DF4" w14:textId="77777777" w:rsidTr="003D7682">
        <w:trPr>
          <w:trHeight w:val="139"/>
        </w:trPr>
        <w:tc>
          <w:tcPr>
            <w:tcW w:w="170" w:type="pct"/>
            <w:tcBorders>
              <w:top w:val="nil"/>
              <w:left w:val="nil"/>
              <w:bottom w:val="nil"/>
              <w:right w:val="nil"/>
            </w:tcBorders>
            <w:shd w:val="clear" w:color="auto" w:fill="auto"/>
            <w:noWrap/>
            <w:vAlign w:val="bottom"/>
            <w:hideMark/>
          </w:tcPr>
          <w:p w14:paraId="146A8D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D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362/199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D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D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Lovastatine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D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D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Lovastatin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D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REPLEK FARM LTD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D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D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D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r>
      <w:tr w:rsidR="006B6122" w:rsidRPr="006B6122" w14:paraId="146A8E00" w14:textId="77777777" w:rsidTr="003D7682">
        <w:trPr>
          <w:trHeight w:val="139"/>
        </w:trPr>
        <w:tc>
          <w:tcPr>
            <w:tcW w:w="170" w:type="pct"/>
            <w:tcBorders>
              <w:top w:val="nil"/>
              <w:left w:val="nil"/>
              <w:bottom w:val="nil"/>
              <w:right w:val="nil"/>
            </w:tcBorders>
            <w:shd w:val="clear" w:color="auto" w:fill="auto"/>
            <w:noWrap/>
            <w:vAlign w:val="bottom"/>
            <w:hideMark/>
          </w:tcPr>
          <w:p w14:paraId="146A8D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D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D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D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D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D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D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D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D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D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D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E0C" w14:textId="77777777" w:rsidTr="003D7682">
        <w:trPr>
          <w:trHeight w:val="139"/>
        </w:trPr>
        <w:tc>
          <w:tcPr>
            <w:tcW w:w="170" w:type="pct"/>
            <w:tcBorders>
              <w:top w:val="nil"/>
              <w:left w:val="nil"/>
              <w:bottom w:val="nil"/>
              <w:right w:val="nil"/>
            </w:tcBorders>
            <w:shd w:val="clear" w:color="auto" w:fill="auto"/>
            <w:noWrap/>
            <w:vAlign w:val="bottom"/>
            <w:hideMark/>
          </w:tcPr>
          <w:p w14:paraId="146A8E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E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419/364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E0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E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Pravastatine Sodium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E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E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Pravastatina Tetrafarma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E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TETRAFARMA-PRODUTOS FARMACEUTICOS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E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19.57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E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E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9.78</w:t>
            </w:r>
          </w:p>
        </w:tc>
      </w:tr>
      <w:tr w:rsidR="006B6122" w:rsidRPr="006B6122" w14:paraId="146A8E18" w14:textId="77777777" w:rsidTr="003D7682">
        <w:trPr>
          <w:trHeight w:val="139"/>
        </w:trPr>
        <w:tc>
          <w:tcPr>
            <w:tcW w:w="170" w:type="pct"/>
            <w:tcBorders>
              <w:top w:val="nil"/>
              <w:left w:val="nil"/>
              <w:bottom w:val="nil"/>
              <w:right w:val="nil"/>
            </w:tcBorders>
            <w:shd w:val="clear" w:color="auto" w:fill="auto"/>
            <w:noWrap/>
            <w:vAlign w:val="bottom"/>
            <w:hideMark/>
          </w:tcPr>
          <w:p w14:paraId="146A8E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E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E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E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E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E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E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E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E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E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E24" w14:textId="77777777" w:rsidTr="003D7682">
        <w:trPr>
          <w:trHeight w:val="139"/>
        </w:trPr>
        <w:tc>
          <w:tcPr>
            <w:tcW w:w="170" w:type="pct"/>
            <w:tcBorders>
              <w:top w:val="nil"/>
              <w:left w:val="nil"/>
              <w:bottom w:val="nil"/>
              <w:right w:val="nil"/>
            </w:tcBorders>
            <w:shd w:val="clear" w:color="auto" w:fill="auto"/>
            <w:noWrap/>
            <w:vAlign w:val="bottom"/>
            <w:hideMark/>
          </w:tcPr>
          <w:p w14:paraId="146A8E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E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420/393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E1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E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Pravastatine Sodium 40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E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E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Setac</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E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CIPROS S.R.L.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E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54.37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E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27.18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E2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27.19</w:t>
            </w:r>
          </w:p>
        </w:tc>
      </w:tr>
      <w:tr w:rsidR="006B6122" w:rsidRPr="006B6122" w14:paraId="146A8E30" w14:textId="77777777" w:rsidTr="003D7682">
        <w:trPr>
          <w:trHeight w:val="139"/>
        </w:trPr>
        <w:tc>
          <w:tcPr>
            <w:tcW w:w="170" w:type="pct"/>
            <w:tcBorders>
              <w:top w:val="nil"/>
              <w:left w:val="nil"/>
              <w:bottom w:val="nil"/>
              <w:right w:val="nil"/>
            </w:tcBorders>
            <w:shd w:val="clear" w:color="auto" w:fill="auto"/>
            <w:noWrap/>
            <w:vAlign w:val="bottom"/>
            <w:hideMark/>
          </w:tcPr>
          <w:p w14:paraId="146A8E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E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E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E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E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E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E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E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E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E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E3C" w14:textId="77777777" w:rsidTr="003D7682">
        <w:trPr>
          <w:trHeight w:val="139"/>
        </w:trPr>
        <w:tc>
          <w:tcPr>
            <w:tcW w:w="170" w:type="pct"/>
            <w:tcBorders>
              <w:top w:val="nil"/>
              <w:left w:val="nil"/>
              <w:bottom w:val="nil"/>
              <w:right w:val="nil"/>
            </w:tcBorders>
            <w:shd w:val="clear" w:color="auto" w:fill="auto"/>
            <w:noWrap/>
            <w:vAlign w:val="bottom"/>
            <w:hideMark/>
          </w:tcPr>
          <w:p w14:paraId="146A8E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E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E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E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Fluvastatin 40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E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E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Lescol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E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E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E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E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8.38</w:t>
            </w:r>
          </w:p>
        </w:tc>
      </w:tr>
      <w:tr w:rsidR="006B6122" w:rsidRPr="006B6122" w14:paraId="146A8E48" w14:textId="77777777" w:rsidTr="003D7682">
        <w:trPr>
          <w:trHeight w:val="139"/>
        </w:trPr>
        <w:tc>
          <w:tcPr>
            <w:tcW w:w="170" w:type="pct"/>
            <w:tcBorders>
              <w:top w:val="nil"/>
              <w:left w:val="nil"/>
              <w:bottom w:val="nil"/>
              <w:right w:val="nil"/>
            </w:tcBorders>
            <w:shd w:val="clear" w:color="auto" w:fill="auto"/>
            <w:noWrap/>
            <w:vAlign w:val="bottom"/>
            <w:hideMark/>
          </w:tcPr>
          <w:p w14:paraId="146A8E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E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E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E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E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E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E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E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E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E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E54" w14:textId="77777777" w:rsidTr="003D7682">
        <w:trPr>
          <w:trHeight w:val="139"/>
        </w:trPr>
        <w:tc>
          <w:tcPr>
            <w:tcW w:w="170" w:type="pct"/>
            <w:tcBorders>
              <w:top w:val="nil"/>
              <w:left w:val="nil"/>
              <w:bottom w:val="nil"/>
              <w:right w:val="nil"/>
            </w:tcBorders>
            <w:shd w:val="clear" w:color="auto" w:fill="auto"/>
            <w:noWrap/>
            <w:vAlign w:val="bottom"/>
            <w:hideMark/>
          </w:tcPr>
          <w:p w14:paraId="146A8E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E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392/297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E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E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Fluvastatin 80mg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E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E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Fluvastatin XL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E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PHARMATHEN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E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19.04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E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9.52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E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9.52</w:t>
            </w:r>
          </w:p>
        </w:tc>
      </w:tr>
      <w:tr w:rsidR="006B6122" w:rsidRPr="006B6122" w14:paraId="146A8E60" w14:textId="77777777" w:rsidTr="003D7682">
        <w:trPr>
          <w:trHeight w:val="139"/>
        </w:trPr>
        <w:tc>
          <w:tcPr>
            <w:tcW w:w="170" w:type="pct"/>
            <w:tcBorders>
              <w:top w:val="nil"/>
              <w:left w:val="nil"/>
              <w:bottom w:val="nil"/>
              <w:right w:val="nil"/>
            </w:tcBorders>
            <w:shd w:val="clear" w:color="auto" w:fill="auto"/>
            <w:noWrap/>
            <w:vAlign w:val="bottom"/>
            <w:hideMark/>
          </w:tcPr>
          <w:p w14:paraId="146A8E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E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392/92</w:t>
            </w:r>
          </w:p>
        </w:tc>
        <w:tc>
          <w:tcPr>
            <w:tcW w:w="256" w:type="pct"/>
            <w:tcBorders>
              <w:top w:val="nil"/>
              <w:left w:val="nil"/>
              <w:bottom w:val="single" w:sz="4" w:space="0" w:color="000000"/>
              <w:right w:val="single" w:sz="4" w:space="0" w:color="000000"/>
            </w:tcBorders>
            <w:shd w:val="clear" w:color="auto" w:fill="auto"/>
            <w:noWrap/>
            <w:vAlign w:val="bottom"/>
            <w:hideMark/>
          </w:tcPr>
          <w:p w14:paraId="146A8E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C10AA04</w:t>
            </w:r>
          </w:p>
        </w:tc>
        <w:tc>
          <w:tcPr>
            <w:tcW w:w="1143" w:type="pct"/>
            <w:tcBorders>
              <w:top w:val="nil"/>
              <w:left w:val="nil"/>
              <w:bottom w:val="single" w:sz="4" w:space="0" w:color="000000"/>
              <w:right w:val="single" w:sz="4" w:space="0" w:color="000000"/>
            </w:tcBorders>
            <w:shd w:val="clear" w:color="auto" w:fill="auto"/>
            <w:vAlign w:val="bottom"/>
            <w:hideMark/>
          </w:tcPr>
          <w:p w14:paraId="146A8E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Fluvastatin 80mg</w:t>
            </w:r>
          </w:p>
        </w:tc>
        <w:tc>
          <w:tcPr>
            <w:tcW w:w="319" w:type="pct"/>
            <w:tcBorders>
              <w:top w:val="nil"/>
              <w:left w:val="nil"/>
              <w:bottom w:val="single" w:sz="4" w:space="0" w:color="000000"/>
              <w:right w:val="single" w:sz="4" w:space="0" w:color="000000"/>
            </w:tcBorders>
            <w:shd w:val="clear" w:color="auto" w:fill="auto"/>
            <w:vAlign w:val="bottom"/>
            <w:hideMark/>
          </w:tcPr>
          <w:p w14:paraId="146A8E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E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Lescol  XL</w:t>
            </w:r>
          </w:p>
        </w:tc>
        <w:tc>
          <w:tcPr>
            <w:tcW w:w="1016" w:type="pct"/>
            <w:tcBorders>
              <w:top w:val="nil"/>
              <w:left w:val="nil"/>
              <w:bottom w:val="single" w:sz="4" w:space="0" w:color="000000"/>
              <w:right w:val="single" w:sz="4" w:space="0" w:color="000000"/>
            </w:tcBorders>
            <w:shd w:val="clear" w:color="auto" w:fill="auto"/>
            <w:noWrap/>
            <w:vAlign w:val="bottom"/>
            <w:hideMark/>
          </w:tcPr>
          <w:p w14:paraId="146A8E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8E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23.77</w:t>
            </w:r>
          </w:p>
        </w:tc>
        <w:tc>
          <w:tcPr>
            <w:tcW w:w="351" w:type="pct"/>
            <w:tcBorders>
              <w:top w:val="nil"/>
              <w:left w:val="nil"/>
              <w:bottom w:val="single" w:sz="4" w:space="0" w:color="000000"/>
              <w:right w:val="single" w:sz="4" w:space="0" w:color="000000"/>
            </w:tcBorders>
            <w:shd w:val="clear" w:color="auto" w:fill="auto"/>
            <w:noWrap/>
            <w:vAlign w:val="bottom"/>
            <w:hideMark/>
          </w:tcPr>
          <w:p w14:paraId="146A8E5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14.25</w:t>
            </w:r>
          </w:p>
        </w:tc>
        <w:tc>
          <w:tcPr>
            <w:tcW w:w="254" w:type="pct"/>
            <w:tcBorders>
              <w:top w:val="nil"/>
              <w:left w:val="nil"/>
              <w:bottom w:val="single" w:sz="4" w:space="0" w:color="000000"/>
              <w:right w:val="single" w:sz="4" w:space="0" w:color="000000"/>
            </w:tcBorders>
            <w:shd w:val="clear" w:color="auto" w:fill="auto"/>
            <w:noWrap/>
            <w:vAlign w:val="bottom"/>
            <w:hideMark/>
          </w:tcPr>
          <w:p w14:paraId="146A8E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9.52</w:t>
            </w:r>
          </w:p>
        </w:tc>
      </w:tr>
      <w:tr w:rsidR="006B6122" w:rsidRPr="006B6122" w14:paraId="146A8E6C" w14:textId="77777777" w:rsidTr="003D7682">
        <w:trPr>
          <w:trHeight w:val="139"/>
        </w:trPr>
        <w:tc>
          <w:tcPr>
            <w:tcW w:w="170" w:type="pct"/>
            <w:tcBorders>
              <w:top w:val="nil"/>
              <w:left w:val="nil"/>
              <w:bottom w:val="nil"/>
              <w:right w:val="nil"/>
            </w:tcBorders>
            <w:shd w:val="clear" w:color="auto" w:fill="auto"/>
            <w:noWrap/>
            <w:vAlign w:val="bottom"/>
            <w:hideMark/>
          </w:tcPr>
          <w:p w14:paraId="146A8E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E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E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E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E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E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E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E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E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E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E78" w14:textId="77777777" w:rsidTr="003D7682">
        <w:trPr>
          <w:trHeight w:val="139"/>
        </w:trPr>
        <w:tc>
          <w:tcPr>
            <w:tcW w:w="170" w:type="pct"/>
            <w:tcBorders>
              <w:top w:val="nil"/>
              <w:left w:val="nil"/>
              <w:bottom w:val="nil"/>
              <w:right w:val="nil"/>
            </w:tcBorders>
            <w:shd w:val="clear" w:color="auto" w:fill="auto"/>
            <w:noWrap/>
            <w:vAlign w:val="bottom"/>
            <w:hideMark/>
          </w:tcPr>
          <w:p w14:paraId="146A8E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E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356/105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E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E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E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E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Aprolip</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E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E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E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E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2.88</w:t>
            </w:r>
          </w:p>
        </w:tc>
      </w:tr>
      <w:tr w:rsidR="006B6122" w:rsidRPr="006B6122" w14:paraId="146A8E84" w14:textId="77777777" w:rsidTr="003D7682">
        <w:trPr>
          <w:trHeight w:val="139"/>
        </w:trPr>
        <w:tc>
          <w:tcPr>
            <w:tcW w:w="170" w:type="pct"/>
            <w:tcBorders>
              <w:top w:val="nil"/>
              <w:left w:val="nil"/>
              <w:bottom w:val="nil"/>
              <w:right w:val="nil"/>
            </w:tcBorders>
            <w:shd w:val="clear" w:color="auto" w:fill="auto"/>
            <w:noWrap/>
            <w:vAlign w:val="bottom"/>
            <w:hideMark/>
          </w:tcPr>
          <w:p w14:paraId="146A8E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E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356/73</w:t>
            </w:r>
          </w:p>
        </w:tc>
        <w:tc>
          <w:tcPr>
            <w:tcW w:w="256" w:type="pct"/>
            <w:tcBorders>
              <w:top w:val="nil"/>
              <w:left w:val="nil"/>
              <w:bottom w:val="single" w:sz="4" w:space="0" w:color="000000"/>
              <w:right w:val="single" w:sz="4" w:space="0" w:color="000000"/>
            </w:tcBorders>
            <w:shd w:val="clear" w:color="auto" w:fill="auto"/>
            <w:noWrap/>
            <w:vAlign w:val="bottom"/>
            <w:hideMark/>
          </w:tcPr>
          <w:p w14:paraId="146A8E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nil"/>
              <w:left w:val="nil"/>
              <w:bottom w:val="single" w:sz="4" w:space="0" w:color="000000"/>
              <w:right w:val="single" w:sz="4" w:space="0" w:color="000000"/>
            </w:tcBorders>
            <w:shd w:val="clear" w:color="auto" w:fill="auto"/>
            <w:vAlign w:val="bottom"/>
            <w:hideMark/>
          </w:tcPr>
          <w:p w14:paraId="146A8E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10 mg</w:t>
            </w:r>
          </w:p>
        </w:tc>
        <w:tc>
          <w:tcPr>
            <w:tcW w:w="319" w:type="pct"/>
            <w:tcBorders>
              <w:top w:val="nil"/>
              <w:left w:val="nil"/>
              <w:bottom w:val="single" w:sz="4" w:space="0" w:color="000000"/>
              <w:right w:val="single" w:sz="4" w:space="0" w:color="000000"/>
            </w:tcBorders>
            <w:shd w:val="clear" w:color="auto" w:fill="auto"/>
            <w:vAlign w:val="bottom"/>
            <w:hideMark/>
          </w:tcPr>
          <w:p w14:paraId="146A8E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E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Atoris</w:t>
            </w:r>
          </w:p>
        </w:tc>
        <w:tc>
          <w:tcPr>
            <w:tcW w:w="1016" w:type="pct"/>
            <w:tcBorders>
              <w:top w:val="nil"/>
              <w:left w:val="nil"/>
              <w:bottom w:val="single" w:sz="4" w:space="0" w:color="000000"/>
              <w:right w:val="single" w:sz="4" w:space="0" w:color="000000"/>
            </w:tcBorders>
            <w:shd w:val="clear" w:color="auto" w:fill="auto"/>
            <w:noWrap/>
            <w:vAlign w:val="bottom"/>
            <w:hideMark/>
          </w:tcPr>
          <w:p w14:paraId="146A8E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E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7.82</w:t>
            </w:r>
          </w:p>
        </w:tc>
        <w:tc>
          <w:tcPr>
            <w:tcW w:w="351" w:type="pct"/>
            <w:tcBorders>
              <w:top w:val="nil"/>
              <w:left w:val="nil"/>
              <w:bottom w:val="single" w:sz="4" w:space="0" w:color="000000"/>
              <w:right w:val="single" w:sz="4" w:space="0" w:color="000000"/>
            </w:tcBorders>
            <w:shd w:val="clear" w:color="auto" w:fill="auto"/>
            <w:noWrap/>
            <w:vAlign w:val="bottom"/>
            <w:hideMark/>
          </w:tcPr>
          <w:p w14:paraId="146A8E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4.94</w:t>
            </w:r>
          </w:p>
        </w:tc>
        <w:tc>
          <w:tcPr>
            <w:tcW w:w="254" w:type="pct"/>
            <w:tcBorders>
              <w:top w:val="nil"/>
              <w:left w:val="nil"/>
              <w:bottom w:val="single" w:sz="4" w:space="0" w:color="000000"/>
              <w:right w:val="single" w:sz="4" w:space="0" w:color="000000"/>
            </w:tcBorders>
            <w:shd w:val="clear" w:color="auto" w:fill="auto"/>
            <w:noWrap/>
            <w:vAlign w:val="bottom"/>
            <w:hideMark/>
          </w:tcPr>
          <w:p w14:paraId="146A8E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2.88</w:t>
            </w:r>
          </w:p>
        </w:tc>
      </w:tr>
      <w:tr w:rsidR="006B6122" w:rsidRPr="006B6122" w14:paraId="146A8E90" w14:textId="77777777" w:rsidTr="003D7682">
        <w:trPr>
          <w:trHeight w:val="139"/>
        </w:trPr>
        <w:tc>
          <w:tcPr>
            <w:tcW w:w="170" w:type="pct"/>
            <w:tcBorders>
              <w:top w:val="nil"/>
              <w:left w:val="nil"/>
              <w:bottom w:val="nil"/>
              <w:right w:val="nil"/>
            </w:tcBorders>
            <w:shd w:val="clear" w:color="auto" w:fill="auto"/>
            <w:noWrap/>
            <w:vAlign w:val="bottom"/>
            <w:hideMark/>
          </w:tcPr>
          <w:p w14:paraId="146A8E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E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356/6</w:t>
            </w:r>
          </w:p>
        </w:tc>
        <w:tc>
          <w:tcPr>
            <w:tcW w:w="256" w:type="pct"/>
            <w:tcBorders>
              <w:top w:val="nil"/>
              <w:left w:val="nil"/>
              <w:bottom w:val="single" w:sz="4" w:space="0" w:color="000000"/>
              <w:right w:val="single" w:sz="4" w:space="0" w:color="000000"/>
            </w:tcBorders>
            <w:shd w:val="clear" w:color="auto" w:fill="auto"/>
            <w:noWrap/>
            <w:vAlign w:val="bottom"/>
            <w:hideMark/>
          </w:tcPr>
          <w:p w14:paraId="146A8E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nil"/>
              <w:left w:val="nil"/>
              <w:bottom w:val="single" w:sz="4" w:space="0" w:color="000000"/>
              <w:right w:val="single" w:sz="4" w:space="0" w:color="000000"/>
            </w:tcBorders>
            <w:shd w:val="clear" w:color="auto" w:fill="auto"/>
            <w:vAlign w:val="bottom"/>
            <w:hideMark/>
          </w:tcPr>
          <w:p w14:paraId="146A8E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10 mg</w:t>
            </w:r>
          </w:p>
        </w:tc>
        <w:tc>
          <w:tcPr>
            <w:tcW w:w="319" w:type="pct"/>
            <w:tcBorders>
              <w:top w:val="nil"/>
              <w:left w:val="nil"/>
              <w:bottom w:val="single" w:sz="4" w:space="0" w:color="000000"/>
              <w:right w:val="single" w:sz="4" w:space="0" w:color="000000"/>
            </w:tcBorders>
            <w:shd w:val="clear" w:color="auto" w:fill="auto"/>
            <w:vAlign w:val="bottom"/>
            <w:hideMark/>
          </w:tcPr>
          <w:p w14:paraId="146A8E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E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Calipra</w:t>
            </w:r>
          </w:p>
        </w:tc>
        <w:tc>
          <w:tcPr>
            <w:tcW w:w="1016" w:type="pct"/>
            <w:tcBorders>
              <w:top w:val="nil"/>
              <w:left w:val="nil"/>
              <w:bottom w:val="single" w:sz="4" w:space="0" w:color="000000"/>
              <w:right w:val="single" w:sz="4" w:space="0" w:color="000000"/>
            </w:tcBorders>
            <w:shd w:val="clear" w:color="auto" w:fill="auto"/>
            <w:noWrap/>
            <w:vAlign w:val="bottom"/>
            <w:hideMark/>
          </w:tcPr>
          <w:p w14:paraId="146A8E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8E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8.33</w:t>
            </w:r>
          </w:p>
        </w:tc>
        <w:tc>
          <w:tcPr>
            <w:tcW w:w="351" w:type="pct"/>
            <w:tcBorders>
              <w:top w:val="nil"/>
              <w:left w:val="nil"/>
              <w:bottom w:val="single" w:sz="4" w:space="0" w:color="000000"/>
              <w:right w:val="single" w:sz="4" w:space="0" w:color="000000"/>
            </w:tcBorders>
            <w:shd w:val="clear" w:color="auto" w:fill="auto"/>
            <w:noWrap/>
            <w:vAlign w:val="bottom"/>
            <w:hideMark/>
          </w:tcPr>
          <w:p w14:paraId="146A8E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5.45</w:t>
            </w:r>
          </w:p>
        </w:tc>
        <w:tc>
          <w:tcPr>
            <w:tcW w:w="254" w:type="pct"/>
            <w:tcBorders>
              <w:top w:val="nil"/>
              <w:left w:val="nil"/>
              <w:bottom w:val="single" w:sz="4" w:space="0" w:color="000000"/>
              <w:right w:val="single" w:sz="4" w:space="0" w:color="000000"/>
            </w:tcBorders>
            <w:shd w:val="clear" w:color="auto" w:fill="auto"/>
            <w:noWrap/>
            <w:vAlign w:val="bottom"/>
            <w:hideMark/>
          </w:tcPr>
          <w:p w14:paraId="146A8E8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2.88</w:t>
            </w:r>
          </w:p>
        </w:tc>
      </w:tr>
      <w:tr w:rsidR="006B6122" w:rsidRPr="006B6122" w14:paraId="146A8E9C" w14:textId="77777777" w:rsidTr="003D7682">
        <w:trPr>
          <w:trHeight w:val="139"/>
        </w:trPr>
        <w:tc>
          <w:tcPr>
            <w:tcW w:w="170" w:type="pct"/>
            <w:tcBorders>
              <w:top w:val="nil"/>
              <w:left w:val="nil"/>
              <w:bottom w:val="nil"/>
              <w:right w:val="nil"/>
            </w:tcBorders>
            <w:shd w:val="clear" w:color="auto" w:fill="auto"/>
            <w:noWrap/>
            <w:vAlign w:val="bottom"/>
            <w:hideMark/>
          </w:tcPr>
          <w:p w14:paraId="146A8E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E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356/166</w:t>
            </w:r>
          </w:p>
        </w:tc>
        <w:tc>
          <w:tcPr>
            <w:tcW w:w="256" w:type="pct"/>
            <w:tcBorders>
              <w:top w:val="nil"/>
              <w:left w:val="nil"/>
              <w:bottom w:val="single" w:sz="4" w:space="0" w:color="000000"/>
              <w:right w:val="single" w:sz="4" w:space="0" w:color="000000"/>
            </w:tcBorders>
            <w:shd w:val="clear" w:color="auto" w:fill="auto"/>
            <w:noWrap/>
            <w:vAlign w:val="bottom"/>
            <w:hideMark/>
          </w:tcPr>
          <w:p w14:paraId="146A8E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nil"/>
              <w:left w:val="nil"/>
              <w:bottom w:val="single" w:sz="4" w:space="0" w:color="000000"/>
              <w:right w:val="single" w:sz="4" w:space="0" w:color="000000"/>
            </w:tcBorders>
            <w:shd w:val="clear" w:color="auto" w:fill="auto"/>
            <w:vAlign w:val="bottom"/>
            <w:hideMark/>
          </w:tcPr>
          <w:p w14:paraId="146A8E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10 mg</w:t>
            </w:r>
          </w:p>
        </w:tc>
        <w:tc>
          <w:tcPr>
            <w:tcW w:w="319" w:type="pct"/>
            <w:tcBorders>
              <w:top w:val="nil"/>
              <w:left w:val="nil"/>
              <w:bottom w:val="single" w:sz="4" w:space="0" w:color="000000"/>
              <w:right w:val="single" w:sz="4" w:space="0" w:color="000000"/>
            </w:tcBorders>
            <w:shd w:val="clear" w:color="auto" w:fill="auto"/>
            <w:vAlign w:val="bottom"/>
            <w:hideMark/>
          </w:tcPr>
          <w:p w14:paraId="146A8E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E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Altrack</w:t>
            </w:r>
          </w:p>
        </w:tc>
        <w:tc>
          <w:tcPr>
            <w:tcW w:w="1016" w:type="pct"/>
            <w:tcBorders>
              <w:top w:val="nil"/>
              <w:left w:val="nil"/>
              <w:bottom w:val="single" w:sz="4" w:space="0" w:color="000000"/>
              <w:right w:val="single" w:sz="4" w:space="0" w:color="000000"/>
            </w:tcBorders>
            <w:shd w:val="clear" w:color="auto" w:fill="auto"/>
            <w:noWrap/>
            <w:vAlign w:val="bottom"/>
            <w:hideMark/>
          </w:tcPr>
          <w:p w14:paraId="146A8E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8E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8.95</w:t>
            </w:r>
          </w:p>
        </w:tc>
        <w:tc>
          <w:tcPr>
            <w:tcW w:w="351" w:type="pct"/>
            <w:tcBorders>
              <w:top w:val="nil"/>
              <w:left w:val="nil"/>
              <w:bottom w:val="single" w:sz="4" w:space="0" w:color="000000"/>
              <w:right w:val="single" w:sz="4" w:space="0" w:color="000000"/>
            </w:tcBorders>
            <w:shd w:val="clear" w:color="auto" w:fill="auto"/>
            <w:noWrap/>
            <w:vAlign w:val="bottom"/>
            <w:hideMark/>
          </w:tcPr>
          <w:p w14:paraId="146A8E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6.07</w:t>
            </w:r>
          </w:p>
        </w:tc>
        <w:tc>
          <w:tcPr>
            <w:tcW w:w="254" w:type="pct"/>
            <w:tcBorders>
              <w:top w:val="nil"/>
              <w:left w:val="nil"/>
              <w:bottom w:val="single" w:sz="4" w:space="0" w:color="000000"/>
              <w:right w:val="single" w:sz="4" w:space="0" w:color="000000"/>
            </w:tcBorders>
            <w:shd w:val="clear" w:color="auto" w:fill="auto"/>
            <w:noWrap/>
            <w:vAlign w:val="bottom"/>
            <w:hideMark/>
          </w:tcPr>
          <w:p w14:paraId="146A8E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2.88</w:t>
            </w:r>
          </w:p>
        </w:tc>
      </w:tr>
      <w:tr w:rsidR="006B6122" w:rsidRPr="006B6122" w14:paraId="146A8EA8" w14:textId="77777777" w:rsidTr="003D7682">
        <w:trPr>
          <w:trHeight w:val="139"/>
        </w:trPr>
        <w:tc>
          <w:tcPr>
            <w:tcW w:w="170" w:type="pct"/>
            <w:tcBorders>
              <w:top w:val="nil"/>
              <w:left w:val="nil"/>
              <w:bottom w:val="nil"/>
              <w:right w:val="nil"/>
            </w:tcBorders>
            <w:shd w:val="clear" w:color="auto" w:fill="auto"/>
            <w:noWrap/>
            <w:vAlign w:val="bottom"/>
            <w:hideMark/>
          </w:tcPr>
          <w:p w14:paraId="146A8E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E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356/331</w:t>
            </w:r>
          </w:p>
        </w:tc>
        <w:tc>
          <w:tcPr>
            <w:tcW w:w="256" w:type="pct"/>
            <w:tcBorders>
              <w:top w:val="nil"/>
              <w:left w:val="nil"/>
              <w:bottom w:val="single" w:sz="4" w:space="0" w:color="000000"/>
              <w:right w:val="single" w:sz="4" w:space="0" w:color="000000"/>
            </w:tcBorders>
            <w:shd w:val="clear" w:color="auto" w:fill="auto"/>
            <w:noWrap/>
            <w:vAlign w:val="bottom"/>
            <w:hideMark/>
          </w:tcPr>
          <w:p w14:paraId="146A8E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nil"/>
              <w:left w:val="nil"/>
              <w:bottom w:val="single" w:sz="4" w:space="0" w:color="000000"/>
              <w:right w:val="single" w:sz="4" w:space="0" w:color="000000"/>
            </w:tcBorders>
            <w:shd w:val="clear" w:color="auto" w:fill="auto"/>
            <w:vAlign w:val="bottom"/>
            <w:hideMark/>
          </w:tcPr>
          <w:p w14:paraId="146A8E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10 mg</w:t>
            </w:r>
          </w:p>
        </w:tc>
        <w:tc>
          <w:tcPr>
            <w:tcW w:w="319" w:type="pct"/>
            <w:tcBorders>
              <w:top w:val="nil"/>
              <w:left w:val="nil"/>
              <w:bottom w:val="single" w:sz="4" w:space="0" w:color="000000"/>
              <w:right w:val="single" w:sz="4" w:space="0" w:color="000000"/>
            </w:tcBorders>
            <w:shd w:val="clear" w:color="auto" w:fill="auto"/>
            <w:vAlign w:val="bottom"/>
            <w:hideMark/>
          </w:tcPr>
          <w:p w14:paraId="146A8E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E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 Pharmas</w:t>
            </w:r>
          </w:p>
        </w:tc>
        <w:tc>
          <w:tcPr>
            <w:tcW w:w="1016" w:type="pct"/>
            <w:tcBorders>
              <w:top w:val="nil"/>
              <w:left w:val="nil"/>
              <w:bottom w:val="single" w:sz="4" w:space="0" w:color="000000"/>
              <w:right w:val="single" w:sz="4" w:space="0" w:color="000000"/>
            </w:tcBorders>
            <w:shd w:val="clear" w:color="auto" w:fill="auto"/>
            <w:noWrap/>
            <w:vAlign w:val="bottom"/>
            <w:hideMark/>
          </w:tcPr>
          <w:p w14:paraId="146A8E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PHARMAS D.O.O.</w:t>
            </w:r>
          </w:p>
        </w:tc>
        <w:tc>
          <w:tcPr>
            <w:tcW w:w="451" w:type="pct"/>
            <w:tcBorders>
              <w:top w:val="nil"/>
              <w:left w:val="nil"/>
              <w:bottom w:val="single" w:sz="4" w:space="0" w:color="000000"/>
              <w:right w:val="single" w:sz="4" w:space="0" w:color="000000"/>
            </w:tcBorders>
            <w:shd w:val="clear" w:color="auto" w:fill="auto"/>
            <w:noWrap/>
            <w:vAlign w:val="bottom"/>
            <w:hideMark/>
          </w:tcPr>
          <w:p w14:paraId="146A8E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11.18</w:t>
            </w:r>
          </w:p>
        </w:tc>
        <w:tc>
          <w:tcPr>
            <w:tcW w:w="351" w:type="pct"/>
            <w:tcBorders>
              <w:top w:val="nil"/>
              <w:left w:val="nil"/>
              <w:bottom w:val="single" w:sz="4" w:space="0" w:color="000000"/>
              <w:right w:val="single" w:sz="4" w:space="0" w:color="000000"/>
            </w:tcBorders>
            <w:shd w:val="clear" w:color="auto" w:fill="auto"/>
            <w:noWrap/>
            <w:vAlign w:val="bottom"/>
            <w:hideMark/>
          </w:tcPr>
          <w:p w14:paraId="146A8E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8.30</w:t>
            </w:r>
          </w:p>
        </w:tc>
        <w:tc>
          <w:tcPr>
            <w:tcW w:w="254" w:type="pct"/>
            <w:tcBorders>
              <w:top w:val="nil"/>
              <w:left w:val="nil"/>
              <w:bottom w:val="single" w:sz="4" w:space="0" w:color="000000"/>
              <w:right w:val="single" w:sz="4" w:space="0" w:color="000000"/>
            </w:tcBorders>
            <w:shd w:val="clear" w:color="auto" w:fill="auto"/>
            <w:noWrap/>
            <w:vAlign w:val="bottom"/>
            <w:hideMark/>
          </w:tcPr>
          <w:p w14:paraId="146A8EA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2.88</w:t>
            </w:r>
          </w:p>
        </w:tc>
      </w:tr>
      <w:tr w:rsidR="006B6122" w:rsidRPr="006B6122" w14:paraId="146A8EB4" w14:textId="77777777" w:rsidTr="003D7682">
        <w:trPr>
          <w:trHeight w:val="139"/>
        </w:trPr>
        <w:tc>
          <w:tcPr>
            <w:tcW w:w="170" w:type="pct"/>
            <w:tcBorders>
              <w:top w:val="nil"/>
              <w:left w:val="nil"/>
              <w:bottom w:val="nil"/>
              <w:right w:val="nil"/>
            </w:tcBorders>
            <w:shd w:val="clear" w:color="auto" w:fill="auto"/>
            <w:noWrap/>
            <w:vAlign w:val="bottom"/>
            <w:hideMark/>
          </w:tcPr>
          <w:p w14:paraId="146A8E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E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E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E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E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E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E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E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E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E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EC0" w14:textId="77777777" w:rsidTr="003D7682">
        <w:trPr>
          <w:trHeight w:val="139"/>
        </w:trPr>
        <w:tc>
          <w:tcPr>
            <w:tcW w:w="170" w:type="pct"/>
            <w:tcBorders>
              <w:top w:val="nil"/>
              <w:left w:val="nil"/>
              <w:bottom w:val="nil"/>
              <w:right w:val="nil"/>
            </w:tcBorders>
            <w:shd w:val="clear" w:color="auto" w:fill="auto"/>
            <w:noWrap/>
            <w:vAlign w:val="bottom"/>
            <w:hideMark/>
          </w:tcPr>
          <w:p w14:paraId="146A8E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E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357/105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E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E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20mg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E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E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Aprolip</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E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E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E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E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r>
      <w:tr w:rsidR="006B6122" w:rsidRPr="006B6122" w14:paraId="146A8ECC" w14:textId="77777777" w:rsidTr="003D7682">
        <w:trPr>
          <w:trHeight w:val="139"/>
        </w:trPr>
        <w:tc>
          <w:tcPr>
            <w:tcW w:w="170" w:type="pct"/>
            <w:tcBorders>
              <w:top w:val="nil"/>
              <w:left w:val="nil"/>
              <w:bottom w:val="nil"/>
              <w:right w:val="nil"/>
            </w:tcBorders>
            <w:shd w:val="clear" w:color="auto" w:fill="auto"/>
            <w:noWrap/>
            <w:vAlign w:val="bottom"/>
            <w:hideMark/>
          </w:tcPr>
          <w:p w14:paraId="146A8E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E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357/216</w:t>
            </w:r>
          </w:p>
        </w:tc>
        <w:tc>
          <w:tcPr>
            <w:tcW w:w="256" w:type="pct"/>
            <w:tcBorders>
              <w:top w:val="nil"/>
              <w:left w:val="nil"/>
              <w:bottom w:val="single" w:sz="4" w:space="0" w:color="000000"/>
              <w:right w:val="single" w:sz="4" w:space="0" w:color="000000"/>
            </w:tcBorders>
            <w:shd w:val="clear" w:color="auto" w:fill="auto"/>
            <w:noWrap/>
            <w:vAlign w:val="bottom"/>
            <w:hideMark/>
          </w:tcPr>
          <w:p w14:paraId="146A8E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nil"/>
              <w:left w:val="nil"/>
              <w:bottom w:val="single" w:sz="4" w:space="0" w:color="000000"/>
              <w:right w:val="single" w:sz="4" w:space="0" w:color="000000"/>
            </w:tcBorders>
            <w:shd w:val="clear" w:color="auto" w:fill="auto"/>
            <w:vAlign w:val="bottom"/>
            <w:hideMark/>
          </w:tcPr>
          <w:p w14:paraId="146A8E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20mg</w:t>
            </w:r>
          </w:p>
        </w:tc>
        <w:tc>
          <w:tcPr>
            <w:tcW w:w="319" w:type="pct"/>
            <w:tcBorders>
              <w:top w:val="nil"/>
              <w:left w:val="nil"/>
              <w:bottom w:val="single" w:sz="4" w:space="0" w:color="000000"/>
              <w:right w:val="single" w:sz="4" w:space="0" w:color="000000"/>
            </w:tcBorders>
            <w:shd w:val="clear" w:color="auto" w:fill="auto"/>
            <w:vAlign w:val="bottom"/>
            <w:hideMark/>
          </w:tcPr>
          <w:p w14:paraId="146A8E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E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Ateroz</w:t>
            </w:r>
          </w:p>
        </w:tc>
        <w:tc>
          <w:tcPr>
            <w:tcW w:w="1016" w:type="pct"/>
            <w:tcBorders>
              <w:top w:val="nil"/>
              <w:left w:val="nil"/>
              <w:bottom w:val="single" w:sz="4" w:space="0" w:color="000000"/>
              <w:right w:val="single" w:sz="4" w:space="0" w:color="000000"/>
            </w:tcBorders>
            <w:shd w:val="clear" w:color="auto" w:fill="auto"/>
            <w:noWrap/>
            <w:vAlign w:val="bottom"/>
            <w:hideMark/>
          </w:tcPr>
          <w:p w14:paraId="146A8E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BILIM ILAC SANAYII TICARED</w:t>
            </w:r>
          </w:p>
        </w:tc>
        <w:tc>
          <w:tcPr>
            <w:tcW w:w="451" w:type="pct"/>
            <w:tcBorders>
              <w:top w:val="nil"/>
              <w:left w:val="nil"/>
              <w:bottom w:val="single" w:sz="4" w:space="0" w:color="000000"/>
              <w:right w:val="single" w:sz="4" w:space="0" w:color="000000"/>
            </w:tcBorders>
            <w:shd w:val="clear" w:color="auto" w:fill="auto"/>
            <w:noWrap/>
            <w:vAlign w:val="bottom"/>
            <w:hideMark/>
          </w:tcPr>
          <w:p w14:paraId="146A8E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6.82</w:t>
            </w:r>
          </w:p>
        </w:tc>
        <w:tc>
          <w:tcPr>
            <w:tcW w:w="351" w:type="pct"/>
            <w:tcBorders>
              <w:top w:val="nil"/>
              <w:left w:val="nil"/>
              <w:bottom w:val="single" w:sz="4" w:space="0" w:color="000000"/>
              <w:right w:val="single" w:sz="4" w:space="0" w:color="000000"/>
            </w:tcBorders>
            <w:shd w:val="clear" w:color="auto" w:fill="auto"/>
            <w:noWrap/>
            <w:vAlign w:val="bottom"/>
            <w:hideMark/>
          </w:tcPr>
          <w:p w14:paraId="146A8E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3.47</w:t>
            </w:r>
          </w:p>
        </w:tc>
        <w:tc>
          <w:tcPr>
            <w:tcW w:w="254" w:type="pct"/>
            <w:tcBorders>
              <w:top w:val="nil"/>
              <w:left w:val="nil"/>
              <w:bottom w:val="single" w:sz="4" w:space="0" w:color="000000"/>
              <w:right w:val="single" w:sz="4" w:space="0" w:color="000000"/>
            </w:tcBorders>
            <w:shd w:val="clear" w:color="auto" w:fill="auto"/>
            <w:noWrap/>
            <w:vAlign w:val="bottom"/>
            <w:hideMark/>
          </w:tcPr>
          <w:p w14:paraId="146A8E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r>
      <w:tr w:rsidR="006B6122" w:rsidRPr="006B6122" w14:paraId="146A8ED8" w14:textId="77777777" w:rsidTr="003D7682">
        <w:trPr>
          <w:trHeight w:val="139"/>
        </w:trPr>
        <w:tc>
          <w:tcPr>
            <w:tcW w:w="170" w:type="pct"/>
            <w:tcBorders>
              <w:top w:val="nil"/>
              <w:left w:val="nil"/>
              <w:bottom w:val="nil"/>
              <w:right w:val="nil"/>
            </w:tcBorders>
            <w:shd w:val="clear" w:color="auto" w:fill="auto"/>
            <w:noWrap/>
            <w:vAlign w:val="bottom"/>
            <w:hideMark/>
          </w:tcPr>
          <w:p w14:paraId="146A8E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E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357/6</w:t>
            </w:r>
          </w:p>
        </w:tc>
        <w:tc>
          <w:tcPr>
            <w:tcW w:w="256" w:type="pct"/>
            <w:tcBorders>
              <w:top w:val="nil"/>
              <w:left w:val="nil"/>
              <w:bottom w:val="single" w:sz="4" w:space="0" w:color="000000"/>
              <w:right w:val="single" w:sz="4" w:space="0" w:color="000000"/>
            </w:tcBorders>
            <w:shd w:val="clear" w:color="auto" w:fill="auto"/>
            <w:noWrap/>
            <w:vAlign w:val="bottom"/>
            <w:hideMark/>
          </w:tcPr>
          <w:p w14:paraId="146A8E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nil"/>
              <w:left w:val="nil"/>
              <w:bottom w:val="single" w:sz="4" w:space="0" w:color="000000"/>
              <w:right w:val="single" w:sz="4" w:space="0" w:color="000000"/>
            </w:tcBorders>
            <w:shd w:val="clear" w:color="auto" w:fill="auto"/>
            <w:vAlign w:val="bottom"/>
            <w:hideMark/>
          </w:tcPr>
          <w:p w14:paraId="146A8E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20mg</w:t>
            </w:r>
          </w:p>
        </w:tc>
        <w:tc>
          <w:tcPr>
            <w:tcW w:w="319" w:type="pct"/>
            <w:tcBorders>
              <w:top w:val="nil"/>
              <w:left w:val="nil"/>
              <w:bottom w:val="single" w:sz="4" w:space="0" w:color="000000"/>
              <w:right w:val="single" w:sz="4" w:space="0" w:color="000000"/>
            </w:tcBorders>
            <w:shd w:val="clear" w:color="auto" w:fill="auto"/>
            <w:vAlign w:val="bottom"/>
            <w:hideMark/>
          </w:tcPr>
          <w:p w14:paraId="146A8E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E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Calipra</w:t>
            </w:r>
          </w:p>
        </w:tc>
        <w:tc>
          <w:tcPr>
            <w:tcW w:w="1016" w:type="pct"/>
            <w:tcBorders>
              <w:top w:val="nil"/>
              <w:left w:val="nil"/>
              <w:bottom w:val="single" w:sz="4" w:space="0" w:color="000000"/>
              <w:right w:val="single" w:sz="4" w:space="0" w:color="000000"/>
            </w:tcBorders>
            <w:shd w:val="clear" w:color="auto" w:fill="auto"/>
            <w:noWrap/>
            <w:vAlign w:val="bottom"/>
            <w:hideMark/>
          </w:tcPr>
          <w:p w14:paraId="146A8E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8E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7.82</w:t>
            </w:r>
          </w:p>
        </w:tc>
        <w:tc>
          <w:tcPr>
            <w:tcW w:w="351" w:type="pct"/>
            <w:tcBorders>
              <w:top w:val="nil"/>
              <w:left w:val="nil"/>
              <w:bottom w:val="single" w:sz="4" w:space="0" w:color="000000"/>
              <w:right w:val="single" w:sz="4" w:space="0" w:color="000000"/>
            </w:tcBorders>
            <w:shd w:val="clear" w:color="auto" w:fill="auto"/>
            <w:noWrap/>
            <w:vAlign w:val="bottom"/>
            <w:hideMark/>
          </w:tcPr>
          <w:p w14:paraId="146A8E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4.47</w:t>
            </w:r>
          </w:p>
        </w:tc>
        <w:tc>
          <w:tcPr>
            <w:tcW w:w="254" w:type="pct"/>
            <w:tcBorders>
              <w:top w:val="nil"/>
              <w:left w:val="nil"/>
              <w:bottom w:val="single" w:sz="4" w:space="0" w:color="000000"/>
              <w:right w:val="single" w:sz="4" w:space="0" w:color="000000"/>
            </w:tcBorders>
            <w:shd w:val="clear" w:color="auto" w:fill="auto"/>
            <w:noWrap/>
            <w:vAlign w:val="bottom"/>
            <w:hideMark/>
          </w:tcPr>
          <w:p w14:paraId="146A8E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r>
      <w:tr w:rsidR="006B6122" w:rsidRPr="006B6122" w14:paraId="146A8EE4" w14:textId="77777777" w:rsidTr="003D7682">
        <w:trPr>
          <w:trHeight w:val="139"/>
        </w:trPr>
        <w:tc>
          <w:tcPr>
            <w:tcW w:w="170" w:type="pct"/>
            <w:tcBorders>
              <w:top w:val="nil"/>
              <w:left w:val="nil"/>
              <w:bottom w:val="nil"/>
              <w:right w:val="nil"/>
            </w:tcBorders>
            <w:shd w:val="clear" w:color="auto" w:fill="auto"/>
            <w:noWrap/>
            <w:vAlign w:val="bottom"/>
            <w:hideMark/>
          </w:tcPr>
          <w:p w14:paraId="146A8E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E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357/55</w:t>
            </w:r>
          </w:p>
        </w:tc>
        <w:tc>
          <w:tcPr>
            <w:tcW w:w="256" w:type="pct"/>
            <w:tcBorders>
              <w:top w:val="nil"/>
              <w:left w:val="nil"/>
              <w:bottom w:val="single" w:sz="4" w:space="0" w:color="000000"/>
              <w:right w:val="single" w:sz="4" w:space="0" w:color="000000"/>
            </w:tcBorders>
            <w:shd w:val="clear" w:color="auto" w:fill="auto"/>
            <w:noWrap/>
            <w:vAlign w:val="bottom"/>
            <w:hideMark/>
          </w:tcPr>
          <w:p w14:paraId="146A8E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nil"/>
              <w:left w:val="nil"/>
              <w:bottom w:val="single" w:sz="4" w:space="0" w:color="000000"/>
              <w:right w:val="single" w:sz="4" w:space="0" w:color="000000"/>
            </w:tcBorders>
            <w:shd w:val="clear" w:color="auto" w:fill="auto"/>
            <w:vAlign w:val="bottom"/>
            <w:hideMark/>
          </w:tcPr>
          <w:p w14:paraId="146A8E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20mg</w:t>
            </w:r>
          </w:p>
        </w:tc>
        <w:tc>
          <w:tcPr>
            <w:tcW w:w="319" w:type="pct"/>
            <w:tcBorders>
              <w:top w:val="nil"/>
              <w:left w:val="nil"/>
              <w:bottom w:val="single" w:sz="4" w:space="0" w:color="000000"/>
              <w:right w:val="single" w:sz="4" w:space="0" w:color="000000"/>
            </w:tcBorders>
            <w:shd w:val="clear" w:color="auto" w:fill="auto"/>
            <w:vAlign w:val="bottom"/>
            <w:hideMark/>
          </w:tcPr>
          <w:p w14:paraId="146A8E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E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Hipolip</w:t>
            </w:r>
          </w:p>
        </w:tc>
        <w:tc>
          <w:tcPr>
            <w:tcW w:w="1016" w:type="pct"/>
            <w:tcBorders>
              <w:top w:val="nil"/>
              <w:left w:val="nil"/>
              <w:bottom w:val="single" w:sz="4" w:space="0" w:color="000000"/>
              <w:right w:val="single" w:sz="4" w:space="0" w:color="000000"/>
            </w:tcBorders>
            <w:shd w:val="clear" w:color="auto" w:fill="auto"/>
            <w:noWrap/>
            <w:vAlign w:val="bottom"/>
            <w:hideMark/>
          </w:tcPr>
          <w:p w14:paraId="146A8E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8E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7.82</w:t>
            </w:r>
          </w:p>
        </w:tc>
        <w:tc>
          <w:tcPr>
            <w:tcW w:w="351" w:type="pct"/>
            <w:tcBorders>
              <w:top w:val="nil"/>
              <w:left w:val="nil"/>
              <w:bottom w:val="single" w:sz="4" w:space="0" w:color="000000"/>
              <w:right w:val="single" w:sz="4" w:space="0" w:color="000000"/>
            </w:tcBorders>
            <w:shd w:val="clear" w:color="auto" w:fill="auto"/>
            <w:noWrap/>
            <w:vAlign w:val="bottom"/>
            <w:hideMark/>
          </w:tcPr>
          <w:p w14:paraId="146A8E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4.47</w:t>
            </w:r>
          </w:p>
        </w:tc>
        <w:tc>
          <w:tcPr>
            <w:tcW w:w="254" w:type="pct"/>
            <w:tcBorders>
              <w:top w:val="nil"/>
              <w:left w:val="nil"/>
              <w:bottom w:val="single" w:sz="4" w:space="0" w:color="000000"/>
              <w:right w:val="single" w:sz="4" w:space="0" w:color="000000"/>
            </w:tcBorders>
            <w:shd w:val="clear" w:color="auto" w:fill="auto"/>
            <w:noWrap/>
            <w:vAlign w:val="bottom"/>
            <w:hideMark/>
          </w:tcPr>
          <w:p w14:paraId="146A8E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r>
      <w:tr w:rsidR="006B6122" w:rsidRPr="006B6122" w14:paraId="146A8EF0" w14:textId="77777777" w:rsidTr="003D7682">
        <w:trPr>
          <w:trHeight w:val="139"/>
        </w:trPr>
        <w:tc>
          <w:tcPr>
            <w:tcW w:w="170" w:type="pct"/>
            <w:tcBorders>
              <w:top w:val="nil"/>
              <w:left w:val="nil"/>
              <w:bottom w:val="nil"/>
              <w:right w:val="nil"/>
            </w:tcBorders>
            <w:shd w:val="clear" w:color="auto" w:fill="auto"/>
            <w:noWrap/>
            <w:vAlign w:val="bottom"/>
            <w:hideMark/>
          </w:tcPr>
          <w:p w14:paraId="146A8E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E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357/73</w:t>
            </w:r>
          </w:p>
        </w:tc>
        <w:tc>
          <w:tcPr>
            <w:tcW w:w="256" w:type="pct"/>
            <w:tcBorders>
              <w:top w:val="nil"/>
              <w:left w:val="nil"/>
              <w:bottom w:val="single" w:sz="4" w:space="0" w:color="000000"/>
              <w:right w:val="single" w:sz="4" w:space="0" w:color="000000"/>
            </w:tcBorders>
            <w:shd w:val="clear" w:color="auto" w:fill="auto"/>
            <w:noWrap/>
            <w:vAlign w:val="bottom"/>
            <w:hideMark/>
          </w:tcPr>
          <w:p w14:paraId="146A8E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nil"/>
              <w:left w:val="nil"/>
              <w:bottom w:val="single" w:sz="4" w:space="0" w:color="000000"/>
              <w:right w:val="single" w:sz="4" w:space="0" w:color="000000"/>
            </w:tcBorders>
            <w:shd w:val="clear" w:color="auto" w:fill="auto"/>
            <w:vAlign w:val="bottom"/>
            <w:hideMark/>
          </w:tcPr>
          <w:p w14:paraId="146A8E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20mg</w:t>
            </w:r>
          </w:p>
        </w:tc>
        <w:tc>
          <w:tcPr>
            <w:tcW w:w="319" w:type="pct"/>
            <w:tcBorders>
              <w:top w:val="nil"/>
              <w:left w:val="nil"/>
              <w:bottom w:val="single" w:sz="4" w:space="0" w:color="000000"/>
              <w:right w:val="single" w:sz="4" w:space="0" w:color="000000"/>
            </w:tcBorders>
            <w:shd w:val="clear" w:color="auto" w:fill="auto"/>
            <w:vAlign w:val="bottom"/>
            <w:hideMark/>
          </w:tcPr>
          <w:p w14:paraId="146A8E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E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Atoris</w:t>
            </w:r>
          </w:p>
        </w:tc>
        <w:tc>
          <w:tcPr>
            <w:tcW w:w="1016" w:type="pct"/>
            <w:tcBorders>
              <w:top w:val="nil"/>
              <w:left w:val="nil"/>
              <w:bottom w:val="single" w:sz="4" w:space="0" w:color="000000"/>
              <w:right w:val="single" w:sz="4" w:space="0" w:color="000000"/>
            </w:tcBorders>
            <w:shd w:val="clear" w:color="auto" w:fill="auto"/>
            <w:noWrap/>
            <w:vAlign w:val="bottom"/>
            <w:hideMark/>
          </w:tcPr>
          <w:p w14:paraId="146A8E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8E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10.06</w:t>
            </w:r>
          </w:p>
        </w:tc>
        <w:tc>
          <w:tcPr>
            <w:tcW w:w="351" w:type="pct"/>
            <w:tcBorders>
              <w:top w:val="nil"/>
              <w:left w:val="nil"/>
              <w:bottom w:val="single" w:sz="4" w:space="0" w:color="000000"/>
              <w:right w:val="single" w:sz="4" w:space="0" w:color="000000"/>
            </w:tcBorders>
            <w:shd w:val="clear" w:color="auto" w:fill="auto"/>
            <w:noWrap/>
            <w:vAlign w:val="bottom"/>
            <w:hideMark/>
          </w:tcPr>
          <w:p w14:paraId="146A8E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w:t>
            </w:r>
          </w:p>
        </w:tc>
        <w:tc>
          <w:tcPr>
            <w:tcW w:w="254" w:type="pct"/>
            <w:tcBorders>
              <w:top w:val="nil"/>
              <w:left w:val="nil"/>
              <w:bottom w:val="single" w:sz="4" w:space="0" w:color="000000"/>
              <w:right w:val="single" w:sz="4" w:space="0" w:color="000000"/>
            </w:tcBorders>
            <w:shd w:val="clear" w:color="auto" w:fill="auto"/>
            <w:noWrap/>
            <w:vAlign w:val="bottom"/>
            <w:hideMark/>
          </w:tcPr>
          <w:p w14:paraId="146A8E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r>
      <w:tr w:rsidR="006B6122" w:rsidRPr="006B6122" w14:paraId="146A8EFC" w14:textId="77777777" w:rsidTr="003D7682">
        <w:trPr>
          <w:trHeight w:val="139"/>
        </w:trPr>
        <w:tc>
          <w:tcPr>
            <w:tcW w:w="170" w:type="pct"/>
            <w:tcBorders>
              <w:top w:val="nil"/>
              <w:left w:val="nil"/>
              <w:bottom w:val="nil"/>
              <w:right w:val="nil"/>
            </w:tcBorders>
            <w:shd w:val="clear" w:color="auto" w:fill="auto"/>
            <w:noWrap/>
            <w:vAlign w:val="bottom"/>
            <w:hideMark/>
          </w:tcPr>
          <w:p w14:paraId="146A8E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E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357/79</w:t>
            </w:r>
          </w:p>
        </w:tc>
        <w:tc>
          <w:tcPr>
            <w:tcW w:w="256" w:type="pct"/>
            <w:tcBorders>
              <w:top w:val="nil"/>
              <w:left w:val="nil"/>
              <w:bottom w:val="single" w:sz="4" w:space="0" w:color="000000"/>
              <w:right w:val="single" w:sz="4" w:space="0" w:color="000000"/>
            </w:tcBorders>
            <w:shd w:val="clear" w:color="auto" w:fill="auto"/>
            <w:noWrap/>
            <w:vAlign w:val="bottom"/>
            <w:hideMark/>
          </w:tcPr>
          <w:p w14:paraId="146A8E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nil"/>
              <w:left w:val="nil"/>
              <w:bottom w:val="single" w:sz="4" w:space="0" w:color="000000"/>
              <w:right w:val="single" w:sz="4" w:space="0" w:color="000000"/>
            </w:tcBorders>
            <w:shd w:val="clear" w:color="auto" w:fill="auto"/>
            <w:vAlign w:val="bottom"/>
            <w:hideMark/>
          </w:tcPr>
          <w:p w14:paraId="146A8E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20mg</w:t>
            </w:r>
          </w:p>
        </w:tc>
        <w:tc>
          <w:tcPr>
            <w:tcW w:w="319" w:type="pct"/>
            <w:tcBorders>
              <w:top w:val="nil"/>
              <w:left w:val="nil"/>
              <w:bottom w:val="single" w:sz="4" w:space="0" w:color="000000"/>
              <w:right w:val="single" w:sz="4" w:space="0" w:color="000000"/>
            </w:tcBorders>
            <w:shd w:val="clear" w:color="auto" w:fill="auto"/>
            <w:vAlign w:val="bottom"/>
            <w:hideMark/>
          </w:tcPr>
          <w:p w14:paraId="146A8E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E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Tulip</w:t>
            </w:r>
          </w:p>
        </w:tc>
        <w:tc>
          <w:tcPr>
            <w:tcW w:w="1016" w:type="pct"/>
            <w:tcBorders>
              <w:top w:val="nil"/>
              <w:left w:val="nil"/>
              <w:bottom w:val="single" w:sz="4" w:space="0" w:color="000000"/>
              <w:right w:val="single" w:sz="4" w:space="0" w:color="000000"/>
            </w:tcBorders>
            <w:shd w:val="clear" w:color="auto" w:fill="auto"/>
            <w:noWrap/>
            <w:vAlign w:val="bottom"/>
            <w:hideMark/>
          </w:tcPr>
          <w:p w14:paraId="146A8E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8E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11.52</w:t>
            </w:r>
          </w:p>
        </w:tc>
        <w:tc>
          <w:tcPr>
            <w:tcW w:w="351" w:type="pct"/>
            <w:tcBorders>
              <w:top w:val="nil"/>
              <w:left w:val="nil"/>
              <w:bottom w:val="single" w:sz="4" w:space="0" w:color="000000"/>
              <w:right w:val="single" w:sz="4" w:space="0" w:color="000000"/>
            </w:tcBorders>
            <w:shd w:val="clear" w:color="auto" w:fill="auto"/>
            <w:noWrap/>
            <w:vAlign w:val="bottom"/>
            <w:hideMark/>
          </w:tcPr>
          <w:p w14:paraId="146A8E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8.17</w:t>
            </w:r>
          </w:p>
        </w:tc>
        <w:tc>
          <w:tcPr>
            <w:tcW w:w="254" w:type="pct"/>
            <w:tcBorders>
              <w:top w:val="nil"/>
              <w:left w:val="nil"/>
              <w:bottom w:val="single" w:sz="4" w:space="0" w:color="000000"/>
              <w:right w:val="single" w:sz="4" w:space="0" w:color="000000"/>
            </w:tcBorders>
            <w:shd w:val="clear" w:color="auto" w:fill="auto"/>
            <w:noWrap/>
            <w:vAlign w:val="bottom"/>
            <w:hideMark/>
          </w:tcPr>
          <w:p w14:paraId="146A8E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r>
      <w:tr w:rsidR="006B6122" w:rsidRPr="006B6122" w14:paraId="146A8F08" w14:textId="77777777" w:rsidTr="003D7682">
        <w:trPr>
          <w:trHeight w:val="139"/>
        </w:trPr>
        <w:tc>
          <w:tcPr>
            <w:tcW w:w="170" w:type="pct"/>
            <w:tcBorders>
              <w:top w:val="nil"/>
              <w:left w:val="nil"/>
              <w:bottom w:val="nil"/>
              <w:right w:val="nil"/>
            </w:tcBorders>
            <w:shd w:val="clear" w:color="auto" w:fill="auto"/>
            <w:noWrap/>
            <w:vAlign w:val="bottom"/>
            <w:hideMark/>
          </w:tcPr>
          <w:p w14:paraId="146A8E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E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E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357/166</w:t>
            </w:r>
          </w:p>
        </w:tc>
        <w:tc>
          <w:tcPr>
            <w:tcW w:w="256" w:type="pct"/>
            <w:tcBorders>
              <w:top w:val="nil"/>
              <w:left w:val="nil"/>
              <w:bottom w:val="single" w:sz="4" w:space="0" w:color="000000"/>
              <w:right w:val="single" w:sz="4" w:space="0" w:color="000000"/>
            </w:tcBorders>
            <w:shd w:val="clear" w:color="auto" w:fill="auto"/>
            <w:noWrap/>
            <w:vAlign w:val="bottom"/>
            <w:hideMark/>
          </w:tcPr>
          <w:p w14:paraId="146A8F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nil"/>
              <w:left w:val="nil"/>
              <w:bottom w:val="single" w:sz="4" w:space="0" w:color="000000"/>
              <w:right w:val="single" w:sz="4" w:space="0" w:color="000000"/>
            </w:tcBorders>
            <w:shd w:val="clear" w:color="auto" w:fill="auto"/>
            <w:vAlign w:val="bottom"/>
            <w:hideMark/>
          </w:tcPr>
          <w:p w14:paraId="146A8F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20mg</w:t>
            </w:r>
          </w:p>
        </w:tc>
        <w:tc>
          <w:tcPr>
            <w:tcW w:w="319" w:type="pct"/>
            <w:tcBorders>
              <w:top w:val="nil"/>
              <w:left w:val="nil"/>
              <w:bottom w:val="single" w:sz="4" w:space="0" w:color="000000"/>
              <w:right w:val="single" w:sz="4" w:space="0" w:color="000000"/>
            </w:tcBorders>
            <w:shd w:val="clear" w:color="auto" w:fill="auto"/>
            <w:vAlign w:val="bottom"/>
            <w:hideMark/>
          </w:tcPr>
          <w:p w14:paraId="146A8F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F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Altrack</w:t>
            </w:r>
          </w:p>
        </w:tc>
        <w:tc>
          <w:tcPr>
            <w:tcW w:w="1016" w:type="pct"/>
            <w:tcBorders>
              <w:top w:val="nil"/>
              <w:left w:val="nil"/>
              <w:bottom w:val="single" w:sz="4" w:space="0" w:color="000000"/>
              <w:right w:val="single" w:sz="4" w:space="0" w:color="000000"/>
            </w:tcBorders>
            <w:shd w:val="clear" w:color="auto" w:fill="auto"/>
            <w:noWrap/>
            <w:vAlign w:val="bottom"/>
            <w:hideMark/>
          </w:tcPr>
          <w:p w14:paraId="146A8F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8F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15.66</w:t>
            </w:r>
          </w:p>
        </w:tc>
        <w:tc>
          <w:tcPr>
            <w:tcW w:w="351" w:type="pct"/>
            <w:tcBorders>
              <w:top w:val="nil"/>
              <w:left w:val="nil"/>
              <w:bottom w:val="single" w:sz="4" w:space="0" w:color="000000"/>
              <w:right w:val="single" w:sz="4" w:space="0" w:color="000000"/>
            </w:tcBorders>
            <w:shd w:val="clear" w:color="auto" w:fill="auto"/>
            <w:noWrap/>
            <w:vAlign w:val="bottom"/>
            <w:hideMark/>
          </w:tcPr>
          <w:p w14:paraId="146A8F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12.31</w:t>
            </w:r>
          </w:p>
        </w:tc>
        <w:tc>
          <w:tcPr>
            <w:tcW w:w="254" w:type="pct"/>
            <w:tcBorders>
              <w:top w:val="nil"/>
              <w:left w:val="nil"/>
              <w:bottom w:val="single" w:sz="4" w:space="0" w:color="000000"/>
              <w:right w:val="single" w:sz="4" w:space="0" w:color="000000"/>
            </w:tcBorders>
            <w:shd w:val="clear" w:color="auto" w:fill="auto"/>
            <w:noWrap/>
            <w:vAlign w:val="bottom"/>
            <w:hideMark/>
          </w:tcPr>
          <w:p w14:paraId="146A8F0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r>
      <w:tr w:rsidR="006B6122" w:rsidRPr="006B6122" w14:paraId="146A8F14" w14:textId="77777777" w:rsidTr="003D7682">
        <w:trPr>
          <w:trHeight w:val="139"/>
        </w:trPr>
        <w:tc>
          <w:tcPr>
            <w:tcW w:w="170" w:type="pct"/>
            <w:tcBorders>
              <w:top w:val="nil"/>
              <w:left w:val="nil"/>
              <w:bottom w:val="nil"/>
              <w:right w:val="nil"/>
            </w:tcBorders>
            <w:shd w:val="clear" w:color="auto" w:fill="auto"/>
            <w:noWrap/>
            <w:vAlign w:val="bottom"/>
            <w:hideMark/>
          </w:tcPr>
          <w:p w14:paraId="146A8F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F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357/331</w:t>
            </w:r>
          </w:p>
        </w:tc>
        <w:tc>
          <w:tcPr>
            <w:tcW w:w="256" w:type="pct"/>
            <w:tcBorders>
              <w:top w:val="nil"/>
              <w:left w:val="nil"/>
              <w:bottom w:val="single" w:sz="4" w:space="0" w:color="000000"/>
              <w:right w:val="single" w:sz="4" w:space="0" w:color="000000"/>
            </w:tcBorders>
            <w:shd w:val="clear" w:color="auto" w:fill="auto"/>
            <w:noWrap/>
            <w:vAlign w:val="bottom"/>
            <w:hideMark/>
          </w:tcPr>
          <w:p w14:paraId="146A8F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nil"/>
              <w:left w:val="nil"/>
              <w:bottom w:val="single" w:sz="4" w:space="0" w:color="000000"/>
              <w:right w:val="single" w:sz="4" w:space="0" w:color="000000"/>
            </w:tcBorders>
            <w:shd w:val="clear" w:color="auto" w:fill="auto"/>
            <w:vAlign w:val="bottom"/>
            <w:hideMark/>
          </w:tcPr>
          <w:p w14:paraId="146A8F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20mg</w:t>
            </w:r>
          </w:p>
        </w:tc>
        <w:tc>
          <w:tcPr>
            <w:tcW w:w="319" w:type="pct"/>
            <w:tcBorders>
              <w:top w:val="nil"/>
              <w:left w:val="nil"/>
              <w:bottom w:val="single" w:sz="4" w:space="0" w:color="000000"/>
              <w:right w:val="single" w:sz="4" w:space="0" w:color="000000"/>
            </w:tcBorders>
            <w:shd w:val="clear" w:color="auto" w:fill="auto"/>
            <w:vAlign w:val="bottom"/>
            <w:hideMark/>
          </w:tcPr>
          <w:p w14:paraId="146A8F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F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 Pharmas</w:t>
            </w:r>
          </w:p>
        </w:tc>
        <w:tc>
          <w:tcPr>
            <w:tcW w:w="1016" w:type="pct"/>
            <w:tcBorders>
              <w:top w:val="nil"/>
              <w:left w:val="nil"/>
              <w:bottom w:val="single" w:sz="4" w:space="0" w:color="000000"/>
              <w:right w:val="single" w:sz="4" w:space="0" w:color="000000"/>
            </w:tcBorders>
            <w:shd w:val="clear" w:color="auto" w:fill="auto"/>
            <w:noWrap/>
            <w:vAlign w:val="bottom"/>
            <w:hideMark/>
          </w:tcPr>
          <w:p w14:paraId="146A8F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PHARMAS D.O.O.</w:t>
            </w:r>
          </w:p>
        </w:tc>
        <w:tc>
          <w:tcPr>
            <w:tcW w:w="451" w:type="pct"/>
            <w:tcBorders>
              <w:top w:val="nil"/>
              <w:left w:val="nil"/>
              <w:bottom w:val="single" w:sz="4" w:space="0" w:color="000000"/>
              <w:right w:val="single" w:sz="4" w:space="0" w:color="000000"/>
            </w:tcBorders>
            <w:shd w:val="clear" w:color="auto" w:fill="auto"/>
            <w:noWrap/>
            <w:vAlign w:val="bottom"/>
            <w:hideMark/>
          </w:tcPr>
          <w:p w14:paraId="146A8F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23.36</w:t>
            </w:r>
          </w:p>
        </w:tc>
        <w:tc>
          <w:tcPr>
            <w:tcW w:w="351" w:type="pct"/>
            <w:tcBorders>
              <w:top w:val="nil"/>
              <w:left w:val="nil"/>
              <w:bottom w:val="single" w:sz="4" w:space="0" w:color="000000"/>
              <w:right w:val="single" w:sz="4" w:space="0" w:color="000000"/>
            </w:tcBorders>
            <w:shd w:val="clear" w:color="auto" w:fill="auto"/>
            <w:noWrap/>
            <w:vAlign w:val="bottom"/>
            <w:hideMark/>
          </w:tcPr>
          <w:p w14:paraId="146A8F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20.01</w:t>
            </w:r>
          </w:p>
        </w:tc>
        <w:tc>
          <w:tcPr>
            <w:tcW w:w="254" w:type="pct"/>
            <w:tcBorders>
              <w:top w:val="nil"/>
              <w:left w:val="nil"/>
              <w:bottom w:val="single" w:sz="4" w:space="0" w:color="000000"/>
              <w:right w:val="single" w:sz="4" w:space="0" w:color="000000"/>
            </w:tcBorders>
            <w:shd w:val="clear" w:color="auto" w:fill="auto"/>
            <w:noWrap/>
            <w:vAlign w:val="bottom"/>
            <w:hideMark/>
          </w:tcPr>
          <w:p w14:paraId="146A8F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r>
      <w:tr w:rsidR="006B6122" w:rsidRPr="006B6122" w14:paraId="146A8F20" w14:textId="77777777" w:rsidTr="003D7682">
        <w:trPr>
          <w:trHeight w:val="139"/>
        </w:trPr>
        <w:tc>
          <w:tcPr>
            <w:tcW w:w="170" w:type="pct"/>
            <w:tcBorders>
              <w:top w:val="nil"/>
              <w:left w:val="nil"/>
              <w:bottom w:val="nil"/>
              <w:right w:val="nil"/>
            </w:tcBorders>
            <w:shd w:val="clear" w:color="auto" w:fill="auto"/>
            <w:noWrap/>
            <w:vAlign w:val="bottom"/>
            <w:hideMark/>
          </w:tcPr>
          <w:p w14:paraId="146A8F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F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357/416</w:t>
            </w:r>
          </w:p>
        </w:tc>
        <w:tc>
          <w:tcPr>
            <w:tcW w:w="256" w:type="pct"/>
            <w:tcBorders>
              <w:top w:val="nil"/>
              <w:left w:val="nil"/>
              <w:bottom w:val="single" w:sz="4" w:space="0" w:color="000000"/>
              <w:right w:val="single" w:sz="4" w:space="0" w:color="000000"/>
            </w:tcBorders>
            <w:shd w:val="clear" w:color="auto" w:fill="auto"/>
            <w:noWrap/>
            <w:vAlign w:val="bottom"/>
            <w:hideMark/>
          </w:tcPr>
          <w:p w14:paraId="146A8F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nil"/>
              <w:left w:val="nil"/>
              <w:bottom w:val="single" w:sz="4" w:space="0" w:color="000000"/>
              <w:right w:val="single" w:sz="4" w:space="0" w:color="000000"/>
            </w:tcBorders>
            <w:shd w:val="clear" w:color="auto" w:fill="auto"/>
            <w:vAlign w:val="bottom"/>
            <w:hideMark/>
          </w:tcPr>
          <w:p w14:paraId="146A8F1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20mg</w:t>
            </w:r>
          </w:p>
        </w:tc>
        <w:tc>
          <w:tcPr>
            <w:tcW w:w="319" w:type="pct"/>
            <w:tcBorders>
              <w:top w:val="nil"/>
              <w:left w:val="nil"/>
              <w:bottom w:val="single" w:sz="4" w:space="0" w:color="000000"/>
              <w:right w:val="single" w:sz="4" w:space="0" w:color="000000"/>
            </w:tcBorders>
            <w:shd w:val="clear" w:color="auto" w:fill="auto"/>
            <w:vAlign w:val="bottom"/>
            <w:hideMark/>
          </w:tcPr>
          <w:p w14:paraId="146A8F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F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Amvastan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F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WORLD MEDICINE ILAC SAN. 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8F1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32.69</w:t>
            </w:r>
          </w:p>
        </w:tc>
        <w:tc>
          <w:tcPr>
            <w:tcW w:w="351" w:type="pct"/>
            <w:tcBorders>
              <w:top w:val="nil"/>
              <w:left w:val="nil"/>
              <w:bottom w:val="single" w:sz="4" w:space="0" w:color="000000"/>
              <w:right w:val="single" w:sz="4" w:space="0" w:color="000000"/>
            </w:tcBorders>
            <w:shd w:val="clear" w:color="auto" w:fill="auto"/>
            <w:noWrap/>
            <w:vAlign w:val="bottom"/>
            <w:hideMark/>
          </w:tcPr>
          <w:p w14:paraId="146A8F1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29.34</w:t>
            </w:r>
          </w:p>
        </w:tc>
        <w:tc>
          <w:tcPr>
            <w:tcW w:w="254" w:type="pct"/>
            <w:tcBorders>
              <w:top w:val="nil"/>
              <w:left w:val="nil"/>
              <w:bottom w:val="single" w:sz="4" w:space="0" w:color="000000"/>
              <w:right w:val="single" w:sz="4" w:space="0" w:color="000000"/>
            </w:tcBorders>
            <w:shd w:val="clear" w:color="auto" w:fill="auto"/>
            <w:noWrap/>
            <w:vAlign w:val="bottom"/>
            <w:hideMark/>
          </w:tcPr>
          <w:p w14:paraId="146A8F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r>
      <w:tr w:rsidR="006B6122" w:rsidRPr="006B6122" w14:paraId="146A8F2C" w14:textId="77777777" w:rsidTr="003D7682">
        <w:trPr>
          <w:trHeight w:val="139"/>
        </w:trPr>
        <w:tc>
          <w:tcPr>
            <w:tcW w:w="170" w:type="pct"/>
            <w:tcBorders>
              <w:top w:val="nil"/>
              <w:left w:val="nil"/>
              <w:bottom w:val="nil"/>
              <w:right w:val="nil"/>
            </w:tcBorders>
            <w:shd w:val="clear" w:color="auto" w:fill="auto"/>
            <w:noWrap/>
            <w:vAlign w:val="bottom"/>
            <w:hideMark/>
          </w:tcPr>
          <w:p w14:paraId="146A8F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F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357/163</w:t>
            </w:r>
          </w:p>
        </w:tc>
        <w:tc>
          <w:tcPr>
            <w:tcW w:w="256" w:type="pct"/>
            <w:tcBorders>
              <w:top w:val="nil"/>
              <w:left w:val="nil"/>
              <w:bottom w:val="single" w:sz="4" w:space="0" w:color="000000"/>
              <w:right w:val="single" w:sz="4" w:space="0" w:color="000000"/>
            </w:tcBorders>
            <w:shd w:val="clear" w:color="auto" w:fill="auto"/>
            <w:noWrap/>
            <w:vAlign w:val="bottom"/>
            <w:hideMark/>
          </w:tcPr>
          <w:p w14:paraId="146A8F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C10AA05</w:t>
            </w:r>
          </w:p>
        </w:tc>
        <w:tc>
          <w:tcPr>
            <w:tcW w:w="1143" w:type="pct"/>
            <w:tcBorders>
              <w:top w:val="nil"/>
              <w:left w:val="nil"/>
              <w:bottom w:val="single" w:sz="4" w:space="0" w:color="000000"/>
              <w:right w:val="single" w:sz="4" w:space="0" w:color="000000"/>
            </w:tcBorders>
            <w:shd w:val="clear" w:color="auto" w:fill="auto"/>
            <w:vAlign w:val="bottom"/>
            <w:hideMark/>
          </w:tcPr>
          <w:p w14:paraId="146A8F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Atorvastatine 20mg</w:t>
            </w:r>
          </w:p>
        </w:tc>
        <w:tc>
          <w:tcPr>
            <w:tcW w:w="319" w:type="pct"/>
            <w:tcBorders>
              <w:top w:val="nil"/>
              <w:left w:val="nil"/>
              <w:bottom w:val="single" w:sz="4" w:space="0" w:color="000000"/>
              <w:right w:val="single" w:sz="4" w:space="0" w:color="000000"/>
            </w:tcBorders>
            <w:shd w:val="clear" w:color="auto" w:fill="auto"/>
            <w:vAlign w:val="bottom"/>
            <w:hideMark/>
          </w:tcPr>
          <w:p w14:paraId="146A8F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8F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Lipidra</w:t>
            </w:r>
          </w:p>
        </w:tc>
        <w:tc>
          <w:tcPr>
            <w:tcW w:w="1016" w:type="pct"/>
            <w:tcBorders>
              <w:top w:val="nil"/>
              <w:left w:val="nil"/>
              <w:bottom w:val="single" w:sz="4" w:space="0" w:color="000000"/>
              <w:right w:val="single" w:sz="4" w:space="0" w:color="000000"/>
            </w:tcBorders>
            <w:shd w:val="clear" w:color="auto" w:fill="auto"/>
            <w:noWrap/>
            <w:vAlign w:val="bottom"/>
            <w:hideMark/>
          </w:tcPr>
          <w:p w14:paraId="146A8F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8F2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33.53</w:t>
            </w:r>
          </w:p>
        </w:tc>
        <w:tc>
          <w:tcPr>
            <w:tcW w:w="351" w:type="pct"/>
            <w:tcBorders>
              <w:top w:val="nil"/>
              <w:left w:val="nil"/>
              <w:bottom w:val="single" w:sz="4" w:space="0" w:color="000000"/>
              <w:right w:val="single" w:sz="4" w:space="0" w:color="000000"/>
            </w:tcBorders>
            <w:shd w:val="clear" w:color="auto" w:fill="auto"/>
            <w:noWrap/>
            <w:vAlign w:val="bottom"/>
            <w:hideMark/>
          </w:tcPr>
          <w:p w14:paraId="146A8F2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30.18</w:t>
            </w:r>
          </w:p>
        </w:tc>
        <w:tc>
          <w:tcPr>
            <w:tcW w:w="254" w:type="pct"/>
            <w:tcBorders>
              <w:top w:val="nil"/>
              <w:left w:val="nil"/>
              <w:bottom w:val="single" w:sz="4" w:space="0" w:color="000000"/>
              <w:right w:val="single" w:sz="4" w:space="0" w:color="000000"/>
            </w:tcBorders>
            <w:shd w:val="clear" w:color="auto" w:fill="auto"/>
            <w:noWrap/>
            <w:vAlign w:val="bottom"/>
            <w:hideMark/>
          </w:tcPr>
          <w:p w14:paraId="146A8F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r>
      <w:tr w:rsidR="006B6122" w:rsidRPr="006B6122" w14:paraId="146A8F38" w14:textId="77777777" w:rsidTr="003D7682">
        <w:trPr>
          <w:trHeight w:val="139"/>
        </w:trPr>
        <w:tc>
          <w:tcPr>
            <w:tcW w:w="170" w:type="pct"/>
            <w:tcBorders>
              <w:top w:val="nil"/>
              <w:left w:val="nil"/>
              <w:bottom w:val="nil"/>
              <w:right w:val="nil"/>
            </w:tcBorders>
            <w:shd w:val="clear" w:color="auto" w:fill="auto"/>
            <w:noWrap/>
            <w:vAlign w:val="bottom"/>
            <w:hideMark/>
          </w:tcPr>
          <w:p w14:paraId="146A8F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F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355/38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F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C10AB05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F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Fenofibrate 200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F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F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Fenofibrate EG</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F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EG LABO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F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21.24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F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F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10.62</w:t>
            </w:r>
          </w:p>
        </w:tc>
      </w:tr>
      <w:tr w:rsidR="006B6122" w:rsidRPr="006B6122" w14:paraId="146A8F44" w14:textId="77777777" w:rsidTr="003D7682">
        <w:trPr>
          <w:trHeight w:val="139"/>
        </w:trPr>
        <w:tc>
          <w:tcPr>
            <w:tcW w:w="170" w:type="pct"/>
            <w:tcBorders>
              <w:top w:val="nil"/>
              <w:left w:val="nil"/>
              <w:bottom w:val="nil"/>
              <w:right w:val="nil"/>
            </w:tcBorders>
            <w:shd w:val="clear" w:color="auto" w:fill="auto"/>
            <w:noWrap/>
            <w:vAlign w:val="bottom"/>
            <w:hideMark/>
          </w:tcPr>
          <w:p w14:paraId="146A8F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F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F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F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F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F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F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F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F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F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F50" w14:textId="77777777" w:rsidTr="003D7682">
        <w:trPr>
          <w:trHeight w:val="139"/>
        </w:trPr>
        <w:tc>
          <w:tcPr>
            <w:tcW w:w="170" w:type="pct"/>
            <w:tcBorders>
              <w:top w:val="nil"/>
              <w:left w:val="nil"/>
              <w:bottom w:val="nil"/>
              <w:right w:val="nil"/>
            </w:tcBorders>
            <w:shd w:val="clear" w:color="auto" w:fill="auto"/>
            <w:noWrap/>
            <w:vAlign w:val="bottom"/>
            <w:hideMark/>
          </w:tcPr>
          <w:p w14:paraId="146A8F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F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701/181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F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C10AB05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F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Fenofibrate 160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F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F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Lipanthyl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F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F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25.59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F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12.79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F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12.80</w:t>
            </w:r>
          </w:p>
        </w:tc>
      </w:tr>
      <w:tr w:rsidR="006B6122" w:rsidRPr="006B6122" w14:paraId="146A8F5C" w14:textId="77777777" w:rsidTr="003D7682">
        <w:trPr>
          <w:trHeight w:val="139"/>
        </w:trPr>
        <w:tc>
          <w:tcPr>
            <w:tcW w:w="170" w:type="pct"/>
            <w:tcBorders>
              <w:top w:val="nil"/>
              <w:left w:val="nil"/>
              <w:bottom w:val="nil"/>
              <w:right w:val="nil"/>
            </w:tcBorders>
            <w:shd w:val="clear" w:color="auto" w:fill="auto"/>
            <w:noWrap/>
            <w:vAlign w:val="bottom"/>
            <w:hideMark/>
          </w:tcPr>
          <w:p w14:paraId="146A8F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F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F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F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F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F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F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F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F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F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F68" w14:textId="77777777" w:rsidTr="003D7682">
        <w:trPr>
          <w:trHeight w:val="139"/>
        </w:trPr>
        <w:tc>
          <w:tcPr>
            <w:tcW w:w="170" w:type="pct"/>
            <w:tcBorders>
              <w:top w:val="nil"/>
              <w:left w:val="nil"/>
              <w:bottom w:val="nil"/>
              <w:right w:val="nil"/>
            </w:tcBorders>
            <w:shd w:val="clear" w:color="auto" w:fill="auto"/>
            <w:noWrap/>
            <w:vAlign w:val="bottom"/>
            <w:hideMark/>
          </w:tcPr>
          <w:p w14:paraId="146A8F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F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368/193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F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C10AB08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F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Ciprofibrate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F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F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Lipanor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F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F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14.92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F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F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7.46</w:t>
            </w:r>
          </w:p>
        </w:tc>
      </w:tr>
      <w:tr w:rsidR="006B6122" w:rsidRPr="006B6122" w14:paraId="146A8F74" w14:textId="77777777" w:rsidTr="003D7682">
        <w:trPr>
          <w:trHeight w:val="139"/>
        </w:trPr>
        <w:tc>
          <w:tcPr>
            <w:tcW w:w="170" w:type="pct"/>
            <w:tcBorders>
              <w:top w:val="nil"/>
              <w:left w:val="nil"/>
              <w:bottom w:val="nil"/>
              <w:right w:val="nil"/>
            </w:tcBorders>
            <w:shd w:val="clear" w:color="auto" w:fill="auto"/>
            <w:noWrap/>
            <w:vAlign w:val="bottom"/>
            <w:hideMark/>
          </w:tcPr>
          <w:p w14:paraId="146A8F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F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F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F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F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F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F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F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F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F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F80" w14:textId="77777777" w:rsidTr="003D7682">
        <w:trPr>
          <w:trHeight w:val="139"/>
        </w:trPr>
        <w:tc>
          <w:tcPr>
            <w:tcW w:w="170" w:type="pct"/>
            <w:tcBorders>
              <w:top w:val="nil"/>
              <w:left w:val="nil"/>
              <w:bottom w:val="nil"/>
              <w:right w:val="nil"/>
            </w:tcBorders>
            <w:shd w:val="clear" w:color="auto" w:fill="auto"/>
            <w:noWrap/>
            <w:vAlign w:val="bottom"/>
            <w:hideMark/>
          </w:tcPr>
          <w:p w14:paraId="146A8F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F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569/96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F7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C10BX03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F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Atorvastatin 5 + 10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F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F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Caduet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F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PFIZER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F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27.98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F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F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13.99</w:t>
            </w:r>
          </w:p>
        </w:tc>
      </w:tr>
      <w:tr w:rsidR="006B6122" w:rsidRPr="006B6122" w14:paraId="146A8F8C" w14:textId="77777777" w:rsidTr="003D7682">
        <w:trPr>
          <w:trHeight w:val="139"/>
        </w:trPr>
        <w:tc>
          <w:tcPr>
            <w:tcW w:w="170" w:type="pct"/>
            <w:tcBorders>
              <w:top w:val="nil"/>
              <w:left w:val="nil"/>
              <w:bottom w:val="nil"/>
              <w:right w:val="nil"/>
            </w:tcBorders>
            <w:shd w:val="clear" w:color="auto" w:fill="auto"/>
            <w:noWrap/>
            <w:vAlign w:val="bottom"/>
            <w:hideMark/>
          </w:tcPr>
          <w:p w14:paraId="146A8F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F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F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F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F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F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F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F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F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F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F98" w14:textId="77777777" w:rsidTr="003D7682">
        <w:trPr>
          <w:trHeight w:val="139"/>
        </w:trPr>
        <w:tc>
          <w:tcPr>
            <w:tcW w:w="170" w:type="pct"/>
            <w:tcBorders>
              <w:top w:val="nil"/>
              <w:left w:val="nil"/>
              <w:bottom w:val="nil"/>
              <w:right w:val="nil"/>
            </w:tcBorders>
            <w:shd w:val="clear" w:color="auto" w:fill="auto"/>
            <w:noWrap/>
            <w:vAlign w:val="bottom"/>
            <w:hideMark/>
          </w:tcPr>
          <w:p w14:paraId="146A8F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F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570/96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F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C10BX03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F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Amlodipine + Atorvastatin 10 + 10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F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F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Caduet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F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PFIZER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F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27.98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F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F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13.99</w:t>
            </w:r>
          </w:p>
        </w:tc>
      </w:tr>
      <w:tr w:rsidR="006B6122" w:rsidRPr="006B6122" w14:paraId="146A8FA4" w14:textId="77777777" w:rsidTr="003D7682">
        <w:trPr>
          <w:trHeight w:val="139"/>
        </w:trPr>
        <w:tc>
          <w:tcPr>
            <w:tcW w:w="170" w:type="pct"/>
            <w:tcBorders>
              <w:top w:val="nil"/>
              <w:left w:val="nil"/>
              <w:bottom w:val="nil"/>
              <w:right w:val="nil"/>
            </w:tcBorders>
            <w:shd w:val="clear" w:color="auto" w:fill="auto"/>
            <w:noWrap/>
            <w:vAlign w:val="bottom"/>
            <w:hideMark/>
          </w:tcPr>
          <w:p w14:paraId="146A8F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F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F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F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F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F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F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F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F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F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FAD" w14:textId="77777777" w:rsidTr="003D7682">
        <w:trPr>
          <w:trHeight w:val="139"/>
        </w:trPr>
        <w:tc>
          <w:tcPr>
            <w:tcW w:w="170" w:type="pct"/>
            <w:tcBorders>
              <w:top w:val="nil"/>
              <w:left w:val="nil"/>
              <w:bottom w:val="nil"/>
              <w:right w:val="nil"/>
            </w:tcBorders>
            <w:shd w:val="clear" w:color="auto" w:fill="auto"/>
            <w:noWrap/>
            <w:vAlign w:val="bottom"/>
            <w:hideMark/>
          </w:tcPr>
          <w:p w14:paraId="146A8F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D01</w:t>
            </w:r>
          </w:p>
        </w:tc>
        <w:tc>
          <w:tcPr>
            <w:tcW w:w="1722" w:type="pct"/>
            <w:gridSpan w:val="4"/>
            <w:tcBorders>
              <w:top w:val="nil"/>
              <w:left w:val="nil"/>
              <w:bottom w:val="nil"/>
              <w:right w:val="nil"/>
            </w:tcBorders>
            <w:shd w:val="clear" w:color="auto" w:fill="auto"/>
            <w:noWrap/>
            <w:vAlign w:val="bottom"/>
            <w:hideMark/>
          </w:tcPr>
          <w:p w14:paraId="146A8F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ANTIMYKOTIKËT DERMATOLOGJIK</w:t>
            </w:r>
          </w:p>
        </w:tc>
        <w:tc>
          <w:tcPr>
            <w:tcW w:w="319" w:type="pct"/>
            <w:tcBorders>
              <w:top w:val="nil"/>
              <w:left w:val="nil"/>
              <w:bottom w:val="nil"/>
              <w:right w:val="nil"/>
            </w:tcBorders>
            <w:shd w:val="clear" w:color="auto" w:fill="auto"/>
            <w:noWrap/>
            <w:vAlign w:val="bottom"/>
            <w:hideMark/>
          </w:tcPr>
          <w:p w14:paraId="146A8F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F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F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F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F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F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FB9" w14:textId="77777777" w:rsidTr="003D7682">
        <w:trPr>
          <w:trHeight w:val="139"/>
        </w:trPr>
        <w:tc>
          <w:tcPr>
            <w:tcW w:w="170" w:type="pct"/>
            <w:tcBorders>
              <w:top w:val="nil"/>
              <w:left w:val="nil"/>
              <w:bottom w:val="nil"/>
              <w:right w:val="nil"/>
            </w:tcBorders>
            <w:shd w:val="clear" w:color="auto" w:fill="auto"/>
            <w:noWrap/>
            <w:vAlign w:val="bottom"/>
            <w:hideMark/>
          </w:tcPr>
          <w:p w14:paraId="146A8F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F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91/216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F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D01BA02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F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Terbinafine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F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scored</w:t>
            </w:r>
            <w:proofErr w:type="gramEnd"/>
            <w:r w:rsidRPr="006B6122">
              <w:rPr>
                <w:rFonts w:ascii="Arial Narrow" w:eastAsia="Times New Roman" w:hAnsi="Arial Narrow" w:cs="Arial"/>
                <w:color w:val="000000"/>
                <w:sz w:val="16"/>
                <w:szCs w:val="16"/>
                <w:lang w:val="en-US"/>
              </w:rPr>
              <w:t xml:space="preserve"> 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F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Terbonile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F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BILIM ILAC SANAYII TICARED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F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37.12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F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18.56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F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18.56</w:t>
            </w:r>
          </w:p>
        </w:tc>
      </w:tr>
      <w:tr w:rsidR="006B6122" w:rsidRPr="006B6122" w14:paraId="146A8FC5" w14:textId="77777777" w:rsidTr="003D7682">
        <w:trPr>
          <w:trHeight w:val="139"/>
        </w:trPr>
        <w:tc>
          <w:tcPr>
            <w:tcW w:w="170" w:type="pct"/>
            <w:tcBorders>
              <w:top w:val="nil"/>
              <w:left w:val="nil"/>
              <w:bottom w:val="nil"/>
              <w:right w:val="nil"/>
            </w:tcBorders>
            <w:shd w:val="clear" w:color="auto" w:fill="auto"/>
            <w:noWrap/>
            <w:vAlign w:val="bottom"/>
            <w:hideMark/>
          </w:tcPr>
          <w:p w14:paraId="146A8F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F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91/226</w:t>
            </w:r>
          </w:p>
        </w:tc>
        <w:tc>
          <w:tcPr>
            <w:tcW w:w="256" w:type="pct"/>
            <w:tcBorders>
              <w:top w:val="nil"/>
              <w:left w:val="nil"/>
              <w:bottom w:val="single" w:sz="4" w:space="0" w:color="000000"/>
              <w:right w:val="single" w:sz="4" w:space="0" w:color="000000"/>
            </w:tcBorders>
            <w:shd w:val="clear" w:color="auto" w:fill="auto"/>
            <w:noWrap/>
            <w:vAlign w:val="bottom"/>
            <w:hideMark/>
          </w:tcPr>
          <w:p w14:paraId="146A8F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D01BA02</w:t>
            </w:r>
          </w:p>
        </w:tc>
        <w:tc>
          <w:tcPr>
            <w:tcW w:w="1143" w:type="pct"/>
            <w:tcBorders>
              <w:top w:val="nil"/>
              <w:left w:val="nil"/>
              <w:bottom w:val="single" w:sz="4" w:space="0" w:color="000000"/>
              <w:right w:val="single" w:sz="4" w:space="0" w:color="000000"/>
            </w:tcBorders>
            <w:shd w:val="clear" w:color="auto" w:fill="auto"/>
            <w:vAlign w:val="bottom"/>
            <w:hideMark/>
          </w:tcPr>
          <w:p w14:paraId="146A8F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Terbinafine 250 mg</w:t>
            </w:r>
          </w:p>
        </w:tc>
        <w:tc>
          <w:tcPr>
            <w:tcW w:w="319" w:type="pct"/>
            <w:tcBorders>
              <w:top w:val="nil"/>
              <w:left w:val="nil"/>
              <w:bottom w:val="single" w:sz="4" w:space="0" w:color="000000"/>
              <w:right w:val="single" w:sz="4" w:space="0" w:color="000000"/>
            </w:tcBorders>
            <w:shd w:val="clear" w:color="auto" w:fill="auto"/>
            <w:vAlign w:val="bottom"/>
            <w:hideMark/>
          </w:tcPr>
          <w:p w14:paraId="146A8F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F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Terbinafin Genericon</w:t>
            </w:r>
          </w:p>
        </w:tc>
        <w:tc>
          <w:tcPr>
            <w:tcW w:w="1016" w:type="pct"/>
            <w:tcBorders>
              <w:top w:val="nil"/>
              <w:left w:val="nil"/>
              <w:bottom w:val="single" w:sz="4" w:space="0" w:color="000000"/>
              <w:right w:val="single" w:sz="4" w:space="0" w:color="000000"/>
            </w:tcBorders>
            <w:shd w:val="clear" w:color="auto" w:fill="auto"/>
            <w:noWrap/>
            <w:vAlign w:val="bottom"/>
            <w:hideMark/>
          </w:tcPr>
          <w:p w14:paraId="146A8F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GENERICON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8F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58.68</w:t>
            </w:r>
          </w:p>
        </w:tc>
        <w:tc>
          <w:tcPr>
            <w:tcW w:w="351" w:type="pct"/>
            <w:tcBorders>
              <w:top w:val="nil"/>
              <w:left w:val="nil"/>
              <w:bottom w:val="single" w:sz="4" w:space="0" w:color="000000"/>
              <w:right w:val="single" w:sz="4" w:space="0" w:color="000000"/>
            </w:tcBorders>
            <w:shd w:val="clear" w:color="auto" w:fill="auto"/>
            <w:noWrap/>
            <w:vAlign w:val="bottom"/>
            <w:hideMark/>
          </w:tcPr>
          <w:p w14:paraId="146A8F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40.12</w:t>
            </w:r>
          </w:p>
        </w:tc>
        <w:tc>
          <w:tcPr>
            <w:tcW w:w="254" w:type="pct"/>
            <w:tcBorders>
              <w:top w:val="nil"/>
              <w:left w:val="nil"/>
              <w:bottom w:val="single" w:sz="4" w:space="0" w:color="000000"/>
              <w:right w:val="single" w:sz="4" w:space="0" w:color="000000"/>
            </w:tcBorders>
            <w:shd w:val="clear" w:color="auto" w:fill="auto"/>
            <w:noWrap/>
            <w:vAlign w:val="bottom"/>
            <w:hideMark/>
          </w:tcPr>
          <w:p w14:paraId="146A8F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18.56</w:t>
            </w:r>
          </w:p>
        </w:tc>
      </w:tr>
      <w:tr w:rsidR="006B6122" w:rsidRPr="006B6122" w14:paraId="146A8FD1" w14:textId="77777777" w:rsidTr="003D7682">
        <w:trPr>
          <w:trHeight w:val="139"/>
        </w:trPr>
        <w:tc>
          <w:tcPr>
            <w:tcW w:w="170" w:type="pct"/>
            <w:tcBorders>
              <w:top w:val="nil"/>
              <w:left w:val="nil"/>
              <w:bottom w:val="nil"/>
              <w:right w:val="nil"/>
            </w:tcBorders>
            <w:shd w:val="clear" w:color="auto" w:fill="auto"/>
            <w:noWrap/>
            <w:vAlign w:val="bottom"/>
            <w:hideMark/>
          </w:tcPr>
          <w:p w14:paraId="146A8F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F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91/365</w:t>
            </w:r>
          </w:p>
        </w:tc>
        <w:tc>
          <w:tcPr>
            <w:tcW w:w="256" w:type="pct"/>
            <w:tcBorders>
              <w:top w:val="nil"/>
              <w:left w:val="nil"/>
              <w:bottom w:val="single" w:sz="4" w:space="0" w:color="000000"/>
              <w:right w:val="single" w:sz="4" w:space="0" w:color="000000"/>
            </w:tcBorders>
            <w:shd w:val="clear" w:color="auto" w:fill="auto"/>
            <w:noWrap/>
            <w:vAlign w:val="bottom"/>
            <w:hideMark/>
          </w:tcPr>
          <w:p w14:paraId="146A8F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D01BA02</w:t>
            </w:r>
          </w:p>
        </w:tc>
        <w:tc>
          <w:tcPr>
            <w:tcW w:w="1143" w:type="pct"/>
            <w:tcBorders>
              <w:top w:val="nil"/>
              <w:left w:val="nil"/>
              <w:bottom w:val="single" w:sz="4" w:space="0" w:color="000000"/>
              <w:right w:val="single" w:sz="4" w:space="0" w:color="000000"/>
            </w:tcBorders>
            <w:shd w:val="clear" w:color="auto" w:fill="auto"/>
            <w:vAlign w:val="bottom"/>
            <w:hideMark/>
          </w:tcPr>
          <w:p w14:paraId="146A8F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Terbinafine 250 mg</w:t>
            </w:r>
          </w:p>
        </w:tc>
        <w:tc>
          <w:tcPr>
            <w:tcW w:w="319" w:type="pct"/>
            <w:tcBorders>
              <w:top w:val="nil"/>
              <w:left w:val="nil"/>
              <w:bottom w:val="single" w:sz="4" w:space="0" w:color="000000"/>
              <w:right w:val="single" w:sz="4" w:space="0" w:color="000000"/>
            </w:tcBorders>
            <w:shd w:val="clear" w:color="auto" w:fill="auto"/>
            <w:vAlign w:val="bottom"/>
            <w:hideMark/>
          </w:tcPr>
          <w:p w14:paraId="146A8F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F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Terbiderm</w:t>
            </w:r>
          </w:p>
        </w:tc>
        <w:tc>
          <w:tcPr>
            <w:tcW w:w="1016" w:type="pct"/>
            <w:tcBorders>
              <w:top w:val="nil"/>
              <w:left w:val="nil"/>
              <w:bottom w:val="single" w:sz="4" w:space="0" w:color="000000"/>
              <w:right w:val="single" w:sz="4" w:space="0" w:color="000000"/>
            </w:tcBorders>
            <w:shd w:val="clear" w:color="auto" w:fill="auto"/>
            <w:noWrap/>
            <w:vAlign w:val="bottom"/>
            <w:hideMark/>
          </w:tcPr>
          <w:p w14:paraId="146A8F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DERMAPHARM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8F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59.88</w:t>
            </w:r>
          </w:p>
        </w:tc>
        <w:tc>
          <w:tcPr>
            <w:tcW w:w="351" w:type="pct"/>
            <w:tcBorders>
              <w:top w:val="nil"/>
              <w:left w:val="nil"/>
              <w:bottom w:val="single" w:sz="4" w:space="0" w:color="000000"/>
              <w:right w:val="single" w:sz="4" w:space="0" w:color="000000"/>
            </w:tcBorders>
            <w:shd w:val="clear" w:color="auto" w:fill="auto"/>
            <w:noWrap/>
            <w:vAlign w:val="bottom"/>
            <w:hideMark/>
          </w:tcPr>
          <w:p w14:paraId="146A8F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41.32</w:t>
            </w:r>
          </w:p>
        </w:tc>
        <w:tc>
          <w:tcPr>
            <w:tcW w:w="254" w:type="pct"/>
            <w:tcBorders>
              <w:top w:val="nil"/>
              <w:left w:val="nil"/>
              <w:bottom w:val="single" w:sz="4" w:space="0" w:color="000000"/>
              <w:right w:val="single" w:sz="4" w:space="0" w:color="000000"/>
            </w:tcBorders>
            <w:shd w:val="clear" w:color="auto" w:fill="auto"/>
            <w:noWrap/>
            <w:vAlign w:val="bottom"/>
            <w:hideMark/>
          </w:tcPr>
          <w:p w14:paraId="146A8F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18.56</w:t>
            </w:r>
          </w:p>
        </w:tc>
      </w:tr>
      <w:tr w:rsidR="006B6122" w:rsidRPr="006B6122" w14:paraId="146A8FDD" w14:textId="77777777" w:rsidTr="003D7682">
        <w:trPr>
          <w:trHeight w:val="139"/>
        </w:trPr>
        <w:tc>
          <w:tcPr>
            <w:tcW w:w="170" w:type="pct"/>
            <w:tcBorders>
              <w:top w:val="nil"/>
              <w:left w:val="nil"/>
              <w:bottom w:val="nil"/>
              <w:right w:val="nil"/>
            </w:tcBorders>
            <w:shd w:val="clear" w:color="auto" w:fill="auto"/>
            <w:noWrap/>
            <w:vAlign w:val="bottom"/>
            <w:hideMark/>
          </w:tcPr>
          <w:p w14:paraId="146A8F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8F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91/341</w:t>
            </w:r>
          </w:p>
        </w:tc>
        <w:tc>
          <w:tcPr>
            <w:tcW w:w="256" w:type="pct"/>
            <w:tcBorders>
              <w:top w:val="nil"/>
              <w:left w:val="nil"/>
              <w:bottom w:val="single" w:sz="4" w:space="0" w:color="000000"/>
              <w:right w:val="single" w:sz="4" w:space="0" w:color="000000"/>
            </w:tcBorders>
            <w:shd w:val="clear" w:color="auto" w:fill="auto"/>
            <w:noWrap/>
            <w:vAlign w:val="bottom"/>
            <w:hideMark/>
          </w:tcPr>
          <w:p w14:paraId="146A8F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D01BA02</w:t>
            </w:r>
          </w:p>
        </w:tc>
        <w:tc>
          <w:tcPr>
            <w:tcW w:w="1143" w:type="pct"/>
            <w:tcBorders>
              <w:top w:val="nil"/>
              <w:left w:val="nil"/>
              <w:bottom w:val="single" w:sz="4" w:space="0" w:color="000000"/>
              <w:right w:val="single" w:sz="4" w:space="0" w:color="000000"/>
            </w:tcBorders>
            <w:shd w:val="clear" w:color="auto" w:fill="auto"/>
            <w:vAlign w:val="bottom"/>
            <w:hideMark/>
          </w:tcPr>
          <w:p w14:paraId="146A8F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Terbinafine 250 mg</w:t>
            </w:r>
          </w:p>
        </w:tc>
        <w:tc>
          <w:tcPr>
            <w:tcW w:w="319" w:type="pct"/>
            <w:tcBorders>
              <w:top w:val="nil"/>
              <w:left w:val="nil"/>
              <w:bottom w:val="single" w:sz="4" w:space="0" w:color="000000"/>
              <w:right w:val="single" w:sz="4" w:space="0" w:color="000000"/>
            </w:tcBorders>
            <w:shd w:val="clear" w:color="auto" w:fill="auto"/>
            <w:vAlign w:val="bottom"/>
            <w:hideMark/>
          </w:tcPr>
          <w:p w14:paraId="146A8F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8F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Micutan</w:t>
            </w:r>
          </w:p>
        </w:tc>
        <w:tc>
          <w:tcPr>
            <w:tcW w:w="1016" w:type="pct"/>
            <w:tcBorders>
              <w:top w:val="nil"/>
              <w:left w:val="nil"/>
              <w:bottom w:val="single" w:sz="4" w:space="0" w:color="000000"/>
              <w:right w:val="single" w:sz="4" w:space="0" w:color="000000"/>
            </w:tcBorders>
            <w:shd w:val="clear" w:color="auto" w:fill="auto"/>
            <w:noWrap/>
            <w:vAlign w:val="bottom"/>
            <w:hideMark/>
          </w:tcPr>
          <w:p w14:paraId="146A8F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S.F GROUP SRL</w:t>
            </w:r>
          </w:p>
        </w:tc>
        <w:tc>
          <w:tcPr>
            <w:tcW w:w="451" w:type="pct"/>
            <w:tcBorders>
              <w:top w:val="nil"/>
              <w:left w:val="nil"/>
              <w:bottom w:val="single" w:sz="4" w:space="0" w:color="000000"/>
              <w:right w:val="single" w:sz="4" w:space="0" w:color="000000"/>
            </w:tcBorders>
            <w:shd w:val="clear" w:color="auto" w:fill="auto"/>
            <w:noWrap/>
            <w:vAlign w:val="bottom"/>
            <w:hideMark/>
          </w:tcPr>
          <w:p w14:paraId="146A8F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62.46</w:t>
            </w:r>
          </w:p>
        </w:tc>
        <w:tc>
          <w:tcPr>
            <w:tcW w:w="351" w:type="pct"/>
            <w:tcBorders>
              <w:top w:val="nil"/>
              <w:left w:val="nil"/>
              <w:bottom w:val="single" w:sz="4" w:space="0" w:color="000000"/>
              <w:right w:val="single" w:sz="4" w:space="0" w:color="000000"/>
            </w:tcBorders>
            <w:shd w:val="clear" w:color="auto" w:fill="auto"/>
            <w:noWrap/>
            <w:vAlign w:val="bottom"/>
            <w:hideMark/>
          </w:tcPr>
          <w:p w14:paraId="146A8F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43.90</w:t>
            </w:r>
          </w:p>
        </w:tc>
        <w:tc>
          <w:tcPr>
            <w:tcW w:w="254" w:type="pct"/>
            <w:tcBorders>
              <w:top w:val="nil"/>
              <w:left w:val="nil"/>
              <w:bottom w:val="single" w:sz="4" w:space="0" w:color="000000"/>
              <w:right w:val="single" w:sz="4" w:space="0" w:color="000000"/>
            </w:tcBorders>
            <w:shd w:val="clear" w:color="auto" w:fill="auto"/>
            <w:noWrap/>
            <w:vAlign w:val="bottom"/>
            <w:hideMark/>
          </w:tcPr>
          <w:p w14:paraId="146A8F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18.56</w:t>
            </w:r>
          </w:p>
        </w:tc>
      </w:tr>
      <w:tr w:rsidR="006B6122" w:rsidRPr="006B6122" w14:paraId="146A8FE6" w14:textId="77777777" w:rsidTr="003D7682">
        <w:trPr>
          <w:trHeight w:val="139"/>
        </w:trPr>
        <w:tc>
          <w:tcPr>
            <w:tcW w:w="170" w:type="pct"/>
            <w:tcBorders>
              <w:top w:val="nil"/>
              <w:left w:val="nil"/>
              <w:bottom w:val="nil"/>
              <w:right w:val="nil"/>
            </w:tcBorders>
            <w:shd w:val="clear" w:color="auto" w:fill="auto"/>
            <w:noWrap/>
            <w:vAlign w:val="bottom"/>
            <w:hideMark/>
          </w:tcPr>
          <w:p w14:paraId="146A8F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D06</w:t>
            </w:r>
          </w:p>
        </w:tc>
        <w:tc>
          <w:tcPr>
            <w:tcW w:w="1722" w:type="pct"/>
            <w:gridSpan w:val="4"/>
            <w:tcBorders>
              <w:top w:val="nil"/>
              <w:left w:val="nil"/>
              <w:bottom w:val="nil"/>
              <w:right w:val="nil"/>
            </w:tcBorders>
            <w:shd w:val="clear" w:color="auto" w:fill="auto"/>
            <w:noWrap/>
            <w:vAlign w:val="bottom"/>
            <w:hideMark/>
          </w:tcPr>
          <w:p w14:paraId="146A8F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ANTIBIOTIKË DHE KIMIOTERAPEUTIKË  DERMATOLOGJIK</w:t>
            </w:r>
          </w:p>
        </w:tc>
        <w:tc>
          <w:tcPr>
            <w:tcW w:w="319" w:type="pct"/>
            <w:tcBorders>
              <w:top w:val="nil"/>
              <w:left w:val="nil"/>
              <w:bottom w:val="nil"/>
              <w:right w:val="nil"/>
            </w:tcBorders>
            <w:shd w:val="clear" w:color="auto" w:fill="auto"/>
            <w:noWrap/>
            <w:vAlign w:val="bottom"/>
            <w:hideMark/>
          </w:tcPr>
          <w:p w14:paraId="146A8F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F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F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F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F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F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FF2" w14:textId="77777777" w:rsidTr="003D7682">
        <w:trPr>
          <w:trHeight w:val="139"/>
        </w:trPr>
        <w:tc>
          <w:tcPr>
            <w:tcW w:w="170" w:type="pct"/>
            <w:tcBorders>
              <w:top w:val="nil"/>
              <w:left w:val="nil"/>
              <w:bottom w:val="nil"/>
              <w:right w:val="nil"/>
            </w:tcBorders>
            <w:shd w:val="clear" w:color="auto" w:fill="auto"/>
            <w:noWrap/>
            <w:vAlign w:val="bottom"/>
            <w:hideMark/>
          </w:tcPr>
          <w:p w14:paraId="146A8F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8F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8F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8F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8F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8F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8F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8F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8F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8F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8FFE" w14:textId="77777777" w:rsidTr="003D7682">
        <w:trPr>
          <w:trHeight w:val="139"/>
        </w:trPr>
        <w:tc>
          <w:tcPr>
            <w:tcW w:w="170" w:type="pct"/>
            <w:tcBorders>
              <w:top w:val="nil"/>
              <w:left w:val="nil"/>
              <w:bottom w:val="nil"/>
              <w:right w:val="nil"/>
            </w:tcBorders>
            <w:shd w:val="clear" w:color="auto" w:fill="auto"/>
            <w:noWrap/>
            <w:vAlign w:val="bottom"/>
            <w:hideMark/>
          </w:tcPr>
          <w:p w14:paraId="146A8F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8F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8F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8F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D06AX05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8F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Bacitracine 500 Nj.N /g + Neomycin 3500 Nj.N/g - 30 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8F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pomade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8F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Neobac</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8F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8F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374.98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8F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187.49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8F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187.49</w:t>
            </w:r>
          </w:p>
        </w:tc>
      </w:tr>
      <w:tr w:rsidR="006B6122" w:rsidRPr="006B6122" w14:paraId="146A900A" w14:textId="77777777" w:rsidTr="003D7682">
        <w:trPr>
          <w:trHeight w:val="139"/>
        </w:trPr>
        <w:tc>
          <w:tcPr>
            <w:tcW w:w="170" w:type="pct"/>
            <w:tcBorders>
              <w:top w:val="nil"/>
              <w:left w:val="nil"/>
              <w:bottom w:val="nil"/>
              <w:right w:val="nil"/>
            </w:tcBorders>
            <w:shd w:val="clear" w:color="auto" w:fill="auto"/>
            <w:noWrap/>
            <w:vAlign w:val="bottom"/>
            <w:hideMark/>
          </w:tcPr>
          <w:p w14:paraId="146A8F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0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92/79</w:t>
            </w:r>
          </w:p>
        </w:tc>
        <w:tc>
          <w:tcPr>
            <w:tcW w:w="256" w:type="pct"/>
            <w:tcBorders>
              <w:top w:val="nil"/>
              <w:left w:val="nil"/>
              <w:bottom w:val="single" w:sz="4" w:space="0" w:color="000000"/>
              <w:right w:val="single" w:sz="4" w:space="0" w:color="000000"/>
            </w:tcBorders>
            <w:shd w:val="clear" w:color="auto" w:fill="auto"/>
            <w:noWrap/>
            <w:vAlign w:val="bottom"/>
            <w:hideMark/>
          </w:tcPr>
          <w:p w14:paraId="146A90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D06AX05</w:t>
            </w:r>
          </w:p>
        </w:tc>
        <w:tc>
          <w:tcPr>
            <w:tcW w:w="1143" w:type="pct"/>
            <w:tcBorders>
              <w:top w:val="nil"/>
              <w:left w:val="nil"/>
              <w:bottom w:val="single" w:sz="4" w:space="0" w:color="000000"/>
              <w:right w:val="single" w:sz="4" w:space="0" w:color="000000"/>
            </w:tcBorders>
            <w:shd w:val="clear" w:color="auto" w:fill="auto"/>
            <w:vAlign w:val="bottom"/>
            <w:hideMark/>
          </w:tcPr>
          <w:p w14:paraId="146A90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Bacitracine 500 Nj.N /g + Neomycin 3500 Nj.N/g - 30 g</w:t>
            </w:r>
          </w:p>
        </w:tc>
        <w:tc>
          <w:tcPr>
            <w:tcW w:w="319" w:type="pct"/>
            <w:tcBorders>
              <w:top w:val="nil"/>
              <w:left w:val="nil"/>
              <w:bottom w:val="single" w:sz="4" w:space="0" w:color="000000"/>
              <w:right w:val="single" w:sz="4" w:space="0" w:color="000000"/>
            </w:tcBorders>
            <w:shd w:val="clear" w:color="auto" w:fill="auto"/>
            <w:vAlign w:val="bottom"/>
            <w:hideMark/>
          </w:tcPr>
          <w:p w14:paraId="146A90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pomade</w:t>
            </w:r>
          </w:p>
        </w:tc>
        <w:tc>
          <w:tcPr>
            <w:tcW w:w="717" w:type="pct"/>
            <w:tcBorders>
              <w:top w:val="nil"/>
              <w:left w:val="nil"/>
              <w:bottom w:val="single" w:sz="4" w:space="0" w:color="000000"/>
              <w:right w:val="single" w:sz="4" w:space="0" w:color="000000"/>
            </w:tcBorders>
            <w:shd w:val="clear" w:color="auto" w:fill="auto"/>
            <w:noWrap/>
            <w:vAlign w:val="bottom"/>
            <w:hideMark/>
          </w:tcPr>
          <w:p w14:paraId="146A90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Bivacyn</w:t>
            </w:r>
          </w:p>
        </w:tc>
        <w:tc>
          <w:tcPr>
            <w:tcW w:w="1016" w:type="pct"/>
            <w:tcBorders>
              <w:top w:val="nil"/>
              <w:left w:val="nil"/>
              <w:bottom w:val="single" w:sz="4" w:space="0" w:color="000000"/>
              <w:right w:val="single" w:sz="4" w:space="0" w:color="000000"/>
            </w:tcBorders>
            <w:shd w:val="clear" w:color="auto" w:fill="auto"/>
            <w:noWrap/>
            <w:vAlign w:val="bottom"/>
            <w:hideMark/>
          </w:tcPr>
          <w:p w14:paraId="146A90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900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419.17</w:t>
            </w:r>
          </w:p>
        </w:tc>
        <w:tc>
          <w:tcPr>
            <w:tcW w:w="351" w:type="pct"/>
            <w:tcBorders>
              <w:top w:val="nil"/>
              <w:left w:val="nil"/>
              <w:bottom w:val="single" w:sz="4" w:space="0" w:color="000000"/>
              <w:right w:val="single" w:sz="4" w:space="0" w:color="000000"/>
            </w:tcBorders>
            <w:shd w:val="clear" w:color="auto" w:fill="auto"/>
            <w:noWrap/>
            <w:vAlign w:val="bottom"/>
            <w:hideMark/>
          </w:tcPr>
          <w:p w14:paraId="146A90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231.68</w:t>
            </w:r>
          </w:p>
        </w:tc>
        <w:tc>
          <w:tcPr>
            <w:tcW w:w="254" w:type="pct"/>
            <w:tcBorders>
              <w:top w:val="nil"/>
              <w:left w:val="nil"/>
              <w:bottom w:val="single" w:sz="4" w:space="0" w:color="000000"/>
              <w:right w:val="single" w:sz="4" w:space="0" w:color="000000"/>
            </w:tcBorders>
            <w:shd w:val="clear" w:color="auto" w:fill="auto"/>
            <w:noWrap/>
            <w:vAlign w:val="bottom"/>
            <w:hideMark/>
          </w:tcPr>
          <w:p w14:paraId="146A90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187.49</w:t>
            </w:r>
          </w:p>
        </w:tc>
      </w:tr>
      <w:tr w:rsidR="006B6122" w:rsidRPr="006B6122" w14:paraId="146A9016" w14:textId="77777777" w:rsidTr="003D7682">
        <w:trPr>
          <w:trHeight w:val="139"/>
        </w:trPr>
        <w:tc>
          <w:tcPr>
            <w:tcW w:w="170" w:type="pct"/>
            <w:tcBorders>
              <w:top w:val="nil"/>
              <w:left w:val="nil"/>
              <w:bottom w:val="nil"/>
              <w:right w:val="nil"/>
            </w:tcBorders>
            <w:shd w:val="clear" w:color="auto" w:fill="auto"/>
            <w:noWrap/>
            <w:vAlign w:val="bottom"/>
            <w:hideMark/>
          </w:tcPr>
          <w:p w14:paraId="146A90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0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0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0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0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0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0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0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0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0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022" w14:textId="77777777" w:rsidTr="003D7682">
        <w:trPr>
          <w:trHeight w:val="139"/>
        </w:trPr>
        <w:tc>
          <w:tcPr>
            <w:tcW w:w="170" w:type="pct"/>
            <w:tcBorders>
              <w:top w:val="nil"/>
              <w:left w:val="nil"/>
              <w:bottom w:val="nil"/>
              <w:right w:val="nil"/>
            </w:tcBorders>
            <w:shd w:val="clear" w:color="auto" w:fill="auto"/>
            <w:noWrap/>
            <w:vAlign w:val="bottom"/>
            <w:hideMark/>
          </w:tcPr>
          <w:p w14:paraId="146A90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01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428/132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0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D06BA01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0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Silver Sulfadiaziazine 10 mg/g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0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krem</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0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Argedin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0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BOSNALIJEK</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0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214.62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0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107.31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0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107.31</w:t>
            </w:r>
          </w:p>
        </w:tc>
      </w:tr>
      <w:tr w:rsidR="006B6122" w:rsidRPr="006B6122" w14:paraId="146A902E" w14:textId="77777777" w:rsidTr="003D7682">
        <w:trPr>
          <w:trHeight w:val="139"/>
        </w:trPr>
        <w:tc>
          <w:tcPr>
            <w:tcW w:w="170" w:type="pct"/>
            <w:tcBorders>
              <w:top w:val="nil"/>
              <w:left w:val="nil"/>
              <w:bottom w:val="nil"/>
              <w:right w:val="nil"/>
            </w:tcBorders>
            <w:shd w:val="clear" w:color="auto" w:fill="auto"/>
            <w:noWrap/>
            <w:vAlign w:val="bottom"/>
            <w:hideMark/>
          </w:tcPr>
          <w:p w14:paraId="146A90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0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428/79</w:t>
            </w:r>
          </w:p>
        </w:tc>
        <w:tc>
          <w:tcPr>
            <w:tcW w:w="256" w:type="pct"/>
            <w:tcBorders>
              <w:top w:val="nil"/>
              <w:left w:val="nil"/>
              <w:bottom w:val="single" w:sz="4" w:space="0" w:color="000000"/>
              <w:right w:val="single" w:sz="4" w:space="0" w:color="000000"/>
            </w:tcBorders>
            <w:shd w:val="clear" w:color="auto" w:fill="auto"/>
            <w:noWrap/>
            <w:vAlign w:val="bottom"/>
            <w:hideMark/>
          </w:tcPr>
          <w:p w14:paraId="146A90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D06BA01</w:t>
            </w:r>
          </w:p>
        </w:tc>
        <w:tc>
          <w:tcPr>
            <w:tcW w:w="1143" w:type="pct"/>
            <w:tcBorders>
              <w:top w:val="nil"/>
              <w:left w:val="nil"/>
              <w:bottom w:val="single" w:sz="4" w:space="0" w:color="000000"/>
              <w:right w:val="single" w:sz="4" w:space="0" w:color="000000"/>
            </w:tcBorders>
            <w:shd w:val="clear" w:color="auto" w:fill="auto"/>
            <w:vAlign w:val="bottom"/>
            <w:hideMark/>
          </w:tcPr>
          <w:p w14:paraId="146A90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Silver Sulfadiaziazine 10 mg/g</w:t>
            </w:r>
          </w:p>
        </w:tc>
        <w:tc>
          <w:tcPr>
            <w:tcW w:w="319" w:type="pct"/>
            <w:tcBorders>
              <w:top w:val="nil"/>
              <w:left w:val="nil"/>
              <w:bottom w:val="single" w:sz="4" w:space="0" w:color="000000"/>
              <w:right w:val="single" w:sz="4" w:space="0" w:color="000000"/>
            </w:tcBorders>
            <w:shd w:val="clear" w:color="auto" w:fill="auto"/>
            <w:vAlign w:val="bottom"/>
            <w:hideMark/>
          </w:tcPr>
          <w:p w14:paraId="146A90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krem</w:t>
            </w:r>
          </w:p>
        </w:tc>
        <w:tc>
          <w:tcPr>
            <w:tcW w:w="717" w:type="pct"/>
            <w:tcBorders>
              <w:top w:val="nil"/>
              <w:left w:val="nil"/>
              <w:bottom w:val="single" w:sz="4" w:space="0" w:color="000000"/>
              <w:right w:val="single" w:sz="4" w:space="0" w:color="000000"/>
            </w:tcBorders>
            <w:shd w:val="clear" w:color="auto" w:fill="auto"/>
            <w:noWrap/>
            <w:vAlign w:val="bottom"/>
            <w:hideMark/>
          </w:tcPr>
          <w:p w14:paraId="146A90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Dermazin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0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90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264.92</w:t>
            </w:r>
          </w:p>
        </w:tc>
        <w:tc>
          <w:tcPr>
            <w:tcW w:w="351" w:type="pct"/>
            <w:tcBorders>
              <w:top w:val="nil"/>
              <w:left w:val="nil"/>
              <w:bottom w:val="single" w:sz="4" w:space="0" w:color="000000"/>
              <w:right w:val="single" w:sz="4" w:space="0" w:color="000000"/>
            </w:tcBorders>
            <w:shd w:val="clear" w:color="auto" w:fill="auto"/>
            <w:noWrap/>
            <w:vAlign w:val="bottom"/>
            <w:hideMark/>
          </w:tcPr>
          <w:p w14:paraId="146A90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157.61</w:t>
            </w:r>
          </w:p>
        </w:tc>
        <w:tc>
          <w:tcPr>
            <w:tcW w:w="254" w:type="pct"/>
            <w:tcBorders>
              <w:top w:val="nil"/>
              <w:left w:val="nil"/>
              <w:bottom w:val="single" w:sz="4" w:space="0" w:color="000000"/>
              <w:right w:val="single" w:sz="4" w:space="0" w:color="000000"/>
            </w:tcBorders>
            <w:shd w:val="clear" w:color="auto" w:fill="auto"/>
            <w:noWrap/>
            <w:vAlign w:val="bottom"/>
            <w:hideMark/>
          </w:tcPr>
          <w:p w14:paraId="146A90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107.31</w:t>
            </w:r>
          </w:p>
        </w:tc>
      </w:tr>
      <w:tr w:rsidR="006B6122" w:rsidRPr="006B6122" w14:paraId="146A903A" w14:textId="77777777" w:rsidTr="003D7682">
        <w:trPr>
          <w:trHeight w:val="139"/>
        </w:trPr>
        <w:tc>
          <w:tcPr>
            <w:tcW w:w="170" w:type="pct"/>
            <w:tcBorders>
              <w:top w:val="nil"/>
              <w:left w:val="nil"/>
              <w:bottom w:val="nil"/>
              <w:right w:val="nil"/>
            </w:tcBorders>
            <w:shd w:val="clear" w:color="auto" w:fill="auto"/>
            <w:noWrap/>
            <w:vAlign w:val="bottom"/>
            <w:hideMark/>
          </w:tcPr>
          <w:p w14:paraId="146A90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0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428/105</w:t>
            </w:r>
          </w:p>
        </w:tc>
        <w:tc>
          <w:tcPr>
            <w:tcW w:w="256" w:type="pct"/>
            <w:tcBorders>
              <w:top w:val="nil"/>
              <w:left w:val="nil"/>
              <w:bottom w:val="single" w:sz="4" w:space="0" w:color="000000"/>
              <w:right w:val="single" w:sz="4" w:space="0" w:color="000000"/>
            </w:tcBorders>
            <w:shd w:val="clear" w:color="auto" w:fill="auto"/>
            <w:noWrap/>
            <w:vAlign w:val="bottom"/>
            <w:hideMark/>
          </w:tcPr>
          <w:p w14:paraId="146A90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D06BA01</w:t>
            </w:r>
          </w:p>
        </w:tc>
        <w:tc>
          <w:tcPr>
            <w:tcW w:w="1143" w:type="pct"/>
            <w:tcBorders>
              <w:top w:val="nil"/>
              <w:left w:val="nil"/>
              <w:bottom w:val="single" w:sz="4" w:space="0" w:color="000000"/>
              <w:right w:val="single" w:sz="4" w:space="0" w:color="000000"/>
            </w:tcBorders>
            <w:shd w:val="clear" w:color="auto" w:fill="auto"/>
            <w:vAlign w:val="bottom"/>
            <w:hideMark/>
          </w:tcPr>
          <w:p w14:paraId="146A90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Silver Sulfadiaziazine 10 mg/g</w:t>
            </w:r>
          </w:p>
        </w:tc>
        <w:tc>
          <w:tcPr>
            <w:tcW w:w="319" w:type="pct"/>
            <w:tcBorders>
              <w:top w:val="nil"/>
              <w:left w:val="nil"/>
              <w:bottom w:val="single" w:sz="4" w:space="0" w:color="000000"/>
              <w:right w:val="single" w:sz="4" w:space="0" w:color="000000"/>
            </w:tcBorders>
            <w:shd w:val="clear" w:color="auto" w:fill="auto"/>
            <w:vAlign w:val="bottom"/>
            <w:hideMark/>
          </w:tcPr>
          <w:p w14:paraId="146A90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krem</w:t>
            </w:r>
          </w:p>
        </w:tc>
        <w:tc>
          <w:tcPr>
            <w:tcW w:w="717" w:type="pct"/>
            <w:tcBorders>
              <w:top w:val="nil"/>
              <w:left w:val="nil"/>
              <w:bottom w:val="single" w:sz="4" w:space="0" w:color="000000"/>
              <w:right w:val="single" w:sz="4" w:space="0" w:color="000000"/>
            </w:tcBorders>
            <w:shd w:val="clear" w:color="auto" w:fill="auto"/>
            <w:noWrap/>
            <w:vAlign w:val="bottom"/>
            <w:hideMark/>
          </w:tcPr>
          <w:p w14:paraId="146A90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Cutadin - S</w:t>
            </w:r>
          </w:p>
        </w:tc>
        <w:tc>
          <w:tcPr>
            <w:tcW w:w="1016" w:type="pct"/>
            <w:tcBorders>
              <w:top w:val="nil"/>
              <w:left w:val="nil"/>
              <w:bottom w:val="single" w:sz="4" w:space="0" w:color="000000"/>
              <w:right w:val="single" w:sz="4" w:space="0" w:color="000000"/>
            </w:tcBorders>
            <w:shd w:val="clear" w:color="auto" w:fill="auto"/>
            <w:noWrap/>
            <w:vAlign w:val="bottom"/>
            <w:hideMark/>
          </w:tcPr>
          <w:p w14:paraId="146A90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0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294.62</w:t>
            </w:r>
          </w:p>
        </w:tc>
        <w:tc>
          <w:tcPr>
            <w:tcW w:w="351" w:type="pct"/>
            <w:tcBorders>
              <w:top w:val="nil"/>
              <w:left w:val="nil"/>
              <w:bottom w:val="single" w:sz="4" w:space="0" w:color="000000"/>
              <w:right w:val="single" w:sz="4" w:space="0" w:color="000000"/>
            </w:tcBorders>
            <w:shd w:val="clear" w:color="auto" w:fill="auto"/>
            <w:noWrap/>
            <w:vAlign w:val="bottom"/>
            <w:hideMark/>
          </w:tcPr>
          <w:p w14:paraId="146A90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187.31</w:t>
            </w:r>
          </w:p>
        </w:tc>
        <w:tc>
          <w:tcPr>
            <w:tcW w:w="254" w:type="pct"/>
            <w:tcBorders>
              <w:top w:val="nil"/>
              <w:left w:val="nil"/>
              <w:bottom w:val="single" w:sz="4" w:space="0" w:color="000000"/>
              <w:right w:val="single" w:sz="4" w:space="0" w:color="000000"/>
            </w:tcBorders>
            <w:shd w:val="clear" w:color="auto" w:fill="auto"/>
            <w:noWrap/>
            <w:vAlign w:val="bottom"/>
            <w:hideMark/>
          </w:tcPr>
          <w:p w14:paraId="146A90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107.31</w:t>
            </w:r>
          </w:p>
        </w:tc>
      </w:tr>
      <w:tr w:rsidR="006B6122" w:rsidRPr="006B6122" w14:paraId="146A9046" w14:textId="77777777" w:rsidTr="003D7682">
        <w:trPr>
          <w:trHeight w:val="139"/>
        </w:trPr>
        <w:tc>
          <w:tcPr>
            <w:tcW w:w="170" w:type="pct"/>
            <w:tcBorders>
              <w:top w:val="nil"/>
              <w:left w:val="nil"/>
              <w:bottom w:val="nil"/>
              <w:right w:val="nil"/>
            </w:tcBorders>
            <w:shd w:val="clear" w:color="auto" w:fill="auto"/>
            <w:noWrap/>
            <w:vAlign w:val="bottom"/>
            <w:hideMark/>
          </w:tcPr>
          <w:p w14:paraId="146A90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0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428/278</w:t>
            </w:r>
          </w:p>
        </w:tc>
        <w:tc>
          <w:tcPr>
            <w:tcW w:w="256" w:type="pct"/>
            <w:tcBorders>
              <w:top w:val="nil"/>
              <w:left w:val="nil"/>
              <w:bottom w:val="single" w:sz="4" w:space="0" w:color="000000"/>
              <w:right w:val="single" w:sz="4" w:space="0" w:color="000000"/>
            </w:tcBorders>
            <w:shd w:val="clear" w:color="auto" w:fill="auto"/>
            <w:noWrap/>
            <w:vAlign w:val="bottom"/>
            <w:hideMark/>
          </w:tcPr>
          <w:p w14:paraId="146A90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D06BA01</w:t>
            </w:r>
          </w:p>
        </w:tc>
        <w:tc>
          <w:tcPr>
            <w:tcW w:w="1143" w:type="pct"/>
            <w:tcBorders>
              <w:top w:val="nil"/>
              <w:left w:val="nil"/>
              <w:bottom w:val="single" w:sz="4" w:space="0" w:color="000000"/>
              <w:right w:val="single" w:sz="4" w:space="0" w:color="000000"/>
            </w:tcBorders>
            <w:shd w:val="clear" w:color="auto" w:fill="auto"/>
            <w:vAlign w:val="bottom"/>
            <w:hideMark/>
          </w:tcPr>
          <w:p w14:paraId="146A90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Silver Sulfadiaziazine 10 mg/g</w:t>
            </w:r>
          </w:p>
        </w:tc>
        <w:tc>
          <w:tcPr>
            <w:tcW w:w="319" w:type="pct"/>
            <w:tcBorders>
              <w:top w:val="nil"/>
              <w:left w:val="nil"/>
              <w:bottom w:val="single" w:sz="4" w:space="0" w:color="000000"/>
              <w:right w:val="single" w:sz="4" w:space="0" w:color="000000"/>
            </w:tcBorders>
            <w:shd w:val="clear" w:color="auto" w:fill="auto"/>
            <w:vAlign w:val="bottom"/>
            <w:hideMark/>
          </w:tcPr>
          <w:p w14:paraId="146A90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krem</w:t>
            </w:r>
          </w:p>
        </w:tc>
        <w:tc>
          <w:tcPr>
            <w:tcW w:w="717" w:type="pct"/>
            <w:tcBorders>
              <w:top w:val="nil"/>
              <w:left w:val="nil"/>
              <w:bottom w:val="single" w:sz="4" w:space="0" w:color="000000"/>
              <w:right w:val="single" w:sz="4" w:space="0" w:color="000000"/>
            </w:tcBorders>
            <w:shd w:val="clear" w:color="auto" w:fill="auto"/>
            <w:noWrap/>
            <w:vAlign w:val="bottom"/>
            <w:hideMark/>
          </w:tcPr>
          <w:p w14:paraId="146A90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Silvederma</w:t>
            </w:r>
          </w:p>
        </w:tc>
        <w:tc>
          <w:tcPr>
            <w:tcW w:w="1016" w:type="pct"/>
            <w:tcBorders>
              <w:top w:val="nil"/>
              <w:left w:val="nil"/>
              <w:bottom w:val="single" w:sz="4" w:space="0" w:color="000000"/>
              <w:right w:val="single" w:sz="4" w:space="0" w:color="000000"/>
            </w:tcBorders>
            <w:shd w:val="clear" w:color="auto" w:fill="auto"/>
            <w:noWrap/>
            <w:vAlign w:val="bottom"/>
            <w:hideMark/>
          </w:tcPr>
          <w:p w14:paraId="146A90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LABORATORIO ALDO UNION</w:t>
            </w:r>
          </w:p>
        </w:tc>
        <w:tc>
          <w:tcPr>
            <w:tcW w:w="451" w:type="pct"/>
            <w:tcBorders>
              <w:top w:val="nil"/>
              <w:left w:val="nil"/>
              <w:bottom w:val="single" w:sz="4" w:space="0" w:color="000000"/>
              <w:right w:val="single" w:sz="4" w:space="0" w:color="000000"/>
            </w:tcBorders>
            <w:shd w:val="clear" w:color="auto" w:fill="auto"/>
            <w:noWrap/>
            <w:vAlign w:val="bottom"/>
            <w:hideMark/>
          </w:tcPr>
          <w:p w14:paraId="146A90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435.94</w:t>
            </w:r>
          </w:p>
        </w:tc>
        <w:tc>
          <w:tcPr>
            <w:tcW w:w="351" w:type="pct"/>
            <w:tcBorders>
              <w:top w:val="nil"/>
              <w:left w:val="nil"/>
              <w:bottom w:val="single" w:sz="4" w:space="0" w:color="000000"/>
              <w:right w:val="single" w:sz="4" w:space="0" w:color="000000"/>
            </w:tcBorders>
            <w:shd w:val="clear" w:color="auto" w:fill="auto"/>
            <w:noWrap/>
            <w:vAlign w:val="bottom"/>
            <w:hideMark/>
          </w:tcPr>
          <w:p w14:paraId="146A904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328.63</w:t>
            </w:r>
          </w:p>
        </w:tc>
        <w:tc>
          <w:tcPr>
            <w:tcW w:w="254" w:type="pct"/>
            <w:tcBorders>
              <w:top w:val="nil"/>
              <w:left w:val="nil"/>
              <w:bottom w:val="single" w:sz="4" w:space="0" w:color="000000"/>
              <w:right w:val="single" w:sz="4" w:space="0" w:color="000000"/>
            </w:tcBorders>
            <w:shd w:val="clear" w:color="auto" w:fill="auto"/>
            <w:noWrap/>
            <w:vAlign w:val="bottom"/>
            <w:hideMark/>
          </w:tcPr>
          <w:p w14:paraId="146A904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107.31</w:t>
            </w:r>
          </w:p>
        </w:tc>
      </w:tr>
      <w:tr w:rsidR="006B6122" w:rsidRPr="006B6122" w14:paraId="146A9052" w14:textId="77777777" w:rsidTr="003D7682">
        <w:trPr>
          <w:trHeight w:val="139"/>
        </w:trPr>
        <w:tc>
          <w:tcPr>
            <w:tcW w:w="170" w:type="pct"/>
            <w:tcBorders>
              <w:top w:val="nil"/>
              <w:left w:val="nil"/>
              <w:bottom w:val="nil"/>
              <w:right w:val="nil"/>
            </w:tcBorders>
            <w:shd w:val="clear" w:color="auto" w:fill="auto"/>
            <w:noWrap/>
            <w:vAlign w:val="bottom"/>
            <w:hideMark/>
          </w:tcPr>
          <w:p w14:paraId="146A90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0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0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0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0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0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0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0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0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0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05E" w14:textId="77777777" w:rsidTr="003D7682">
        <w:trPr>
          <w:trHeight w:val="139"/>
        </w:trPr>
        <w:tc>
          <w:tcPr>
            <w:tcW w:w="170" w:type="pct"/>
            <w:tcBorders>
              <w:top w:val="nil"/>
              <w:left w:val="nil"/>
              <w:bottom w:val="nil"/>
              <w:right w:val="nil"/>
            </w:tcBorders>
            <w:shd w:val="clear" w:color="auto" w:fill="auto"/>
            <w:noWrap/>
            <w:vAlign w:val="bottom"/>
            <w:hideMark/>
          </w:tcPr>
          <w:p w14:paraId="146A90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0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571/207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0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D06BA51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0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Hyaluronic+Silver Sulfadiazine 0.2%+1% -25g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0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krem</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0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Connettivina Plus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0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FIDIA FARMACEUTICI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0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905.41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0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452.71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0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452.70</w:t>
            </w:r>
          </w:p>
        </w:tc>
      </w:tr>
      <w:tr w:rsidR="006B6122" w:rsidRPr="006B6122" w14:paraId="146A906A" w14:textId="77777777" w:rsidTr="003D7682">
        <w:trPr>
          <w:trHeight w:val="139"/>
        </w:trPr>
        <w:tc>
          <w:tcPr>
            <w:tcW w:w="170" w:type="pct"/>
            <w:tcBorders>
              <w:top w:val="nil"/>
              <w:left w:val="nil"/>
              <w:bottom w:val="nil"/>
              <w:right w:val="nil"/>
            </w:tcBorders>
            <w:shd w:val="clear" w:color="auto" w:fill="auto"/>
            <w:noWrap/>
            <w:vAlign w:val="bottom"/>
            <w:hideMark/>
          </w:tcPr>
          <w:p w14:paraId="146A90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0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571/352</w:t>
            </w:r>
          </w:p>
        </w:tc>
        <w:tc>
          <w:tcPr>
            <w:tcW w:w="256" w:type="pct"/>
            <w:tcBorders>
              <w:top w:val="nil"/>
              <w:left w:val="nil"/>
              <w:bottom w:val="single" w:sz="4" w:space="0" w:color="000000"/>
              <w:right w:val="single" w:sz="4" w:space="0" w:color="000000"/>
            </w:tcBorders>
            <w:shd w:val="clear" w:color="auto" w:fill="auto"/>
            <w:noWrap/>
            <w:vAlign w:val="bottom"/>
            <w:hideMark/>
          </w:tcPr>
          <w:p w14:paraId="146A90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D06BA51</w:t>
            </w:r>
          </w:p>
        </w:tc>
        <w:tc>
          <w:tcPr>
            <w:tcW w:w="1143" w:type="pct"/>
            <w:tcBorders>
              <w:top w:val="nil"/>
              <w:left w:val="nil"/>
              <w:bottom w:val="single" w:sz="4" w:space="0" w:color="000000"/>
              <w:right w:val="single" w:sz="4" w:space="0" w:color="000000"/>
            </w:tcBorders>
            <w:shd w:val="clear" w:color="auto" w:fill="auto"/>
            <w:vAlign w:val="bottom"/>
            <w:hideMark/>
          </w:tcPr>
          <w:p w14:paraId="146A90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Hyaluronic+Silver Sulfadiazine 0.2%+1% -25g</w:t>
            </w:r>
          </w:p>
        </w:tc>
        <w:tc>
          <w:tcPr>
            <w:tcW w:w="319" w:type="pct"/>
            <w:tcBorders>
              <w:top w:val="nil"/>
              <w:left w:val="nil"/>
              <w:bottom w:val="single" w:sz="4" w:space="0" w:color="000000"/>
              <w:right w:val="single" w:sz="4" w:space="0" w:color="000000"/>
            </w:tcBorders>
            <w:shd w:val="clear" w:color="auto" w:fill="auto"/>
            <w:vAlign w:val="bottom"/>
            <w:hideMark/>
          </w:tcPr>
          <w:p w14:paraId="146A90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krem</w:t>
            </w:r>
          </w:p>
        </w:tc>
        <w:tc>
          <w:tcPr>
            <w:tcW w:w="717" w:type="pct"/>
            <w:tcBorders>
              <w:top w:val="nil"/>
              <w:left w:val="nil"/>
              <w:bottom w:val="single" w:sz="4" w:space="0" w:color="000000"/>
              <w:right w:val="single" w:sz="4" w:space="0" w:color="000000"/>
            </w:tcBorders>
            <w:shd w:val="clear" w:color="auto" w:fill="auto"/>
            <w:noWrap/>
            <w:vAlign w:val="bottom"/>
            <w:hideMark/>
          </w:tcPr>
          <w:p w14:paraId="146A90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Altergen</w:t>
            </w:r>
          </w:p>
        </w:tc>
        <w:tc>
          <w:tcPr>
            <w:tcW w:w="1016" w:type="pct"/>
            <w:tcBorders>
              <w:top w:val="nil"/>
              <w:left w:val="nil"/>
              <w:bottom w:val="single" w:sz="4" w:space="0" w:color="000000"/>
              <w:right w:val="single" w:sz="4" w:space="0" w:color="000000"/>
            </w:tcBorders>
            <w:shd w:val="clear" w:color="auto" w:fill="auto"/>
            <w:noWrap/>
            <w:vAlign w:val="bottom"/>
            <w:hideMark/>
          </w:tcPr>
          <w:p w14:paraId="146A90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IBSA FARMACEUTICI ITALIA SRL</w:t>
            </w:r>
          </w:p>
        </w:tc>
        <w:tc>
          <w:tcPr>
            <w:tcW w:w="451" w:type="pct"/>
            <w:tcBorders>
              <w:top w:val="nil"/>
              <w:left w:val="nil"/>
              <w:bottom w:val="single" w:sz="4" w:space="0" w:color="000000"/>
              <w:right w:val="single" w:sz="4" w:space="0" w:color="000000"/>
            </w:tcBorders>
            <w:shd w:val="clear" w:color="auto" w:fill="auto"/>
            <w:noWrap/>
            <w:vAlign w:val="bottom"/>
            <w:hideMark/>
          </w:tcPr>
          <w:p w14:paraId="146A90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949.00</w:t>
            </w:r>
          </w:p>
        </w:tc>
        <w:tc>
          <w:tcPr>
            <w:tcW w:w="351" w:type="pct"/>
            <w:tcBorders>
              <w:top w:val="nil"/>
              <w:left w:val="nil"/>
              <w:bottom w:val="single" w:sz="4" w:space="0" w:color="000000"/>
              <w:right w:val="single" w:sz="4" w:space="0" w:color="000000"/>
            </w:tcBorders>
            <w:shd w:val="clear" w:color="auto" w:fill="auto"/>
            <w:noWrap/>
            <w:vAlign w:val="bottom"/>
            <w:hideMark/>
          </w:tcPr>
          <w:p w14:paraId="146A90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496.30</w:t>
            </w:r>
          </w:p>
        </w:tc>
        <w:tc>
          <w:tcPr>
            <w:tcW w:w="254" w:type="pct"/>
            <w:tcBorders>
              <w:top w:val="nil"/>
              <w:left w:val="nil"/>
              <w:bottom w:val="single" w:sz="4" w:space="0" w:color="000000"/>
              <w:right w:val="single" w:sz="4" w:space="0" w:color="000000"/>
            </w:tcBorders>
            <w:shd w:val="clear" w:color="auto" w:fill="auto"/>
            <w:noWrap/>
            <w:vAlign w:val="bottom"/>
            <w:hideMark/>
          </w:tcPr>
          <w:p w14:paraId="146A90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452.70</w:t>
            </w:r>
          </w:p>
        </w:tc>
      </w:tr>
      <w:tr w:rsidR="006B6122" w:rsidRPr="006B6122" w14:paraId="146A9073" w14:textId="77777777" w:rsidTr="003D7682">
        <w:trPr>
          <w:trHeight w:val="139"/>
        </w:trPr>
        <w:tc>
          <w:tcPr>
            <w:tcW w:w="170" w:type="pct"/>
            <w:tcBorders>
              <w:top w:val="nil"/>
              <w:left w:val="nil"/>
              <w:bottom w:val="nil"/>
              <w:right w:val="nil"/>
            </w:tcBorders>
            <w:shd w:val="clear" w:color="auto" w:fill="auto"/>
            <w:noWrap/>
            <w:vAlign w:val="bottom"/>
            <w:hideMark/>
          </w:tcPr>
          <w:p w14:paraId="146A90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D07</w:t>
            </w:r>
          </w:p>
        </w:tc>
        <w:tc>
          <w:tcPr>
            <w:tcW w:w="1722" w:type="pct"/>
            <w:gridSpan w:val="4"/>
            <w:tcBorders>
              <w:top w:val="nil"/>
              <w:left w:val="nil"/>
              <w:bottom w:val="nil"/>
              <w:right w:val="nil"/>
            </w:tcBorders>
            <w:shd w:val="clear" w:color="auto" w:fill="auto"/>
            <w:noWrap/>
            <w:vAlign w:val="bottom"/>
            <w:hideMark/>
          </w:tcPr>
          <w:p w14:paraId="146A90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PREPARATE DERMATOLOGJIKE TË KORTIKOSTEROIDEVE</w:t>
            </w:r>
          </w:p>
        </w:tc>
        <w:tc>
          <w:tcPr>
            <w:tcW w:w="319" w:type="pct"/>
            <w:tcBorders>
              <w:top w:val="nil"/>
              <w:left w:val="nil"/>
              <w:bottom w:val="nil"/>
              <w:right w:val="nil"/>
            </w:tcBorders>
            <w:shd w:val="clear" w:color="auto" w:fill="auto"/>
            <w:noWrap/>
            <w:vAlign w:val="bottom"/>
            <w:hideMark/>
          </w:tcPr>
          <w:p w14:paraId="146A90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0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0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0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0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0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07F" w14:textId="77777777" w:rsidTr="003D7682">
        <w:trPr>
          <w:trHeight w:val="139"/>
        </w:trPr>
        <w:tc>
          <w:tcPr>
            <w:tcW w:w="170" w:type="pct"/>
            <w:tcBorders>
              <w:top w:val="nil"/>
              <w:left w:val="nil"/>
              <w:bottom w:val="nil"/>
              <w:right w:val="nil"/>
            </w:tcBorders>
            <w:shd w:val="clear" w:color="auto" w:fill="auto"/>
            <w:noWrap/>
            <w:vAlign w:val="bottom"/>
            <w:hideMark/>
          </w:tcPr>
          <w:p w14:paraId="146A90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0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0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0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0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0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0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0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0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0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08B" w14:textId="77777777" w:rsidTr="003D7682">
        <w:trPr>
          <w:trHeight w:val="139"/>
        </w:trPr>
        <w:tc>
          <w:tcPr>
            <w:tcW w:w="170" w:type="pct"/>
            <w:tcBorders>
              <w:top w:val="nil"/>
              <w:left w:val="nil"/>
              <w:bottom w:val="nil"/>
              <w:right w:val="nil"/>
            </w:tcBorders>
            <w:shd w:val="clear" w:color="auto" w:fill="auto"/>
            <w:noWrap/>
            <w:vAlign w:val="bottom"/>
            <w:hideMark/>
          </w:tcPr>
          <w:p w14:paraId="146A90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0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612/191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0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D07AB02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0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Hydrocortisone 17 - Bytyrate 0.1% - 30 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0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krem</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0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Locoidon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0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ASTELLAS 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0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456.05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08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228.02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08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228.03</w:t>
            </w:r>
          </w:p>
        </w:tc>
      </w:tr>
      <w:tr w:rsidR="006B6122" w:rsidRPr="006B6122" w14:paraId="146A9097" w14:textId="77777777" w:rsidTr="003D7682">
        <w:trPr>
          <w:trHeight w:val="139"/>
        </w:trPr>
        <w:tc>
          <w:tcPr>
            <w:tcW w:w="170" w:type="pct"/>
            <w:tcBorders>
              <w:top w:val="nil"/>
              <w:left w:val="nil"/>
              <w:bottom w:val="nil"/>
              <w:right w:val="nil"/>
            </w:tcBorders>
            <w:shd w:val="clear" w:color="auto" w:fill="auto"/>
            <w:noWrap/>
            <w:vAlign w:val="bottom"/>
            <w:hideMark/>
          </w:tcPr>
          <w:p w14:paraId="146A90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0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0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0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0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0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0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0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0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0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0A3" w14:textId="77777777" w:rsidTr="003D7682">
        <w:trPr>
          <w:trHeight w:val="139"/>
        </w:trPr>
        <w:tc>
          <w:tcPr>
            <w:tcW w:w="170" w:type="pct"/>
            <w:tcBorders>
              <w:top w:val="nil"/>
              <w:left w:val="nil"/>
              <w:bottom w:val="nil"/>
              <w:right w:val="nil"/>
            </w:tcBorders>
            <w:shd w:val="clear" w:color="auto" w:fill="auto"/>
            <w:noWrap/>
            <w:vAlign w:val="bottom"/>
            <w:hideMark/>
          </w:tcPr>
          <w:p w14:paraId="146A90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0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95/245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0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D07AC01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0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Betamethasone  Dipropionate 0.5 mg/g 15 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0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krem</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0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Beloderm</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0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BELUPO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0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184.43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0A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92.21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0A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92.22</w:t>
            </w:r>
          </w:p>
        </w:tc>
      </w:tr>
      <w:tr w:rsidR="006B6122" w:rsidRPr="006B6122" w14:paraId="146A90AF" w14:textId="77777777" w:rsidTr="003D7682">
        <w:trPr>
          <w:trHeight w:val="139"/>
        </w:trPr>
        <w:tc>
          <w:tcPr>
            <w:tcW w:w="170" w:type="pct"/>
            <w:tcBorders>
              <w:top w:val="nil"/>
              <w:left w:val="nil"/>
              <w:bottom w:val="nil"/>
              <w:right w:val="nil"/>
            </w:tcBorders>
            <w:shd w:val="clear" w:color="auto" w:fill="auto"/>
            <w:noWrap/>
            <w:vAlign w:val="bottom"/>
            <w:hideMark/>
          </w:tcPr>
          <w:p w14:paraId="146A90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0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95/132</w:t>
            </w:r>
          </w:p>
        </w:tc>
        <w:tc>
          <w:tcPr>
            <w:tcW w:w="256" w:type="pct"/>
            <w:tcBorders>
              <w:top w:val="nil"/>
              <w:left w:val="nil"/>
              <w:bottom w:val="single" w:sz="4" w:space="0" w:color="000000"/>
              <w:right w:val="single" w:sz="4" w:space="0" w:color="000000"/>
            </w:tcBorders>
            <w:shd w:val="clear" w:color="auto" w:fill="auto"/>
            <w:noWrap/>
            <w:vAlign w:val="bottom"/>
            <w:hideMark/>
          </w:tcPr>
          <w:p w14:paraId="146A90A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D07AC01</w:t>
            </w:r>
          </w:p>
        </w:tc>
        <w:tc>
          <w:tcPr>
            <w:tcW w:w="1143" w:type="pct"/>
            <w:tcBorders>
              <w:top w:val="nil"/>
              <w:left w:val="nil"/>
              <w:bottom w:val="single" w:sz="4" w:space="0" w:color="000000"/>
              <w:right w:val="single" w:sz="4" w:space="0" w:color="000000"/>
            </w:tcBorders>
            <w:shd w:val="clear" w:color="auto" w:fill="auto"/>
            <w:vAlign w:val="bottom"/>
            <w:hideMark/>
          </w:tcPr>
          <w:p w14:paraId="146A90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Betamethasone  Dipropionate 0.5 mg/g 15 g</w:t>
            </w:r>
          </w:p>
        </w:tc>
        <w:tc>
          <w:tcPr>
            <w:tcW w:w="319" w:type="pct"/>
            <w:tcBorders>
              <w:top w:val="nil"/>
              <w:left w:val="nil"/>
              <w:bottom w:val="single" w:sz="4" w:space="0" w:color="000000"/>
              <w:right w:val="single" w:sz="4" w:space="0" w:color="000000"/>
            </w:tcBorders>
            <w:shd w:val="clear" w:color="auto" w:fill="auto"/>
            <w:vAlign w:val="bottom"/>
            <w:hideMark/>
          </w:tcPr>
          <w:p w14:paraId="146A90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krem</w:t>
            </w:r>
          </w:p>
        </w:tc>
        <w:tc>
          <w:tcPr>
            <w:tcW w:w="717" w:type="pct"/>
            <w:tcBorders>
              <w:top w:val="nil"/>
              <w:left w:val="nil"/>
              <w:bottom w:val="single" w:sz="4" w:space="0" w:color="000000"/>
              <w:right w:val="single" w:sz="4" w:space="0" w:color="000000"/>
            </w:tcBorders>
            <w:shd w:val="clear" w:color="auto" w:fill="auto"/>
            <w:noWrap/>
            <w:vAlign w:val="bottom"/>
            <w:hideMark/>
          </w:tcPr>
          <w:p w14:paraId="146A90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Bethanat</w:t>
            </w:r>
          </w:p>
        </w:tc>
        <w:tc>
          <w:tcPr>
            <w:tcW w:w="1016" w:type="pct"/>
            <w:tcBorders>
              <w:top w:val="nil"/>
              <w:left w:val="nil"/>
              <w:bottom w:val="single" w:sz="4" w:space="0" w:color="000000"/>
              <w:right w:val="single" w:sz="4" w:space="0" w:color="000000"/>
            </w:tcBorders>
            <w:shd w:val="clear" w:color="auto" w:fill="auto"/>
            <w:noWrap/>
            <w:vAlign w:val="bottom"/>
            <w:hideMark/>
          </w:tcPr>
          <w:p w14:paraId="146A90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BOSNALIJEK</w:t>
            </w:r>
          </w:p>
        </w:tc>
        <w:tc>
          <w:tcPr>
            <w:tcW w:w="451" w:type="pct"/>
            <w:tcBorders>
              <w:top w:val="nil"/>
              <w:left w:val="nil"/>
              <w:bottom w:val="single" w:sz="4" w:space="0" w:color="000000"/>
              <w:right w:val="single" w:sz="4" w:space="0" w:color="000000"/>
            </w:tcBorders>
            <w:shd w:val="clear" w:color="auto" w:fill="auto"/>
            <w:noWrap/>
            <w:vAlign w:val="bottom"/>
            <w:hideMark/>
          </w:tcPr>
          <w:p w14:paraId="146A90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197.85</w:t>
            </w:r>
          </w:p>
        </w:tc>
        <w:tc>
          <w:tcPr>
            <w:tcW w:w="351" w:type="pct"/>
            <w:tcBorders>
              <w:top w:val="nil"/>
              <w:left w:val="nil"/>
              <w:bottom w:val="single" w:sz="4" w:space="0" w:color="000000"/>
              <w:right w:val="single" w:sz="4" w:space="0" w:color="000000"/>
            </w:tcBorders>
            <w:shd w:val="clear" w:color="auto" w:fill="auto"/>
            <w:noWrap/>
            <w:vAlign w:val="bottom"/>
            <w:hideMark/>
          </w:tcPr>
          <w:p w14:paraId="146A90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105.63</w:t>
            </w:r>
          </w:p>
        </w:tc>
        <w:tc>
          <w:tcPr>
            <w:tcW w:w="254" w:type="pct"/>
            <w:tcBorders>
              <w:top w:val="nil"/>
              <w:left w:val="nil"/>
              <w:bottom w:val="single" w:sz="4" w:space="0" w:color="000000"/>
              <w:right w:val="single" w:sz="4" w:space="0" w:color="000000"/>
            </w:tcBorders>
            <w:shd w:val="clear" w:color="auto" w:fill="auto"/>
            <w:noWrap/>
            <w:vAlign w:val="bottom"/>
            <w:hideMark/>
          </w:tcPr>
          <w:p w14:paraId="146A90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92.22</w:t>
            </w:r>
          </w:p>
        </w:tc>
      </w:tr>
      <w:tr w:rsidR="006B6122" w:rsidRPr="006B6122" w14:paraId="146A90BB" w14:textId="77777777" w:rsidTr="003D7682">
        <w:trPr>
          <w:trHeight w:val="139"/>
        </w:trPr>
        <w:tc>
          <w:tcPr>
            <w:tcW w:w="170" w:type="pct"/>
            <w:tcBorders>
              <w:top w:val="nil"/>
              <w:left w:val="nil"/>
              <w:bottom w:val="nil"/>
              <w:right w:val="nil"/>
            </w:tcBorders>
            <w:shd w:val="clear" w:color="auto" w:fill="auto"/>
            <w:noWrap/>
            <w:vAlign w:val="bottom"/>
            <w:hideMark/>
          </w:tcPr>
          <w:p w14:paraId="146A90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0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95/245a</w:t>
            </w:r>
          </w:p>
        </w:tc>
        <w:tc>
          <w:tcPr>
            <w:tcW w:w="256" w:type="pct"/>
            <w:tcBorders>
              <w:top w:val="nil"/>
              <w:left w:val="nil"/>
              <w:bottom w:val="single" w:sz="4" w:space="0" w:color="000000"/>
              <w:right w:val="single" w:sz="4" w:space="0" w:color="000000"/>
            </w:tcBorders>
            <w:shd w:val="clear" w:color="auto" w:fill="auto"/>
            <w:noWrap/>
            <w:vAlign w:val="bottom"/>
            <w:hideMark/>
          </w:tcPr>
          <w:p w14:paraId="146A90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D07AC01</w:t>
            </w:r>
          </w:p>
        </w:tc>
        <w:tc>
          <w:tcPr>
            <w:tcW w:w="1143" w:type="pct"/>
            <w:tcBorders>
              <w:top w:val="nil"/>
              <w:left w:val="nil"/>
              <w:bottom w:val="single" w:sz="4" w:space="0" w:color="000000"/>
              <w:right w:val="single" w:sz="4" w:space="0" w:color="000000"/>
            </w:tcBorders>
            <w:shd w:val="clear" w:color="auto" w:fill="auto"/>
            <w:vAlign w:val="bottom"/>
            <w:hideMark/>
          </w:tcPr>
          <w:p w14:paraId="146A90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Betamethasone  Dipropionate 0.5 mg/g 15 g</w:t>
            </w:r>
          </w:p>
        </w:tc>
        <w:tc>
          <w:tcPr>
            <w:tcW w:w="319" w:type="pct"/>
            <w:tcBorders>
              <w:top w:val="nil"/>
              <w:left w:val="nil"/>
              <w:bottom w:val="single" w:sz="4" w:space="0" w:color="000000"/>
              <w:right w:val="single" w:sz="4" w:space="0" w:color="000000"/>
            </w:tcBorders>
            <w:shd w:val="clear" w:color="auto" w:fill="auto"/>
            <w:vAlign w:val="bottom"/>
            <w:hideMark/>
          </w:tcPr>
          <w:p w14:paraId="146A90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pomade</w:t>
            </w:r>
          </w:p>
        </w:tc>
        <w:tc>
          <w:tcPr>
            <w:tcW w:w="717" w:type="pct"/>
            <w:tcBorders>
              <w:top w:val="nil"/>
              <w:left w:val="nil"/>
              <w:bottom w:val="single" w:sz="4" w:space="0" w:color="000000"/>
              <w:right w:val="single" w:sz="4" w:space="0" w:color="000000"/>
            </w:tcBorders>
            <w:shd w:val="clear" w:color="auto" w:fill="auto"/>
            <w:noWrap/>
            <w:vAlign w:val="bottom"/>
            <w:hideMark/>
          </w:tcPr>
          <w:p w14:paraId="146A90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Beloderm</w:t>
            </w:r>
          </w:p>
        </w:tc>
        <w:tc>
          <w:tcPr>
            <w:tcW w:w="1016" w:type="pct"/>
            <w:tcBorders>
              <w:top w:val="nil"/>
              <w:left w:val="nil"/>
              <w:bottom w:val="single" w:sz="4" w:space="0" w:color="000000"/>
              <w:right w:val="single" w:sz="4" w:space="0" w:color="000000"/>
            </w:tcBorders>
            <w:shd w:val="clear" w:color="auto" w:fill="auto"/>
            <w:noWrap/>
            <w:vAlign w:val="bottom"/>
            <w:hideMark/>
          </w:tcPr>
          <w:p w14:paraId="146A90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BELUPO</w:t>
            </w:r>
          </w:p>
        </w:tc>
        <w:tc>
          <w:tcPr>
            <w:tcW w:w="451" w:type="pct"/>
            <w:tcBorders>
              <w:top w:val="nil"/>
              <w:left w:val="nil"/>
              <w:bottom w:val="single" w:sz="4" w:space="0" w:color="000000"/>
              <w:right w:val="single" w:sz="4" w:space="0" w:color="000000"/>
            </w:tcBorders>
            <w:shd w:val="clear" w:color="auto" w:fill="auto"/>
            <w:noWrap/>
            <w:vAlign w:val="bottom"/>
            <w:hideMark/>
          </w:tcPr>
          <w:p w14:paraId="146A90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199.53</w:t>
            </w:r>
          </w:p>
        </w:tc>
        <w:tc>
          <w:tcPr>
            <w:tcW w:w="351" w:type="pct"/>
            <w:tcBorders>
              <w:top w:val="nil"/>
              <w:left w:val="nil"/>
              <w:bottom w:val="single" w:sz="4" w:space="0" w:color="000000"/>
              <w:right w:val="single" w:sz="4" w:space="0" w:color="000000"/>
            </w:tcBorders>
            <w:shd w:val="clear" w:color="auto" w:fill="auto"/>
            <w:noWrap/>
            <w:vAlign w:val="bottom"/>
            <w:hideMark/>
          </w:tcPr>
          <w:p w14:paraId="146A90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107.31</w:t>
            </w:r>
          </w:p>
        </w:tc>
        <w:tc>
          <w:tcPr>
            <w:tcW w:w="254" w:type="pct"/>
            <w:tcBorders>
              <w:top w:val="nil"/>
              <w:left w:val="nil"/>
              <w:bottom w:val="single" w:sz="4" w:space="0" w:color="000000"/>
              <w:right w:val="single" w:sz="4" w:space="0" w:color="000000"/>
            </w:tcBorders>
            <w:shd w:val="clear" w:color="auto" w:fill="auto"/>
            <w:noWrap/>
            <w:vAlign w:val="bottom"/>
            <w:hideMark/>
          </w:tcPr>
          <w:p w14:paraId="146A90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92.22</w:t>
            </w:r>
          </w:p>
        </w:tc>
      </w:tr>
      <w:tr w:rsidR="006B6122" w:rsidRPr="006B6122" w14:paraId="146A90C7" w14:textId="77777777" w:rsidTr="003D7682">
        <w:trPr>
          <w:trHeight w:val="139"/>
        </w:trPr>
        <w:tc>
          <w:tcPr>
            <w:tcW w:w="170" w:type="pct"/>
            <w:tcBorders>
              <w:top w:val="nil"/>
              <w:left w:val="nil"/>
              <w:bottom w:val="nil"/>
              <w:right w:val="nil"/>
            </w:tcBorders>
            <w:shd w:val="clear" w:color="auto" w:fill="auto"/>
            <w:noWrap/>
            <w:vAlign w:val="bottom"/>
            <w:hideMark/>
          </w:tcPr>
          <w:p w14:paraId="146A90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0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0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0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0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0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0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0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0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0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0D3" w14:textId="77777777" w:rsidTr="003D7682">
        <w:trPr>
          <w:trHeight w:val="139"/>
        </w:trPr>
        <w:tc>
          <w:tcPr>
            <w:tcW w:w="170" w:type="pct"/>
            <w:tcBorders>
              <w:top w:val="nil"/>
              <w:left w:val="nil"/>
              <w:bottom w:val="nil"/>
              <w:right w:val="nil"/>
            </w:tcBorders>
            <w:shd w:val="clear" w:color="auto" w:fill="auto"/>
            <w:noWrap/>
            <w:vAlign w:val="bottom"/>
            <w:hideMark/>
          </w:tcPr>
          <w:p w14:paraId="146A90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0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0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D07AC01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0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Betamethasone 0.1% 15 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0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krem</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0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Betaval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0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0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103.04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0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51.52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0D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51.52</w:t>
            </w:r>
          </w:p>
        </w:tc>
      </w:tr>
      <w:tr w:rsidR="006B6122" w:rsidRPr="006B6122" w14:paraId="146A90DF" w14:textId="77777777" w:rsidTr="003D7682">
        <w:trPr>
          <w:trHeight w:val="139"/>
        </w:trPr>
        <w:tc>
          <w:tcPr>
            <w:tcW w:w="170" w:type="pct"/>
            <w:tcBorders>
              <w:top w:val="nil"/>
              <w:left w:val="nil"/>
              <w:bottom w:val="nil"/>
              <w:right w:val="nil"/>
            </w:tcBorders>
            <w:shd w:val="clear" w:color="auto" w:fill="auto"/>
            <w:noWrap/>
            <w:vAlign w:val="bottom"/>
            <w:hideMark/>
          </w:tcPr>
          <w:p w14:paraId="146A90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0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97/52a</w:t>
            </w:r>
          </w:p>
        </w:tc>
        <w:tc>
          <w:tcPr>
            <w:tcW w:w="256" w:type="pct"/>
            <w:tcBorders>
              <w:top w:val="nil"/>
              <w:left w:val="nil"/>
              <w:bottom w:val="single" w:sz="4" w:space="0" w:color="000000"/>
              <w:right w:val="single" w:sz="4" w:space="0" w:color="000000"/>
            </w:tcBorders>
            <w:shd w:val="clear" w:color="auto" w:fill="auto"/>
            <w:noWrap/>
            <w:vAlign w:val="bottom"/>
            <w:hideMark/>
          </w:tcPr>
          <w:p w14:paraId="146A90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D07AC01</w:t>
            </w:r>
          </w:p>
        </w:tc>
        <w:tc>
          <w:tcPr>
            <w:tcW w:w="1143" w:type="pct"/>
            <w:tcBorders>
              <w:top w:val="nil"/>
              <w:left w:val="nil"/>
              <w:bottom w:val="single" w:sz="4" w:space="0" w:color="000000"/>
              <w:right w:val="single" w:sz="4" w:space="0" w:color="000000"/>
            </w:tcBorders>
            <w:shd w:val="clear" w:color="auto" w:fill="auto"/>
            <w:vAlign w:val="bottom"/>
            <w:hideMark/>
          </w:tcPr>
          <w:p w14:paraId="146A90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Betamethasone 0.1% 15 g</w:t>
            </w:r>
          </w:p>
        </w:tc>
        <w:tc>
          <w:tcPr>
            <w:tcW w:w="319" w:type="pct"/>
            <w:tcBorders>
              <w:top w:val="nil"/>
              <w:left w:val="nil"/>
              <w:bottom w:val="single" w:sz="4" w:space="0" w:color="000000"/>
              <w:right w:val="single" w:sz="4" w:space="0" w:color="000000"/>
            </w:tcBorders>
            <w:shd w:val="clear" w:color="auto" w:fill="auto"/>
            <w:vAlign w:val="bottom"/>
            <w:hideMark/>
          </w:tcPr>
          <w:p w14:paraId="146A90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pomade</w:t>
            </w:r>
          </w:p>
        </w:tc>
        <w:tc>
          <w:tcPr>
            <w:tcW w:w="717" w:type="pct"/>
            <w:tcBorders>
              <w:top w:val="nil"/>
              <w:left w:val="nil"/>
              <w:bottom w:val="single" w:sz="4" w:space="0" w:color="000000"/>
              <w:right w:val="single" w:sz="4" w:space="0" w:color="000000"/>
            </w:tcBorders>
            <w:shd w:val="clear" w:color="auto" w:fill="auto"/>
            <w:noWrap/>
            <w:vAlign w:val="bottom"/>
            <w:hideMark/>
          </w:tcPr>
          <w:p w14:paraId="146A90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Betnovate</w:t>
            </w:r>
          </w:p>
        </w:tc>
        <w:tc>
          <w:tcPr>
            <w:tcW w:w="1016" w:type="pct"/>
            <w:tcBorders>
              <w:top w:val="nil"/>
              <w:left w:val="nil"/>
              <w:bottom w:val="single" w:sz="4" w:space="0" w:color="000000"/>
              <w:right w:val="single" w:sz="4" w:space="0" w:color="000000"/>
            </w:tcBorders>
            <w:shd w:val="clear" w:color="auto" w:fill="auto"/>
            <w:noWrap/>
            <w:vAlign w:val="bottom"/>
            <w:hideMark/>
          </w:tcPr>
          <w:p w14:paraId="146A90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nil"/>
              <w:left w:val="nil"/>
              <w:bottom w:val="single" w:sz="4" w:space="0" w:color="000000"/>
              <w:right w:val="single" w:sz="4" w:space="0" w:color="000000"/>
            </w:tcBorders>
            <w:shd w:val="clear" w:color="auto" w:fill="auto"/>
            <w:noWrap/>
            <w:vAlign w:val="bottom"/>
            <w:hideMark/>
          </w:tcPr>
          <w:p w14:paraId="146A90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124.08</w:t>
            </w:r>
          </w:p>
        </w:tc>
        <w:tc>
          <w:tcPr>
            <w:tcW w:w="351" w:type="pct"/>
            <w:tcBorders>
              <w:top w:val="nil"/>
              <w:left w:val="nil"/>
              <w:bottom w:val="single" w:sz="4" w:space="0" w:color="000000"/>
              <w:right w:val="single" w:sz="4" w:space="0" w:color="000000"/>
            </w:tcBorders>
            <w:shd w:val="clear" w:color="auto" w:fill="auto"/>
            <w:noWrap/>
            <w:vAlign w:val="bottom"/>
            <w:hideMark/>
          </w:tcPr>
          <w:p w14:paraId="146A90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72.56</w:t>
            </w:r>
          </w:p>
        </w:tc>
        <w:tc>
          <w:tcPr>
            <w:tcW w:w="254" w:type="pct"/>
            <w:tcBorders>
              <w:top w:val="nil"/>
              <w:left w:val="nil"/>
              <w:bottom w:val="single" w:sz="4" w:space="0" w:color="000000"/>
              <w:right w:val="single" w:sz="4" w:space="0" w:color="000000"/>
            </w:tcBorders>
            <w:shd w:val="clear" w:color="auto" w:fill="auto"/>
            <w:noWrap/>
            <w:vAlign w:val="bottom"/>
            <w:hideMark/>
          </w:tcPr>
          <w:p w14:paraId="146A90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51.52</w:t>
            </w:r>
          </w:p>
        </w:tc>
      </w:tr>
      <w:tr w:rsidR="006B6122" w:rsidRPr="006B6122" w14:paraId="146A90EB" w14:textId="77777777" w:rsidTr="003D7682">
        <w:trPr>
          <w:trHeight w:val="139"/>
        </w:trPr>
        <w:tc>
          <w:tcPr>
            <w:tcW w:w="170" w:type="pct"/>
            <w:tcBorders>
              <w:top w:val="nil"/>
              <w:left w:val="nil"/>
              <w:bottom w:val="nil"/>
              <w:right w:val="nil"/>
            </w:tcBorders>
            <w:shd w:val="clear" w:color="auto" w:fill="auto"/>
            <w:noWrap/>
            <w:vAlign w:val="bottom"/>
            <w:hideMark/>
          </w:tcPr>
          <w:p w14:paraId="146A90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0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97/52</w:t>
            </w:r>
          </w:p>
        </w:tc>
        <w:tc>
          <w:tcPr>
            <w:tcW w:w="256" w:type="pct"/>
            <w:tcBorders>
              <w:top w:val="nil"/>
              <w:left w:val="nil"/>
              <w:bottom w:val="single" w:sz="4" w:space="0" w:color="000000"/>
              <w:right w:val="single" w:sz="4" w:space="0" w:color="000000"/>
            </w:tcBorders>
            <w:shd w:val="clear" w:color="auto" w:fill="auto"/>
            <w:noWrap/>
            <w:vAlign w:val="bottom"/>
            <w:hideMark/>
          </w:tcPr>
          <w:p w14:paraId="146A90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D07AC01</w:t>
            </w:r>
          </w:p>
        </w:tc>
        <w:tc>
          <w:tcPr>
            <w:tcW w:w="1143" w:type="pct"/>
            <w:tcBorders>
              <w:top w:val="nil"/>
              <w:left w:val="nil"/>
              <w:bottom w:val="single" w:sz="4" w:space="0" w:color="000000"/>
              <w:right w:val="single" w:sz="4" w:space="0" w:color="000000"/>
            </w:tcBorders>
            <w:shd w:val="clear" w:color="auto" w:fill="auto"/>
            <w:vAlign w:val="bottom"/>
            <w:hideMark/>
          </w:tcPr>
          <w:p w14:paraId="146A90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Betamethasone 0.1% 15 g</w:t>
            </w:r>
          </w:p>
        </w:tc>
        <w:tc>
          <w:tcPr>
            <w:tcW w:w="319" w:type="pct"/>
            <w:tcBorders>
              <w:top w:val="nil"/>
              <w:left w:val="nil"/>
              <w:bottom w:val="single" w:sz="4" w:space="0" w:color="000000"/>
              <w:right w:val="single" w:sz="4" w:space="0" w:color="000000"/>
            </w:tcBorders>
            <w:shd w:val="clear" w:color="auto" w:fill="auto"/>
            <w:vAlign w:val="bottom"/>
            <w:hideMark/>
          </w:tcPr>
          <w:p w14:paraId="146A90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krem</w:t>
            </w:r>
          </w:p>
        </w:tc>
        <w:tc>
          <w:tcPr>
            <w:tcW w:w="717" w:type="pct"/>
            <w:tcBorders>
              <w:top w:val="nil"/>
              <w:left w:val="nil"/>
              <w:bottom w:val="single" w:sz="4" w:space="0" w:color="000000"/>
              <w:right w:val="single" w:sz="4" w:space="0" w:color="000000"/>
            </w:tcBorders>
            <w:shd w:val="clear" w:color="auto" w:fill="auto"/>
            <w:noWrap/>
            <w:vAlign w:val="bottom"/>
            <w:hideMark/>
          </w:tcPr>
          <w:p w14:paraId="146A90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Betnovate</w:t>
            </w:r>
          </w:p>
        </w:tc>
        <w:tc>
          <w:tcPr>
            <w:tcW w:w="1016" w:type="pct"/>
            <w:tcBorders>
              <w:top w:val="nil"/>
              <w:left w:val="nil"/>
              <w:bottom w:val="single" w:sz="4" w:space="0" w:color="000000"/>
              <w:right w:val="single" w:sz="4" w:space="0" w:color="000000"/>
            </w:tcBorders>
            <w:shd w:val="clear" w:color="auto" w:fill="auto"/>
            <w:noWrap/>
            <w:vAlign w:val="bottom"/>
            <w:hideMark/>
          </w:tcPr>
          <w:p w14:paraId="146A90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nil"/>
              <w:left w:val="nil"/>
              <w:bottom w:val="single" w:sz="4" w:space="0" w:color="000000"/>
              <w:right w:val="single" w:sz="4" w:space="0" w:color="000000"/>
            </w:tcBorders>
            <w:shd w:val="clear" w:color="auto" w:fill="auto"/>
            <w:noWrap/>
            <w:vAlign w:val="bottom"/>
            <w:hideMark/>
          </w:tcPr>
          <w:p w14:paraId="146A90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124.08</w:t>
            </w:r>
          </w:p>
        </w:tc>
        <w:tc>
          <w:tcPr>
            <w:tcW w:w="351" w:type="pct"/>
            <w:tcBorders>
              <w:top w:val="nil"/>
              <w:left w:val="nil"/>
              <w:bottom w:val="single" w:sz="4" w:space="0" w:color="000000"/>
              <w:right w:val="single" w:sz="4" w:space="0" w:color="000000"/>
            </w:tcBorders>
            <w:shd w:val="clear" w:color="auto" w:fill="auto"/>
            <w:noWrap/>
            <w:vAlign w:val="bottom"/>
            <w:hideMark/>
          </w:tcPr>
          <w:p w14:paraId="146A90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72.56</w:t>
            </w:r>
          </w:p>
        </w:tc>
        <w:tc>
          <w:tcPr>
            <w:tcW w:w="254" w:type="pct"/>
            <w:tcBorders>
              <w:top w:val="nil"/>
              <w:left w:val="nil"/>
              <w:bottom w:val="single" w:sz="4" w:space="0" w:color="000000"/>
              <w:right w:val="single" w:sz="4" w:space="0" w:color="000000"/>
            </w:tcBorders>
            <w:shd w:val="clear" w:color="auto" w:fill="auto"/>
            <w:noWrap/>
            <w:vAlign w:val="bottom"/>
            <w:hideMark/>
          </w:tcPr>
          <w:p w14:paraId="146A90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51.52</w:t>
            </w:r>
          </w:p>
        </w:tc>
      </w:tr>
      <w:tr w:rsidR="006B6122" w:rsidRPr="006B6122" w14:paraId="146A90F7" w14:textId="77777777" w:rsidTr="003D7682">
        <w:trPr>
          <w:trHeight w:val="139"/>
        </w:trPr>
        <w:tc>
          <w:tcPr>
            <w:tcW w:w="170" w:type="pct"/>
            <w:tcBorders>
              <w:top w:val="nil"/>
              <w:left w:val="nil"/>
              <w:bottom w:val="nil"/>
              <w:right w:val="nil"/>
            </w:tcBorders>
            <w:shd w:val="clear" w:color="auto" w:fill="auto"/>
            <w:noWrap/>
            <w:vAlign w:val="bottom"/>
            <w:hideMark/>
          </w:tcPr>
          <w:p w14:paraId="146A90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0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0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0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0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0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0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0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0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0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103" w14:textId="77777777" w:rsidTr="003D7682">
        <w:trPr>
          <w:trHeight w:val="139"/>
        </w:trPr>
        <w:tc>
          <w:tcPr>
            <w:tcW w:w="170" w:type="pct"/>
            <w:tcBorders>
              <w:top w:val="nil"/>
              <w:left w:val="nil"/>
              <w:bottom w:val="nil"/>
              <w:right w:val="nil"/>
            </w:tcBorders>
            <w:shd w:val="clear" w:color="auto" w:fill="auto"/>
            <w:noWrap/>
            <w:vAlign w:val="bottom"/>
            <w:hideMark/>
          </w:tcPr>
          <w:p w14:paraId="146A90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0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0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429/79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0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D07AC01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0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Betamethasone Dipropionate 0.5mg/ 20 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0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pomade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0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Kuterid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0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1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159.28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1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79.64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1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79.64</w:t>
            </w:r>
          </w:p>
        </w:tc>
      </w:tr>
      <w:tr w:rsidR="006B6122" w:rsidRPr="006B6122" w14:paraId="146A910F" w14:textId="77777777" w:rsidTr="003D7682">
        <w:trPr>
          <w:trHeight w:val="139"/>
        </w:trPr>
        <w:tc>
          <w:tcPr>
            <w:tcW w:w="170" w:type="pct"/>
            <w:tcBorders>
              <w:top w:val="nil"/>
              <w:left w:val="nil"/>
              <w:bottom w:val="nil"/>
              <w:right w:val="nil"/>
            </w:tcBorders>
            <w:shd w:val="clear" w:color="auto" w:fill="auto"/>
            <w:noWrap/>
            <w:vAlign w:val="bottom"/>
            <w:hideMark/>
          </w:tcPr>
          <w:p w14:paraId="146A91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1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1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1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1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1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1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1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1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1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11B" w14:textId="77777777" w:rsidTr="003D7682">
        <w:trPr>
          <w:trHeight w:val="139"/>
        </w:trPr>
        <w:tc>
          <w:tcPr>
            <w:tcW w:w="170" w:type="pct"/>
            <w:tcBorders>
              <w:top w:val="nil"/>
              <w:left w:val="nil"/>
              <w:bottom w:val="nil"/>
              <w:right w:val="nil"/>
            </w:tcBorders>
            <w:shd w:val="clear" w:color="auto" w:fill="auto"/>
            <w:noWrap/>
            <w:vAlign w:val="bottom"/>
            <w:hideMark/>
          </w:tcPr>
          <w:p w14:paraId="146A91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1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98/118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1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D07AC14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1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METHYLPREDNISOLONE ACEPONATE 0,1% -100g 5 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1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pomade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1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Advantan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1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BAYER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1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295.09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1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147.54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1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147.55</w:t>
            </w:r>
          </w:p>
        </w:tc>
      </w:tr>
      <w:tr w:rsidR="006B6122" w:rsidRPr="006B6122" w14:paraId="146A9127" w14:textId="77777777" w:rsidTr="003D7682">
        <w:trPr>
          <w:trHeight w:val="139"/>
        </w:trPr>
        <w:tc>
          <w:tcPr>
            <w:tcW w:w="170" w:type="pct"/>
            <w:tcBorders>
              <w:top w:val="nil"/>
              <w:left w:val="nil"/>
              <w:bottom w:val="nil"/>
              <w:right w:val="nil"/>
            </w:tcBorders>
            <w:shd w:val="clear" w:color="auto" w:fill="auto"/>
            <w:noWrap/>
            <w:vAlign w:val="bottom"/>
            <w:hideMark/>
          </w:tcPr>
          <w:p w14:paraId="146A91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1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1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1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1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1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1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1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1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1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133" w14:textId="77777777" w:rsidTr="003D7682">
        <w:trPr>
          <w:trHeight w:val="139"/>
        </w:trPr>
        <w:tc>
          <w:tcPr>
            <w:tcW w:w="170" w:type="pct"/>
            <w:tcBorders>
              <w:top w:val="nil"/>
              <w:left w:val="nil"/>
              <w:bottom w:val="nil"/>
              <w:right w:val="nil"/>
            </w:tcBorders>
            <w:shd w:val="clear" w:color="auto" w:fill="auto"/>
            <w:noWrap/>
            <w:vAlign w:val="bottom"/>
            <w:hideMark/>
          </w:tcPr>
          <w:p w14:paraId="146A91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1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740/118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1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D07AC14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1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METHYLPREDNISOLONE ACEPONATE  x 0,1g/100g 15 g C</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1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crem</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1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Advantan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1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BAYER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1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293.42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1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146.71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1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146.71</w:t>
            </w:r>
          </w:p>
        </w:tc>
      </w:tr>
      <w:tr w:rsidR="006B6122" w:rsidRPr="006B6122" w14:paraId="146A913F" w14:textId="77777777" w:rsidTr="003D7682">
        <w:trPr>
          <w:trHeight w:val="139"/>
        </w:trPr>
        <w:tc>
          <w:tcPr>
            <w:tcW w:w="170" w:type="pct"/>
            <w:tcBorders>
              <w:top w:val="nil"/>
              <w:left w:val="nil"/>
              <w:bottom w:val="nil"/>
              <w:right w:val="nil"/>
            </w:tcBorders>
            <w:shd w:val="clear" w:color="auto" w:fill="auto"/>
            <w:noWrap/>
            <w:vAlign w:val="bottom"/>
            <w:hideMark/>
          </w:tcPr>
          <w:p w14:paraId="146A91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1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1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1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1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1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1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1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1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1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14B" w14:textId="77777777" w:rsidTr="003D7682">
        <w:trPr>
          <w:trHeight w:val="139"/>
        </w:trPr>
        <w:tc>
          <w:tcPr>
            <w:tcW w:w="170" w:type="pct"/>
            <w:tcBorders>
              <w:top w:val="nil"/>
              <w:left w:val="nil"/>
              <w:bottom w:val="nil"/>
              <w:right w:val="nil"/>
            </w:tcBorders>
            <w:shd w:val="clear" w:color="auto" w:fill="auto"/>
            <w:noWrap/>
            <w:vAlign w:val="bottom"/>
            <w:hideMark/>
          </w:tcPr>
          <w:p w14:paraId="146A91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1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99/105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1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D07CB05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1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Flumetasone 0.02%+ Neomycine 0.05 % 15g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1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krem</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1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Fluoderma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1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1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249.09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1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124.54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1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124.55</w:t>
            </w:r>
          </w:p>
        </w:tc>
      </w:tr>
      <w:tr w:rsidR="006B6122" w:rsidRPr="006B6122" w14:paraId="146A9157" w14:textId="77777777" w:rsidTr="003D7682">
        <w:trPr>
          <w:trHeight w:val="139"/>
        </w:trPr>
        <w:tc>
          <w:tcPr>
            <w:tcW w:w="170" w:type="pct"/>
            <w:tcBorders>
              <w:top w:val="nil"/>
              <w:left w:val="nil"/>
              <w:bottom w:val="nil"/>
              <w:right w:val="nil"/>
            </w:tcBorders>
            <w:shd w:val="clear" w:color="auto" w:fill="auto"/>
            <w:noWrap/>
            <w:vAlign w:val="bottom"/>
            <w:hideMark/>
          </w:tcPr>
          <w:p w14:paraId="146A91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1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1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1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1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1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1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1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1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1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160" w14:textId="77777777" w:rsidTr="003D7682">
        <w:trPr>
          <w:trHeight w:val="139"/>
        </w:trPr>
        <w:tc>
          <w:tcPr>
            <w:tcW w:w="170" w:type="pct"/>
            <w:tcBorders>
              <w:top w:val="nil"/>
              <w:left w:val="nil"/>
              <w:bottom w:val="nil"/>
              <w:right w:val="nil"/>
            </w:tcBorders>
            <w:shd w:val="clear" w:color="auto" w:fill="auto"/>
            <w:noWrap/>
            <w:vAlign w:val="bottom"/>
            <w:hideMark/>
          </w:tcPr>
          <w:p w14:paraId="146A91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G01</w:t>
            </w:r>
          </w:p>
        </w:tc>
        <w:tc>
          <w:tcPr>
            <w:tcW w:w="1722" w:type="pct"/>
            <w:gridSpan w:val="4"/>
            <w:tcBorders>
              <w:top w:val="nil"/>
              <w:left w:val="nil"/>
              <w:bottom w:val="nil"/>
              <w:right w:val="nil"/>
            </w:tcBorders>
            <w:shd w:val="clear" w:color="auto" w:fill="auto"/>
            <w:noWrap/>
            <w:vAlign w:val="bottom"/>
            <w:hideMark/>
          </w:tcPr>
          <w:p w14:paraId="146A91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ANTIINFEKTIVËT DHE ANTISEPTIKËT GJINEKOLOGJIKË</w:t>
            </w:r>
          </w:p>
        </w:tc>
        <w:tc>
          <w:tcPr>
            <w:tcW w:w="319" w:type="pct"/>
            <w:tcBorders>
              <w:top w:val="nil"/>
              <w:left w:val="nil"/>
              <w:bottom w:val="nil"/>
              <w:right w:val="nil"/>
            </w:tcBorders>
            <w:shd w:val="clear" w:color="auto" w:fill="auto"/>
            <w:noWrap/>
            <w:vAlign w:val="bottom"/>
            <w:hideMark/>
          </w:tcPr>
          <w:p w14:paraId="146A91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1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1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1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1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1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16C" w14:textId="77777777" w:rsidTr="003D7682">
        <w:trPr>
          <w:trHeight w:val="139"/>
        </w:trPr>
        <w:tc>
          <w:tcPr>
            <w:tcW w:w="170" w:type="pct"/>
            <w:tcBorders>
              <w:top w:val="nil"/>
              <w:left w:val="nil"/>
              <w:bottom w:val="nil"/>
              <w:right w:val="nil"/>
            </w:tcBorders>
            <w:shd w:val="clear" w:color="auto" w:fill="auto"/>
            <w:noWrap/>
            <w:vAlign w:val="bottom"/>
            <w:hideMark/>
          </w:tcPr>
          <w:p w14:paraId="146A91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1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1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1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1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1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1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1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1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1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178" w14:textId="77777777" w:rsidTr="003D7682">
        <w:trPr>
          <w:trHeight w:val="139"/>
        </w:trPr>
        <w:tc>
          <w:tcPr>
            <w:tcW w:w="170" w:type="pct"/>
            <w:tcBorders>
              <w:top w:val="nil"/>
              <w:left w:val="nil"/>
              <w:bottom w:val="nil"/>
              <w:right w:val="nil"/>
            </w:tcBorders>
            <w:shd w:val="clear" w:color="auto" w:fill="auto"/>
            <w:noWrap/>
            <w:vAlign w:val="bottom"/>
            <w:hideMark/>
          </w:tcPr>
          <w:p w14:paraId="146A91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1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101/65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1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G01AA51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1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Neomycin Sulphate + Polymyxin B Sulphate + Nystatin (35000+35000+100000) Nj.N</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1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ovule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1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Polygynax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1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INNOTHECH INTERNATIONAL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1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76.84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1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23.05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1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53.79</w:t>
            </w:r>
          </w:p>
        </w:tc>
      </w:tr>
      <w:tr w:rsidR="006B6122" w:rsidRPr="006B6122" w14:paraId="146A9184" w14:textId="77777777" w:rsidTr="003D7682">
        <w:trPr>
          <w:trHeight w:val="139"/>
        </w:trPr>
        <w:tc>
          <w:tcPr>
            <w:tcW w:w="170" w:type="pct"/>
            <w:tcBorders>
              <w:top w:val="nil"/>
              <w:left w:val="nil"/>
              <w:bottom w:val="nil"/>
              <w:right w:val="nil"/>
            </w:tcBorders>
            <w:shd w:val="clear" w:color="auto" w:fill="auto"/>
            <w:noWrap/>
            <w:vAlign w:val="bottom"/>
            <w:hideMark/>
          </w:tcPr>
          <w:p w14:paraId="146A91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1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1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1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1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1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1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1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1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1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190" w14:textId="77777777" w:rsidTr="003D7682">
        <w:trPr>
          <w:trHeight w:val="139"/>
        </w:trPr>
        <w:tc>
          <w:tcPr>
            <w:tcW w:w="170" w:type="pct"/>
            <w:tcBorders>
              <w:top w:val="nil"/>
              <w:left w:val="nil"/>
              <w:bottom w:val="nil"/>
              <w:right w:val="nil"/>
            </w:tcBorders>
            <w:shd w:val="clear" w:color="auto" w:fill="auto"/>
            <w:noWrap/>
            <w:vAlign w:val="bottom"/>
            <w:hideMark/>
          </w:tcPr>
          <w:p w14:paraId="146A91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1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483/109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1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G01AA51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1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Metronidazol + Neomycin sulphate + Nystatin (500 mg+65.000 Nj.N+100.000 Nj.N)</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1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tabl.vag.</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1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Tergynan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1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RECORDATI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1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38.39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1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11.51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18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26.88</w:t>
            </w:r>
          </w:p>
        </w:tc>
      </w:tr>
      <w:tr w:rsidR="006B6122" w:rsidRPr="006B6122" w14:paraId="146A919C" w14:textId="77777777" w:rsidTr="003D7682">
        <w:trPr>
          <w:trHeight w:val="139"/>
        </w:trPr>
        <w:tc>
          <w:tcPr>
            <w:tcW w:w="170" w:type="pct"/>
            <w:tcBorders>
              <w:top w:val="nil"/>
              <w:left w:val="nil"/>
              <w:bottom w:val="nil"/>
              <w:right w:val="nil"/>
            </w:tcBorders>
            <w:shd w:val="clear" w:color="auto" w:fill="auto"/>
            <w:noWrap/>
            <w:vAlign w:val="bottom"/>
            <w:hideMark/>
          </w:tcPr>
          <w:p w14:paraId="146A91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1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1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1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1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1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1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1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1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1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1A8" w14:textId="77777777" w:rsidTr="003D7682">
        <w:trPr>
          <w:trHeight w:val="139"/>
        </w:trPr>
        <w:tc>
          <w:tcPr>
            <w:tcW w:w="170" w:type="pct"/>
            <w:tcBorders>
              <w:top w:val="nil"/>
              <w:left w:val="nil"/>
              <w:bottom w:val="nil"/>
              <w:right w:val="nil"/>
            </w:tcBorders>
            <w:shd w:val="clear" w:color="auto" w:fill="auto"/>
            <w:noWrap/>
            <w:vAlign w:val="bottom"/>
            <w:hideMark/>
          </w:tcPr>
          <w:p w14:paraId="146A91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1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1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G01AA51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1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Chloramphenicol+Metronidazole+Nystatin+Hydrocortizone Acetate 200mg/500mg/660000Nj.N/15mg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1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ovule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1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Meliora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1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1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100.44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1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30.13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1A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70.31</w:t>
            </w:r>
          </w:p>
        </w:tc>
      </w:tr>
      <w:tr w:rsidR="006B6122" w:rsidRPr="006B6122" w14:paraId="146A91B4" w14:textId="77777777" w:rsidTr="003D7682">
        <w:trPr>
          <w:trHeight w:val="139"/>
        </w:trPr>
        <w:tc>
          <w:tcPr>
            <w:tcW w:w="170" w:type="pct"/>
            <w:tcBorders>
              <w:top w:val="nil"/>
              <w:left w:val="nil"/>
              <w:bottom w:val="nil"/>
              <w:right w:val="nil"/>
            </w:tcBorders>
            <w:shd w:val="clear" w:color="auto" w:fill="auto"/>
            <w:noWrap/>
            <w:vAlign w:val="bottom"/>
            <w:hideMark/>
          </w:tcPr>
          <w:p w14:paraId="146A91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1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1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1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1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1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1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1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1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1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1C0" w14:textId="77777777" w:rsidTr="003D7682">
        <w:trPr>
          <w:trHeight w:val="139"/>
        </w:trPr>
        <w:tc>
          <w:tcPr>
            <w:tcW w:w="170" w:type="pct"/>
            <w:tcBorders>
              <w:top w:val="nil"/>
              <w:left w:val="nil"/>
              <w:bottom w:val="nil"/>
              <w:right w:val="nil"/>
            </w:tcBorders>
            <w:shd w:val="clear" w:color="auto" w:fill="auto"/>
            <w:noWrap/>
            <w:vAlign w:val="bottom"/>
            <w:hideMark/>
          </w:tcPr>
          <w:p w14:paraId="146A91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1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1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G01AF01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1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Metronidazol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1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ovule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1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Metronidazol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1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1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53.57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1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16.07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1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37.50</w:t>
            </w:r>
          </w:p>
        </w:tc>
      </w:tr>
      <w:tr w:rsidR="006B6122" w:rsidRPr="006B6122" w14:paraId="146A91CC" w14:textId="77777777" w:rsidTr="003D7682">
        <w:trPr>
          <w:trHeight w:val="139"/>
        </w:trPr>
        <w:tc>
          <w:tcPr>
            <w:tcW w:w="170" w:type="pct"/>
            <w:tcBorders>
              <w:top w:val="nil"/>
              <w:left w:val="nil"/>
              <w:bottom w:val="nil"/>
              <w:right w:val="nil"/>
            </w:tcBorders>
            <w:shd w:val="clear" w:color="auto" w:fill="auto"/>
            <w:noWrap/>
            <w:vAlign w:val="bottom"/>
            <w:hideMark/>
          </w:tcPr>
          <w:p w14:paraId="146A91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1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1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1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1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1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1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1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1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1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1D8" w14:textId="77777777" w:rsidTr="003D7682">
        <w:trPr>
          <w:trHeight w:val="139"/>
        </w:trPr>
        <w:tc>
          <w:tcPr>
            <w:tcW w:w="170" w:type="pct"/>
            <w:tcBorders>
              <w:top w:val="nil"/>
              <w:left w:val="nil"/>
              <w:bottom w:val="nil"/>
              <w:right w:val="nil"/>
            </w:tcBorders>
            <w:shd w:val="clear" w:color="auto" w:fill="auto"/>
            <w:noWrap/>
            <w:vAlign w:val="bottom"/>
            <w:hideMark/>
          </w:tcPr>
          <w:p w14:paraId="146A91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1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1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G01AF05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1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Econazol Nitrate 150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1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ovule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1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Ekonal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1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1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69.64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1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20.89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1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48.75</w:t>
            </w:r>
          </w:p>
        </w:tc>
      </w:tr>
      <w:tr w:rsidR="006B6122" w:rsidRPr="006B6122" w14:paraId="146A91E4" w14:textId="77777777" w:rsidTr="003D7682">
        <w:trPr>
          <w:trHeight w:val="139"/>
        </w:trPr>
        <w:tc>
          <w:tcPr>
            <w:tcW w:w="170" w:type="pct"/>
            <w:tcBorders>
              <w:top w:val="nil"/>
              <w:left w:val="nil"/>
              <w:bottom w:val="nil"/>
              <w:right w:val="nil"/>
            </w:tcBorders>
            <w:shd w:val="clear" w:color="auto" w:fill="auto"/>
            <w:noWrap/>
            <w:vAlign w:val="bottom"/>
            <w:hideMark/>
          </w:tcPr>
          <w:p w14:paraId="146A91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1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104/194</w:t>
            </w:r>
          </w:p>
        </w:tc>
        <w:tc>
          <w:tcPr>
            <w:tcW w:w="256" w:type="pct"/>
            <w:tcBorders>
              <w:top w:val="nil"/>
              <w:left w:val="nil"/>
              <w:bottom w:val="single" w:sz="4" w:space="0" w:color="000000"/>
              <w:right w:val="single" w:sz="4" w:space="0" w:color="000000"/>
            </w:tcBorders>
            <w:shd w:val="clear" w:color="auto" w:fill="auto"/>
            <w:noWrap/>
            <w:vAlign w:val="bottom"/>
            <w:hideMark/>
          </w:tcPr>
          <w:p w14:paraId="146A91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G01AF05</w:t>
            </w:r>
          </w:p>
        </w:tc>
        <w:tc>
          <w:tcPr>
            <w:tcW w:w="1143" w:type="pct"/>
            <w:tcBorders>
              <w:top w:val="nil"/>
              <w:left w:val="nil"/>
              <w:bottom w:val="single" w:sz="4" w:space="0" w:color="000000"/>
              <w:right w:val="single" w:sz="4" w:space="0" w:color="000000"/>
            </w:tcBorders>
            <w:shd w:val="clear" w:color="auto" w:fill="auto"/>
            <w:vAlign w:val="bottom"/>
            <w:hideMark/>
          </w:tcPr>
          <w:p w14:paraId="146A91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Econazol Nitrate 150 mg</w:t>
            </w:r>
          </w:p>
        </w:tc>
        <w:tc>
          <w:tcPr>
            <w:tcW w:w="319" w:type="pct"/>
            <w:tcBorders>
              <w:top w:val="nil"/>
              <w:left w:val="nil"/>
              <w:bottom w:val="single" w:sz="4" w:space="0" w:color="000000"/>
              <w:right w:val="single" w:sz="4" w:space="0" w:color="000000"/>
            </w:tcBorders>
            <w:shd w:val="clear" w:color="auto" w:fill="auto"/>
            <w:vAlign w:val="bottom"/>
            <w:hideMark/>
          </w:tcPr>
          <w:p w14:paraId="146A91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ovule</w:t>
            </w:r>
          </w:p>
        </w:tc>
        <w:tc>
          <w:tcPr>
            <w:tcW w:w="717" w:type="pct"/>
            <w:tcBorders>
              <w:top w:val="nil"/>
              <w:left w:val="nil"/>
              <w:bottom w:val="single" w:sz="4" w:space="0" w:color="000000"/>
              <w:right w:val="single" w:sz="4" w:space="0" w:color="000000"/>
            </w:tcBorders>
            <w:shd w:val="clear" w:color="auto" w:fill="auto"/>
            <w:noWrap/>
            <w:vAlign w:val="bottom"/>
            <w:hideMark/>
          </w:tcPr>
          <w:p w14:paraId="146A91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Gyno-Pevaryl</w:t>
            </w:r>
          </w:p>
        </w:tc>
        <w:tc>
          <w:tcPr>
            <w:tcW w:w="1016" w:type="pct"/>
            <w:tcBorders>
              <w:top w:val="nil"/>
              <w:left w:val="nil"/>
              <w:bottom w:val="single" w:sz="4" w:space="0" w:color="000000"/>
              <w:right w:val="single" w:sz="4" w:space="0" w:color="000000"/>
            </w:tcBorders>
            <w:shd w:val="clear" w:color="auto" w:fill="auto"/>
            <w:noWrap/>
            <w:vAlign w:val="bottom"/>
            <w:hideMark/>
          </w:tcPr>
          <w:p w14:paraId="146A91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JANSSEN - CILAG</w:t>
            </w:r>
          </w:p>
        </w:tc>
        <w:tc>
          <w:tcPr>
            <w:tcW w:w="451" w:type="pct"/>
            <w:tcBorders>
              <w:top w:val="nil"/>
              <w:left w:val="nil"/>
              <w:bottom w:val="single" w:sz="4" w:space="0" w:color="000000"/>
              <w:right w:val="single" w:sz="4" w:space="0" w:color="000000"/>
            </w:tcBorders>
            <w:shd w:val="clear" w:color="auto" w:fill="auto"/>
            <w:noWrap/>
            <w:vAlign w:val="bottom"/>
            <w:hideMark/>
          </w:tcPr>
          <w:p w14:paraId="146A91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124.08</w:t>
            </w:r>
          </w:p>
        </w:tc>
        <w:tc>
          <w:tcPr>
            <w:tcW w:w="351" w:type="pct"/>
            <w:tcBorders>
              <w:top w:val="nil"/>
              <w:left w:val="nil"/>
              <w:bottom w:val="single" w:sz="4" w:space="0" w:color="000000"/>
              <w:right w:val="single" w:sz="4" w:space="0" w:color="000000"/>
            </w:tcBorders>
            <w:shd w:val="clear" w:color="auto" w:fill="auto"/>
            <w:noWrap/>
            <w:vAlign w:val="bottom"/>
            <w:hideMark/>
          </w:tcPr>
          <w:p w14:paraId="146A91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75.33</w:t>
            </w:r>
          </w:p>
        </w:tc>
        <w:tc>
          <w:tcPr>
            <w:tcW w:w="254" w:type="pct"/>
            <w:tcBorders>
              <w:top w:val="nil"/>
              <w:left w:val="nil"/>
              <w:bottom w:val="single" w:sz="4" w:space="0" w:color="000000"/>
              <w:right w:val="single" w:sz="4" w:space="0" w:color="000000"/>
            </w:tcBorders>
            <w:shd w:val="clear" w:color="auto" w:fill="auto"/>
            <w:noWrap/>
            <w:vAlign w:val="bottom"/>
            <w:hideMark/>
          </w:tcPr>
          <w:p w14:paraId="146A91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48.75</w:t>
            </w:r>
          </w:p>
        </w:tc>
      </w:tr>
      <w:tr w:rsidR="006B6122" w:rsidRPr="006B6122" w14:paraId="146A91F0" w14:textId="77777777" w:rsidTr="003D7682">
        <w:trPr>
          <w:trHeight w:val="139"/>
        </w:trPr>
        <w:tc>
          <w:tcPr>
            <w:tcW w:w="170" w:type="pct"/>
            <w:tcBorders>
              <w:top w:val="nil"/>
              <w:left w:val="nil"/>
              <w:bottom w:val="nil"/>
              <w:right w:val="nil"/>
            </w:tcBorders>
            <w:shd w:val="clear" w:color="auto" w:fill="auto"/>
            <w:noWrap/>
            <w:vAlign w:val="bottom"/>
            <w:hideMark/>
          </w:tcPr>
          <w:p w14:paraId="146A91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1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1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1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1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1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1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1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1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1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1FC" w14:textId="77777777" w:rsidTr="003D7682">
        <w:trPr>
          <w:trHeight w:val="139"/>
        </w:trPr>
        <w:tc>
          <w:tcPr>
            <w:tcW w:w="170" w:type="pct"/>
            <w:tcBorders>
              <w:top w:val="nil"/>
              <w:left w:val="nil"/>
              <w:bottom w:val="nil"/>
              <w:right w:val="nil"/>
            </w:tcBorders>
            <w:shd w:val="clear" w:color="auto" w:fill="auto"/>
            <w:noWrap/>
            <w:vAlign w:val="bottom"/>
            <w:hideMark/>
          </w:tcPr>
          <w:p w14:paraId="146A91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1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482/109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1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G01AF12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1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Fenticonazole Nitrate 600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1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ovule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1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Lomexin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1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RECORDATI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1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207.07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1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62.12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1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144.95</w:t>
            </w:r>
          </w:p>
        </w:tc>
      </w:tr>
      <w:tr w:rsidR="006B6122" w:rsidRPr="006B6122" w14:paraId="146A9208" w14:textId="77777777" w:rsidTr="003D7682">
        <w:trPr>
          <w:trHeight w:val="139"/>
        </w:trPr>
        <w:tc>
          <w:tcPr>
            <w:tcW w:w="170" w:type="pct"/>
            <w:tcBorders>
              <w:top w:val="nil"/>
              <w:left w:val="nil"/>
              <w:bottom w:val="nil"/>
              <w:right w:val="nil"/>
            </w:tcBorders>
            <w:shd w:val="clear" w:color="auto" w:fill="auto"/>
            <w:noWrap/>
            <w:vAlign w:val="bottom"/>
            <w:hideMark/>
          </w:tcPr>
          <w:p w14:paraId="146A91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1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1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2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2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2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2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2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2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2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2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214" w14:textId="77777777" w:rsidTr="003D7682">
        <w:trPr>
          <w:trHeight w:val="139"/>
        </w:trPr>
        <w:tc>
          <w:tcPr>
            <w:tcW w:w="170" w:type="pct"/>
            <w:tcBorders>
              <w:top w:val="nil"/>
              <w:left w:val="nil"/>
              <w:bottom w:val="nil"/>
              <w:right w:val="nil"/>
            </w:tcBorders>
            <w:shd w:val="clear" w:color="auto" w:fill="auto"/>
            <w:noWrap/>
            <w:vAlign w:val="bottom"/>
            <w:hideMark/>
          </w:tcPr>
          <w:p w14:paraId="146A92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2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105/100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2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G01AX05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2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Nifuratel 500 mg + Nystatine 200.000 Nj.N</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2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ovule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2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Macmiror Complex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2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POLICHEM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2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125.75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2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37.72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2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88.03</w:t>
            </w:r>
          </w:p>
        </w:tc>
      </w:tr>
      <w:tr w:rsidR="006B6122" w:rsidRPr="006B6122" w14:paraId="146A921D" w14:textId="77777777" w:rsidTr="003D7682">
        <w:trPr>
          <w:trHeight w:val="139"/>
        </w:trPr>
        <w:tc>
          <w:tcPr>
            <w:tcW w:w="170" w:type="pct"/>
            <w:tcBorders>
              <w:top w:val="nil"/>
              <w:left w:val="nil"/>
              <w:bottom w:val="nil"/>
              <w:right w:val="nil"/>
            </w:tcBorders>
            <w:shd w:val="clear" w:color="auto" w:fill="auto"/>
            <w:noWrap/>
            <w:vAlign w:val="bottom"/>
            <w:hideMark/>
          </w:tcPr>
          <w:p w14:paraId="146A92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G02</w:t>
            </w:r>
          </w:p>
        </w:tc>
        <w:tc>
          <w:tcPr>
            <w:tcW w:w="1722" w:type="pct"/>
            <w:gridSpan w:val="4"/>
            <w:tcBorders>
              <w:top w:val="nil"/>
              <w:left w:val="nil"/>
              <w:bottom w:val="nil"/>
              <w:right w:val="nil"/>
            </w:tcBorders>
            <w:shd w:val="clear" w:color="auto" w:fill="auto"/>
            <w:noWrap/>
            <w:vAlign w:val="bottom"/>
            <w:hideMark/>
          </w:tcPr>
          <w:p w14:paraId="146A92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BARNA TË TJERA GJINEKOLOGJIKE</w:t>
            </w:r>
          </w:p>
        </w:tc>
        <w:tc>
          <w:tcPr>
            <w:tcW w:w="319" w:type="pct"/>
            <w:tcBorders>
              <w:top w:val="nil"/>
              <w:left w:val="nil"/>
              <w:bottom w:val="nil"/>
              <w:right w:val="nil"/>
            </w:tcBorders>
            <w:shd w:val="clear" w:color="auto" w:fill="auto"/>
            <w:noWrap/>
            <w:vAlign w:val="bottom"/>
            <w:hideMark/>
          </w:tcPr>
          <w:p w14:paraId="146A92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2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2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2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2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2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229" w14:textId="77777777" w:rsidTr="003D7682">
        <w:trPr>
          <w:trHeight w:val="139"/>
        </w:trPr>
        <w:tc>
          <w:tcPr>
            <w:tcW w:w="170" w:type="pct"/>
            <w:tcBorders>
              <w:top w:val="nil"/>
              <w:left w:val="nil"/>
              <w:bottom w:val="nil"/>
              <w:right w:val="nil"/>
            </w:tcBorders>
            <w:shd w:val="clear" w:color="auto" w:fill="auto"/>
            <w:noWrap/>
            <w:vAlign w:val="bottom"/>
            <w:hideMark/>
          </w:tcPr>
          <w:p w14:paraId="146A92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2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2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2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2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2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2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2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2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2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235" w14:textId="77777777" w:rsidTr="003D7682">
        <w:trPr>
          <w:trHeight w:val="139"/>
        </w:trPr>
        <w:tc>
          <w:tcPr>
            <w:tcW w:w="170" w:type="pct"/>
            <w:tcBorders>
              <w:top w:val="nil"/>
              <w:left w:val="nil"/>
              <w:bottom w:val="nil"/>
              <w:right w:val="nil"/>
            </w:tcBorders>
            <w:shd w:val="clear" w:color="auto" w:fill="auto"/>
            <w:noWrap/>
            <w:vAlign w:val="bottom"/>
            <w:hideMark/>
          </w:tcPr>
          <w:p w14:paraId="146A92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2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107/79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2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G02CB01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2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Bromocriptine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2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2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Bromergon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2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2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22.35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2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2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15.65</w:t>
            </w:r>
          </w:p>
        </w:tc>
      </w:tr>
      <w:tr w:rsidR="006B6122" w:rsidRPr="006B6122" w14:paraId="146A923D" w14:textId="77777777" w:rsidTr="00C01374">
        <w:trPr>
          <w:trHeight w:val="139"/>
        </w:trPr>
        <w:tc>
          <w:tcPr>
            <w:tcW w:w="170" w:type="pct"/>
            <w:tcBorders>
              <w:top w:val="nil"/>
              <w:left w:val="nil"/>
              <w:bottom w:val="nil"/>
              <w:right w:val="nil"/>
            </w:tcBorders>
            <w:shd w:val="clear" w:color="auto" w:fill="auto"/>
            <w:noWrap/>
            <w:vAlign w:val="bottom"/>
            <w:hideMark/>
          </w:tcPr>
          <w:p w14:paraId="146A92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G03</w:t>
            </w:r>
          </w:p>
        </w:tc>
        <w:tc>
          <w:tcPr>
            <w:tcW w:w="2041" w:type="pct"/>
            <w:gridSpan w:val="5"/>
            <w:tcBorders>
              <w:top w:val="nil"/>
              <w:left w:val="nil"/>
              <w:bottom w:val="nil"/>
              <w:right w:val="nil"/>
            </w:tcBorders>
            <w:shd w:val="clear" w:color="auto" w:fill="auto"/>
            <w:noWrap/>
            <w:vAlign w:val="bottom"/>
            <w:hideMark/>
          </w:tcPr>
          <w:p w14:paraId="146A92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HORMONET SEKSUALE DHE MODULATORËT E SISTEMIT GJENITAL</w:t>
            </w:r>
          </w:p>
        </w:tc>
        <w:tc>
          <w:tcPr>
            <w:tcW w:w="717" w:type="pct"/>
            <w:tcBorders>
              <w:top w:val="nil"/>
              <w:left w:val="nil"/>
              <w:bottom w:val="nil"/>
              <w:right w:val="nil"/>
            </w:tcBorders>
            <w:shd w:val="clear" w:color="auto" w:fill="auto"/>
            <w:noWrap/>
            <w:vAlign w:val="bottom"/>
            <w:hideMark/>
          </w:tcPr>
          <w:p w14:paraId="146A92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2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2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2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2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249" w14:textId="77777777" w:rsidTr="003D7682">
        <w:trPr>
          <w:trHeight w:val="139"/>
        </w:trPr>
        <w:tc>
          <w:tcPr>
            <w:tcW w:w="170" w:type="pct"/>
            <w:tcBorders>
              <w:top w:val="nil"/>
              <w:left w:val="nil"/>
              <w:bottom w:val="nil"/>
              <w:right w:val="nil"/>
            </w:tcBorders>
            <w:shd w:val="clear" w:color="auto" w:fill="auto"/>
            <w:noWrap/>
            <w:vAlign w:val="bottom"/>
            <w:hideMark/>
          </w:tcPr>
          <w:p w14:paraId="146A92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2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2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2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2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2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2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2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2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2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255" w14:textId="77777777" w:rsidTr="003D7682">
        <w:trPr>
          <w:trHeight w:val="139"/>
        </w:trPr>
        <w:tc>
          <w:tcPr>
            <w:tcW w:w="170" w:type="pct"/>
            <w:tcBorders>
              <w:top w:val="nil"/>
              <w:left w:val="nil"/>
              <w:bottom w:val="nil"/>
              <w:right w:val="nil"/>
            </w:tcBorders>
            <w:shd w:val="clear" w:color="auto" w:fill="auto"/>
            <w:noWrap/>
            <w:vAlign w:val="bottom"/>
            <w:hideMark/>
          </w:tcPr>
          <w:p w14:paraId="146A92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2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399/242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2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G03BA03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2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Testosterone Enanthate 250 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2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2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Testosterone Enanthate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2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2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234.73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2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93.89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2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140.84</w:t>
            </w:r>
          </w:p>
        </w:tc>
      </w:tr>
      <w:tr w:rsidR="006B6122" w:rsidRPr="006B6122" w14:paraId="146A9261" w14:textId="77777777" w:rsidTr="003D7682">
        <w:trPr>
          <w:trHeight w:val="139"/>
        </w:trPr>
        <w:tc>
          <w:tcPr>
            <w:tcW w:w="170" w:type="pct"/>
            <w:tcBorders>
              <w:top w:val="nil"/>
              <w:left w:val="nil"/>
              <w:bottom w:val="nil"/>
              <w:right w:val="nil"/>
            </w:tcBorders>
            <w:shd w:val="clear" w:color="auto" w:fill="auto"/>
            <w:noWrap/>
            <w:vAlign w:val="bottom"/>
            <w:hideMark/>
          </w:tcPr>
          <w:p w14:paraId="146A92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2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2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2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2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2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2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2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2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2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26D" w14:textId="77777777" w:rsidTr="003D7682">
        <w:trPr>
          <w:trHeight w:val="139"/>
        </w:trPr>
        <w:tc>
          <w:tcPr>
            <w:tcW w:w="170" w:type="pct"/>
            <w:tcBorders>
              <w:top w:val="nil"/>
              <w:left w:val="nil"/>
              <w:bottom w:val="nil"/>
              <w:right w:val="nil"/>
            </w:tcBorders>
            <w:shd w:val="clear" w:color="auto" w:fill="auto"/>
            <w:noWrap/>
            <w:vAlign w:val="bottom"/>
            <w:hideMark/>
          </w:tcPr>
          <w:p w14:paraId="146A92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2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109/105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2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G03DA04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2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Progesterone 25 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2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2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Progesteron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2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2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64.28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2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25.71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2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38.57</w:t>
            </w:r>
          </w:p>
        </w:tc>
      </w:tr>
      <w:tr w:rsidR="006B6122" w:rsidRPr="006B6122" w14:paraId="146A9279" w14:textId="77777777" w:rsidTr="003D7682">
        <w:trPr>
          <w:trHeight w:val="139"/>
        </w:trPr>
        <w:tc>
          <w:tcPr>
            <w:tcW w:w="170" w:type="pct"/>
            <w:tcBorders>
              <w:top w:val="nil"/>
              <w:left w:val="nil"/>
              <w:bottom w:val="nil"/>
              <w:right w:val="nil"/>
            </w:tcBorders>
            <w:shd w:val="clear" w:color="auto" w:fill="auto"/>
            <w:noWrap/>
            <w:vAlign w:val="bottom"/>
            <w:hideMark/>
          </w:tcPr>
          <w:p w14:paraId="146A92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2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2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2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2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2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2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2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2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2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285" w14:textId="77777777" w:rsidTr="003D7682">
        <w:trPr>
          <w:trHeight w:val="139"/>
        </w:trPr>
        <w:tc>
          <w:tcPr>
            <w:tcW w:w="170" w:type="pct"/>
            <w:tcBorders>
              <w:top w:val="nil"/>
              <w:left w:val="nil"/>
              <w:bottom w:val="nil"/>
              <w:right w:val="nil"/>
            </w:tcBorders>
            <w:shd w:val="clear" w:color="auto" w:fill="auto"/>
            <w:noWrap/>
            <w:vAlign w:val="bottom"/>
            <w:hideMark/>
          </w:tcPr>
          <w:p w14:paraId="146A92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2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110/17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2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G03DA04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2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Progesterone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2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2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Utrogestan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2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BESSINS ISCOVESCO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2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27.16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2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10.86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28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16.30</w:t>
            </w:r>
          </w:p>
        </w:tc>
      </w:tr>
      <w:tr w:rsidR="006B6122" w:rsidRPr="006B6122" w14:paraId="146A9291" w14:textId="77777777" w:rsidTr="003D7682">
        <w:trPr>
          <w:trHeight w:val="139"/>
        </w:trPr>
        <w:tc>
          <w:tcPr>
            <w:tcW w:w="170" w:type="pct"/>
            <w:tcBorders>
              <w:top w:val="nil"/>
              <w:left w:val="nil"/>
              <w:bottom w:val="nil"/>
              <w:right w:val="nil"/>
            </w:tcBorders>
            <w:shd w:val="clear" w:color="auto" w:fill="auto"/>
            <w:noWrap/>
            <w:vAlign w:val="bottom"/>
            <w:hideMark/>
          </w:tcPr>
          <w:p w14:paraId="146A92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2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2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2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2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2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2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2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2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2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29D" w14:textId="77777777" w:rsidTr="003D7682">
        <w:trPr>
          <w:trHeight w:val="139"/>
        </w:trPr>
        <w:tc>
          <w:tcPr>
            <w:tcW w:w="170" w:type="pct"/>
            <w:tcBorders>
              <w:top w:val="nil"/>
              <w:left w:val="nil"/>
              <w:bottom w:val="nil"/>
              <w:right w:val="nil"/>
            </w:tcBorders>
            <w:shd w:val="clear" w:color="auto" w:fill="auto"/>
            <w:noWrap/>
            <w:vAlign w:val="bottom"/>
            <w:hideMark/>
          </w:tcPr>
          <w:p w14:paraId="146A92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2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488/181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2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G03DB01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2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Dydrogesterone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2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2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Duphaston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2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2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30.86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2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12.35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2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18.51</w:t>
            </w:r>
          </w:p>
        </w:tc>
      </w:tr>
      <w:tr w:rsidR="006B6122" w:rsidRPr="006B6122" w14:paraId="146A92A9" w14:textId="77777777" w:rsidTr="003D7682">
        <w:trPr>
          <w:trHeight w:val="139"/>
        </w:trPr>
        <w:tc>
          <w:tcPr>
            <w:tcW w:w="170" w:type="pct"/>
            <w:tcBorders>
              <w:top w:val="nil"/>
              <w:left w:val="nil"/>
              <w:bottom w:val="nil"/>
              <w:right w:val="nil"/>
            </w:tcBorders>
            <w:shd w:val="clear" w:color="auto" w:fill="auto"/>
            <w:noWrap/>
            <w:vAlign w:val="bottom"/>
            <w:hideMark/>
          </w:tcPr>
          <w:p w14:paraId="146A92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2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2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2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2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2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2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2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2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2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2B5" w14:textId="77777777" w:rsidTr="003D7682">
        <w:trPr>
          <w:trHeight w:val="139"/>
        </w:trPr>
        <w:tc>
          <w:tcPr>
            <w:tcW w:w="170" w:type="pct"/>
            <w:tcBorders>
              <w:top w:val="nil"/>
              <w:left w:val="nil"/>
              <w:bottom w:val="nil"/>
              <w:right w:val="nil"/>
            </w:tcBorders>
            <w:shd w:val="clear" w:color="auto" w:fill="auto"/>
            <w:noWrap/>
            <w:vAlign w:val="bottom"/>
            <w:hideMark/>
          </w:tcPr>
          <w:p w14:paraId="146A92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2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573/293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2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G03DB04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2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Nomegestrol Acetate 5mg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2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2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Lutenyl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2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LABORATOIRE THERAMEX MONACO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2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55.67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2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2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33.40</w:t>
            </w:r>
          </w:p>
        </w:tc>
      </w:tr>
      <w:tr w:rsidR="006B6122" w:rsidRPr="006B6122" w14:paraId="146A92C1" w14:textId="77777777" w:rsidTr="003D7682">
        <w:trPr>
          <w:trHeight w:val="139"/>
        </w:trPr>
        <w:tc>
          <w:tcPr>
            <w:tcW w:w="170" w:type="pct"/>
            <w:tcBorders>
              <w:top w:val="nil"/>
              <w:left w:val="nil"/>
              <w:bottom w:val="nil"/>
              <w:right w:val="nil"/>
            </w:tcBorders>
            <w:shd w:val="clear" w:color="auto" w:fill="auto"/>
            <w:noWrap/>
            <w:vAlign w:val="bottom"/>
            <w:hideMark/>
          </w:tcPr>
          <w:p w14:paraId="146A92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2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2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2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2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2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2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2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2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2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2CD" w14:textId="77777777" w:rsidTr="003D7682">
        <w:trPr>
          <w:trHeight w:val="139"/>
        </w:trPr>
        <w:tc>
          <w:tcPr>
            <w:tcW w:w="170" w:type="pct"/>
            <w:tcBorders>
              <w:top w:val="nil"/>
              <w:left w:val="nil"/>
              <w:bottom w:val="nil"/>
              <w:right w:val="nil"/>
            </w:tcBorders>
            <w:shd w:val="clear" w:color="auto" w:fill="auto"/>
            <w:noWrap/>
            <w:vAlign w:val="bottom"/>
            <w:hideMark/>
          </w:tcPr>
          <w:p w14:paraId="146A92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2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111/22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2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G03GB02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2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Clomifene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2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2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Clomid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2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BRUNO FARMACEUTICI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2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63.05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2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25.22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2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37.83</w:t>
            </w:r>
          </w:p>
        </w:tc>
      </w:tr>
      <w:tr w:rsidR="006B6122" w:rsidRPr="006B6122" w14:paraId="146A92D9" w14:textId="77777777" w:rsidTr="003D7682">
        <w:trPr>
          <w:trHeight w:val="139"/>
        </w:trPr>
        <w:tc>
          <w:tcPr>
            <w:tcW w:w="170" w:type="pct"/>
            <w:tcBorders>
              <w:top w:val="nil"/>
              <w:left w:val="nil"/>
              <w:bottom w:val="nil"/>
              <w:right w:val="nil"/>
            </w:tcBorders>
            <w:shd w:val="clear" w:color="auto" w:fill="auto"/>
            <w:noWrap/>
            <w:vAlign w:val="bottom"/>
            <w:hideMark/>
          </w:tcPr>
          <w:p w14:paraId="146A92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2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2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2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2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2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2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2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2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2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2E5" w14:textId="77777777" w:rsidTr="003D7682">
        <w:trPr>
          <w:trHeight w:val="139"/>
        </w:trPr>
        <w:tc>
          <w:tcPr>
            <w:tcW w:w="170" w:type="pct"/>
            <w:tcBorders>
              <w:top w:val="nil"/>
              <w:left w:val="nil"/>
              <w:bottom w:val="nil"/>
              <w:right w:val="nil"/>
            </w:tcBorders>
            <w:shd w:val="clear" w:color="auto" w:fill="auto"/>
            <w:noWrap/>
            <w:vAlign w:val="bottom"/>
            <w:hideMark/>
          </w:tcPr>
          <w:p w14:paraId="146A92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2D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112/118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2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G03HA01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2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Cyproterone Acetate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2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2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Androcur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2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BAYER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2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89.55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2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2E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89.55</w:t>
            </w:r>
          </w:p>
        </w:tc>
      </w:tr>
      <w:tr w:rsidR="006B6122" w:rsidRPr="006B6122" w14:paraId="146A92F1" w14:textId="77777777" w:rsidTr="003D7682">
        <w:trPr>
          <w:trHeight w:val="139"/>
        </w:trPr>
        <w:tc>
          <w:tcPr>
            <w:tcW w:w="170" w:type="pct"/>
            <w:tcBorders>
              <w:top w:val="nil"/>
              <w:left w:val="nil"/>
              <w:bottom w:val="nil"/>
              <w:right w:val="nil"/>
            </w:tcBorders>
            <w:shd w:val="clear" w:color="auto" w:fill="auto"/>
            <w:noWrap/>
            <w:vAlign w:val="bottom"/>
            <w:hideMark/>
          </w:tcPr>
          <w:p w14:paraId="146A92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2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2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2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2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2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2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2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2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2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2FD" w14:textId="77777777" w:rsidTr="003D7682">
        <w:trPr>
          <w:trHeight w:val="139"/>
        </w:trPr>
        <w:tc>
          <w:tcPr>
            <w:tcW w:w="170" w:type="pct"/>
            <w:tcBorders>
              <w:top w:val="nil"/>
              <w:left w:val="nil"/>
              <w:bottom w:val="nil"/>
              <w:right w:val="nil"/>
            </w:tcBorders>
            <w:shd w:val="clear" w:color="auto" w:fill="auto"/>
            <w:noWrap/>
            <w:vAlign w:val="bottom"/>
            <w:hideMark/>
          </w:tcPr>
          <w:p w14:paraId="146A92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2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430/118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2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G03HB01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2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Estradiol + Drospironone (1 mg +2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2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2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Angeliq</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2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BAYER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2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53.42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2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21.37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2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32.05</w:t>
            </w:r>
          </w:p>
        </w:tc>
      </w:tr>
      <w:tr w:rsidR="006B6122" w:rsidRPr="006B6122" w14:paraId="146A9309" w14:textId="77777777" w:rsidTr="003D7682">
        <w:trPr>
          <w:trHeight w:val="139"/>
        </w:trPr>
        <w:tc>
          <w:tcPr>
            <w:tcW w:w="170" w:type="pct"/>
            <w:tcBorders>
              <w:top w:val="nil"/>
              <w:left w:val="nil"/>
              <w:bottom w:val="nil"/>
              <w:right w:val="nil"/>
            </w:tcBorders>
            <w:shd w:val="clear" w:color="auto" w:fill="auto"/>
            <w:noWrap/>
            <w:vAlign w:val="bottom"/>
            <w:hideMark/>
          </w:tcPr>
          <w:p w14:paraId="146A92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2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3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3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3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3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3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3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3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3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3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315" w14:textId="77777777" w:rsidTr="003D7682">
        <w:trPr>
          <w:trHeight w:val="139"/>
        </w:trPr>
        <w:tc>
          <w:tcPr>
            <w:tcW w:w="170" w:type="pct"/>
            <w:tcBorders>
              <w:top w:val="nil"/>
              <w:left w:val="nil"/>
              <w:bottom w:val="nil"/>
              <w:right w:val="nil"/>
            </w:tcBorders>
            <w:shd w:val="clear" w:color="auto" w:fill="auto"/>
            <w:noWrap/>
            <w:vAlign w:val="bottom"/>
            <w:hideMark/>
          </w:tcPr>
          <w:p w14:paraId="146A93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3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115/193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3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G03XA01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3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Danazol 200mg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3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3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Danatrol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3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3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37.73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3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15.09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3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22.64</w:t>
            </w:r>
          </w:p>
        </w:tc>
      </w:tr>
      <w:tr w:rsidR="006B6122" w:rsidRPr="006B6122" w14:paraId="146A931F" w14:textId="77777777" w:rsidTr="003D7682">
        <w:trPr>
          <w:trHeight w:val="139"/>
        </w:trPr>
        <w:tc>
          <w:tcPr>
            <w:tcW w:w="170" w:type="pct"/>
            <w:tcBorders>
              <w:top w:val="nil"/>
              <w:left w:val="nil"/>
              <w:bottom w:val="nil"/>
              <w:right w:val="nil"/>
            </w:tcBorders>
            <w:shd w:val="clear" w:color="auto" w:fill="auto"/>
            <w:noWrap/>
            <w:vAlign w:val="bottom"/>
            <w:hideMark/>
          </w:tcPr>
          <w:p w14:paraId="146A93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w:t>
            </w:r>
          </w:p>
        </w:tc>
        <w:tc>
          <w:tcPr>
            <w:tcW w:w="579" w:type="pct"/>
            <w:gridSpan w:val="3"/>
            <w:tcBorders>
              <w:top w:val="nil"/>
              <w:left w:val="nil"/>
              <w:bottom w:val="nil"/>
              <w:right w:val="nil"/>
            </w:tcBorders>
            <w:shd w:val="clear" w:color="auto" w:fill="auto"/>
            <w:noWrap/>
            <w:vAlign w:val="bottom"/>
            <w:hideMark/>
          </w:tcPr>
          <w:p w14:paraId="146A93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UROLOGJIKËT</w:t>
            </w:r>
          </w:p>
        </w:tc>
        <w:tc>
          <w:tcPr>
            <w:tcW w:w="1143" w:type="pct"/>
            <w:tcBorders>
              <w:top w:val="nil"/>
              <w:left w:val="nil"/>
              <w:bottom w:val="nil"/>
              <w:right w:val="nil"/>
            </w:tcBorders>
            <w:shd w:val="clear" w:color="auto" w:fill="auto"/>
            <w:noWrap/>
            <w:vAlign w:val="bottom"/>
            <w:hideMark/>
          </w:tcPr>
          <w:p w14:paraId="146A93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3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3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3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3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3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3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32B" w14:textId="77777777" w:rsidTr="003D7682">
        <w:trPr>
          <w:trHeight w:val="139"/>
        </w:trPr>
        <w:tc>
          <w:tcPr>
            <w:tcW w:w="170" w:type="pct"/>
            <w:tcBorders>
              <w:top w:val="nil"/>
              <w:left w:val="nil"/>
              <w:bottom w:val="nil"/>
              <w:right w:val="nil"/>
            </w:tcBorders>
            <w:shd w:val="clear" w:color="auto" w:fill="auto"/>
            <w:noWrap/>
            <w:vAlign w:val="bottom"/>
            <w:hideMark/>
          </w:tcPr>
          <w:p w14:paraId="146A93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3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3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3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3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3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3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3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3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3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337" w14:textId="77777777" w:rsidTr="003D7682">
        <w:trPr>
          <w:trHeight w:val="139"/>
        </w:trPr>
        <w:tc>
          <w:tcPr>
            <w:tcW w:w="170" w:type="pct"/>
            <w:tcBorders>
              <w:top w:val="nil"/>
              <w:left w:val="nil"/>
              <w:bottom w:val="nil"/>
              <w:right w:val="nil"/>
            </w:tcBorders>
            <w:shd w:val="clear" w:color="auto" w:fill="auto"/>
            <w:noWrap/>
            <w:vAlign w:val="bottom"/>
            <w:hideMark/>
          </w:tcPr>
          <w:p w14:paraId="146A93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3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116/105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3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G04AB01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3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Nalidiksik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3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3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Nalidiksine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3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3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3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3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19.69</w:t>
            </w:r>
          </w:p>
        </w:tc>
      </w:tr>
      <w:tr w:rsidR="006B6122" w:rsidRPr="006B6122" w14:paraId="146A9343" w14:textId="77777777" w:rsidTr="003D7682">
        <w:trPr>
          <w:trHeight w:val="139"/>
        </w:trPr>
        <w:tc>
          <w:tcPr>
            <w:tcW w:w="170" w:type="pct"/>
            <w:tcBorders>
              <w:top w:val="nil"/>
              <w:left w:val="nil"/>
              <w:bottom w:val="nil"/>
              <w:right w:val="nil"/>
            </w:tcBorders>
            <w:shd w:val="clear" w:color="auto" w:fill="auto"/>
            <w:noWrap/>
            <w:vAlign w:val="bottom"/>
            <w:hideMark/>
          </w:tcPr>
          <w:p w14:paraId="146A93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3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3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3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3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3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3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3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3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3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34F" w14:textId="77777777" w:rsidTr="003D7682">
        <w:trPr>
          <w:trHeight w:val="139"/>
        </w:trPr>
        <w:tc>
          <w:tcPr>
            <w:tcW w:w="170" w:type="pct"/>
            <w:tcBorders>
              <w:top w:val="nil"/>
              <w:left w:val="nil"/>
              <w:bottom w:val="nil"/>
              <w:right w:val="nil"/>
            </w:tcBorders>
            <w:shd w:val="clear" w:color="auto" w:fill="auto"/>
            <w:noWrap/>
            <w:vAlign w:val="bottom"/>
            <w:hideMark/>
          </w:tcPr>
          <w:p w14:paraId="146A93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3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677/413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3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G04BD08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3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Solifenacin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3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3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Solfesire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3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PHARMACTIVE ILAC SAN. VE. 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3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26.26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3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3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18.38</w:t>
            </w:r>
          </w:p>
        </w:tc>
      </w:tr>
      <w:tr w:rsidR="006B6122" w:rsidRPr="006B6122" w14:paraId="146A935B" w14:textId="77777777" w:rsidTr="003D7682">
        <w:trPr>
          <w:trHeight w:val="139"/>
        </w:trPr>
        <w:tc>
          <w:tcPr>
            <w:tcW w:w="170" w:type="pct"/>
            <w:tcBorders>
              <w:top w:val="nil"/>
              <w:left w:val="nil"/>
              <w:bottom w:val="nil"/>
              <w:right w:val="nil"/>
            </w:tcBorders>
            <w:shd w:val="clear" w:color="auto" w:fill="auto"/>
            <w:noWrap/>
            <w:vAlign w:val="bottom"/>
            <w:hideMark/>
          </w:tcPr>
          <w:p w14:paraId="146A93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3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677/163</w:t>
            </w:r>
          </w:p>
        </w:tc>
        <w:tc>
          <w:tcPr>
            <w:tcW w:w="256" w:type="pct"/>
            <w:tcBorders>
              <w:top w:val="nil"/>
              <w:left w:val="nil"/>
              <w:bottom w:val="single" w:sz="4" w:space="0" w:color="000000"/>
              <w:right w:val="single" w:sz="4" w:space="0" w:color="000000"/>
            </w:tcBorders>
            <w:shd w:val="clear" w:color="auto" w:fill="auto"/>
            <w:noWrap/>
            <w:vAlign w:val="bottom"/>
            <w:hideMark/>
          </w:tcPr>
          <w:p w14:paraId="146A93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G04BD08</w:t>
            </w:r>
          </w:p>
        </w:tc>
        <w:tc>
          <w:tcPr>
            <w:tcW w:w="1143" w:type="pct"/>
            <w:tcBorders>
              <w:top w:val="nil"/>
              <w:left w:val="nil"/>
              <w:bottom w:val="single" w:sz="4" w:space="0" w:color="000000"/>
              <w:right w:val="single" w:sz="4" w:space="0" w:color="000000"/>
            </w:tcBorders>
            <w:shd w:val="clear" w:color="auto" w:fill="auto"/>
            <w:vAlign w:val="bottom"/>
            <w:hideMark/>
          </w:tcPr>
          <w:p w14:paraId="146A93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Solifenacin 5 mg</w:t>
            </w:r>
          </w:p>
        </w:tc>
        <w:tc>
          <w:tcPr>
            <w:tcW w:w="319" w:type="pct"/>
            <w:tcBorders>
              <w:top w:val="nil"/>
              <w:left w:val="nil"/>
              <w:bottom w:val="single" w:sz="4" w:space="0" w:color="000000"/>
              <w:right w:val="single" w:sz="4" w:space="0" w:color="000000"/>
            </w:tcBorders>
            <w:shd w:val="clear" w:color="auto" w:fill="auto"/>
            <w:vAlign w:val="bottom"/>
            <w:hideMark/>
          </w:tcPr>
          <w:p w14:paraId="146A93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3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Vesifix</w:t>
            </w:r>
          </w:p>
        </w:tc>
        <w:tc>
          <w:tcPr>
            <w:tcW w:w="1016" w:type="pct"/>
            <w:tcBorders>
              <w:top w:val="nil"/>
              <w:left w:val="nil"/>
              <w:bottom w:val="single" w:sz="4" w:space="0" w:color="000000"/>
              <w:right w:val="single" w:sz="4" w:space="0" w:color="000000"/>
            </w:tcBorders>
            <w:shd w:val="clear" w:color="auto" w:fill="auto"/>
            <w:noWrap/>
            <w:vAlign w:val="bottom"/>
            <w:hideMark/>
          </w:tcPr>
          <w:p w14:paraId="146A93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93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44.72</w:t>
            </w:r>
          </w:p>
        </w:tc>
        <w:tc>
          <w:tcPr>
            <w:tcW w:w="351" w:type="pct"/>
            <w:tcBorders>
              <w:top w:val="nil"/>
              <w:left w:val="nil"/>
              <w:bottom w:val="single" w:sz="4" w:space="0" w:color="000000"/>
              <w:right w:val="single" w:sz="4" w:space="0" w:color="000000"/>
            </w:tcBorders>
            <w:shd w:val="clear" w:color="auto" w:fill="auto"/>
            <w:noWrap/>
            <w:vAlign w:val="bottom"/>
            <w:hideMark/>
          </w:tcPr>
          <w:p w14:paraId="146A935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26.34</w:t>
            </w:r>
          </w:p>
        </w:tc>
        <w:tc>
          <w:tcPr>
            <w:tcW w:w="254" w:type="pct"/>
            <w:tcBorders>
              <w:top w:val="nil"/>
              <w:left w:val="nil"/>
              <w:bottom w:val="single" w:sz="4" w:space="0" w:color="000000"/>
              <w:right w:val="single" w:sz="4" w:space="0" w:color="000000"/>
            </w:tcBorders>
            <w:shd w:val="clear" w:color="auto" w:fill="auto"/>
            <w:noWrap/>
            <w:vAlign w:val="bottom"/>
            <w:hideMark/>
          </w:tcPr>
          <w:p w14:paraId="146A93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18.38</w:t>
            </w:r>
          </w:p>
        </w:tc>
      </w:tr>
      <w:tr w:rsidR="006B6122" w:rsidRPr="006B6122" w14:paraId="146A9367" w14:textId="77777777" w:rsidTr="003D7682">
        <w:trPr>
          <w:trHeight w:val="139"/>
        </w:trPr>
        <w:tc>
          <w:tcPr>
            <w:tcW w:w="170" w:type="pct"/>
            <w:tcBorders>
              <w:top w:val="nil"/>
              <w:left w:val="nil"/>
              <w:bottom w:val="nil"/>
              <w:right w:val="nil"/>
            </w:tcBorders>
            <w:shd w:val="clear" w:color="auto" w:fill="auto"/>
            <w:noWrap/>
            <w:vAlign w:val="bottom"/>
            <w:hideMark/>
          </w:tcPr>
          <w:p w14:paraId="146A93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3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677/331</w:t>
            </w:r>
          </w:p>
        </w:tc>
        <w:tc>
          <w:tcPr>
            <w:tcW w:w="256" w:type="pct"/>
            <w:tcBorders>
              <w:top w:val="nil"/>
              <w:left w:val="nil"/>
              <w:bottom w:val="single" w:sz="4" w:space="0" w:color="000000"/>
              <w:right w:val="single" w:sz="4" w:space="0" w:color="000000"/>
            </w:tcBorders>
            <w:shd w:val="clear" w:color="auto" w:fill="auto"/>
            <w:noWrap/>
            <w:vAlign w:val="bottom"/>
            <w:hideMark/>
          </w:tcPr>
          <w:p w14:paraId="146A93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G04BD08</w:t>
            </w:r>
          </w:p>
        </w:tc>
        <w:tc>
          <w:tcPr>
            <w:tcW w:w="1143" w:type="pct"/>
            <w:tcBorders>
              <w:top w:val="nil"/>
              <w:left w:val="nil"/>
              <w:bottom w:val="single" w:sz="4" w:space="0" w:color="000000"/>
              <w:right w:val="single" w:sz="4" w:space="0" w:color="000000"/>
            </w:tcBorders>
            <w:shd w:val="clear" w:color="auto" w:fill="auto"/>
            <w:vAlign w:val="bottom"/>
            <w:hideMark/>
          </w:tcPr>
          <w:p w14:paraId="146A93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Solifenacin 5 mg</w:t>
            </w:r>
          </w:p>
        </w:tc>
        <w:tc>
          <w:tcPr>
            <w:tcW w:w="319" w:type="pct"/>
            <w:tcBorders>
              <w:top w:val="nil"/>
              <w:left w:val="nil"/>
              <w:bottom w:val="single" w:sz="4" w:space="0" w:color="000000"/>
              <w:right w:val="single" w:sz="4" w:space="0" w:color="000000"/>
            </w:tcBorders>
            <w:shd w:val="clear" w:color="auto" w:fill="auto"/>
            <w:vAlign w:val="bottom"/>
            <w:hideMark/>
          </w:tcPr>
          <w:p w14:paraId="146A93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3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Soliphar</w:t>
            </w:r>
          </w:p>
        </w:tc>
        <w:tc>
          <w:tcPr>
            <w:tcW w:w="1016" w:type="pct"/>
            <w:tcBorders>
              <w:top w:val="nil"/>
              <w:left w:val="nil"/>
              <w:bottom w:val="single" w:sz="4" w:space="0" w:color="000000"/>
              <w:right w:val="single" w:sz="4" w:space="0" w:color="000000"/>
            </w:tcBorders>
            <w:shd w:val="clear" w:color="auto" w:fill="auto"/>
            <w:noWrap/>
            <w:vAlign w:val="bottom"/>
            <w:hideMark/>
          </w:tcPr>
          <w:p w14:paraId="146A93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PHARMAS D.O.O.</w:t>
            </w:r>
          </w:p>
        </w:tc>
        <w:tc>
          <w:tcPr>
            <w:tcW w:w="451" w:type="pct"/>
            <w:tcBorders>
              <w:top w:val="nil"/>
              <w:left w:val="nil"/>
              <w:bottom w:val="single" w:sz="4" w:space="0" w:color="000000"/>
              <w:right w:val="single" w:sz="4" w:space="0" w:color="000000"/>
            </w:tcBorders>
            <w:shd w:val="clear" w:color="auto" w:fill="auto"/>
            <w:noWrap/>
            <w:vAlign w:val="bottom"/>
            <w:hideMark/>
          </w:tcPr>
          <w:p w14:paraId="146A93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55.88</w:t>
            </w:r>
          </w:p>
        </w:tc>
        <w:tc>
          <w:tcPr>
            <w:tcW w:w="351" w:type="pct"/>
            <w:tcBorders>
              <w:top w:val="nil"/>
              <w:left w:val="nil"/>
              <w:bottom w:val="single" w:sz="4" w:space="0" w:color="000000"/>
              <w:right w:val="single" w:sz="4" w:space="0" w:color="000000"/>
            </w:tcBorders>
            <w:shd w:val="clear" w:color="auto" w:fill="auto"/>
            <w:noWrap/>
            <w:vAlign w:val="bottom"/>
            <w:hideMark/>
          </w:tcPr>
          <w:p w14:paraId="146A93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37.50</w:t>
            </w:r>
          </w:p>
        </w:tc>
        <w:tc>
          <w:tcPr>
            <w:tcW w:w="254" w:type="pct"/>
            <w:tcBorders>
              <w:top w:val="nil"/>
              <w:left w:val="nil"/>
              <w:bottom w:val="single" w:sz="4" w:space="0" w:color="000000"/>
              <w:right w:val="single" w:sz="4" w:space="0" w:color="000000"/>
            </w:tcBorders>
            <w:shd w:val="clear" w:color="auto" w:fill="auto"/>
            <w:noWrap/>
            <w:vAlign w:val="bottom"/>
            <w:hideMark/>
          </w:tcPr>
          <w:p w14:paraId="146A93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18.38</w:t>
            </w:r>
          </w:p>
        </w:tc>
      </w:tr>
      <w:tr w:rsidR="006B6122" w:rsidRPr="006B6122" w14:paraId="146A9373" w14:textId="77777777" w:rsidTr="003D7682">
        <w:trPr>
          <w:trHeight w:val="139"/>
        </w:trPr>
        <w:tc>
          <w:tcPr>
            <w:tcW w:w="170" w:type="pct"/>
            <w:tcBorders>
              <w:top w:val="nil"/>
              <w:left w:val="nil"/>
              <w:bottom w:val="nil"/>
              <w:right w:val="nil"/>
            </w:tcBorders>
            <w:shd w:val="clear" w:color="auto" w:fill="auto"/>
            <w:noWrap/>
            <w:vAlign w:val="bottom"/>
            <w:hideMark/>
          </w:tcPr>
          <w:p w14:paraId="146A93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3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677/311</w:t>
            </w:r>
          </w:p>
        </w:tc>
        <w:tc>
          <w:tcPr>
            <w:tcW w:w="256" w:type="pct"/>
            <w:tcBorders>
              <w:top w:val="nil"/>
              <w:left w:val="nil"/>
              <w:bottom w:val="single" w:sz="4" w:space="0" w:color="000000"/>
              <w:right w:val="single" w:sz="4" w:space="0" w:color="000000"/>
            </w:tcBorders>
            <w:shd w:val="clear" w:color="auto" w:fill="auto"/>
            <w:noWrap/>
            <w:vAlign w:val="bottom"/>
            <w:hideMark/>
          </w:tcPr>
          <w:p w14:paraId="146A93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G04BD08</w:t>
            </w:r>
          </w:p>
        </w:tc>
        <w:tc>
          <w:tcPr>
            <w:tcW w:w="1143" w:type="pct"/>
            <w:tcBorders>
              <w:top w:val="nil"/>
              <w:left w:val="nil"/>
              <w:bottom w:val="single" w:sz="4" w:space="0" w:color="000000"/>
              <w:right w:val="single" w:sz="4" w:space="0" w:color="000000"/>
            </w:tcBorders>
            <w:shd w:val="clear" w:color="auto" w:fill="auto"/>
            <w:vAlign w:val="bottom"/>
            <w:hideMark/>
          </w:tcPr>
          <w:p w14:paraId="146A93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Solifenacin 5 mg</w:t>
            </w:r>
          </w:p>
        </w:tc>
        <w:tc>
          <w:tcPr>
            <w:tcW w:w="319" w:type="pct"/>
            <w:tcBorders>
              <w:top w:val="nil"/>
              <w:left w:val="nil"/>
              <w:bottom w:val="single" w:sz="4" w:space="0" w:color="000000"/>
              <w:right w:val="single" w:sz="4" w:space="0" w:color="000000"/>
            </w:tcBorders>
            <w:shd w:val="clear" w:color="auto" w:fill="auto"/>
            <w:vAlign w:val="bottom"/>
            <w:hideMark/>
          </w:tcPr>
          <w:p w14:paraId="146A93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3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Kinzy</w:t>
            </w:r>
          </w:p>
        </w:tc>
        <w:tc>
          <w:tcPr>
            <w:tcW w:w="1016" w:type="pct"/>
            <w:tcBorders>
              <w:top w:val="nil"/>
              <w:left w:val="nil"/>
              <w:bottom w:val="single" w:sz="4" w:space="0" w:color="000000"/>
              <w:right w:val="single" w:sz="4" w:space="0" w:color="000000"/>
            </w:tcBorders>
            <w:shd w:val="clear" w:color="auto" w:fill="auto"/>
            <w:noWrap/>
            <w:vAlign w:val="bottom"/>
            <w:hideMark/>
          </w:tcPr>
          <w:p w14:paraId="146A93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ABDI IBRAHIM ILAC SAN. VETIC.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93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67.01</w:t>
            </w:r>
          </w:p>
        </w:tc>
        <w:tc>
          <w:tcPr>
            <w:tcW w:w="351" w:type="pct"/>
            <w:tcBorders>
              <w:top w:val="nil"/>
              <w:left w:val="nil"/>
              <w:bottom w:val="single" w:sz="4" w:space="0" w:color="000000"/>
              <w:right w:val="single" w:sz="4" w:space="0" w:color="000000"/>
            </w:tcBorders>
            <w:shd w:val="clear" w:color="auto" w:fill="auto"/>
            <w:noWrap/>
            <w:vAlign w:val="bottom"/>
            <w:hideMark/>
          </w:tcPr>
          <w:p w14:paraId="146A937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48.63</w:t>
            </w:r>
          </w:p>
        </w:tc>
        <w:tc>
          <w:tcPr>
            <w:tcW w:w="254" w:type="pct"/>
            <w:tcBorders>
              <w:top w:val="nil"/>
              <w:left w:val="nil"/>
              <w:bottom w:val="single" w:sz="4" w:space="0" w:color="000000"/>
              <w:right w:val="single" w:sz="4" w:space="0" w:color="000000"/>
            </w:tcBorders>
            <w:shd w:val="clear" w:color="auto" w:fill="auto"/>
            <w:noWrap/>
            <w:vAlign w:val="bottom"/>
            <w:hideMark/>
          </w:tcPr>
          <w:p w14:paraId="146A93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18.38</w:t>
            </w:r>
          </w:p>
        </w:tc>
      </w:tr>
      <w:tr w:rsidR="006B6122" w:rsidRPr="006B6122" w14:paraId="146A937F" w14:textId="77777777" w:rsidTr="003D7682">
        <w:trPr>
          <w:trHeight w:val="139"/>
        </w:trPr>
        <w:tc>
          <w:tcPr>
            <w:tcW w:w="170" w:type="pct"/>
            <w:tcBorders>
              <w:top w:val="nil"/>
              <w:left w:val="nil"/>
              <w:bottom w:val="nil"/>
              <w:right w:val="nil"/>
            </w:tcBorders>
            <w:shd w:val="clear" w:color="auto" w:fill="auto"/>
            <w:noWrap/>
            <w:vAlign w:val="bottom"/>
            <w:hideMark/>
          </w:tcPr>
          <w:p w14:paraId="146A93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3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677/191</w:t>
            </w:r>
          </w:p>
        </w:tc>
        <w:tc>
          <w:tcPr>
            <w:tcW w:w="256" w:type="pct"/>
            <w:tcBorders>
              <w:top w:val="nil"/>
              <w:left w:val="nil"/>
              <w:bottom w:val="single" w:sz="4" w:space="0" w:color="000000"/>
              <w:right w:val="single" w:sz="4" w:space="0" w:color="000000"/>
            </w:tcBorders>
            <w:shd w:val="clear" w:color="auto" w:fill="auto"/>
            <w:noWrap/>
            <w:vAlign w:val="bottom"/>
            <w:hideMark/>
          </w:tcPr>
          <w:p w14:paraId="146A93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G04BD08</w:t>
            </w:r>
          </w:p>
        </w:tc>
        <w:tc>
          <w:tcPr>
            <w:tcW w:w="1143" w:type="pct"/>
            <w:tcBorders>
              <w:top w:val="nil"/>
              <w:left w:val="nil"/>
              <w:bottom w:val="single" w:sz="4" w:space="0" w:color="000000"/>
              <w:right w:val="single" w:sz="4" w:space="0" w:color="000000"/>
            </w:tcBorders>
            <w:shd w:val="clear" w:color="auto" w:fill="auto"/>
            <w:vAlign w:val="bottom"/>
            <w:hideMark/>
          </w:tcPr>
          <w:p w14:paraId="146A93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Solifenacin 5 mg</w:t>
            </w:r>
          </w:p>
        </w:tc>
        <w:tc>
          <w:tcPr>
            <w:tcW w:w="319" w:type="pct"/>
            <w:tcBorders>
              <w:top w:val="nil"/>
              <w:left w:val="nil"/>
              <w:bottom w:val="single" w:sz="4" w:space="0" w:color="000000"/>
              <w:right w:val="single" w:sz="4" w:space="0" w:color="000000"/>
            </w:tcBorders>
            <w:shd w:val="clear" w:color="auto" w:fill="auto"/>
            <w:vAlign w:val="bottom"/>
            <w:hideMark/>
          </w:tcPr>
          <w:p w14:paraId="146A93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3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Vesicare</w:t>
            </w:r>
          </w:p>
        </w:tc>
        <w:tc>
          <w:tcPr>
            <w:tcW w:w="1016" w:type="pct"/>
            <w:tcBorders>
              <w:top w:val="nil"/>
              <w:left w:val="nil"/>
              <w:bottom w:val="single" w:sz="4" w:space="0" w:color="000000"/>
              <w:right w:val="single" w:sz="4" w:space="0" w:color="000000"/>
            </w:tcBorders>
            <w:shd w:val="clear" w:color="auto" w:fill="auto"/>
            <w:noWrap/>
            <w:vAlign w:val="bottom"/>
            <w:hideMark/>
          </w:tcPr>
          <w:p w14:paraId="146A93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ASTELLAS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3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83.78</w:t>
            </w:r>
          </w:p>
        </w:tc>
        <w:tc>
          <w:tcPr>
            <w:tcW w:w="351" w:type="pct"/>
            <w:tcBorders>
              <w:top w:val="nil"/>
              <w:left w:val="nil"/>
              <w:bottom w:val="single" w:sz="4" w:space="0" w:color="000000"/>
              <w:right w:val="single" w:sz="4" w:space="0" w:color="000000"/>
            </w:tcBorders>
            <w:shd w:val="clear" w:color="auto" w:fill="auto"/>
            <w:noWrap/>
            <w:vAlign w:val="bottom"/>
            <w:hideMark/>
          </w:tcPr>
          <w:p w14:paraId="146A93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65.40</w:t>
            </w:r>
          </w:p>
        </w:tc>
        <w:tc>
          <w:tcPr>
            <w:tcW w:w="254" w:type="pct"/>
            <w:tcBorders>
              <w:top w:val="nil"/>
              <w:left w:val="nil"/>
              <w:bottom w:val="single" w:sz="4" w:space="0" w:color="000000"/>
              <w:right w:val="single" w:sz="4" w:space="0" w:color="000000"/>
            </w:tcBorders>
            <w:shd w:val="clear" w:color="auto" w:fill="auto"/>
            <w:noWrap/>
            <w:vAlign w:val="bottom"/>
            <w:hideMark/>
          </w:tcPr>
          <w:p w14:paraId="146A93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18.38</w:t>
            </w:r>
          </w:p>
        </w:tc>
      </w:tr>
      <w:tr w:rsidR="006B6122" w:rsidRPr="006B6122" w14:paraId="146A938B" w14:textId="77777777" w:rsidTr="003D7682">
        <w:trPr>
          <w:trHeight w:val="139"/>
        </w:trPr>
        <w:tc>
          <w:tcPr>
            <w:tcW w:w="170" w:type="pct"/>
            <w:tcBorders>
              <w:top w:val="nil"/>
              <w:left w:val="nil"/>
              <w:bottom w:val="nil"/>
              <w:right w:val="nil"/>
            </w:tcBorders>
            <w:shd w:val="clear" w:color="auto" w:fill="auto"/>
            <w:noWrap/>
            <w:vAlign w:val="bottom"/>
            <w:hideMark/>
          </w:tcPr>
          <w:p w14:paraId="146A93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3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3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3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3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3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3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3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3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3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397" w14:textId="77777777" w:rsidTr="003D7682">
        <w:trPr>
          <w:trHeight w:val="139"/>
        </w:trPr>
        <w:tc>
          <w:tcPr>
            <w:tcW w:w="170" w:type="pct"/>
            <w:tcBorders>
              <w:top w:val="nil"/>
              <w:left w:val="nil"/>
              <w:bottom w:val="nil"/>
              <w:right w:val="nil"/>
            </w:tcBorders>
            <w:shd w:val="clear" w:color="auto" w:fill="auto"/>
            <w:noWrap/>
            <w:vAlign w:val="bottom"/>
            <w:hideMark/>
          </w:tcPr>
          <w:p w14:paraId="146A93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3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678/413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38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G04BD08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3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Solifenacin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3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3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Solfesire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3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PHARMACTIVE ILAC SAN. VE. 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3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45.26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3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13.57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3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31.69</w:t>
            </w:r>
          </w:p>
        </w:tc>
      </w:tr>
      <w:tr w:rsidR="006B6122" w:rsidRPr="006B6122" w14:paraId="146A93A3" w14:textId="77777777" w:rsidTr="003D7682">
        <w:trPr>
          <w:trHeight w:val="139"/>
        </w:trPr>
        <w:tc>
          <w:tcPr>
            <w:tcW w:w="170" w:type="pct"/>
            <w:tcBorders>
              <w:top w:val="nil"/>
              <w:left w:val="nil"/>
              <w:bottom w:val="nil"/>
              <w:right w:val="nil"/>
            </w:tcBorders>
            <w:shd w:val="clear" w:color="auto" w:fill="auto"/>
            <w:noWrap/>
            <w:vAlign w:val="bottom"/>
            <w:hideMark/>
          </w:tcPr>
          <w:p w14:paraId="146A93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3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678/163</w:t>
            </w:r>
          </w:p>
        </w:tc>
        <w:tc>
          <w:tcPr>
            <w:tcW w:w="256" w:type="pct"/>
            <w:tcBorders>
              <w:top w:val="nil"/>
              <w:left w:val="nil"/>
              <w:bottom w:val="single" w:sz="4" w:space="0" w:color="000000"/>
              <w:right w:val="single" w:sz="4" w:space="0" w:color="000000"/>
            </w:tcBorders>
            <w:shd w:val="clear" w:color="auto" w:fill="auto"/>
            <w:noWrap/>
            <w:vAlign w:val="bottom"/>
            <w:hideMark/>
          </w:tcPr>
          <w:p w14:paraId="146A93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G04BD08</w:t>
            </w:r>
          </w:p>
        </w:tc>
        <w:tc>
          <w:tcPr>
            <w:tcW w:w="1143" w:type="pct"/>
            <w:tcBorders>
              <w:top w:val="nil"/>
              <w:left w:val="nil"/>
              <w:bottom w:val="single" w:sz="4" w:space="0" w:color="000000"/>
              <w:right w:val="single" w:sz="4" w:space="0" w:color="000000"/>
            </w:tcBorders>
            <w:shd w:val="clear" w:color="auto" w:fill="auto"/>
            <w:vAlign w:val="bottom"/>
            <w:hideMark/>
          </w:tcPr>
          <w:p w14:paraId="146A93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Solifenacin 10 mg</w:t>
            </w:r>
          </w:p>
        </w:tc>
        <w:tc>
          <w:tcPr>
            <w:tcW w:w="319" w:type="pct"/>
            <w:tcBorders>
              <w:top w:val="nil"/>
              <w:left w:val="nil"/>
              <w:bottom w:val="single" w:sz="4" w:space="0" w:color="000000"/>
              <w:right w:val="single" w:sz="4" w:space="0" w:color="000000"/>
            </w:tcBorders>
            <w:shd w:val="clear" w:color="auto" w:fill="auto"/>
            <w:vAlign w:val="bottom"/>
            <w:hideMark/>
          </w:tcPr>
          <w:p w14:paraId="146A93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3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Vesifix</w:t>
            </w:r>
          </w:p>
        </w:tc>
        <w:tc>
          <w:tcPr>
            <w:tcW w:w="1016" w:type="pct"/>
            <w:tcBorders>
              <w:top w:val="nil"/>
              <w:left w:val="nil"/>
              <w:bottom w:val="single" w:sz="4" w:space="0" w:color="000000"/>
              <w:right w:val="single" w:sz="4" w:space="0" w:color="000000"/>
            </w:tcBorders>
            <w:shd w:val="clear" w:color="auto" w:fill="auto"/>
            <w:noWrap/>
            <w:vAlign w:val="bottom"/>
            <w:hideMark/>
          </w:tcPr>
          <w:p w14:paraId="146A93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93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67.07</w:t>
            </w:r>
          </w:p>
        </w:tc>
        <w:tc>
          <w:tcPr>
            <w:tcW w:w="351" w:type="pct"/>
            <w:tcBorders>
              <w:top w:val="nil"/>
              <w:left w:val="nil"/>
              <w:bottom w:val="single" w:sz="4" w:space="0" w:color="000000"/>
              <w:right w:val="single" w:sz="4" w:space="0" w:color="000000"/>
            </w:tcBorders>
            <w:shd w:val="clear" w:color="auto" w:fill="auto"/>
            <w:noWrap/>
            <w:vAlign w:val="bottom"/>
            <w:hideMark/>
          </w:tcPr>
          <w:p w14:paraId="146A93A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35.38</w:t>
            </w:r>
          </w:p>
        </w:tc>
        <w:tc>
          <w:tcPr>
            <w:tcW w:w="254" w:type="pct"/>
            <w:tcBorders>
              <w:top w:val="nil"/>
              <w:left w:val="nil"/>
              <w:bottom w:val="single" w:sz="4" w:space="0" w:color="000000"/>
              <w:right w:val="single" w:sz="4" w:space="0" w:color="000000"/>
            </w:tcBorders>
            <w:shd w:val="clear" w:color="auto" w:fill="auto"/>
            <w:noWrap/>
            <w:vAlign w:val="bottom"/>
            <w:hideMark/>
          </w:tcPr>
          <w:p w14:paraId="146A93A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31.69</w:t>
            </w:r>
          </w:p>
        </w:tc>
      </w:tr>
      <w:tr w:rsidR="006B6122" w:rsidRPr="006B6122" w14:paraId="146A93AF" w14:textId="77777777" w:rsidTr="003D7682">
        <w:trPr>
          <w:trHeight w:val="139"/>
        </w:trPr>
        <w:tc>
          <w:tcPr>
            <w:tcW w:w="170" w:type="pct"/>
            <w:tcBorders>
              <w:top w:val="nil"/>
              <w:left w:val="nil"/>
              <w:bottom w:val="nil"/>
              <w:right w:val="nil"/>
            </w:tcBorders>
            <w:shd w:val="clear" w:color="auto" w:fill="auto"/>
            <w:noWrap/>
            <w:vAlign w:val="bottom"/>
            <w:hideMark/>
          </w:tcPr>
          <w:p w14:paraId="146A93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3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678/331</w:t>
            </w:r>
          </w:p>
        </w:tc>
        <w:tc>
          <w:tcPr>
            <w:tcW w:w="256" w:type="pct"/>
            <w:tcBorders>
              <w:top w:val="nil"/>
              <w:left w:val="nil"/>
              <w:bottom w:val="single" w:sz="4" w:space="0" w:color="000000"/>
              <w:right w:val="single" w:sz="4" w:space="0" w:color="000000"/>
            </w:tcBorders>
            <w:shd w:val="clear" w:color="auto" w:fill="auto"/>
            <w:noWrap/>
            <w:vAlign w:val="bottom"/>
            <w:hideMark/>
          </w:tcPr>
          <w:p w14:paraId="146A93A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G04BD08</w:t>
            </w:r>
          </w:p>
        </w:tc>
        <w:tc>
          <w:tcPr>
            <w:tcW w:w="1143" w:type="pct"/>
            <w:tcBorders>
              <w:top w:val="nil"/>
              <w:left w:val="nil"/>
              <w:bottom w:val="single" w:sz="4" w:space="0" w:color="000000"/>
              <w:right w:val="single" w:sz="4" w:space="0" w:color="000000"/>
            </w:tcBorders>
            <w:shd w:val="clear" w:color="auto" w:fill="auto"/>
            <w:vAlign w:val="bottom"/>
            <w:hideMark/>
          </w:tcPr>
          <w:p w14:paraId="146A93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Solifenacin 10 mg</w:t>
            </w:r>
          </w:p>
        </w:tc>
        <w:tc>
          <w:tcPr>
            <w:tcW w:w="319" w:type="pct"/>
            <w:tcBorders>
              <w:top w:val="nil"/>
              <w:left w:val="nil"/>
              <w:bottom w:val="single" w:sz="4" w:space="0" w:color="000000"/>
              <w:right w:val="single" w:sz="4" w:space="0" w:color="000000"/>
            </w:tcBorders>
            <w:shd w:val="clear" w:color="auto" w:fill="auto"/>
            <w:vAlign w:val="bottom"/>
            <w:hideMark/>
          </w:tcPr>
          <w:p w14:paraId="146A93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3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Soliphar</w:t>
            </w:r>
          </w:p>
        </w:tc>
        <w:tc>
          <w:tcPr>
            <w:tcW w:w="1016" w:type="pct"/>
            <w:tcBorders>
              <w:top w:val="nil"/>
              <w:left w:val="nil"/>
              <w:bottom w:val="single" w:sz="4" w:space="0" w:color="000000"/>
              <w:right w:val="single" w:sz="4" w:space="0" w:color="000000"/>
            </w:tcBorders>
            <w:shd w:val="clear" w:color="auto" w:fill="auto"/>
            <w:noWrap/>
            <w:vAlign w:val="bottom"/>
            <w:hideMark/>
          </w:tcPr>
          <w:p w14:paraId="146A93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PHARMAS D.O.O.</w:t>
            </w:r>
          </w:p>
        </w:tc>
        <w:tc>
          <w:tcPr>
            <w:tcW w:w="451" w:type="pct"/>
            <w:tcBorders>
              <w:top w:val="nil"/>
              <w:left w:val="nil"/>
              <w:bottom w:val="single" w:sz="4" w:space="0" w:color="000000"/>
              <w:right w:val="single" w:sz="4" w:space="0" w:color="000000"/>
            </w:tcBorders>
            <w:shd w:val="clear" w:color="auto" w:fill="auto"/>
            <w:noWrap/>
            <w:vAlign w:val="bottom"/>
            <w:hideMark/>
          </w:tcPr>
          <w:p w14:paraId="146A93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71.21</w:t>
            </w:r>
          </w:p>
        </w:tc>
        <w:tc>
          <w:tcPr>
            <w:tcW w:w="351" w:type="pct"/>
            <w:tcBorders>
              <w:top w:val="nil"/>
              <w:left w:val="nil"/>
              <w:bottom w:val="single" w:sz="4" w:space="0" w:color="000000"/>
              <w:right w:val="single" w:sz="4" w:space="0" w:color="000000"/>
            </w:tcBorders>
            <w:shd w:val="clear" w:color="auto" w:fill="auto"/>
            <w:noWrap/>
            <w:vAlign w:val="bottom"/>
            <w:hideMark/>
          </w:tcPr>
          <w:p w14:paraId="146A93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24.26</w:t>
            </w:r>
          </w:p>
        </w:tc>
        <w:tc>
          <w:tcPr>
            <w:tcW w:w="254" w:type="pct"/>
            <w:tcBorders>
              <w:top w:val="nil"/>
              <w:left w:val="nil"/>
              <w:bottom w:val="single" w:sz="4" w:space="0" w:color="000000"/>
              <w:right w:val="single" w:sz="4" w:space="0" w:color="000000"/>
            </w:tcBorders>
            <w:shd w:val="clear" w:color="auto" w:fill="auto"/>
            <w:noWrap/>
            <w:vAlign w:val="bottom"/>
            <w:hideMark/>
          </w:tcPr>
          <w:p w14:paraId="146A93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46.95</w:t>
            </w:r>
          </w:p>
        </w:tc>
      </w:tr>
      <w:tr w:rsidR="006B6122" w:rsidRPr="006B6122" w14:paraId="146A93BB" w14:textId="77777777" w:rsidTr="003D7682">
        <w:trPr>
          <w:trHeight w:val="139"/>
        </w:trPr>
        <w:tc>
          <w:tcPr>
            <w:tcW w:w="170" w:type="pct"/>
            <w:tcBorders>
              <w:top w:val="nil"/>
              <w:left w:val="nil"/>
              <w:bottom w:val="nil"/>
              <w:right w:val="nil"/>
            </w:tcBorders>
            <w:shd w:val="clear" w:color="auto" w:fill="auto"/>
            <w:noWrap/>
            <w:vAlign w:val="bottom"/>
            <w:hideMark/>
          </w:tcPr>
          <w:p w14:paraId="146A93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3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678/311</w:t>
            </w:r>
          </w:p>
        </w:tc>
        <w:tc>
          <w:tcPr>
            <w:tcW w:w="256" w:type="pct"/>
            <w:tcBorders>
              <w:top w:val="nil"/>
              <w:left w:val="nil"/>
              <w:bottom w:val="single" w:sz="4" w:space="0" w:color="000000"/>
              <w:right w:val="single" w:sz="4" w:space="0" w:color="000000"/>
            </w:tcBorders>
            <w:shd w:val="clear" w:color="auto" w:fill="auto"/>
            <w:noWrap/>
            <w:vAlign w:val="bottom"/>
            <w:hideMark/>
          </w:tcPr>
          <w:p w14:paraId="146A93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G04BD08</w:t>
            </w:r>
          </w:p>
        </w:tc>
        <w:tc>
          <w:tcPr>
            <w:tcW w:w="1143" w:type="pct"/>
            <w:tcBorders>
              <w:top w:val="nil"/>
              <w:left w:val="nil"/>
              <w:bottom w:val="single" w:sz="4" w:space="0" w:color="000000"/>
              <w:right w:val="single" w:sz="4" w:space="0" w:color="000000"/>
            </w:tcBorders>
            <w:shd w:val="clear" w:color="auto" w:fill="auto"/>
            <w:vAlign w:val="bottom"/>
            <w:hideMark/>
          </w:tcPr>
          <w:p w14:paraId="146A93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Solifenacin 10 mg</w:t>
            </w:r>
          </w:p>
        </w:tc>
        <w:tc>
          <w:tcPr>
            <w:tcW w:w="319" w:type="pct"/>
            <w:tcBorders>
              <w:top w:val="nil"/>
              <w:left w:val="nil"/>
              <w:bottom w:val="single" w:sz="4" w:space="0" w:color="000000"/>
              <w:right w:val="single" w:sz="4" w:space="0" w:color="000000"/>
            </w:tcBorders>
            <w:shd w:val="clear" w:color="auto" w:fill="auto"/>
            <w:vAlign w:val="bottom"/>
            <w:hideMark/>
          </w:tcPr>
          <w:p w14:paraId="146A93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3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Kinzy</w:t>
            </w:r>
          </w:p>
        </w:tc>
        <w:tc>
          <w:tcPr>
            <w:tcW w:w="1016" w:type="pct"/>
            <w:tcBorders>
              <w:top w:val="nil"/>
              <w:left w:val="nil"/>
              <w:bottom w:val="single" w:sz="4" w:space="0" w:color="000000"/>
              <w:right w:val="single" w:sz="4" w:space="0" w:color="000000"/>
            </w:tcBorders>
            <w:shd w:val="clear" w:color="auto" w:fill="auto"/>
            <w:noWrap/>
            <w:vAlign w:val="bottom"/>
            <w:hideMark/>
          </w:tcPr>
          <w:p w14:paraId="146A93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ABDI IBRAHIM ILAC SAN. VETIC.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93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72.83</w:t>
            </w:r>
          </w:p>
        </w:tc>
        <w:tc>
          <w:tcPr>
            <w:tcW w:w="351" w:type="pct"/>
            <w:tcBorders>
              <w:top w:val="nil"/>
              <w:left w:val="nil"/>
              <w:bottom w:val="single" w:sz="4" w:space="0" w:color="000000"/>
              <w:right w:val="single" w:sz="4" w:space="0" w:color="000000"/>
            </w:tcBorders>
            <w:shd w:val="clear" w:color="auto" w:fill="auto"/>
            <w:noWrap/>
            <w:vAlign w:val="bottom"/>
            <w:hideMark/>
          </w:tcPr>
          <w:p w14:paraId="146A93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41.14</w:t>
            </w:r>
          </w:p>
        </w:tc>
        <w:tc>
          <w:tcPr>
            <w:tcW w:w="254" w:type="pct"/>
            <w:tcBorders>
              <w:top w:val="nil"/>
              <w:left w:val="nil"/>
              <w:bottom w:val="single" w:sz="4" w:space="0" w:color="000000"/>
              <w:right w:val="single" w:sz="4" w:space="0" w:color="000000"/>
            </w:tcBorders>
            <w:shd w:val="clear" w:color="auto" w:fill="auto"/>
            <w:noWrap/>
            <w:vAlign w:val="bottom"/>
            <w:hideMark/>
          </w:tcPr>
          <w:p w14:paraId="146A93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31.69</w:t>
            </w:r>
          </w:p>
        </w:tc>
      </w:tr>
      <w:tr w:rsidR="006B6122" w:rsidRPr="006B6122" w14:paraId="146A93C7" w14:textId="77777777" w:rsidTr="003D7682">
        <w:trPr>
          <w:trHeight w:val="139"/>
        </w:trPr>
        <w:tc>
          <w:tcPr>
            <w:tcW w:w="170" w:type="pct"/>
            <w:tcBorders>
              <w:top w:val="nil"/>
              <w:left w:val="nil"/>
              <w:bottom w:val="nil"/>
              <w:right w:val="nil"/>
            </w:tcBorders>
            <w:shd w:val="clear" w:color="auto" w:fill="auto"/>
            <w:noWrap/>
            <w:vAlign w:val="bottom"/>
            <w:hideMark/>
          </w:tcPr>
          <w:p w14:paraId="146A93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3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678/191</w:t>
            </w:r>
          </w:p>
        </w:tc>
        <w:tc>
          <w:tcPr>
            <w:tcW w:w="256" w:type="pct"/>
            <w:tcBorders>
              <w:top w:val="nil"/>
              <w:left w:val="nil"/>
              <w:bottom w:val="single" w:sz="4" w:space="0" w:color="000000"/>
              <w:right w:val="single" w:sz="4" w:space="0" w:color="000000"/>
            </w:tcBorders>
            <w:shd w:val="clear" w:color="auto" w:fill="auto"/>
            <w:noWrap/>
            <w:vAlign w:val="bottom"/>
            <w:hideMark/>
          </w:tcPr>
          <w:p w14:paraId="146A93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G04BD08</w:t>
            </w:r>
          </w:p>
        </w:tc>
        <w:tc>
          <w:tcPr>
            <w:tcW w:w="1143" w:type="pct"/>
            <w:tcBorders>
              <w:top w:val="nil"/>
              <w:left w:val="nil"/>
              <w:bottom w:val="single" w:sz="4" w:space="0" w:color="000000"/>
              <w:right w:val="single" w:sz="4" w:space="0" w:color="000000"/>
            </w:tcBorders>
            <w:shd w:val="clear" w:color="auto" w:fill="auto"/>
            <w:vAlign w:val="bottom"/>
            <w:hideMark/>
          </w:tcPr>
          <w:p w14:paraId="146A93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Solifenacin 10 mg</w:t>
            </w:r>
          </w:p>
        </w:tc>
        <w:tc>
          <w:tcPr>
            <w:tcW w:w="319" w:type="pct"/>
            <w:tcBorders>
              <w:top w:val="nil"/>
              <w:left w:val="nil"/>
              <w:bottom w:val="single" w:sz="4" w:space="0" w:color="000000"/>
              <w:right w:val="single" w:sz="4" w:space="0" w:color="000000"/>
            </w:tcBorders>
            <w:shd w:val="clear" w:color="auto" w:fill="auto"/>
            <w:vAlign w:val="bottom"/>
            <w:hideMark/>
          </w:tcPr>
          <w:p w14:paraId="146A93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3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Vesicare</w:t>
            </w:r>
          </w:p>
        </w:tc>
        <w:tc>
          <w:tcPr>
            <w:tcW w:w="1016" w:type="pct"/>
            <w:tcBorders>
              <w:top w:val="nil"/>
              <w:left w:val="nil"/>
              <w:bottom w:val="single" w:sz="4" w:space="0" w:color="000000"/>
              <w:right w:val="single" w:sz="4" w:space="0" w:color="000000"/>
            </w:tcBorders>
            <w:shd w:val="clear" w:color="auto" w:fill="auto"/>
            <w:noWrap/>
            <w:vAlign w:val="bottom"/>
            <w:hideMark/>
          </w:tcPr>
          <w:p w14:paraId="146A93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ASTELLAS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3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91.04</w:t>
            </w:r>
          </w:p>
        </w:tc>
        <w:tc>
          <w:tcPr>
            <w:tcW w:w="351" w:type="pct"/>
            <w:tcBorders>
              <w:top w:val="nil"/>
              <w:left w:val="nil"/>
              <w:bottom w:val="single" w:sz="4" w:space="0" w:color="000000"/>
              <w:right w:val="single" w:sz="4" w:space="0" w:color="000000"/>
            </w:tcBorders>
            <w:shd w:val="clear" w:color="auto" w:fill="auto"/>
            <w:noWrap/>
            <w:vAlign w:val="bottom"/>
            <w:hideMark/>
          </w:tcPr>
          <w:p w14:paraId="146A93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59.35</w:t>
            </w:r>
          </w:p>
        </w:tc>
        <w:tc>
          <w:tcPr>
            <w:tcW w:w="254" w:type="pct"/>
            <w:tcBorders>
              <w:top w:val="nil"/>
              <w:left w:val="nil"/>
              <w:bottom w:val="single" w:sz="4" w:space="0" w:color="000000"/>
              <w:right w:val="single" w:sz="4" w:space="0" w:color="000000"/>
            </w:tcBorders>
            <w:shd w:val="clear" w:color="auto" w:fill="auto"/>
            <w:noWrap/>
            <w:vAlign w:val="bottom"/>
            <w:hideMark/>
          </w:tcPr>
          <w:p w14:paraId="146A93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31.69</w:t>
            </w:r>
          </w:p>
        </w:tc>
      </w:tr>
      <w:tr w:rsidR="006B6122" w:rsidRPr="006B6122" w14:paraId="146A93D3" w14:textId="77777777" w:rsidTr="003D7682">
        <w:trPr>
          <w:trHeight w:val="139"/>
        </w:trPr>
        <w:tc>
          <w:tcPr>
            <w:tcW w:w="170" w:type="pct"/>
            <w:tcBorders>
              <w:top w:val="nil"/>
              <w:left w:val="nil"/>
              <w:bottom w:val="nil"/>
              <w:right w:val="nil"/>
            </w:tcBorders>
            <w:shd w:val="clear" w:color="auto" w:fill="auto"/>
            <w:noWrap/>
            <w:vAlign w:val="bottom"/>
            <w:hideMark/>
          </w:tcPr>
          <w:p w14:paraId="146A93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3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3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3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3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3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3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3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3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3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3DF" w14:textId="77777777" w:rsidTr="003D7682">
        <w:trPr>
          <w:trHeight w:val="139"/>
        </w:trPr>
        <w:tc>
          <w:tcPr>
            <w:tcW w:w="170" w:type="pct"/>
            <w:tcBorders>
              <w:top w:val="nil"/>
              <w:left w:val="nil"/>
              <w:bottom w:val="nil"/>
              <w:right w:val="nil"/>
            </w:tcBorders>
            <w:shd w:val="clear" w:color="auto" w:fill="auto"/>
            <w:noWrap/>
            <w:vAlign w:val="bottom"/>
            <w:hideMark/>
          </w:tcPr>
          <w:p w14:paraId="146A93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3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119/107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3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3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Alfuzosine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3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3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Alfural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3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RAFARM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3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24.76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3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3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17.33</w:t>
            </w:r>
          </w:p>
        </w:tc>
      </w:tr>
      <w:tr w:rsidR="006B6122" w:rsidRPr="006B6122" w14:paraId="146A93EB" w14:textId="77777777" w:rsidTr="003D7682">
        <w:trPr>
          <w:trHeight w:val="139"/>
        </w:trPr>
        <w:tc>
          <w:tcPr>
            <w:tcW w:w="170" w:type="pct"/>
            <w:tcBorders>
              <w:top w:val="nil"/>
              <w:left w:val="nil"/>
              <w:bottom w:val="nil"/>
              <w:right w:val="nil"/>
            </w:tcBorders>
            <w:shd w:val="clear" w:color="auto" w:fill="auto"/>
            <w:noWrap/>
            <w:vAlign w:val="bottom"/>
            <w:hideMark/>
          </w:tcPr>
          <w:p w14:paraId="146A93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3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119/38</w:t>
            </w:r>
          </w:p>
        </w:tc>
        <w:tc>
          <w:tcPr>
            <w:tcW w:w="256" w:type="pct"/>
            <w:tcBorders>
              <w:top w:val="nil"/>
              <w:left w:val="nil"/>
              <w:bottom w:val="single" w:sz="4" w:space="0" w:color="000000"/>
              <w:right w:val="single" w:sz="4" w:space="0" w:color="000000"/>
            </w:tcBorders>
            <w:shd w:val="clear" w:color="auto" w:fill="auto"/>
            <w:noWrap/>
            <w:vAlign w:val="bottom"/>
            <w:hideMark/>
          </w:tcPr>
          <w:p w14:paraId="146A93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G04CA01</w:t>
            </w:r>
          </w:p>
        </w:tc>
        <w:tc>
          <w:tcPr>
            <w:tcW w:w="1143" w:type="pct"/>
            <w:tcBorders>
              <w:top w:val="nil"/>
              <w:left w:val="nil"/>
              <w:bottom w:val="single" w:sz="4" w:space="0" w:color="000000"/>
              <w:right w:val="single" w:sz="4" w:space="0" w:color="000000"/>
            </w:tcBorders>
            <w:shd w:val="clear" w:color="auto" w:fill="auto"/>
            <w:vAlign w:val="bottom"/>
            <w:hideMark/>
          </w:tcPr>
          <w:p w14:paraId="146A93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Alfuzosine 10 mg</w:t>
            </w:r>
          </w:p>
        </w:tc>
        <w:tc>
          <w:tcPr>
            <w:tcW w:w="319" w:type="pct"/>
            <w:tcBorders>
              <w:top w:val="nil"/>
              <w:left w:val="nil"/>
              <w:bottom w:val="single" w:sz="4" w:space="0" w:color="000000"/>
              <w:right w:val="single" w:sz="4" w:space="0" w:color="000000"/>
            </w:tcBorders>
            <w:shd w:val="clear" w:color="auto" w:fill="auto"/>
            <w:vAlign w:val="bottom"/>
            <w:hideMark/>
          </w:tcPr>
          <w:p w14:paraId="146A93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93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Alfuzosine EG LP</w:t>
            </w:r>
          </w:p>
        </w:tc>
        <w:tc>
          <w:tcPr>
            <w:tcW w:w="1016" w:type="pct"/>
            <w:tcBorders>
              <w:top w:val="nil"/>
              <w:left w:val="nil"/>
              <w:bottom w:val="single" w:sz="4" w:space="0" w:color="000000"/>
              <w:right w:val="single" w:sz="4" w:space="0" w:color="000000"/>
            </w:tcBorders>
            <w:shd w:val="clear" w:color="auto" w:fill="auto"/>
            <w:noWrap/>
            <w:vAlign w:val="bottom"/>
            <w:hideMark/>
          </w:tcPr>
          <w:p w14:paraId="146A93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EG LABO</w:t>
            </w:r>
          </w:p>
        </w:tc>
        <w:tc>
          <w:tcPr>
            <w:tcW w:w="451" w:type="pct"/>
            <w:tcBorders>
              <w:top w:val="nil"/>
              <w:left w:val="nil"/>
              <w:bottom w:val="single" w:sz="4" w:space="0" w:color="000000"/>
              <w:right w:val="single" w:sz="4" w:space="0" w:color="000000"/>
            </w:tcBorders>
            <w:shd w:val="clear" w:color="auto" w:fill="auto"/>
            <w:noWrap/>
            <w:vAlign w:val="bottom"/>
            <w:hideMark/>
          </w:tcPr>
          <w:p w14:paraId="146A93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29.23</w:t>
            </w:r>
          </w:p>
        </w:tc>
        <w:tc>
          <w:tcPr>
            <w:tcW w:w="351" w:type="pct"/>
            <w:tcBorders>
              <w:top w:val="nil"/>
              <w:left w:val="nil"/>
              <w:bottom w:val="single" w:sz="4" w:space="0" w:color="000000"/>
              <w:right w:val="single" w:sz="4" w:space="0" w:color="000000"/>
            </w:tcBorders>
            <w:shd w:val="clear" w:color="auto" w:fill="auto"/>
            <w:noWrap/>
            <w:vAlign w:val="bottom"/>
            <w:hideMark/>
          </w:tcPr>
          <w:p w14:paraId="146A93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11.90</w:t>
            </w:r>
          </w:p>
        </w:tc>
        <w:tc>
          <w:tcPr>
            <w:tcW w:w="254" w:type="pct"/>
            <w:tcBorders>
              <w:top w:val="nil"/>
              <w:left w:val="nil"/>
              <w:bottom w:val="single" w:sz="4" w:space="0" w:color="000000"/>
              <w:right w:val="single" w:sz="4" w:space="0" w:color="000000"/>
            </w:tcBorders>
            <w:shd w:val="clear" w:color="auto" w:fill="auto"/>
            <w:noWrap/>
            <w:vAlign w:val="bottom"/>
            <w:hideMark/>
          </w:tcPr>
          <w:p w14:paraId="146A93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17.33</w:t>
            </w:r>
          </w:p>
        </w:tc>
      </w:tr>
      <w:tr w:rsidR="006B6122" w:rsidRPr="006B6122" w14:paraId="146A93F7" w14:textId="77777777" w:rsidTr="003D7682">
        <w:trPr>
          <w:trHeight w:val="139"/>
        </w:trPr>
        <w:tc>
          <w:tcPr>
            <w:tcW w:w="170" w:type="pct"/>
            <w:tcBorders>
              <w:top w:val="nil"/>
              <w:left w:val="nil"/>
              <w:bottom w:val="nil"/>
              <w:right w:val="nil"/>
            </w:tcBorders>
            <w:shd w:val="clear" w:color="auto" w:fill="auto"/>
            <w:noWrap/>
            <w:vAlign w:val="bottom"/>
            <w:hideMark/>
          </w:tcPr>
          <w:p w14:paraId="146A93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3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119/193</w:t>
            </w:r>
          </w:p>
        </w:tc>
        <w:tc>
          <w:tcPr>
            <w:tcW w:w="256" w:type="pct"/>
            <w:tcBorders>
              <w:top w:val="nil"/>
              <w:left w:val="nil"/>
              <w:bottom w:val="single" w:sz="4" w:space="0" w:color="000000"/>
              <w:right w:val="single" w:sz="4" w:space="0" w:color="000000"/>
            </w:tcBorders>
            <w:shd w:val="clear" w:color="auto" w:fill="auto"/>
            <w:noWrap/>
            <w:vAlign w:val="bottom"/>
            <w:hideMark/>
          </w:tcPr>
          <w:p w14:paraId="146A93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G04CA01</w:t>
            </w:r>
          </w:p>
        </w:tc>
        <w:tc>
          <w:tcPr>
            <w:tcW w:w="1143" w:type="pct"/>
            <w:tcBorders>
              <w:top w:val="nil"/>
              <w:left w:val="nil"/>
              <w:bottom w:val="single" w:sz="4" w:space="0" w:color="000000"/>
              <w:right w:val="single" w:sz="4" w:space="0" w:color="000000"/>
            </w:tcBorders>
            <w:shd w:val="clear" w:color="auto" w:fill="auto"/>
            <w:vAlign w:val="bottom"/>
            <w:hideMark/>
          </w:tcPr>
          <w:p w14:paraId="146A93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Alfuzosine 10 mg</w:t>
            </w:r>
          </w:p>
        </w:tc>
        <w:tc>
          <w:tcPr>
            <w:tcW w:w="319" w:type="pct"/>
            <w:tcBorders>
              <w:top w:val="nil"/>
              <w:left w:val="nil"/>
              <w:bottom w:val="single" w:sz="4" w:space="0" w:color="000000"/>
              <w:right w:val="single" w:sz="4" w:space="0" w:color="000000"/>
            </w:tcBorders>
            <w:shd w:val="clear" w:color="auto" w:fill="auto"/>
            <w:vAlign w:val="bottom"/>
            <w:hideMark/>
          </w:tcPr>
          <w:p w14:paraId="146A93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93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Xatral</w:t>
            </w:r>
          </w:p>
        </w:tc>
        <w:tc>
          <w:tcPr>
            <w:tcW w:w="1016" w:type="pct"/>
            <w:tcBorders>
              <w:top w:val="nil"/>
              <w:left w:val="nil"/>
              <w:bottom w:val="single" w:sz="4" w:space="0" w:color="000000"/>
              <w:right w:val="single" w:sz="4" w:space="0" w:color="000000"/>
            </w:tcBorders>
            <w:shd w:val="clear" w:color="auto" w:fill="auto"/>
            <w:noWrap/>
            <w:vAlign w:val="bottom"/>
            <w:hideMark/>
          </w:tcPr>
          <w:p w14:paraId="146A93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nil"/>
              <w:left w:val="nil"/>
              <w:bottom w:val="single" w:sz="4" w:space="0" w:color="000000"/>
              <w:right w:val="single" w:sz="4" w:space="0" w:color="000000"/>
            </w:tcBorders>
            <w:shd w:val="clear" w:color="auto" w:fill="auto"/>
            <w:noWrap/>
            <w:vAlign w:val="bottom"/>
            <w:hideMark/>
          </w:tcPr>
          <w:p w14:paraId="146A93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36.55</w:t>
            </w:r>
          </w:p>
        </w:tc>
        <w:tc>
          <w:tcPr>
            <w:tcW w:w="351" w:type="pct"/>
            <w:tcBorders>
              <w:top w:val="nil"/>
              <w:left w:val="nil"/>
              <w:bottom w:val="single" w:sz="4" w:space="0" w:color="000000"/>
              <w:right w:val="single" w:sz="4" w:space="0" w:color="000000"/>
            </w:tcBorders>
            <w:shd w:val="clear" w:color="auto" w:fill="auto"/>
            <w:noWrap/>
            <w:vAlign w:val="bottom"/>
            <w:hideMark/>
          </w:tcPr>
          <w:p w14:paraId="146A93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19.22</w:t>
            </w:r>
          </w:p>
        </w:tc>
        <w:tc>
          <w:tcPr>
            <w:tcW w:w="254" w:type="pct"/>
            <w:tcBorders>
              <w:top w:val="nil"/>
              <w:left w:val="nil"/>
              <w:bottom w:val="single" w:sz="4" w:space="0" w:color="000000"/>
              <w:right w:val="single" w:sz="4" w:space="0" w:color="000000"/>
            </w:tcBorders>
            <w:shd w:val="clear" w:color="auto" w:fill="auto"/>
            <w:noWrap/>
            <w:vAlign w:val="bottom"/>
            <w:hideMark/>
          </w:tcPr>
          <w:p w14:paraId="146A93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17.33</w:t>
            </w:r>
          </w:p>
        </w:tc>
      </w:tr>
      <w:tr w:rsidR="006B6122" w:rsidRPr="006B6122" w14:paraId="146A9403" w14:textId="77777777" w:rsidTr="003D7682">
        <w:trPr>
          <w:trHeight w:val="139"/>
        </w:trPr>
        <w:tc>
          <w:tcPr>
            <w:tcW w:w="170" w:type="pct"/>
            <w:tcBorders>
              <w:top w:val="nil"/>
              <w:left w:val="nil"/>
              <w:bottom w:val="nil"/>
              <w:right w:val="nil"/>
            </w:tcBorders>
            <w:shd w:val="clear" w:color="auto" w:fill="auto"/>
            <w:noWrap/>
            <w:vAlign w:val="bottom"/>
            <w:hideMark/>
          </w:tcPr>
          <w:p w14:paraId="146A93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3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3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3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3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3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3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3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4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4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4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40F" w14:textId="77777777" w:rsidTr="003D7682">
        <w:trPr>
          <w:trHeight w:val="139"/>
        </w:trPr>
        <w:tc>
          <w:tcPr>
            <w:tcW w:w="170" w:type="pct"/>
            <w:tcBorders>
              <w:top w:val="nil"/>
              <w:left w:val="nil"/>
              <w:bottom w:val="nil"/>
              <w:right w:val="nil"/>
            </w:tcBorders>
            <w:shd w:val="clear" w:color="auto" w:fill="auto"/>
            <w:noWrap/>
            <w:vAlign w:val="bottom"/>
            <w:hideMark/>
          </w:tcPr>
          <w:p w14:paraId="146A94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4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120/363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40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4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Tamsulosine 0.4mg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4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4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Tansulosina Reliva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4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PENTAFARMA SOCIEDADE TECNICO-MEDICINAL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4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7.66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4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4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941B" w14:textId="77777777" w:rsidTr="003D7682">
        <w:trPr>
          <w:trHeight w:val="139"/>
        </w:trPr>
        <w:tc>
          <w:tcPr>
            <w:tcW w:w="170" w:type="pct"/>
            <w:tcBorders>
              <w:top w:val="nil"/>
              <w:left w:val="nil"/>
              <w:bottom w:val="nil"/>
              <w:right w:val="nil"/>
            </w:tcBorders>
            <w:shd w:val="clear" w:color="auto" w:fill="auto"/>
            <w:noWrap/>
            <w:vAlign w:val="bottom"/>
            <w:hideMark/>
          </w:tcPr>
          <w:p w14:paraId="146A94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auto"/>
              <w:right w:val="single" w:sz="4" w:space="0" w:color="000000"/>
            </w:tcBorders>
            <w:shd w:val="clear" w:color="auto" w:fill="auto"/>
            <w:noWrap/>
            <w:vAlign w:val="bottom"/>
            <w:hideMark/>
          </w:tcPr>
          <w:p w14:paraId="146A94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120/163</w:t>
            </w:r>
          </w:p>
        </w:tc>
        <w:tc>
          <w:tcPr>
            <w:tcW w:w="256" w:type="pct"/>
            <w:tcBorders>
              <w:top w:val="nil"/>
              <w:left w:val="nil"/>
              <w:bottom w:val="single" w:sz="4" w:space="0" w:color="auto"/>
              <w:right w:val="single" w:sz="4" w:space="0" w:color="000000"/>
            </w:tcBorders>
            <w:shd w:val="clear" w:color="auto" w:fill="auto"/>
            <w:noWrap/>
            <w:vAlign w:val="bottom"/>
            <w:hideMark/>
          </w:tcPr>
          <w:p w14:paraId="146A94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G04CA02</w:t>
            </w:r>
          </w:p>
        </w:tc>
        <w:tc>
          <w:tcPr>
            <w:tcW w:w="1143" w:type="pct"/>
            <w:tcBorders>
              <w:top w:val="nil"/>
              <w:left w:val="nil"/>
              <w:bottom w:val="single" w:sz="4" w:space="0" w:color="auto"/>
              <w:right w:val="single" w:sz="4" w:space="0" w:color="000000"/>
            </w:tcBorders>
            <w:shd w:val="clear" w:color="auto" w:fill="auto"/>
            <w:vAlign w:val="bottom"/>
            <w:hideMark/>
          </w:tcPr>
          <w:p w14:paraId="146A94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Tamsulosine 0.4mg</w:t>
            </w:r>
          </w:p>
        </w:tc>
        <w:tc>
          <w:tcPr>
            <w:tcW w:w="319" w:type="pct"/>
            <w:tcBorders>
              <w:top w:val="nil"/>
              <w:left w:val="nil"/>
              <w:bottom w:val="single" w:sz="4" w:space="0" w:color="auto"/>
              <w:right w:val="single" w:sz="4" w:space="0" w:color="000000"/>
            </w:tcBorders>
            <w:shd w:val="clear" w:color="auto" w:fill="auto"/>
            <w:vAlign w:val="bottom"/>
            <w:hideMark/>
          </w:tcPr>
          <w:p w14:paraId="146A94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auto"/>
              <w:right w:val="single" w:sz="4" w:space="0" w:color="000000"/>
            </w:tcBorders>
            <w:shd w:val="clear" w:color="auto" w:fill="auto"/>
            <w:noWrap/>
            <w:vAlign w:val="bottom"/>
            <w:hideMark/>
          </w:tcPr>
          <w:p w14:paraId="146A94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Tamidra MR</w:t>
            </w:r>
          </w:p>
        </w:tc>
        <w:tc>
          <w:tcPr>
            <w:tcW w:w="1016" w:type="pct"/>
            <w:tcBorders>
              <w:top w:val="nil"/>
              <w:left w:val="nil"/>
              <w:bottom w:val="single" w:sz="4" w:space="0" w:color="auto"/>
              <w:right w:val="single" w:sz="4" w:space="0" w:color="000000"/>
            </w:tcBorders>
            <w:shd w:val="clear" w:color="auto" w:fill="auto"/>
            <w:noWrap/>
            <w:vAlign w:val="bottom"/>
            <w:hideMark/>
          </w:tcPr>
          <w:p w14:paraId="146A94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auto"/>
              <w:right w:val="single" w:sz="4" w:space="0" w:color="000000"/>
            </w:tcBorders>
            <w:shd w:val="clear" w:color="auto" w:fill="auto"/>
            <w:noWrap/>
            <w:vAlign w:val="bottom"/>
            <w:hideMark/>
          </w:tcPr>
          <w:p w14:paraId="146A94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7.82</w:t>
            </w:r>
          </w:p>
        </w:tc>
        <w:tc>
          <w:tcPr>
            <w:tcW w:w="351" w:type="pct"/>
            <w:tcBorders>
              <w:top w:val="nil"/>
              <w:left w:val="nil"/>
              <w:bottom w:val="single" w:sz="4" w:space="0" w:color="auto"/>
              <w:right w:val="single" w:sz="4" w:space="0" w:color="000000"/>
            </w:tcBorders>
            <w:shd w:val="clear" w:color="auto" w:fill="auto"/>
            <w:noWrap/>
            <w:vAlign w:val="bottom"/>
            <w:hideMark/>
          </w:tcPr>
          <w:p w14:paraId="146A94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2.46</w:t>
            </w:r>
          </w:p>
        </w:tc>
        <w:tc>
          <w:tcPr>
            <w:tcW w:w="254" w:type="pct"/>
            <w:tcBorders>
              <w:top w:val="nil"/>
              <w:left w:val="nil"/>
              <w:bottom w:val="single" w:sz="4" w:space="0" w:color="auto"/>
              <w:right w:val="single" w:sz="4" w:space="0" w:color="000000"/>
            </w:tcBorders>
            <w:shd w:val="clear" w:color="auto" w:fill="auto"/>
            <w:noWrap/>
            <w:vAlign w:val="bottom"/>
            <w:hideMark/>
          </w:tcPr>
          <w:p w14:paraId="146A94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9427" w14:textId="77777777" w:rsidTr="003D7682">
        <w:trPr>
          <w:trHeight w:val="139"/>
        </w:trPr>
        <w:tc>
          <w:tcPr>
            <w:tcW w:w="170" w:type="pct"/>
            <w:tcBorders>
              <w:top w:val="nil"/>
              <w:left w:val="nil"/>
              <w:bottom w:val="nil"/>
              <w:right w:val="nil"/>
            </w:tcBorders>
            <w:shd w:val="clear" w:color="auto" w:fill="auto"/>
            <w:noWrap/>
            <w:vAlign w:val="bottom"/>
            <w:hideMark/>
          </w:tcPr>
          <w:p w14:paraId="146A94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146A94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120/315</w:t>
            </w:r>
          </w:p>
        </w:tc>
        <w:tc>
          <w:tcPr>
            <w:tcW w:w="256" w:type="pct"/>
            <w:tcBorders>
              <w:top w:val="single" w:sz="4" w:space="0" w:color="auto"/>
              <w:left w:val="nil"/>
              <w:bottom w:val="single" w:sz="4" w:space="0" w:color="000000"/>
              <w:right w:val="single" w:sz="4" w:space="0" w:color="000000"/>
            </w:tcBorders>
            <w:shd w:val="clear" w:color="auto" w:fill="auto"/>
            <w:noWrap/>
            <w:vAlign w:val="bottom"/>
            <w:hideMark/>
          </w:tcPr>
          <w:p w14:paraId="146A94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G04CA02</w:t>
            </w:r>
          </w:p>
        </w:tc>
        <w:tc>
          <w:tcPr>
            <w:tcW w:w="1143" w:type="pct"/>
            <w:tcBorders>
              <w:top w:val="single" w:sz="4" w:space="0" w:color="auto"/>
              <w:left w:val="nil"/>
              <w:bottom w:val="single" w:sz="4" w:space="0" w:color="000000"/>
              <w:right w:val="single" w:sz="4" w:space="0" w:color="000000"/>
            </w:tcBorders>
            <w:shd w:val="clear" w:color="auto" w:fill="auto"/>
            <w:vAlign w:val="bottom"/>
            <w:hideMark/>
          </w:tcPr>
          <w:p w14:paraId="146A94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Tamsulosine 0.4mg</w:t>
            </w:r>
          </w:p>
        </w:tc>
        <w:tc>
          <w:tcPr>
            <w:tcW w:w="319" w:type="pct"/>
            <w:tcBorders>
              <w:top w:val="single" w:sz="4" w:space="0" w:color="auto"/>
              <w:left w:val="nil"/>
              <w:bottom w:val="single" w:sz="4" w:space="0" w:color="000000"/>
              <w:right w:val="single" w:sz="4" w:space="0" w:color="000000"/>
            </w:tcBorders>
            <w:shd w:val="clear" w:color="auto" w:fill="auto"/>
            <w:vAlign w:val="bottom"/>
            <w:hideMark/>
          </w:tcPr>
          <w:p w14:paraId="146A94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auto"/>
              <w:left w:val="nil"/>
              <w:bottom w:val="single" w:sz="4" w:space="0" w:color="000000"/>
              <w:right w:val="single" w:sz="4" w:space="0" w:color="000000"/>
            </w:tcBorders>
            <w:shd w:val="clear" w:color="auto" w:fill="auto"/>
            <w:noWrap/>
            <w:vAlign w:val="bottom"/>
            <w:hideMark/>
          </w:tcPr>
          <w:p w14:paraId="146A94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Pinexel PR</w:t>
            </w:r>
          </w:p>
        </w:tc>
        <w:tc>
          <w:tcPr>
            <w:tcW w:w="1016" w:type="pct"/>
            <w:tcBorders>
              <w:top w:val="single" w:sz="4" w:space="0" w:color="auto"/>
              <w:left w:val="nil"/>
              <w:bottom w:val="single" w:sz="4" w:space="0" w:color="000000"/>
              <w:right w:val="single" w:sz="4" w:space="0" w:color="000000"/>
            </w:tcBorders>
            <w:shd w:val="clear" w:color="auto" w:fill="auto"/>
            <w:noWrap/>
            <w:vAlign w:val="bottom"/>
            <w:hideMark/>
          </w:tcPr>
          <w:p w14:paraId="146A94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WOCKHARDT UK LIMITED</w:t>
            </w:r>
          </w:p>
        </w:tc>
        <w:tc>
          <w:tcPr>
            <w:tcW w:w="451" w:type="pct"/>
            <w:tcBorders>
              <w:top w:val="single" w:sz="4" w:space="0" w:color="auto"/>
              <w:left w:val="nil"/>
              <w:bottom w:val="single" w:sz="4" w:space="0" w:color="000000"/>
              <w:right w:val="single" w:sz="4" w:space="0" w:color="000000"/>
            </w:tcBorders>
            <w:shd w:val="clear" w:color="auto" w:fill="auto"/>
            <w:noWrap/>
            <w:vAlign w:val="bottom"/>
            <w:hideMark/>
          </w:tcPr>
          <w:p w14:paraId="146A94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7.94</w:t>
            </w:r>
          </w:p>
        </w:tc>
        <w:tc>
          <w:tcPr>
            <w:tcW w:w="351" w:type="pct"/>
            <w:tcBorders>
              <w:top w:val="single" w:sz="4" w:space="0" w:color="auto"/>
              <w:left w:val="nil"/>
              <w:bottom w:val="single" w:sz="4" w:space="0" w:color="000000"/>
              <w:right w:val="single" w:sz="4" w:space="0" w:color="000000"/>
            </w:tcBorders>
            <w:shd w:val="clear" w:color="auto" w:fill="auto"/>
            <w:noWrap/>
            <w:vAlign w:val="bottom"/>
            <w:hideMark/>
          </w:tcPr>
          <w:p w14:paraId="146A94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2.58</w:t>
            </w:r>
          </w:p>
        </w:tc>
        <w:tc>
          <w:tcPr>
            <w:tcW w:w="254" w:type="pct"/>
            <w:tcBorders>
              <w:top w:val="single" w:sz="4" w:space="0" w:color="auto"/>
              <w:left w:val="nil"/>
              <w:bottom w:val="single" w:sz="4" w:space="0" w:color="000000"/>
              <w:right w:val="single" w:sz="4" w:space="0" w:color="000000"/>
            </w:tcBorders>
            <w:shd w:val="clear" w:color="auto" w:fill="auto"/>
            <w:noWrap/>
            <w:vAlign w:val="bottom"/>
            <w:hideMark/>
          </w:tcPr>
          <w:p w14:paraId="146A94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9433" w14:textId="77777777" w:rsidTr="003D7682">
        <w:trPr>
          <w:trHeight w:val="139"/>
        </w:trPr>
        <w:tc>
          <w:tcPr>
            <w:tcW w:w="170" w:type="pct"/>
            <w:tcBorders>
              <w:top w:val="nil"/>
              <w:left w:val="nil"/>
              <w:bottom w:val="nil"/>
              <w:right w:val="nil"/>
            </w:tcBorders>
            <w:shd w:val="clear" w:color="auto" w:fill="auto"/>
            <w:noWrap/>
            <w:vAlign w:val="bottom"/>
            <w:hideMark/>
          </w:tcPr>
          <w:p w14:paraId="146A94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4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120/166</w:t>
            </w:r>
          </w:p>
        </w:tc>
        <w:tc>
          <w:tcPr>
            <w:tcW w:w="256" w:type="pct"/>
            <w:tcBorders>
              <w:top w:val="nil"/>
              <w:left w:val="nil"/>
              <w:bottom w:val="single" w:sz="4" w:space="0" w:color="000000"/>
              <w:right w:val="single" w:sz="4" w:space="0" w:color="000000"/>
            </w:tcBorders>
            <w:shd w:val="clear" w:color="auto" w:fill="auto"/>
            <w:noWrap/>
            <w:vAlign w:val="bottom"/>
            <w:hideMark/>
          </w:tcPr>
          <w:p w14:paraId="146A94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G04CA02</w:t>
            </w:r>
          </w:p>
        </w:tc>
        <w:tc>
          <w:tcPr>
            <w:tcW w:w="1143" w:type="pct"/>
            <w:tcBorders>
              <w:top w:val="nil"/>
              <w:left w:val="nil"/>
              <w:bottom w:val="single" w:sz="4" w:space="0" w:color="000000"/>
              <w:right w:val="single" w:sz="4" w:space="0" w:color="000000"/>
            </w:tcBorders>
            <w:shd w:val="clear" w:color="auto" w:fill="auto"/>
            <w:vAlign w:val="bottom"/>
            <w:hideMark/>
          </w:tcPr>
          <w:p w14:paraId="146A94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Tamsulosine 0.4mg</w:t>
            </w:r>
          </w:p>
        </w:tc>
        <w:tc>
          <w:tcPr>
            <w:tcW w:w="319" w:type="pct"/>
            <w:tcBorders>
              <w:top w:val="nil"/>
              <w:left w:val="nil"/>
              <w:bottom w:val="single" w:sz="4" w:space="0" w:color="000000"/>
              <w:right w:val="single" w:sz="4" w:space="0" w:color="000000"/>
            </w:tcBorders>
            <w:shd w:val="clear" w:color="auto" w:fill="auto"/>
            <w:vAlign w:val="bottom"/>
            <w:hideMark/>
          </w:tcPr>
          <w:p w14:paraId="146A94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nil"/>
              <w:left w:val="nil"/>
              <w:bottom w:val="single" w:sz="4" w:space="0" w:color="000000"/>
              <w:right w:val="single" w:sz="4" w:space="0" w:color="000000"/>
            </w:tcBorders>
            <w:shd w:val="clear" w:color="auto" w:fill="auto"/>
            <w:noWrap/>
            <w:vAlign w:val="bottom"/>
            <w:hideMark/>
          </w:tcPr>
          <w:p w14:paraId="146A94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Urostad</w:t>
            </w:r>
          </w:p>
        </w:tc>
        <w:tc>
          <w:tcPr>
            <w:tcW w:w="1016" w:type="pct"/>
            <w:tcBorders>
              <w:top w:val="nil"/>
              <w:left w:val="nil"/>
              <w:bottom w:val="single" w:sz="4" w:space="0" w:color="000000"/>
              <w:right w:val="single" w:sz="4" w:space="0" w:color="000000"/>
            </w:tcBorders>
            <w:shd w:val="clear" w:color="auto" w:fill="auto"/>
            <w:noWrap/>
            <w:vAlign w:val="bottom"/>
            <w:hideMark/>
          </w:tcPr>
          <w:p w14:paraId="146A94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4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10.06</w:t>
            </w:r>
          </w:p>
        </w:tc>
        <w:tc>
          <w:tcPr>
            <w:tcW w:w="351" w:type="pct"/>
            <w:tcBorders>
              <w:top w:val="nil"/>
              <w:left w:val="nil"/>
              <w:bottom w:val="single" w:sz="4" w:space="0" w:color="000000"/>
              <w:right w:val="single" w:sz="4" w:space="0" w:color="000000"/>
            </w:tcBorders>
            <w:shd w:val="clear" w:color="auto" w:fill="auto"/>
            <w:noWrap/>
            <w:vAlign w:val="bottom"/>
            <w:hideMark/>
          </w:tcPr>
          <w:p w14:paraId="146A94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4.70</w:t>
            </w:r>
          </w:p>
        </w:tc>
        <w:tc>
          <w:tcPr>
            <w:tcW w:w="254" w:type="pct"/>
            <w:tcBorders>
              <w:top w:val="nil"/>
              <w:left w:val="nil"/>
              <w:bottom w:val="single" w:sz="4" w:space="0" w:color="000000"/>
              <w:right w:val="single" w:sz="4" w:space="0" w:color="000000"/>
            </w:tcBorders>
            <w:shd w:val="clear" w:color="auto" w:fill="auto"/>
            <w:noWrap/>
            <w:vAlign w:val="bottom"/>
            <w:hideMark/>
          </w:tcPr>
          <w:p w14:paraId="146A94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943F" w14:textId="77777777" w:rsidTr="003D7682">
        <w:trPr>
          <w:trHeight w:val="139"/>
        </w:trPr>
        <w:tc>
          <w:tcPr>
            <w:tcW w:w="170" w:type="pct"/>
            <w:tcBorders>
              <w:top w:val="nil"/>
              <w:left w:val="nil"/>
              <w:bottom w:val="nil"/>
              <w:right w:val="nil"/>
            </w:tcBorders>
            <w:shd w:val="clear" w:color="auto" w:fill="auto"/>
            <w:noWrap/>
            <w:vAlign w:val="bottom"/>
            <w:hideMark/>
          </w:tcPr>
          <w:p w14:paraId="146A94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4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120/307</w:t>
            </w:r>
          </w:p>
        </w:tc>
        <w:tc>
          <w:tcPr>
            <w:tcW w:w="256" w:type="pct"/>
            <w:tcBorders>
              <w:top w:val="nil"/>
              <w:left w:val="nil"/>
              <w:bottom w:val="single" w:sz="4" w:space="0" w:color="000000"/>
              <w:right w:val="single" w:sz="4" w:space="0" w:color="000000"/>
            </w:tcBorders>
            <w:shd w:val="clear" w:color="auto" w:fill="auto"/>
            <w:noWrap/>
            <w:vAlign w:val="bottom"/>
            <w:hideMark/>
          </w:tcPr>
          <w:p w14:paraId="146A94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G04CA02</w:t>
            </w:r>
          </w:p>
        </w:tc>
        <w:tc>
          <w:tcPr>
            <w:tcW w:w="1143" w:type="pct"/>
            <w:tcBorders>
              <w:top w:val="nil"/>
              <w:left w:val="nil"/>
              <w:bottom w:val="single" w:sz="4" w:space="0" w:color="000000"/>
              <w:right w:val="single" w:sz="4" w:space="0" w:color="000000"/>
            </w:tcBorders>
            <w:shd w:val="clear" w:color="auto" w:fill="auto"/>
            <w:vAlign w:val="bottom"/>
            <w:hideMark/>
          </w:tcPr>
          <w:p w14:paraId="146A94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Tamsulosine 0.4mg</w:t>
            </w:r>
          </w:p>
        </w:tc>
        <w:tc>
          <w:tcPr>
            <w:tcW w:w="319" w:type="pct"/>
            <w:tcBorders>
              <w:top w:val="nil"/>
              <w:left w:val="nil"/>
              <w:bottom w:val="single" w:sz="4" w:space="0" w:color="000000"/>
              <w:right w:val="single" w:sz="4" w:space="0" w:color="000000"/>
            </w:tcBorders>
            <w:shd w:val="clear" w:color="auto" w:fill="auto"/>
            <w:vAlign w:val="bottom"/>
            <w:hideMark/>
          </w:tcPr>
          <w:p w14:paraId="146A94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94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Tamisich</w:t>
            </w:r>
          </w:p>
        </w:tc>
        <w:tc>
          <w:tcPr>
            <w:tcW w:w="1016" w:type="pct"/>
            <w:tcBorders>
              <w:top w:val="nil"/>
              <w:left w:val="nil"/>
              <w:bottom w:val="single" w:sz="4" w:space="0" w:color="000000"/>
              <w:right w:val="single" w:sz="4" w:space="0" w:color="000000"/>
            </w:tcBorders>
            <w:shd w:val="clear" w:color="auto" w:fill="auto"/>
            <w:noWrap/>
            <w:vAlign w:val="bottom"/>
            <w:hideMark/>
          </w:tcPr>
          <w:p w14:paraId="146A94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ALVOGEN IPCO</w:t>
            </w:r>
          </w:p>
        </w:tc>
        <w:tc>
          <w:tcPr>
            <w:tcW w:w="451" w:type="pct"/>
            <w:tcBorders>
              <w:top w:val="nil"/>
              <w:left w:val="nil"/>
              <w:bottom w:val="single" w:sz="4" w:space="0" w:color="000000"/>
              <w:right w:val="single" w:sz="4" w:space="0" w:color="000000"/>
            </w:tcBorders>
            <w:shd w:val="clear" w:color="auto" w:fill="auto"/>
            <w:noWrap/>
            <w:vAlign w:val="bottom"/>
            <w:hideMark/>
          </w:tcPr>
          <w:p w14:paraId="146A94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13.97</w:t>
            </w:r>
          </w:p>
        </w:tc>
        <w:tc>
          <w:tcPr>
            <w:tcW w:w="351" w:type="pct"/>
            <w:tcBorders>
              <w:top w:val="nil"/>
              <w:left w:val="nil"/>
              <w:bottom w:val="single" w:sz="4" w:space="0" w:color="000000"/>
              <w:right w:val="single" w:sz="4" w:space="0" w:color="000000"/>
            </w:tcBorders>
            <w:shd w:val="clear" w:color="auto" w:fill="auto"/>
            <w:noWrap/>
            <w:vAlign w:val="bottom"/>
            <w:hideMark/>
          </w:tcPr>
          <w:p w14:paraId="146A94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8.61</w:t>
            </w:r>
          </w:p>
        </w:tc>
        <w:tc>
          <w:tcPr>
            <w:tcW w:w="254" w:type="pct"/>
            <w:tcBorders>
              <w:top w:val="nil"/>
              <w:left w:val="nil"/>
              <w:bottom w:val="single" w:sz="4" w:space="0" w:color="000000"/>
              <w:right w:val="single" w:sz="4" w:space="0" w:color="000000"/>
            </w:tcBorders>
            <w:shd w:val="clear" w:color="auto" w:fill="auto"/>
            <w:noWrap/>
            <w:vAlign w:val="bottom"/>
            <w:hideMark/>
          </w:tcPr>
          <w:p w14:paraId="146A94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944B" w14:textId="77777777" w:rsidTr="003D7682">
        <w:trPr>
          <w:trHeight w:val="139"/>
        </w:trPr>
        <w:tc>
          <w:tcPr>
            <w:tcW w:w="170" w:type="pct"/>
            <w:tcBorders>
              <w:top w:val="nil"/>
              <w:left w:val="nil"/>
              <w:bottom w:val="nil"/>
              <w:right w:val="nil"/>
            </w:tcBorders>
            <w:shd w:val="clear" w:color="auto" w:fill="auto"/>
            <w:noWrap/>
            <w:vAlign w:val="bottom"/>
            <w:hideMark/>
          </w:tcPr>
          <w:p w14:paraId="146A94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4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120/331</w:t>
            </w:r>
          </w:p>
        </w:tc>
        <w:tc>
          <w:tcPr>
            <w:tcW w:w="256" w:type="pct"/>
            <w:tcBorders>
              <w:top w:val="nil"/>
              <w:left w:val="nil"/>
              <w:bottom w:val="single" w:sz="4" w:space="0" w:color="000000"/>
              <w:right w:val="single" w:sz="4" w:space="0" w:color="000000"/>
            </w:tcBorders>
            <w:shd w:val="clear" w:color="auto" w:fill="auto"/>
            <w:noWrap/>
            <w:vAlign w:val="bottom"/>
            <w:hideMark/>
          </w:tcPr>
          <w:p w14:paraId="146A94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G04CA02</w:t>
            </w:r>
          </w:p>
        </w:tc>
        <w:tc>
          <w:tcPr>
            <w:tcW w:w="1143" w:type="pct"/>
            <w:tcBorders>
              <w:top w:val="nil"/>
              <w:left w:val="nil"/>
              <w:bottom w:val="single" w:sz="4" w:space="0" w:color="000000"/>
              <w:right w:val="single" w:sz="4" w:space="0" w:color="000000"/>
            </w:tcBorders>
            <w:shd w:val="clear" w:color="auto" w:fill="auto"/>
            <w:vAlign w:val="bottom"/>
            <w:hideMark/>
          </w:tcPr>
          <w:p w14:paraId="146A94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Tamsulosine 0.4mg</w:t>
            </w:r>
          </w:p>
        </w:tc>
        <w:tc>
          <w:tcPr>
            <w:tcW w:w="319" w:type="pct"/>
            <w:tcBorders>
              <w:top w:val="nil"/>
              <w:left w:val="nil"/>
              <w:bottom w:val="single" w:sz="4" w:space="0" w:color="000000"/>
              <w:right w:val="single" w:sz="4" w:space="0" w:color="000000"/>
            </w:tcBorders>
            <w:shd w:val="clear" w:color="auto" w:fill="auto"/>
            <w:vAlign w:val="bottom"/>
            <w:hideMark/>
          </w:tcPr>
          <w:p w14:paraId="146A94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94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Tamsulozin Pharmas</w:t>
            </w:r>
          </w:p>
        </w:tc>
        <w:tc>
          <w:tcPr>
            <w:tcW w:w="1016" w:type="pct"/>
            <w:tcBorders>
              <w:top w:val="nil"/>
              <w:left w:val="nil"/>
              <w:bottom w:val="single" w:sz="4" w:space="0" w:color="000000"/>
              <w:right w:val="single" w:sz="4" w:space="0" w:color="000000"/>
            </w:tcBorders>
            <w:shd w:val="clear" w:color="auto" w:fill="auto"/>
            <w:noWrap/>
            <w:vAlign w:val="bottom"/>
            <w:hideMark/>
          </w:tcPr>
          <w:p w14:paraId="146A94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PHARMAS D.O.O.</w:t>
            </w:r>
          </w:p>
        </w:tc>
        <w:tc>
          <w:tcPr>
            <w:tcW w:w="451" w:type="pct"/>
            <w:tcBorders>
              <w:top w:val="nil"/>
              <w:left w:val="nil"/>
              <w:bottom w:val="single" w:sz="4" w:space="0" w:color="000000"/>
              <w:right w:val="single" w:sz="4" w:space="0" w:color="000000"/>
            </w:tcBorders>
            <w:shd w:val="clear" w:color="auto" w:fill="auto"/>
            <w:noWrap/>
            <w:vAlign w:val="bottom"/>
            <w:hideMark/>
          </w:tcPr>
          <w:p w14:paraId="146A94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15.31</w:t>
            </w:r>
          </w:p>
        </w:tc>
        <w:tc>
          <w:tcPr>
            <w:tcW w:w="351" w:type="pct"/>
            <w:tcBorders>
              <w:top w:val="nil"/>
              <w:left w:val="nil"/>
              <w:bottom w:val="single" w:sz="4" w:space="0" w:color="000000"/>
              <w:right w:val="single" w:sz="4" w:space="0" w:color="000000"/>
            </w:tcBorders>
            <w:shd w:val="clear" w:color="auto" w:fill="auto"/>
            <w:noWrap/>
            <w:vAlign w:val="bottom"/>
            <w:hideMark/>
          </w:tcPr>
          <w:p w14:paraId="146A94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9.95</w:t>
            </w:r>
          </w:p>
        </w:tc>
        <w:tc>
          <w:tcPr>
            <w:tcW w:w="254" w:type="pct"/>
            <w:tcBorders>
              <w:top w:val="nil"/>
              <w:left w:val="nil"/>
              <w:bottom w:val="single" w:sz="4" w:space="0" w:color="000000"/>
              <w:right w:val="single" w:sz="4" w:space="0" w:color="000000"/>
            </w:tcBorders>
            <w:shd w:val="clear" w:color="auto" w:fill="auto"/>
            <w:noWrap/>
            <w:vAlign w:val="bottom"/>
            <w:hideMark/>
          </w:tcPr>
          <w:p w14:paraId="146A94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9457" w14:textId="77777777" w:rsidTr="003D7682">
        <w:trPr>
          <w:trHeight w:val="139"/>
        </w:trPr>
        <w:tc>
          <w:tcPr>
            <w:tcW w:w="170" w:type="pct"/>
            <w:tcBorders>
              <w:top w:val="nil"/>
              <w:left w:val="nil"/>
              <w:bottom w:val="nil"/>
              <w:right w:val="nil"/>
            </w:tcBorders>
            <w:shd w:val="clear" w:color="auto" w:fill="auto"/>
            <w:noWrap/>
            <w:vAlign w:val="bottom"/>
            <w:hideMark/>
          </w:tcPr>
          <w:p w14:paraId="146A94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4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120/6</w:t>
            </w:r>
          </w:p>
        </w:tc>
        <w:tc>
          <w:tcPr>
            <w:tcW w:w="256" w:type="pct"/>
            <w:tcBorders>
              <w:top w:val="nil"/>
              <w:left w:val="nil"/>
              <w:bottom w:val="single" w:sz="4" w:space="0" w:color="000000"/>
              <w:right w:val="single" w:sz="4" w:space="0" w:color="000000"/>
            </w:tcBorders>
            <w:shd w:val="clear" w:color="auto" w:fill="auto"/>
            <w:noWrap/>
            <w:vAlign w:val="bottom"/>
            <w:hideMark/>
          </w:tcPr>
          <w:p w14:paraId="146A94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G04CA02</w:t>
            </w:r>
          </w:p>
        </w:tc>
        <w:tc>
          <w:tcPr>
            <w:tcW w:w="1143" w:type="pct"/>
            <w:tcBorders>
              <w:top w:val="nil"/>
              <w:left w:val="nil"/>
              <w:bottom w:val="single" w:sz="4" w:space="0" w:color="000000"/>
              <w:right w:val="single" w:sz="4" w:space="0" w:color="000000"/>
            </w:tcBorders>
            <w:shd w:val="clear" w:color="auto" w:fill="auto"/>
            <w:vAlign w:val="bottom"/>
            <w:hideMark/>
          </w:tcPr>
          <w:p w14:paraId="146A94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Tamsulosine 0.4mg</w:t>
            </w:r>
          </w:p>
        </w:tc>
        <w:tc>
          <w:tcPr>
            <w:tcW w:w="319" w:type="pct"/>
            <w:tcBorders>
              <w:top w:val="nil"/>
              <w:left w:val="nil"/>
              <w:bottom w:val="single" w:sz="4" w:space="0" w:color="000000"/>
              <w:right w:val="single" w:sz="4" w:space="0" w:color="000000"/>
            </w:tcBorders>
            <w:shd w:val="clear" w:color="auto" w:fill="auto"/>
            <w:vAlign w:val="bottom"/>
            <w:hideMark/>
          </w:tcPr>
          <w:p w14:paraId="146A94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tabl</w:t>
            </w:r>
            <w:proofErr w:type="gramEnd"/>
            <w:r w:rsidRPr="006B6122">
              <w:rPr>
                <w:rFonts w:ascii="Arial Narrow" w:eastAsia="Times New Roman" w:hAnsi="Arial Narrow" w:cs="Arial"/>
                <w:color w:val="000000"/>
                <w:sz w:val="16"/>
                <w:szCs w:val="16"/>
                <w:lang w:val="en-US"/>
              </w:rPr>
              <w:t xml:space="preserve">. </w:t>
            </w:r>
            <w:proofErr w:type="gramStart"/>
            <w:r w:rsidRPr="006B6122">
              <w:rPr>
                <w:rFonts w:ascii="Arial Narrow" w:eastAsia="Times New Roman" w:hAnsi="Arial Narrow" w:cs="Arial"/>
                <w:color w:val="000000"/>
                <w:sz w:val="16"/>
                <w:szCs w:val="16"/>
                <w:lang w:val="en-US"/>
              </w:rPr>
              <w:t>shpr</w:t>
            </w:r>
            <w:proofErr w:type="gramEnd"/>
            <w:r w:rsidRPr="006B6122">
              <w:rPr>
                <w:rFonts w:ascii="Arial Narrow" w:eastAsia="Times New Roman" w:hAnsi="Arial Narrow" w:cs="Arial"/>
                <w:color w:val="000000"/>
                <w:sz w:val="16"/>
                <w:szCs w:val="16"/>
                <w:lang w:val="en-US"/>
              </w:rPr>
              <w:t>.</w:t>
            </w:r>
          </w:p>
        </w:tc>
        <w:tc>
          <w:tcPr>
            <w:tcW w:w="717" w:type="pct"/>
            <w:tcBorders>
              <w:top w:val="nil"/>
              <w:left w:val="nil"/>
              <w:bottom w:val="single" w:sz="4" w:space="0" w:color="000000"/>
              <w:right w:val="single" w:sz="4" w:space="0" w:color="000000"/>
            </w:tcBorders>
            <w:shd w:val="clear" w:color="auto" w:fill="auto"/>
            <w:noWrap/>
            <w:vAlign w:val="bottom"/>
            <w:hideMark/>
          </w:tcPr>
          <w:p w14:paraId="146A94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Tamlos</w:t>
            </w:r>
          </w:p>
        </w:tc>
        <w:tc>
          <w:tcPr>
            <w:tcW w:w="1016" w:type="pct"/>
            <w:tcBorders>
              <w:top w:val="nil"/>
              <w:left w:val="nil"/>
              <w:bottom w:val="single" w:sz="4" w:space="0" w:color="000000"/>
              <w:right w:val="single" w:sz="4" w:space="0" w:color="000000"/>
            </w:tcBorders>
            <w:shd w:val="clear" w:color="auto" w:fill="auto"/>
            <w:noWrap/>
            <w:vAlign w:val="bottom"/>
            <w:hideMark/>
          </w:tcPr>
          <w:p w14:paraId="146A94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94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15.53</w:t>
            </w:r>
          </w:p>
        </w:tc>
        <w:tc>
          <w:tcPr>
            <w:tcW w:w="351" w:type="pct"/>
            <w:tcBorders>
              <w:top w:val="nil"/>
              <w:left w:val="nil"/>
              <w:bottom w:val="single" w:sz="4" w:space="0" w:color="000000"/>
              <w:right w:val="single" w:sz="4" w:space="0" w:color="000000"/>
            </w:tcBorders>
            <w:shd w:val="clear" w:color="auto" w:fill="auto"/>
            <w:noWrap/>
            <w:vAlign w:val="bottom"/>
            <w:hideMark/>
          </w:tcPr>
          <w:p w14:paraId="146A945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10.17</w:t>
            </w:r>
          </w:p>
        </w:tc>
        <w:tc>
          <w:tcPr>
            <w:tcW w:w="254" w:type="pct"/>
            <w:tcBorders>
              <w:top w:val="nil"/>
              <w:left w:val="nil"/>
              <w:bottom w:val="single" w:sz="4" w:space="0" w:color="000000"/>
              <w:right w:val="single" w:sz="4" w:space="0" w:color="000000"/>
            </w:tcBorders>
            <w:shd w:val="clear" w:color="auto" w:fill="auto"/>
            <w:noWrap/>
            <w:vAlign w:val="bottom"/>
            <w:hideMark/>
          </w:tcPr>
          <w:p w14:paraId="146A94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9463" w14:textId="77777777" w:rsidTr="003D7682">
        <w:trPr>
          <w:trHeight w:val="139"/>
        </w:trPr>
        <w:tc>
          <w:tcPr>
            <w:tcW w:w="170" w:type="pct"/>
            <w:tcBorders>
              <w:top w:val="nil"/>
              <w:left w:val="nil"/>
              <w:bottom w:val="nil"/>
              <w:right w:val="nil"/>
            </w:tcBorders>
            <w:shd w:val="clear" w:color="auto" w:fill="auto"/>
            <w:noWrap/>
            <w:vAlign w:val="bottom"/>
            <w:hideMark/>
          </w:tcPr>
          <w:p w14:paraId="146A94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4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120/226</w:t>
            </w:r>
          </w:p>
        </w:tc>
        <w:tc>
          <w:tcPr>
            <w:tcW w:w="256" w:type="pct"/>
            <w:tcBorders>
              <w:top w:val="nil"/>
              <w:left w:val="nil"/>
              <w:bottom w:val="single" w:sz="4" w:space="0" w:color="000000"/>
              <w:right w:val="single" w:sz="4" w:space="0" w:color="000000"/>
            </w:tcBorders>
            <w:shd w:val="clear" w:color="auto" w:fill="auto"/>
            <w:noWrap/>
            <w:vAlign w:val="bottom"/>
            <w:hideMark/>
          </w:tcPr>
          <w:p w14:paraId="146A94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G04CA02</w:t>
            </w:r>
          </w:p>
        </w:tc>
        <w:tc>
          <w:tcPr>
            <w:tcW w:w="1143" w:type="pct"/>
            <w:tcBorders>
              <w:top w:val="nil"/>
              <w:left w:val="nil"/>
              <w:bottom w:val="single" w:sz="4" w:space="0" w:color="000000"/>
              <w:right w:val="single" w:sz="4" w:space="0" w:color="000000"/>
            </w:tcBorders>
            <w:shd w:val="clear" w:color="auto" w:fill="auto"/>
            <w:vAlign w:val="bottom"/>
            <w:hideMark/>
          </w:tcPr>
          <w:p w14:paraId="146A94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Tamsulosine 0.4mg</w:t>
            </w:r>
          </w:p>
        </w:tc>
        <w:tc>
          <w:tcPr>
            <w:tcW w:w="319" w:type="pct"/>
            <w:tcBorders>
              <w:top w:val="nil"/>
              <w:left w:val="nil"/>
              <w:bottom w:val="single" w:sz="4" w:space="0" w:color="000000"/>
              <w:right w:val="single" w:sz="4" w:space="0" w:color="000000"/>
            </w:tcBorders>
            <w:shd w:val="clear" w:color="auto" w:fill="auto"/>
            <w:vAlign w:val="bottom"/>
            <w:hideMark/>
          </w:tcPr>
          <w:p w14:paraId="146A94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94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 Genericon Retard</w:t>
            </w:r>
          </w:p>
        </w:tc>
        <w:tc>
          <w:tcPr>
            <w:tcW w:w="1016" w:type="pct"/>
            <w:tcBorders>
              <w:top w:val="nil"/>
              <w:left w:val="nil"/>
              <w:bottom w:val="single" w:sz="4" w:space="0" w:color="000000"/>
              <w:right w:val="single" w:sz="4" w:space="0" w:color="000000"/>
            </w:tcBorders>
            <w:shd w:val="clear" w:color="auto" w:fill="auto"/>
            <w:noWrap/>
            <w:vAlign w:val="bottom"/>
            <w:hideMark/>
          </w:tcPr>
          <w:p w14:paraId="146A94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GENERICON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4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16.20</w:t>
            </w:r>
          </w:p>
        </w:tc>
        <w:tc>
          <w:tcPr>
            <w:tcW w:w="351" w:type="pct"/>
            <w:tcBorders>
              <w:top w:val="nil"/>
              <w:left w:val="nil"/>
              <w:bottom w:val="single" w:sz="4" w:space="0" w:color="000000"/>
              <w:right w:val="single" w:sz="4" w:space="0" w:color="000000"/>
            </w:tcBorders>
            <w:shd w:val="clear" w:color="auto" w:fill="auto"/>
            <w:noWrap/>
            <w:vAlign w:val="bottom"/>
            <w:hideMark/>
          </w:tcPr>
          <w:p w14:paraId="146A94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10.84</w:t>
            </w:r>
          </w:p>
        </w:tc>
        <w:tc>
          <w:tcPr>
            <w:tcW w:w="254" w:type="pct"/>
            <w:tcBorders>
              <w:top w:val="nil"/>
              <w:left w:val="nil"/>
              <w:bottom w:val="single" w:sz="4" w:space="0" w:color="000000"/>
              <w:right w:val="single" w:sz="4" w:space="0" w:color="000000"/>
            </w:tcBorders>
            <w:shd w:val="clear" w:color="auto" w:fill="auto"/>
            <w:noWrap/>
            <w:vAlign w:val="bottom"/>
            <w:hideMark/>
          </w:tcPr>
          <w:p w14:paraId="146A94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946F" w14:textId="77777777" w:rsidTr="003D7682">
        <w:trPr>
          <w:trHeight w:val="139"/>
        </w:trPr>
        <w:tc>
          <w:tcPr>
            <w:tcW w:w="170" w:type="pct"/>
            <w:tcBorders>
              <w:top w:val="nil"/>
              <w:left w:val="nil"/>
              <w:bottom w:val="nil"/>
              <w:right w:val="nil"/>
            </w:tcBorders>
            <w:shd w:val="clear" w:color="auto" w:fill="auto"/>
            <w:noWrap/>
            <w:vAlign w:val="bottom"/>
            <w:hideMark/>
          </w:tcPr>
          <w:p w14:paraId="146A94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4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120/105</w:t>
            </w:r>
          </w:p>
        </w:tc>
        <w:tc>
          <w:tcPr>
            <w:tcW w:w="256" w:type="pct"/>
            <w:tcBorders>
              <w:top w:val="nil"/>
              <w:left w:val="nil"/>
              <w:bottom w:val="single" w:sz="4" w:space="0" w:color="000000"/>
              <w:right w:val="single" w:sz="4" w:space="0" w:color="000000"/>
            </w:tcBorders>
            <w:shd w:val="clear" w:color="auto" w:fill="auto"/>
            <w:noWrap/>
            <w:vAlign w:val="bottom"/>
            <w:hideMark/>
          </w:tcPr>
          <w:p w14:paraId="146A94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G04CA02</w:t>
            </w:r>
          </w:p>
        </w:tc>
        <w:tc>
          <w:tcPr>
            <w:tcW w:w="1143" w:type="pct"/>
            <w:tcBorders>
              <w:top w:val="nil"/>
              <w:left w:val="nil"/>
              <w:bottom w:val="single" w:sz="4" w:space="0" w:color="000000"/>
              <w:right w:val="single" w:sz="4" w:space="0" w:color="000000"/>
            </w:tcBorders>
            <w:shd w:val="clear" w:color="auto" w:fill="auto"/>
            <w:vAlign w:val="bottom"/>
            <w:hideMark/>
          </w:tcPr>
          <w:p w14:paraId="146A94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Tamsulosine 0.4mg</w:t>
            </w:r>
          </w:p>
        </w:tc>
        <w:tc>
          <w:tcPr>
            <w:tcW w:w="319" w:type="pct"/>
            <w:tcBorders>
              <w:top w:val="nil"/>
              <w:left w:val="nil"/>
              <w:bottom w:val="single" w:sz="4" w:space="0" w:color="000000"/>
              <w:right w:val="single" w:sz="4" w:space="0" w:color="000000"/>
            </w:tcBorders>
            <w:shd w:val="clear" w:color="auto" w:fill="auto"/>
            <w:vAlign w:val="bottom"/>
            <w:hideMark/>
          </w:tcPr>
          <w:p w14:paraId="146A94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94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Prostacure</w:t>
            </w:r>
          </w:p>
        </w:tc>
        <w:tc>
          <w:tcPr>
            <w:tcW w:w="1016" w:type="pct"/>
            <w:tcBorders>
              <w:top w:val="nil"/>
              <w:left w:val="nil"/>
              <w:bottom w:val="single" w:sz="4" w:space="0" w:color="000000"/>
              <w:right w:val="single" w:sz="4" w:space="0" w:color="000000"/>
            </w:tcBorders>
            <w:shd w:val="clear" w:color="auto" w:fill="auto"/>
            <w:noWrap/>
            <w:vAlign w:val="bottom"/>
            <w:hideMark/>
          </w:tcPr>
          <w:p w14:paraId="146A94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4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16.74</w:t>
            </w:r>
          </w:p>
        </w:tc>
        <w:tc>
          <w:tcPr>
            <w:tcW w:w="351" w:type="pct"/>
            <w:tcBorders>
              <w:top w:val="nil"/>
              <w:left w:val="nil"/>
              <w:bottom w:val="single" w:sz="4" w:space="0" w:color="000000"/>
              <w:right w:val="single" w:sz="4" w:space="0" w:color="000000"/>
            </w:tcBorders>
            <w:shd w:val="clear" w:color="auto" w:fill="auto"/>
            <w:noWrap/>
            <w:vAlign w:val="bottom"/>
            <w:hideMark/>
          </w:tcPr>
          <w:p w14:paraId="146A94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11.38</w:t>
            </w:r>
          </w:p>
        </w:tc>
        <w:tc>
          <w:tcPr>
            <w:tcW w:w="254" w:type="pct"/>
            <w:tcBorders>
              <w:top w:val="nil"/>
              <w:left w:val="nil"/>
              <w:bottom w:val="single" w:sz="4" w:space="0" w:color="000000"/>
              <w:right w:val="single" w:sz="4" w:space="0" w:color="000000"/>
            </w:tcBorders>
            <w:shd w:val="clear" w:color="auto" w:fill="auto"/>
            <w:noWrap/>
            <w:vAlign w:val="bottom"/>
            <w:hideMark/>
          </w:tcPr>
          <w:p w14:paraId="146A94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947B" w14:textId="77777777" w:rsidTr="003D7682">
        <w:trPr>
          <w:trHeight w:val="139"/>
        </w:trPr>
        <w:tc>
          <w:tcPr>
            <w:tcW w:w="170" w:type="pct"/>
            <w:tcBorders>
              <w:top w:val="nil"/>
              <w:left w:val="nil"/>
              <w:bottom w:val="nil"/>
              <w:right w:val="nil"/>
            </w:tcBorders>
            <w:shd w:val="clear" w:color="auto" w:fill="auto"/>
            <w:noWrap/>
            <w:vAlign w:val="bottom"/>
            <w:hideMark/>
          </w:tcPr>
          <w:p w14:paraId="146A94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4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120/121</w:t>
            </w:r>
          </w:p>
        </w:tc>
        <w:tc>
          <w:tcPr>
            <w:tcW w:w="256" w:type="pct"/>
            <w:tcBorders>
              <w:top w:val="nil"/>
              <w:left w:val="nil"/>
              <w:bottom w:val="single" w:sz="4" w:space="0" w:color="000000"/>
              <w:right w:val="single" w:sz="4" w:space="0" w:color="000000"/>
            </w:tcBorders>
            <w:shd w:val="clear" w:color="auto" w:fill="auto"/>
            <w:noWrap/>
            <w:vAlign w:val="bottom"/>
            <w:hideMark/>
          </w:tcPr>
          <w:p w14:paraId="146A94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G04CA02</w:t>
            </w:r>
          </w:p>
        </w:tc>
        <w:tc>
          <w:tcPr>
            <w:tcW w:w="1143" w:type="pct"/>
            <w:tcBorders>
              <w:top w:val="nil"/>
              <w:left w:val="nil"/>
              <w:bottom w:val="single" w:sz="4" w:space="0" w:color="000000"/>
              <w:right w:val="single" w:sz="4" w:space="0" w:color="000000"/>
            </w:tcBorders>
            <w:shd w:val="clear" w:color="auto" w:fill="auto"/>
            <w:vAlign w:val="bottom"/>
            <w:hideMark/>
          </w:tcPr>
          <w:p w14:paraId="146A94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Tamsulosine 0.4mg</w:t>
            </w:r>
          </w:p>
        </w:tc>
        <w:tc>
          <w:tcPr>
            <w:tcW w:w="319" w:type="pct"/>
            <w:tcBorders>
              <w:top w:val="nil"/>
              <w:left w:val="nil"/>
              <w:bottom w:val="single" w:sz="4" w:space="0" w:color="000000"/>
              <w:right w:val="single" w:sz="4" w:space="0" w:color="000000"/>
            </w:tcBorders>
            <w:shd w:val="clear" w:color="auto" w:fill="auto"/>
            <w:vAlign w:val="bottom"/>
            <w:hideMark/>
          </w:tcPr>
          <w:p w14:paraId="146A94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tabl</w:t>
            </w:r>
            <w:proofErr w:type="gramEnd"/>
            <w:r w:rsidRPr="006B6122">
              <w:rPr>
                <w:rFonts w:ascii="Arial Narrow" w:eastAsia="Times New Roman" w:hAnsi="Arial Narrow" w:cs="Arial"/>
                <w:color w:val="000000"/>
                <w:sz w:val="16"/>
                <w:szCs w:val="16"/>
                <w:lang w:val="en-US"/>
              </w:rPr>
              <w:t xml:space="preserve">. </w:t>
            </w:r>
            <w:proofErr w:type="gramStart"/>
            <w:r w:rsidRPr="006B6122">
              <w:rPr>
                <w:rFonts w:ascii="Arial Narrow" w:eastAsia="Times New Roman" w:hAnsi="Arial Narrow" w:cs="Arial"/>
                <w:color w:val="000000"/>
                <w:sz w:val="16"/>
                <w:szCs w:val="16"/>
                <w:lang w:val="en-US"/>
              </w:rPr>
              <w:t>shpr</w:t>
            </w:r>
            <w:proofErr w:type="gramEnd"/>
            <w:r w:rsidRPr="006B6122">
              <w:rPr>
                <w:rFonts w:ascii="Arial Narrow" w:eastAsia="Times New Roman" w:hAnsi="Arial Narrow" w:cs="Arial"/>
                <w:color w:val="000000"/>
                <w:sz w:val="16"/>
                <w:szCs w:val="16"/>
                <w:lang w:val="en-US"/>
              </w:rPr>
              <w:t>.</w:t>
            </w:r>
          </w:p>
        </w:tc>
        <w:tc>
          <w:tcPr>
            <w:tcW w:w="717" w:type="pct"/>
            <w:tcBorders>
              <w:top w:val="nil"/>
              <w:left w:val="nil"/>
              <w:bottom w:val="single" w:sz="4" w:space="0" w:color="000000"/>
              <w:right w:val="single" w:sz="4" w:space="0" w:color="000000"/>
            </w:tcBorders>
            <w:shd w:val="clear" w:color="auto" w:fill="auto"/>
            <w:noWrap/>
            <w:vAlign w:val="bottom"/>
            <w:hideMark/>
          </w:tcPr>
          <w:p w14:paraId="146A94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Antunes</w:t>
            </w:r>
          </w:p>
        </w:tc>
        <w:tc>
          <w:tcPr>
            <w:tcW w:w="1016" w:type="pct"/>
            <w:tcBorders>
              <w:top w:val="nil"/>
              <w:left w:val="nil"/>
              <w:bottom w:val="single" w:sz="4" w:space="0" w:color="000000"/>
              <w:right w:val="single" w:sz="4" w:space="0" w:color="000000"/>
            </w:tcBorders>
            <w:shd w:val="clear" w:color="auto" w:fill="auto"/>
            <w:noWrap/>
            <w:vAlign w:val="bottom"/>
            <w:hideMark/>
          </w:tcPr>
          <w:p w14:paraId="146A94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47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23.48</w:t>
            </w:r>
          </w:p>
        </w:tc>
        <w:tc>
          <w:tcPr>
            <w:tcW w:w="351" w:type="pct"/>
            <w:tcBorders>
              <w:top w:val="nil"/>
              <w:left w:val="nil"/>
              <w:bottom w:val="single" w:sz="4" w:space="0" w:color="000000"/>
              <w:right w:val="single" w:sz="4" w:space="0" w:color="000000"/>
            </w:tcBorders>
            <w:shd w:val="clear" w:color="auto" w:fill="auto"/>
            <w:noWrap/>
            <w:vAlign w:val="bottom"/>
            <w:hideMark/>
          </w:tcPr>
          <w:p w14:paraId="146A94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18.12</w:t>
            </w:r>
          </w:p>
        </w:tc>
        <w:tc>
          <w:tcPr>
            <w:tcW w:w="254" w:type="pct"/>
            <w:tcBorders>
              <w:top w:val="nil"/>
              <w:left w:val="nil"/>
              <w:bottom w:val="single" w:sz="4" w:space="0" w:color="000000"/>
              <w:right w:val="single" w:sz="4" w:space="0" w:color="000000"/>
            </w:tcBorders>
            <w:shd w:val="clear" w:color="auto" w:fill="auto"/>
            <w:noWrap/>
            <w:vAlign w:val="bottom"/>
            <w:hideMark/>
          </w:tcPr>
          <w:p w14:paraId="146A94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9487" w14:textId="77777777" w:rsidTr="003D7682">
        <w:trPr>
          <w:trHeight w:val="139"/>
        </w:trPr>
        <w:tc>
          <w:tcPr>
            <w:tcW w:w="170" w:type="pct"/>
            <w:tcBorders>
              <w:top w:val="nil"/>
              <w:left w:val="nil"/>
              <w:bottom w:val="nil"/>
              <w:right w:val="nil"/>
            </w:tcBorders>
            <w:shd w:val="clear" w:color="auto" w:fill="auto"/>
            <w:noWrap/>
            <w:vAlign w:val="bottom"/>
            <w:hideMark/>
          </w:tcPr>
          <w:p w14:paraId="146A94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4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120/283</w:t>
            </w:r>
          </w:p>
        </w:tc>
        <w:tc>
          <w:tcPr>
            <w:tcW w:w="256" w:type="pct"/>
            <w:tcBorders>
              <w:top w:val="nil"/>
              <w:left w:val="nil"/>
              <w:bottom w:val="single" w:sz="4" w:space="0" w:color="000000"/>
              <w:right w:val="single" w:sz="4" w:space="0" w:color="000000"/>
            </w:tcBorders>
            <w:shd w:val="clear" w:color="auto" w:fill="auto"/>
            <w:noWrap/>
            <w:vAlign w:val="bottom"/>
            <w:hideMark/>
          </w:tcPr>
          <w:p w14:paraId="146A94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G04CA02</w:t>
            </w:r>
          </w:p>
        </w:tc>
        <w:tc>
          <w:tcPr>
            <w:tcW w:w="1143" w:type="pct"/>
            <w:tcBorders>
              <w:top w:val="nil"/>
              <w:left w:val="nil"/>
              <w:bottom w:val="single" w:sz="4" w:space="0" w:color="000000"/>
              <w:right w:val="single" w:sz="4" w:space="0" w:color="000000"/>
            </w:tcBorders>
            <w:shd w:val="clear" w:color="auto" w:fill="auto"/>
            <w:vAlign w:val="bottom"/>
            <w:hideMark/>
          </w:tcPr>
          <w:p w14:paraId="146A94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Tamsulosine 0.4mg</w:t>
            </w:r>
          </w:p>
        </w:tc>
        <w:tc>
          <w:tcPr>
            <w:tcW w:w="319" w:type="pct"/>
            <w:tcBorders>
              <w:top w:val="nil"/>
              <w:left w:val="nil"/>
              <w:bottom w:val="single" w:sz="4" w:space="0" w:color="000000"/>
              <w:right w:val="single" w:sz="4" w:space="0" w:color="000000"/>
            </w:tcBorders>
            <w:shd w:val="clear" w:color="auto" w:fill="auto"/>
            <w:vAlign w:val="bottom"/>
            <w:hideMark/>
          </w:tcPr>
          <w:p w14:paraId="146A94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94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Tansulosina Bluepharma</w:t>
            </w:r>
          </w:p>
        </w:tc>
        <w:tc>
          <w:tcPr>
            <w:tcW w:w="1016" w:type="pct"/>
            <w:tcBorders>
              <w:top w:val="nil"/>
              <w:left w:val="nil"/>
              <w:bottom w:val="single" w:sz="4" w:space="0" w:color="000000"/>
              <w:right w:val="single" w:sz="4" w:space="0" w:color="000000"/>
            </w:tcBorders>
            <w:shd w:val="clear" w:color="auto" w:fill="auto"/>
            <w:noWrap/>
            <w:vAlign w:val="bottom"/>
            <w:hideMark/>
          </w:tcPr>
          <w:p w14:paraId="146A94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BLUEPHARMA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48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36.33</w:t>
            </w:r>
          </w:p>
        </w:tc>
        <w:tc>
          <w:tcPr>
            <w:tcW w:w="351" w:type="pct"/>
            <w:tcBorders>
              <w:top w:val="nil"/>
              <w:left w:val="nil"/>
              <w:bottom w:val="single" w:sz="4" w:space="0" w:color="000000"/>
              <w:right w:val="single" w:sz="4" w:space="0" w:color="000000"/>
            </w:tcBorders>
            <w:shd w:val="clear" w:color="auto" w:fill="auto"/>
            <w:noWrap/>
            <w:vAlign w:val="bottom"/>
            <w:hideMark/>
          </w:tcPr>
          <w:p w14:paraId="146A94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30.97</w:t>
            </w:r>
          </w:p>
        </w:tc>
        <w:tc>
          <w:tcPr>
            <w:tcW w:w="254" w:type="pct"/>
            <w:tcBorders>
              <w:top w:val="nil"/>
              <w:left w:val="nil"/>
              <w:bottom w:val="single" w:sz="4" w:space="0" w:color="000000"/>
              <w:right w:val="single" w:sz="4" w:space="0" w:color="000000"/>
            </w:tcBorders>
            <w:shd w:val="clear" w:color="auto" w:fill="auto"/>
            <w:noWrap/>
            <w:vAlign w:val="bottom"/>
            <w:hideMark/>
          </w:tcPr>
          <w:p w14:paraId="146A94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9493" w14:textId="77777777" w:rsidTr="003D7682">
        <w:trPr>
          <w:trHeight w:val="139"/>
        </w:trPr>
        <w:tc>
          <w:tcPr>
            <w:tcW w:w="170" w:type="pct"/>
            <w:tcBorders>
              <w:top w:val="nil"/>
              <w:left w:val="nil"/>
              <w:bottom w:val="nil"/>
              <w:right w:val="nil"/>
            </w:tcBorders>
            <w:shd w:val="clear" w:color="auto" w:fill="auto"/>
            <w:noWrap/>
            <w:vAlign w:val="bottom"/>
            <w:hideMark/>
          </w:tcPr>
          <w:p w14:paraId="146A94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4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120/191</w:t>
            </w:r>
          </w:p>
        </w:tc>
        <w:tc>
          <w:tcPr>
            <w:tcW w:w="256" w:type="pct"/>
            <w:tcBorders>
              <w:top w:val="nil"/>
              <w:left w:val="nil"/>
              <w:bottom w:val="single" w:sz="4" w:space="0" w:color="000000"/>
              <w:right w:val="single" w:sz="4" w:space="0" w:color="000000"/>
            </w:tcBorders>
            <w:shd w:val="clear" w:color="auto" w:fill="auto"/>
            <w:noWrap/>
            <w:vAlign w:val="bottom"/>
            <w:hideMark/>
          </w:tcPr>
          <w:p w14:paraId="146A94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G04CA02</w:t>
            </w:r>
          </w:p>
        </w:tc>
        <w:tc>
          <w:tcPr>
            <w:tcW w:w="1143" w:type="pct"/>
            <w:tcBorders>
              <w:top w:val="nil"/>
              <w:left w:val="nil"/>
              <w:bottom w:val="single" w:sz="4" w:space="0" w:color="000000"/>
              <w:right w:val="single" w:sz="4" w:space="0" w:color="000000"/>
            </w:tcBorders>
            <w:shd w:val="clear" w:color="auto" w:fill="auto"/>
            <w:vAlign w:val="bottom"/>
            <w:hideMark/>
          </w:tcPr>
          <w:p w14:paraId="146A94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Tamsulosine 0.4mg</w:t>
            </w:r>
          </w:p>
        </w:tc>
        <w:tc>
          <w:tcPr>
            <w:tcW w:w="319" w:type="pct"/>
            <w:tcBorders>
              <w:top w:val="nil"/>
              <w:left w:val="nil"/>
              <w:bottom w:val="single" w:sz="4" w:space="0" w:color="000000"/>
              <w:right w:val="single" w:sz="4" w:space="0" w:color="000000"/>
            </w:tcBorders>
            <w:shd w:val="clear" w:color="auto" w:fill="auto"/>
            <w:vAlign w:val="bottom"/>
            <w:hideMark/>
          </w:tcPr>
          <w:p w14:paraId="146A94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94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Omnic Ocas</w:t>
            </w:r>
          </w:p>
        </w:tc>
        <w:tc>
          <w:tcPr>
            <w:tcW w:w="1016" w:type="pct"/>
            <w:tcBorders>
              <w:top w:val="nil"/>
              <w:left w:val="nil"/>
              <w:bottom w:val="single" w:sz="4" w:space="0" w:color="000000"/>
              <w:right w:val="single" w:sz="4" w:space="0" w:color="000000"/>
            </w:tcBorders>
            <w:shd w:val="clear" w:color="auto" w:fill="auto"/>
            <w:noWrap/>
            <w:vAlign w:val="bottom"/>
            <w:hideMark/>
          </w:tcPr>
          <w:p w14:paraId="146A94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ASTELLAS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4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55.88</w:t>
            </w:r>
          </w:p>
        </w:tc>
        <w:tc>
          <w:tcPr>
            <w:tcW w:w="351" w:type="pct"/>
            <w:tcBorders>
              <w:top w:val="nil"/>
              <w:left w:val="nil"/>
              <w:bottom w:val="single" w:sz="4" w:space="0" w:color="000000"/>
              <w:right w:val="single" w:sz="4" w:space="0" w:color="000000"/>
            </w:tcBorders>
            <w:shd w:val="clear" w:color="auto" w:fill="auto"/>
            <w:noWrap/>
            <w:vAlign w:val="bottom"/>
            <w:hideMark/>
          </w:tcPr>
          <w:p w14:paraId="146A94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50.52</w:t>
            </w:r>
          </w:p>
        </w:tc>
        <w:tc>
          <w:tcPr>
            <w:tcW w:w="254" w:type="pct"/>
            <w:tcBorders>
              <w:top w:val="nil"/>
              <w:left w:val="nil"/>
              <w:bottom w:val="single" w:sz="4" w:space="0" w:color="000000"/>
              <w:right w:val="single" w:sz="4" w:space="0" w:color="000000"/>
            </w:tcBorders>
            <w:shd w:val="clear" w:color="auto" w:fill="auto"/>
            <w:noWrap/>
            <w:vAlign w:val="bottom"/>
            <w:hideMark/>
          </w:tcPr>
          <w:p w14:paraId="146A94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w:t>
            </w:r>
          </w:p>
        </w:tc>
      </w:tr>
      <w:tr w:rsidR="006B6122" w:rsidRPr="006B6122" w14:paraId="146A949F" w14:textId="77777777" w:rsidTr="003D7682">
        <w:trPr>
          <w:trHeight w:val="139"/>
        </w:trPr>
        <w:tc>
          <w:tcPr>
            <w:tcW w:w="170" w:type="pct"/>
            <w:tcBorders>
              <w:top w:val="nil"/>
              <w:left w:val="nil"/>
              <w:bottom w:val="nil"/>
              <w:right w:val="nil"/>
            </w:tcBorders>
            <w:shd w:val="clear" w:color="auto" w:fill="auto"/>
            <w:noWrap/>
            <w:vAlign w:val="bottom"/>
            <w:hideMark/>
          </w:tcPr>
          <w:p w14:paraId="146A94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4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4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4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4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4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4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4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4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4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4AB" w14:textId="77777777" w:rsidTr="003D7682">
        <w:trPr>
          <w:trHeight w:val="139"/>
        </w:trPr>
        <w:tc>
          <w:tcPr>
            <w:tcW w:w="170" w:type="pct"/>
            <w:tcBorders>
              <w:top w:val="nil"/>
              <w:left w:val="nil"/>
              <w:bottom w:val="nil"/>
              <w:right w:val="nil"/>
            </w:tcBorders>
            <w:shd w:val="clear" w:color="auto" w:fill="auto"/>
            <w:noWrap/>
            <w:vAlign w:val="bottom"/>
            <w:hideMark/>
          </w:tcPr>
          <w:p w14:paraId="146A94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4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369/105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4A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4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Terazosine 2mg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4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4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Flotrin Pro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4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4A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14.29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4A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4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10.00</w:t>
            </w:r>
          </w:p>
        </w:tc>
      </w:tr>
      <w:tr w:rsidR="006B6122" w:rsidRPr="006B6122" w14:paraId="146A94B7" w14:textId="77777777" w:rsidTr="003D7682">
        <w:trPr>
          <w:trHeight w:val="139"/>
        </w:trPr>
        <w:tc>
          <w:tcPr>
            <w:tcW w:w="170" w:type="pct"/>
            <w:tcBorders>
              <w:top w:val="nil"/>
              <w:left w:val="nil"/>
              <w:bottom w:val="nil"/>
              <w:right w:val="nil"/>
            </w:tcBorders>
            <w:shd w:val="clear" w:color="auto" w:fill="auto"/>
            <w:noWrap/>
            <w:vAlign w:val="bottom"/>
            <w:hideMark/>
          </w:tcPr>
          <w:p w14:paraId="146A94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4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369/79</w:t>
            </w:r>
          </w:p>
        </w:tc>
        <w:tc>
          <w:tcPr>
            <w:tcW w:w="256" w:type="pct"/>
            <w:tcBorders>
              <w:top w:val="nil"/>
              <w:left w:val="nil"/>
              <w:bottom w:val="single" w:sz="4" w:space="0" w:color="000000"/>
              <w:right w:val="single" w:sz="4" w:space="0" w:color="000000"/>
            </w:tcBorders>
            <w:shd w:val="clear" w:color="auto" w:fill="auto"/>
            <w:noWrap/>
            <w:vAlign w:val="bottom"/>
            <w:hideMark/>
          </w:tcPr>
          <w:p w14:paraId="146A94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G04CA03</w:t>
            </w:r>
          </w:p>
        </w:tc>
        <w:tc>
          <w:tcPr>
            <w:tcW w:w="1143" w:type="pct"/>
            <w:tcBorders>
              <w:top w:val="nil"/>
              <w:left w:val="nil"/>
              <w:bottom w:val="single" w:sz="4" w:space="0" w:color="000000"/>
              <w:right w:val="single" w:sz="4" w:space="0" w:color="000000"/>
            </w:tcBorders>
            <w:shd w:val="clear" w:color="auto" w:fill="auto"/>
            <w:vAlign w:val="bottom"/>
            <w:hideMark/>
          </w:tcPr>
          <w:p w14:paraId="146A94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Terazosine 2mg</w:t>
            </w:r>
          </w:p>
        </w:tc>
        <w:tc>
          <w:tcPr>
            <w:tcW w:w="319" w:type="pct"/>
            <w:tcBorders>
              <w:top w:val="nil"/>
              <w:left w:val="nil"/>
              <w:bottom w:val="single" w:sz="4" w:space="0" w:color="000000"/>
              <w:right w:val="single" w:sz="4" w:space="0" w:color="000000"/>
            </w:tcBorders>
            <w:shd w:val="clear" w:color="auto" w:fill="auto"/>
            <w:vAlign w:val="bottom"/>
            <w:hideMark/>
          </w:tcPr>
          <w:p w14:paraId="146A94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4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Kornam</w:t>
            </w:r>
          </w:p>
        </w:tc>
        <w:tc>
          <w:tcPr>
            <w:tcW w:w="1016" w:type="pct"/>
            <w:tcBorders>
              <w:top w:val="nil"/>
              <w:left w:val="nil"/>
              <w:bottom w:val="single" w:sz="4" w:space="0" w:color="000000"/>
              <w:right w:val="single" w:sz="4" w:space="0" w:color="000000"/>
            </w:tcBorders>
            <w:shd w:val="clear" w:color="auto" w:fill="auto"/>
            <w:noWrap/>
            <w:vAlign w:val="bottom"/>
            <w:hideMark/>
          </w:tcPr>
          <w:p w14:paraId="146A94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94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16.82</w:t>
            </w:r>
          </w:p>
        </w:tc>
        <w:tc>
          <w:tcPr>
            <w:tcW w:w="351" w:type="pct"/>
            <w:tcBorders>
              <w:top w:val="nil"/>
              <w:left w:val="nil"/>
              <w:bottom w:val="single" w:sz="4" w:space="0" w:color="000000"/>
              <w:right w:val="single" w:sz="4" w:space="0" w:color="000000"/>
            </w:tcBorders>
            <w:shd w:val="clear" w:color="auto" w:fill="auto"/>
            <w:noWrap/>
            <w:vAlign w:val="bottom"/>
            <w:hideMark/>
          </w:tcPr>
          <w:p w14:paraId="146A94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6.82</w:t>
            </w:r>
          </w:p>
        </w:tc>
        <w:tc>
          <w:tcPr>
            <w:tcW w:w="254" w:type="pct"/>
            <w:tcBorders>
              <w:top w:val="nil"/>
              <w:left w:val="nil"/>
              <w:bottom w:val="single" w:sz="4" w:space="0" w:color="000000"/>
              <w:right w:val="single" w:sz="4" w:space="0" w:color="000000"/>
            </w:tcBorders>
            <w:shd w:val="clear" w:color="auto" w:fill="auto"/>
            <w:noWrap/>
            <w:vAlign w:val="bottom"/>
            <w:hideMark/>
          </w:tcPr>
          <w:p w14:paraId="146A94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10.00</w:t>
            </w:r>
          </w:p>
        </w:tc>
      </w:tr>
      <w:tr w:rsidR="006B6122" w:rsidRPr="006B6122" w14:paraId="146A94C3" w14:textId="77777777" w:rsidTr="003D7682">
        <w:trPr>
          <w:trHeight w:val="139"/>
        </w:trPr>
        <w:tc>
          <w:tcPr>
            <w:tcW w:w="170" w:type="pct"/>
            <w:tcBorders>
              <w:top w:val="nil"/>
              <w:left w:val="nil"/>
              <w:bottom w:val="nil"/>
              <w:right w:val="nil"/>
            </w:tcBorders>
            <w:shd w:val="clear" w:color="auto" w:fill="auto"/>
            <w:noWrap/>
            <w:vAlign w:val="bottom"/>
            <w:hideMark/>
          </w:tcPr>
          <w:p w14:paraId="146A94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4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4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4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4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4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4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4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4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4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4CF" w14:textId="77777777" w:rsidTr="003D7682">
        <w:trPr>
          <w:trHeight w:val="139"/>
        </w:trPr>
        <w:tc>
          <w:tcPr>
            <w:tcW w:w="170" w:type="pct"/>
            <w:tcBorders>
              <w:top w:val="nil"/>
              <w:left w:val="nil"/>
              <w:bottom w:val="nil"/>
              <w:right w:val="nil"/>
            </w:tcBorders>
            <w:shd w:val="clear" w:color="auto" w:fill="auto"/>
            <w:noWrap/>
            <w:vAlign w:val="bottom"/>
            <w:hideMark/>
          </w:tcPr>
          <w:p w14:paraId="146A94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4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370/105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4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4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Terazosine 5mg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4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4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Flotrin Uro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4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4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22.32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4C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4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15.63</w:t>
            </w:r>
          </w:p>
        </w:tc>
      </w:tr>
      <w:tr w:rsidR="006B6122" w:rsidRPr="006B6122" w14:paraId="146A94DB" w14:textId="77777777" w:rsidTr="003D7682">
        <w:trPr>
          <w:trHeight w:val="139"/>
        </w:trPr>
        <w:tc>
          <w:tcPr>
            <w:tcW w:w="170" w:type="pct"/>
            <w:tcBorders>
              <w:top w:val="nil"/>
              <w:left w:val="nil"/>
              <w:bottom w:val="nil"/>
              <w:right w:val="nil"/>
            </w:tcBorders>
            <w:shd w:val="clear" w:color="auto" w:fill="auto"/>
            <w:noWrap/>
            <w:vAlign w:val="bottom"/>
            <w:hideMark/>
          </w:tcPr>
          <w:p w14:paraId="146A94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4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370/79</w:t>
            </w:r>
          </w:p>
        </w:tc>
        <w:tc>
          <w:tcPr>
            <w:tcW w:w="256" w:type="pct"/>
            <w:tcBorders>
              <w:top w:val="nil"/>
              <w:left w:val="nil"/>
              <w:bottom w:val="single" w:sz="4" w:space="0" w:color="000000"/>
              <w:right w:val="single" w:sz="4" w:space="0" w:color="000000"/>
            </w:tcBorders>
            <w:shd w:val="clear" w:color="auto" w:fill="auto"/>
            <w:noWrap/>
            <w:vAlign w:val="bottom"/>
            <w:hideMark/>
          </w:tcPr>
          <w:p w14:paraId="146A94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G04CA03</w:t>
            </w:r>
          </w:p>
        </w:tc>
        <w:tc>
          <w:tcPr>
            <w:tcW w:w="1143" w:type="pct"/>
            <w:tcBorders>
              <w:top w:val="nil"/>
              <w:left w:val="nil"/>
              <w:bottom w:val="single" w:sz="4" w:space="0" w:color="000000"/>
              <w:right w:val="single" w:sz="4" w:space="0" w:color="000000"/>
            </w:tcBorders>
            <w:shd w:val="clear" w:color="auto" w:fill="auto"/>
            <w:vAlign w:val="bottom"/>
            <w:hideMark/>
          </w:tcPr>
          <w:p w14:paraId="146A94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Terazosine 5mg</w:t>
            </w:r>
          </w:p>
        </w:tc>
        <w:tc>
          <w:tcPr>
            <w:tcW w:w="319" w:type="pct"/>
            <w:tcBorders>
              <w:top w:val="nil"/>
              <w:left w:val="nil"/>
              <w:bottom w:val="single" w:sz="4" w:space="0" w:color="000000"/>
              <w:right w:val="single" w:sz="4" w:space="0" w:color="000000"/>
            </w:tcBorders>
            <w:shd w:val="clear" w:color="auto" w:fill="auto"/>
            <w:vAlign w:val="bottom"/>
            <w:hideMark/>
          </w:tcPr>
          <w:p w14:paraId="146A94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4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Kornam</w:t>
            </w:r>
          </w:p>
        </w:tc>
        <w:tc>
          <w:tcPr>
            <w:tcW w:w="1016" w:type="pct"/>
            <w:tcBorders>
              <w:top w:val="nil"/>
              <w:left w:val="nil"/>
              <w:bottom w:val="single" w:sz="4" w:space="0" w:color="000000"/>
              <w:right w:val="single" w:sz="4" w:space="0" w:color="000000"/>
            </w:tcBorders>
            <w:shd w:val="clear" w:color="auto" w:fill="auto"/>
            <w:noWrap/>
            <w:vAlign w:val="bottom"/>
            <w:hideMark/>
          </w:tcPr>
          <w:p w14:paraId="146A94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94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23.92</w:t>
            </w:r>
          </w:p>
        </w:tc>
        <w:tc>
          <w:tcPr>
            <w:tcW w:w="351" w:type="pct"/>
            <w:tcBorders>
              <w:top w:val="nil"/>
              <w:left w:val="nil"/>
              <w:bottom w:val="single" w:sz="4" w:space="0" w:color="000000"/>
              <w:right w:val="single" w:sz="4" w:space="0" w:color="000000"/>
            </w:tcBorders>
            <w:shd w:val="clear" w:color="auto" w:fill="auto"/>
            <w:noWrap/>
            <w:vAlign w:val="bottom"/>
            <w:hideMark/>
          </w:tcPr>
          <w:p w14:paraId="146A94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8.29</w:t>
            </w:r>
          </w:p>
        </w:tc>
        <w:tc>
          <w:tcPr>
            <w:tcW w:w="254" w:type="pct"/>
            <w:tcBorders>
              <w:top w:val="nil"/>
              <w:left w:val="nil"/>
              <w:bottom w:val="single" w:sz="4" w:space="0" w:color="000000"/>
              <w:right w:val="single" w:sz="4" w:space="0" w:color="000000"/>
            </w:tcBorders>
            <w:shd w:val="clear" w:color="auto" w:fill="auto"/>
            <w:noWrap/>
            <w:vAlign w:val="bottom"/>
            <w:hideMark/>
          </w:tcPr>
          <w:p w14:paraId="146A94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15.63</w:t>
            </w:r>
          </w:p>
        </w:tc>
      </w:tr>
      <w:tr w:rsidR="006B6122" w:rsidRPr="006B6122" w14:paraId="146A94E7" w14:textId="77777777" w:rsidTr="003D7682">
        <w:trPr>
          <w:trHeight w:val="139"/>
        </w:trPr>
        <w:tc>
          <w:tcPr>
            <w:tcW w:w="170" w:type="pct"/>
            <w:tcBorders>
              <w:top w:val="nil"/>
              <w:left w:val="nil"/>
              <w:bottom w:val="nil"/>
              <w:right w:val="nil"/>
            </w:tcBorders>
            <w:shd w:val="clear" w:color="auto" w:fill="auto"/>
            <w:noWrap/>
            <w:vAlign w:val="bottom"/>
            <w:hideMark/>
          </w:tcPr>
          <w:p w14:paraId="146A94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4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4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4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4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4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4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4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4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4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4F3" w14:textId="77777777" w:rsidTr="003D7682">
        <w:trPr>
          <w:trHeight w:val="139"/>
        </w:trPr>
        <w:tc>
          <w:tcPr>
            <w:tcW w:w="170" w:type="pct"/>
            <w:tcBorders>
              <w:top w:val="nil"/>
              <w:left w:val="nil"/>
              <w:bottom w:val="nil"/>
              <w:right w:val="nil"/>
            </w:tcBorders>
            <w:shd w:val="clear" w:color="auto" w:fill="auto"/>
            <w:noWrap/>
            <w:vAlign w:val="bottom"/>
            <w:hideMark/>
          </w:tcPr>
          <w:p w14:paraId="146A94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4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121/277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4E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4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Finasteride 5mg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4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4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Finasteride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4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AUROBINDO 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4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4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4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7.04</w:t>
            </w:r>
          </w:p>
        </w:tc>
      </w:tr>
      <w:tr w:rsidR="006B6122" w:rsidRPr="006B6122" w14:paraId="146A94FF" w14:textId="77777777" w:rsidTr="003D7682">
        <w:trPr>
          <w:trHeight w:val="139"/>
        </w:trPr>
        <w:tc>
          <w:tcPr>
            <w:tcW w:w="170" w:type="pct"/>
            <w:tcBorders>
              <w:top w:val="nil"/>
              <w:left w:val="nil"/>
              <w:bottom w:val="nil"/>
              <w:right w:val="nil"/>
            </w:tcBorders>
            <w:shd w:val="clear" w:color="auto" w:fill="auto"/>
            <w:noWrap/>
            <w:vAlign w:val="bottom"/>
            <w:hideMark/>
          </w:tcPr>
          <w:p w14:paraId="146A94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4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4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121/331</w:t>
            </w:r>
          </w:p>
        </w:tc>
        <w:tc>
          <w:tcPr>
            <w:tcW w:w="256" w:type="pct"/>
            <w:tcBorders>
              <w:top w:val="nil"/>
              <w:left w:val="nil"/>
              <w:bottom w:val="single" w:sz="4" w:space="0" w:color="000000"/>
              <w:right w:val="single" w:sz="4" w:space="0" w:color="000000"/>
            </w:tcBorders>
            <w:shd w:val="clear" w:color="auto" w:fill="auto"/>
            <w:noWrap/>
            <w:vAlign w:val="bottom"/>
            <w:hideMark/>
          </w:tcPr>
          <w:p w14:paraId="146A94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G04CB01</w:t>
            </w:r>
          </w:p>
        </w:tc>
        <w:tc>
          <w:tcPr>
            <w:tcW w:w="1143" w:type="pct"/>
            <w:tcBorders>
              <w:top w:val="nil"/>
              <w:left w:val="nil"/>
              <w:bottom w:val="single" w:sz="4" w:space="0" w:color="000000"/>
              <w:right w:val="single" w:sz="4" w:space="0" w:color="000000"/>
            </w:tcBorders>
            <w:shd w:val="clear" w:color="auto" w:fill="auto"/>
            <w:vAlign w:val="bottom"/>
            <w:hideMark/>
          </w:tcPr>
          <w:p w14:paraId="146A94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Finasteride 5mg</w:t>
            </w:r>
          </w:p>
        </w:tc>
        <w:tc>
          <w:tcPr>
            <w:tcW w:w="319" w:type="pct"/>
            <w:tcBorders>
              <w:top w:val="nil"/>
              <w:left w:val="nil"/>
              <w:bottom w:val="single" w:sz="4" w:space="0" w:color="000000"/>
              <w:right w:val="single" w:sz="4" w:space="0" w:color="000000"/>
            </w:tcBorders>
            <w:shd w:val="clear" w:color="auto" w:fill="auto"/>
            <w:vAlign w:val="bottom"/>
            <w:hideMark/>
          </w:tcPr>
          <w:p w14:paraId="146A94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4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Finasterid Pharmas</w:t>
            </w:r>
          </w:p>
        </w:tc>
        <w:tc>
          <w:tcPr>
            <w:tcW w:w="1016" w:type="pct"/>
            <w:tcBorders>
              <w:top w:val="nil"/>
              <w:left w:val="nil"/>
              <w:bottom w:val="single" w:sz="4" w:space="0" w:color="000000"/>
              <w:right w:val="single" w:sz="4" w:space="0" w:color="000000"/>
            </w:tcBorders>
            <w:shd w:val="clear" w:color="auto" w:fill="auto"/>
            <w:noWrap/>
            <w:vAlign w:val="bottom"/>
            <w:hideMark/>
          </w:tcPr>
          <w:p w14:paraId="146A94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PHARMAS D.O.O.</w:t>
            </w:r>
          </w:p>
        </w:tc>
        <w:tc>
          <w:tcPr>
            <w:tcW w:w="451" w:type="pct"/>
            <w:tcBorders>
              <w:top w:val="nil"/>
              <w:left w:val="nil"/>
              <w:bottom w:val="single" w:sz="4" w:space="0" w:color="000000"/>
              <w:right w:val="single" w:sz="4" w:space="0" w:color="000000"/>
            </w:tcBorders>
            <w:shd w:val="clear" w:color="auto" w:fill="auto"/>
            <w:noWrap/>
            <w:vAlign w:val="bottom"/>
            <w:hideMark/>
          </w:tcPr>
          <w:p w14:paraId="146A94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13.42</w:t>
            </w:r>
          </w:p>
        </w:tc>
        <w:tc>
          <w:tcPr>
            <w:tcW w:w="351" w:type="pct"/>
            <w:tcBorders>
              <w:top w:val="nil"/>
              <w:left w:val="nil"/>
              <w:bottom w:val="single" w:sz="4" w:space="0" w:color="000000"/>
              <w:right w:val="single" w:sz="4" w:space="0" w:color="000000"/>
            </w:tcBorders>
            <w:shd w:val="clear" w:color="auto" w:fill="auto"/>
            <w:noWrap/>
            <w:vAlign w:val="bottom"/>
            <w:hideMark/>
          </w:tcPr>
          <w:p w14:paraId="146A94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6.38</w:t>
            </w:r>
          </w:p>
        </w:tc>
        <w:tc>
          <w:tcPr>
            <w:tcW w:w="254" w:type="pct"/>
            <w:tcBorders>
              <w:top w:val="nil"/>
              <w:left w:val="nil"/>
              <w:bottom w:val="single" w:sz="4" w:space="0" w:color="000000"/>
              <w:right w:val="single" w:sz="4" w:space="0" w:color="000000"/>
            </w:tcBorders>
            <w:shd w:val="clear" w:color="auto" w:fill="auto"/>
            <w:noWrap/>
            <w:vAlign w:val="bottom"/>
            <w:hideMark/>
          </w:tcPr>
          <w:p w14:paraId="146A94F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7.04</w:t>
            </w:r>
          </w:p>
        </w:tc>
      </w:tr>
      <w:tr w:rsidR="006B6122" w:rsidRPr="006B6122" w14:paraId="146A950B" w14:textId="77777777" w:rsidTr="003D7682">
        <w:trPr>
          <w:trHeight w:val="139"/>
        </w:trPr>
        <w:tc>
          <w:tcPr>
            <w:tcW w:w="170" w:type="pct"/>
            <w:tcBorders>
              <w:top w:val="nil"/>
              <w:left w:val="nil"/>
              <w:bottom w:val="nil"/>
              <w:right w:val="nil"/>
            </w:tcBorders>
            <w:shd w:val="clear" w:color="auto" w:fill="auto"/>
            <w:noWrap/>
            <w:vAlign w:val="bottom"/>
            <w:hideMark/>
          </w:tcPr>
          <w:p w14:paraId="146A95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5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5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5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5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5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5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5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5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5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517" w14:textId="77777777" w:rsidTr="003D7682">
        <w:trPr>
          <w:trHeight w:val="139"/>
        </w:trPr>
        <w:tc>
          <w:tcPr>
            <w:tcW w:w="170" w:type="pct"/>
            <w:tcBorders>
              <w:top w:val="nil"/>
              <w:left w:val="nil"/>
              <w:bottom w:val="nil"/>
              <w:right w:val="nil"/>
            </w:tcBorders>
            <w:shd w:val="clear" w:color="auto" w:fill="auto"/>
            <w:noWrap/>
            <w:vAlign w:val="bottom"/>
            <w:hideMark/>
          </w:tcPr>
          <w:p w14:paraId="146A95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5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574/307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5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5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Dutasteride 0.5mg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5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5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Duprost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5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ALVOGEN IPCO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5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44.78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5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5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31.34</w:t>
            </w:r>
          </w:p>
        </w:tc>
      </w:tr>
      <w:tr w:rsidR="006B6122" w:rsidRPr="006B6122" w14:paraId="146A9523" w14:textId="77777777" w:rsidTr="003D7682">
        <w:trPr>
          <w:trHeight w:val="139"/>
        </w:trPr>
        <w:tc>
          <w:tcPr>
            <w:tcW w:w="170" w:type="pct"/>
            <w:tcBorders>
              <w:top w:val="nil"/>
              <w:left w:val="nil"/>
              <w:bottom w:val="nil"/>
              <w:right w:val="nil"/>
            </w:tcBorders>
            <w:shd w:val="clear" w:color="auto" w:fill="auto"/>
            <w:noWrap/>
            <w:vAlign w:val="bottom"/>
            <w:hideMark/>
          </w:tcPr>
          <w:p w14:paraId="146A95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5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574/52</w:t>
            </w:r>
          </w:p>
        </w:tc>
        <w:tc>
          <w:tcPr>
            <w:tcW w:w="256" w:type="pct"/>
            <w:tcBorders>
              <w:top w:val="nil"/>
              <w:left w:val="nil"/>
              <w:bottom w:val="single" w:sz="4" w:space="0" w:color="000000"/>
              <w:right w:val="single" w:sz="4" w:space="0" w:color="000000"/>
            </w:tcBorders>
            <w:shd w:val="clear" w:color="auto" w:fill="auto"/>
            <w:noWrap/>
            <w:vAlign w:val="bottom"/>
            <w:hideMark/>
          </w:tcPr>
          <w:p w14:paraId="146A95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G04CB02</w:t>
            </w:r>
          </w:p>
        </w:tc>
        <w:tc>
          <w:tcPr>
            <w:tcW w:w="1143" w:type="pct"/>
            <w:tcBorders>
              <w:top w:val="nil"/>
              <w:left w:val="nil"/>
              <w:bottom w:val="single" w:sz="4" w:space="0" w:color="000000"/>
              <w:right w:val="single" w:sz="4" w:space="0" w:color="000000"/>
            </w:tcBorders>
            <w:shd w:val="clear" w:color="auto" w:fill="auto"/>
            <w:vAlign w:val="bottom"/>
            <w:hideMark/>
          </w:tcPr>
          <w:p w14:paraId="146A95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Dutasteride 0.5mg</w:t>
            </w:r>
          </w:p>
        </w:tc>
        <w:tc>
          <w:tcPr>
            <w:tcW w:w="319" w:type="pct"/>
            <w:tcBorders>
              <w:top w:val="nil"/>
              <w:left w:val="nil"/>
              <w:bottom w:val="single" w:sz="4" w:space="0" w:color="000000"/>
              <w:right w:val="single" w:sz="4" w:space="0" w:color="000000"/>
            </w:tcBorders>
            <w:shd w:val="clear" w:color="auto" w:fill="auto"/>
            <w:vAlign w:val="bottom"/>
            <w:hideMark/>
          </w:tcPr>
          <w:p w14:paraId="146A95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95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Avodart</w:t>
            </w:r>
          </w:p>
        </w:tc>
        <w:tc>
          <w:tcPr>
            <w:tcW w:w="1016" w:type="pct"/>
            <w:tcBorders>
              <w:top w:val="nil"/>
              <w:left w:val="nil"/>
              <w:bottom w:val="single" w:sz="4" w:space="0" w:color="000000"/>
              <w:right w:val="single" w:sz="4" w:space="0" w:color="000000"/>
            </w:tcBorders>
            <w:shd w:val="clear" w:color="auto" w:fill="auto"/>
            <w:noWrap/>
            <w:vAlign w:val="bottom"/>
            <w:hideMark/>
          </w:tcPr>
          <w:p w14:paraId="146A95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nil"/>
              <w:left w:val="nil"/>
              <w:bottom w:val="single" w:sz="4" w:space="0" w:color="000000"/>
              <w:right w:val="single" w:sz="4" w:space="0" w:color="000000"/>
            </w:tcBorders>
            <w:shd w:val="clear" w:color="auto" w:fill="auto"/>
            <w:noWrap/>
            <w:vAlign w:val="bottom"/>
            <w:hideMark/>
          </w:tcPr>
          <w:p w14:paraId="146A95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71.35</w:t>
            </w:r>
          </w:p>
        </w:tc>
        <w:tc>
          <w:tcPr>
            <w:tcW w:w="351" w:type="pct"/>
            <w:tcBorders>
              <w:top w:val="nil"/>
              <w:left w:val="nil"/>
              <w:bottom w:val="single" w:sz="4" w:space="0" w:color="000000"/>
              <w:right w:val="single" w:sz="4" w:space="0" w:color="000000"/>
            </w:tcBorders>
            <w:shd w:val="clear" w:color="auto" w:fill="auto"/>
            <w:noWrap/>
            <w:vAlign w:val="bottom"/>
            <w:hideMark/>
          </w:tcPr>
          <w:p w14:paraId="146A95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40.01</w:t>
            </w:r>
          </w:p>
        </w:tc>
        <w:tc>
          <w:tcPr>
            <w:tcW w:w="254" w:type="pct"/>
            <w:tcBorders>
              <w:top w:val="nil"/>
              <w:left w:val="nil"/>
              <w:bottom w:val="single" w:sz="4" w:space="0" w:color="000000"/>
              <w:right w:val="single" w:sz="4" w:space="0" w:color="000000"/>
            </w:tcBorders>
            <w:shd w:val="clear" w:color="auto" w:fill="auto"/>
            <w:noWrap/>
            <w:vAlign w:val="bottom"/>
            <w:hideMark/>
          </w:tcPr>
          <w:p w14:paraId="146A95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31.34</w:t>
            </w:r>
          </w:p>
        </w:tc>
      </w:tr>
      <w:tr w:rsidR="006B6122" w:rsidRPr="006B6122" w14:paraId="146A952F" w14:textId="77777777" w:rsidTr="003D7682">
        <w:trPr>
          <w:trHeight w:val="139"/>
        </w:trPr>
        <w:tc>
          <w:tcPr>
            <w:tcW w:w="170" w:type="pct"/>
            <w:tcBorders>
              <w:top w:val="nil"/>
              <w:left w:val="nil"/>
              <w:bottom w:val="nil"/>
              <w:right w:val="nil"/>
            </w:tcBorders>
            <w:shd w:val="clear" w:color="auto" w:fill="auto"/>
            <w:noWrap/>
            <w:vAlign w:val="bottom"/>
            <w:hideMark/>
          </w:tcPr>
          <w:p w14:paraId="146A95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5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5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5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5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5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5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5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5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5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538" w14:textId="77777777" w:rsidTr="003D7682">
        <w:trPr>
          <w:trHeight w:val="139"/>
        </w:trPr>
        <w:tc>
          <w:tcPr>
            <w:tcW w:w="170" w:type="pct"/>
            <w:tcBorders>
              <w:top w:val="nil"/>
              <w:left w:val="nil"/>
              <w:bottom w:val="nil"/>
              <w:right w:val="nil"/>
            </w:tcBorders>
            <w:shd w:val="clear" w:color="auto" w:fill="auto"/>
            <w:noWrap/>
            <w:vAlign w:val="bottom"/>
            <w:hideMark/>
          </w:tcPr>
          <w:p w14:paraId="146A95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H01</w:t>
            </w:r>
          </w:p>
        </w:tc>
        <w:tc>
          <w:tcPr>
            <w:tcW w:w="1722" w:type="pct"/>
            <w:gridSpan w:val="4"/>
            <w:tcBorders>
              <w:top w:val="nil"/>
              <w:left w:val="nil"/>
              <w:bottom w:val="nil"/>
              <w:right w:val="nil"/>
            </w:tcBorders>
            <w:shd w:val="clear" w:color="auto" w:fill="auto"/>
            <w:noWrap/>
            <w:vAlign w:val="bottom"/>
            <w:hideMark/>
          </w:tcPr>
          <w:p w14:paraId="146A95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HORMONE  TË HIPOFIZËS DHE HIPOTALAMUSIT</w:t>
            </w:r>
          </w:p>
        </w:tc>
        <w:tc>
          <w:tcPr>
            <w:tcW w:w="319" w:type="pct"/>
            <w:tcBorders>
              <w:top w:val="nil"/>
              <w:left w:val="nil"/>
              <w:bottom w:val="nil"/>
              <w:right w:val="nil"/>
            </w:tcBorders>
            <w:shd w:val="clear" w:color="auto" w:fill="auto"/>
            <w:noWrap/>
            <w:vAlign w:val="bottom"/>
            <w:hideMark/>
          </w:tcPr>
          <w:p w14:paraId="146A95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5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5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5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5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5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544" w14:textId="77777777" w:rsidTr="003D7682">
        <w:trPr>
          <w:trHeight w:val="139"/>
        </w:trPr>
        <w:tc>
          <w:tcPr>
            <w:tcW w:w="170" w:type="pct"/>
            <w:tcBorders>
              <w:top w:val="nil"/>
              <w:left w:val="nil"/>
              <w:bottom w:val="nil"/>
              <w:right w:val="nil"/>
            </w:tcBorders>
            <w:shd w:val="clear" w:color="auto" w:fill="auto"/>
            <w:noWrap/>
            <w:vAlign w:val="bottom"/>
            <w:hideMark/>
          </w:tcPr>
          <w:p w14:paraId="146A95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5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5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5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5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5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5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5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5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5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550" w14:textId="77777777" w:rsidTr="003D7682">
        <w:trPr>
          <w:trHeight w:val="139"/>
        </w:trPr>
        <w:tc>
          <w:tcPr>
            <w:tcW w:w="170" w:type="pct"/>
            <w:tcBorders>
              <w:top w:val="nil"/>
              <w:left w:val="nil"/>
              <w:bottom w:val="nil"/>
              <w:right w:val="nil"/>
            </w:tcBorders>
            <w:shd w:val="clear" w:color="auto" w:fill="auto"/>
            <w:noWrap/>
            <w:vAlign w:val="bottom"/>
            <w:hideMark/>
          </w:tcPr>
          <w:p w14:paraId="146A95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5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122/92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5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H01AA02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5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Tetracosactide Hexaacetate 1 mg /1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5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5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Synacthen Depot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5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5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242.78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5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12.14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5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230.64</w:t>
            </w:r>
          </w:p>
        </w:tc>
      </w:tr>
      <w:tr w:rsidR="006B6122" w:rsidRPr="006B6122" w14:paraId="146A955C" w14:textId="77777777" w:rsidTr="003D7682">
        <w:trPr>
          <w:trHeight w:val="139"/>
        </w:trPr>
        <w:tc>
          <w:tcPr>
            <w:tcW w:w="170" w:type="pct"/>
            <w:tcBorders>
              <w:top w:val="nil"/>
              <w:left w:val="nil"/>
              <w:bottom w:val="nil"/>
              <w:right w:val="nil"/>
            </w:tcBorders>
            <w:shd w:val="clear" w:color="auto" w:fill="auto"/>
            <w:noWrap/>
            <w:vAlign w:val="bottom"/>
            <w:hideMark/>
          </w:tcPr>
          <w:p w14:paraId="146A95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5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5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5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5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5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5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5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5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5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568" w14:textId="77777777" w:rsidTr="003D7682">
        <w:trPr>
          <w:trHeight w:val="139"/>
        </w:trPr>
        <w:tc>
          <w:tcPr>
            <w:tcW w:w="170" w:type="pct"/>
            <w:tcBorders>
              <w:top w:val="nil"/>
              <w:left w:val="nil"/>
              <w:bottom w:val="nil"/>
              <w:right w:val="nil"/>
            </w:tcBorders>
            <w:shd w:val="clear" w:color="auto" w:fill="auto"/>
            <w:noWrap/>
            <w:vAlign w:val="bottom"/>
            <w:hideMark/>
          </w:tcPr>
          <w:p w14:paraId="146A95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5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417/187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5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H01BA02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5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Desmopressin 0.01 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5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nasal spray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5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Nocutil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5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GEBROPHARMA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5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2,090.61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5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104.53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5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1,986.08</w:t>
            </w:r>
          </w:p>
        </w:tc>
      </w:tr>
      <w:tr w:rsidR="006B6122" w:rsidRPr="006B6122" w14:paraId="146A9574" w14:textId="77777777" w:rsidTr="003D7682">
        <w:trPr>
          <w:trHeight w:val="139"/>
        </w:trPr>
        <w:tc>
          <w:tcPr>
            <w:tcW w:w="170" w:type="pct"/>
            <w:tcBorders>
              <w:top w:val="nil"/>
              <w:left w:val="nil"/>
              <w:bottom w:val="nil"/>
              <w:right w:val="nil"/>
            </w:tcBorders>
            <w:shd w:val="clear" w:color="auto" w:fill="auto"/>
            <w:noWrap/>
            <w:vAlign w:val="bottom"/>
            <w:hideMark/>
          </w:tcPr>
          <w:p w14:paraId="146A95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5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417/44</w:t>
            </w:r>
          </w:p>
        </w:tc>
        <w:tc>
          <w:tcPr>
            <w:tcW w:w="256" w:type="pct"/>
            <w:tcBorders>
              <w:top w:val="nil"/>
              <w:left w:val="nil"/>
              <w:bottom w:val="single" w:sz="4" w:space="0" w:color="000000"/>
              <w:right w:val="single" w:sz="4" w:space="0" w:color="000000"/>
            </w:tcBorders>
            <w:shd w:val="clear" w:color="auto" w:fill="auto"/>
            <w:noWrap/>
            <w:vAlign w:val="bottom"/>
            <w:hideMark/>
          </w:tcPr>
          <w:p w14:paraId="146A95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H01BA02</w:t>
            </w:r>
          </w:p>
        </w:tc>
        <w:tc>
          <w:tcPr>
            <w:tcW w:w="1143" w:type="pct"/>
            <w:tcBorders>
              <w:top w:val="nil"/>
              <w:left w:val="nil"/>
              <w:bottom w:val="single" w:sz="4" w:space="0" w:color="000000"/>
              <w:right w:val="single" w:sz="4" w:space="0" w:color="000000"/>
            </w:tcBorders>
            <w:shd w:val="clear" w:color="auto" w:fill="auto"/>
            <w:vAlign w:val="bottom"/>
            <w:hideMark/>
          </w:tcPr>
          <w:p w14:paraId="146A95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Desmopressin 0.01 mg/ml</w:t>
            </w:r>
          </w:p>
        </w:tc>
        <w:tc>
          <w:tcPr>
            <w:tcW w:w="319" w:type="pct"/>
            <w:tcBorders>
              <w:top w:val="nil"/>
              <w:left w:val="nil"/>
              <w:bottom w:val="single" w:sz="4" w:space="0" w:color="000000"/>
              <w:right w:val="single" w:sz="4" w:space="0" w:color="000000"/>
            </w:tcBorders>
            <w:shd w:val="clear" w:color="auto" w:fill="auto"/>
            <w:vAlign w:val="bottom"/>
            <w:hideMark/>
          </w:tcPr>
          <w:p w14:paraId="146A95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nasal spray</w:t>
            </w:r>
          </w:p>
        </w:tc>
        <w:tc>
          <w:tcPr>
            <w:tcW w:w="717" w:type="pct"/>
            <w:tcBorders>
              <w:top w:val="nil"/>
              <w:left w:val="nil"/>
              <w:bottom w:val="single" w:sz="4" w:space="0" w:color="000000"/>
              <w:right w:val="single" w:sz="4" w:space="0" w:color="000000"/>
            </w:tcBorders>
            <w:shd w:val="clear" w:color="auto" w:fill="auto"/>
            <w:noWrap/>
            <w:vAlign w:val="bottom"/>
            <w:hideMark/>
          </w:tcPr>
          <w:p w14:paraId="146A95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Minirin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5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FERRING</w:t>
            </w:r>
          </w:p>
        </w:tc>
        <w:tc>
          <w:tcPr>
            <w:tcW w:w="451" w:type="pct"/>
            <w:tcBorders>
              <w:top w:val="nil"/>
              <w:left w:val="nil"/>
              <w:bottom w:val="single" w:sz="4" w:space="0" w:color="000000"/>
              <w:right w:val="single" w:sz="4" w:space="0" w:color="000000"/>
            </w:tcBorders>
            <w:shd w:val="clear" w:color="auto" w:fill="auto"/>
            <w:noWrap/>
            <w:vAlign w:val="bottom"/>
            <w:hideMark/>
          </w:tcPr>
          <w:p w14:paraId="146A957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2,090.61</w:t>
            </w:r>
          </w:p>
        </w:tc>
        <w:tc>
          <w:tcPr>
            <w:tcW w:w="351" w:type="pct"/>
            <w:tcBorders>
              <w:top w:val="nil"/>
              <w:left w:val="nil"/>
              <w:bottom w:val="single" w:sz="4" w:space="0" w:color="000000"/>
              <w:right w:val="single" w:sz="4" w:space="0" w:color="000000"/>
            </w:tcBorders>
            <w:shd w:val="clear" w:color="auto" w:fill="auto"/>
            <w:noWrap/>
            <w:vAlign w:val="bottom"/>
            <w:hideMark/>
          </w:tcPr>
          <w:p w14:paraId="146A95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104.53</w:t>
            </w:r>
          </w:p>
        </w:tc>
        <w:tc>
          <w:tcPr>
            <w:tcW w:w="254" w:type="pct"/>
            <w:tcBorders>
              <w:top w:val="nil"/>
              <w:left w:val="nil"/>
              <w:bottom w:val="single" w:sz="4" w:space="0" w:color="000000"/>
              <w:right w:val="single" w:sz="4" w:space="0" w:color="000000"/>
            </w:tcBorders>
            <w:shd w:val="clear" w:color="auto" w:fill="auto"/>
            <w:noWrap/>
            <w:vAlign w:val="bottom"/>
            <w:hideMark/>
          </w:tcPr>
          <w:p w14:paraId="146A95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1,986.08</w:t>
            </w:r>
          </w:p>
        </w:tc>
      </w:tr>
      <w:tr w:rsidR="006B6122" w:rsidRPr="006B6122" w14:paraId="146A957D" w14:textId="77777777" w:rsidTr="003D7682">
        <w:trPr>
          <w:trHeight w:val="139"/>
        </w:trPr>
        <w:tc>
          <w:tcPr>
            <w:tcW w:w="170" w:type="pct"/>
            <w:tcBorders>
              <w:top w:val="nil"/>
              <w:left w:val="nil"/>
              <w:bottom w:val="nil"/>
              <w:right w:val="nil"/>
            </w:tcBorders>
            <w:shd w:val="clear" w:color="auto" w:fill="auto"/>
            <w:noWrap/>
            <w:vAlign w:val="bottom"/>
            <w:hideMark/>
          </w:tcPr>
          <w:p w14:paraId="146A95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lastRenderedPageBreak/>
              <w:t>H02</w:t>
            </w:r>
          </w:p>
        </w:tc>
        <w:tc>
          <w:tcPr>
            <w:tcW w:w="1722" w:type="pct"/>
            <w:gridSpan w:val="4"/>
            <w:tcBorders>
              <w:top w:val="nil"/>
              <w:left w:val="nil"/>
              <w:bottom w:val="nil"/>
              <w:right w:val="nil"/>
            </w:tcBorders>
            <w:shd w:val="clear" w:color="auto" w:fill="auto"/>
            <w:noWrap/>
            <w:vAlign w:val="bottom"/>
            <w:hideMark/>
          </w:tcPr>
          <w:p w14:paraId="146A95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KORTIKOSTEROIDET SISTEMIKË</w:t>
            </w:r>
          </w:p>
        </w:tc>
        <w:tc>
          <w:tcPr>
            <w:tcW w:w="319" w:type="pct"/>
            <w:tcBorders>
              <w:top w:val="nil"/>
              <w:left w:val="nil"/>
              <w:bottom w:val="nil"/>
              <w:right w:val="nil"/>
            </w:tcBorders>
            <w:shd w:val="clear" w:color="auto" w:fill="auto"/>
            <w:noWrap/>
            <w:vAlign w:val="bottom"/>
            <w:hideMark/>
          </w:tcPr>
          <w:p w14:paraId="146A95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5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5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5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5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5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589" w14:textId="77777777" w:rsidTr="003D7682">
        <w:trPr>
          <w:trHeight w:val="139"/>
        </w:trPr>
        <w:tc>
          <w:tcPr>
            <w:tcW w:w="170" w:type="pct"/>
            <w:tcBorders>
              <w:top w:val="nil"/>
              <w:left w:val="nil"/>
              <w:bottom w:val="nil"/>
              <w:right w:val="nil"/>
            </w:tcBorders>
            <w:shd w:val="clear" w:color="auto" w:fill="auto"/>
            <w:noWrap/>
            <w:vAlign w:val="bottom"/>
            <w:hideMark/>
          </w:tcPr>
          <w:p w14:paraId="146A95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5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5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5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5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5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5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5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5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5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595" w14:textId="77777777" w:rsidTr="003D7682">
        <w:trPr>
          <w:trHeight w:val="139"/>
        </w:trPr>
        <w:tc>
          <w:tcPr>
            <w:tcW w:w="170" w:type="pct"/>
            <w:tcBorders>
              <w:top w:val="nil"/>
              <w:left w:val="nil"/>
              <w:bottom w:val="nil"/>
              <w:right w:val="nil"/>
            </w:tcBorders>
            <w:shd w:val="clear" w:color="auto" w:fill="auto"/>
            <w:noWrap/>
            <w:vAlign w:val="bottom"/>
            <w:hideMark/>
          </w:tcPr>
          <w:p w14:paraId="146A95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5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5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H02AB02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5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Dexamethasone 0.5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5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5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Prodexa 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5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5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5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5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4.27</w:t>
            </w:r>
          </w:p>
        </w:tc>
      </w:tr>
      <w:tr w:rsidR="006B6122" w:rsidRPr="006B6122" w14:paraId="146A95A1" w14:textId="77777777" w:rsidTr="003D7682">
        <w:trPr>
          <w:trHeight w:val="139"/>
        </w:trPr>
        <w:tc>
          <w:tcPr>
            <w:tcW w:w="170" w:type="pct"/>
            <w:tcBorders>
              <w:top w:val="nil"/>
              <w:left w:val="nil"/>
              <w:bottom w:val="nil"/>
              <w:right w:val="nil"/>
            </w:tcBorders>
            <w:shd w:val="clear" w:color="auto" w:fill="auto"/>
            <w:noWrap/>
            <w:vAlign w:val="bottom"/>
            <w:hideMark/>
          </w:tcPr>
          <w:p w14:paraId="146A95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5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5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5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5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5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5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5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5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5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5AD" w14:textId="77777777" w:rsidTr="003D7682">
        <w:trPr>
          <w:trHeight w:val="139"/>
        </w:trPr>
        <w:tc>
          <w:tcPr>
            <w:tcW w:w="170" w:type="pct"/>
            <w:tcBorders>
              <w:top w:val="nil"/>
              <w:left w:val="nil"/>
              <w:bottom w:val="nil"/>
              <w:right w:val="nil"/>
            </w:tcBorders>
            <w:shd w:val="clear" w:color="auto" w:fill="auto"/>
            <w:noWrap/>
            <w:vAlign w:val="bottom"/>
            <w:hideMark/>
          </w:tcPr>
          <w:p w14:paraId="146A95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5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436/176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5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H02AB02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5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Dexamethasone Sodium Phosphate 0.2% - 10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5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nga goja</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5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Soldesam</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5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LABORATORIO FARMACOLOGO MILANESE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5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496.29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5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173.70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5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322.59</w:t>
            </w:r>
          </w:p>
        </w:tc>
      </w:tr>
      <w:tr w:rsidR="006B6122" w:rsidRPr="006B6122" w14:paraId="146A95B9" w14:textId="77777777" w:rsidTr="003D7682">
        <w:trPr>
          <w:trHeight w:val="139"/>
        </w:trPr>
        <w:tc>
          <w:tcPr>
            <w:tcW w:w="170" w:type="pct"/>
            <w:tcBorders>
              <w:top w:val="nil"/>
              <w:left w:val="nil"/>
              <w:bottom w:val="nil"/>
              <w:right w:val="nil"/>
            </w:tcBorders>
            <w:shd w:val="clear" w:color="auto" w:fill="auto"/>
            <w:noWrap/>
            <w:vAlign w:val="bottom"/>
            <w:hideMark/>
          </w:tcPr>
          <w:p w14:paraId="146A95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5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5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5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5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5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5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5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5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5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5C5" w14:textId="77777777" w:rsidTr="003D7682">
        <w:trPr>
          <w:trHeight w:val="139"/>
        </w:trPr>
        <w:tc>
          <w:tcPr>
            <w:tcW w:w="170" w:type="pct"/>
            <w:tcBorders>
              <w:top w:val="nil"/>
              <w:left w:val="nil"/>
              <w:bottom w:val="nil"/>
              <w:right w:val="nil"/>
            </w:tcBorders>
            <w:shd w:val="clear" w:color="auto" w:fill="auto"/>
            <w:noWrap/>
            <w:vAlign w:val="bottom"/>
            <w:hideMark/>
          </w:tcPr>
          <w:p w14:paraId="146A95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5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461/105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5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H02AB02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5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Dexamethasone Phosphate 4 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5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5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Prodexa 4</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5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5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33.48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5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5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21.76</w:t>
            </w:r>
          </w:p>
        </w:tc>
      </w:tr>
      <w:tr w:rsidR="006B6122" w:rsidRPr="006B6122" w14:paraId="146A95D1" w14:textId="77777777" w:rsidTr="003D7682">
        <w:trPr>
          <w:trHeight w:val="139"/>
        </w:trPr>
        <w:tc>
          <w:tcPr>
            <w:tcW w:w="170" w:type="pct"/>
            <w:tcBorders>
              <w:top w:val="nil"/>
              <w:left w:val="nil"/>
              <w:bottom w:val="nil"/>
              <w:right w:val="nil"/>
            </w:tcBorders>
            <w:shd w:val="clear" w:color="auto" w:fill="auto"/>
            <w:noWrap/>
            <w:vAlign w:val="bottom"/>
            <w:hideMark/>
          </w:tcPr>
          <w:p w14:paraId="146A95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5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461/85</w:t>
            </w:r>
          </w:p>
        </w:tc>
        <w:tc>
          <w:tcPr>
            <w:tcW w:w="256" w:type="pct"/>
            <w:tcBorders>
              <w:top w:val="nil"/>
              <w:left w:val="nil"/>
              <w:bottom w:val="single" w:sz="4" w:space="0" w:color="000000"/>
              <w:right w:val="single" w:sz="4" w:space="0" w:color="000000"/>
            </w:tcBorders>
            <w:shd w:val="clear" w:color="auto" w:fill="auto"/>
            <w:noWrap/>
            <w:vAlign w:val="bottom"/>
            <w:hideMark/>
          </w:tcPr>
          <w:p w14:paraId="146A95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H02AB02</w:t>
            </w:r>
          </w:p>
        </w:tc>
        <w:tc>
          <w:tcPr>
            <w:tcW w:w="1143" w:type="pct"/>
            <w:tcBorders>
              <w:top w:val="nil"/>
              <w:left w:val="nil"/>
              <w:bottom w:val="single" w:sz="4" w:space="0" w:color="000000"/>
              <w:right w:val="single" w:sz="4" w:space="0" w:color="000000"/>
            </w:tcBorders>
            <w:shd w:val="clear" w:color="auto" w:fill="auto"/>
            <w:vAlign w:val="bottom"/>
            <w:hideMark/>
          </w:tcPr>
          <w:p w14:paraId="146A95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Dexamethasone Phosphate 4 mg/ml</w:t>
            </w:r>
          </w:p>
        </w:tc>
        <w:tc>
          <w:tcPr>
            <w:tcW w:w="319" w:type="pct"/>
            <w:tcBorders>
              <w:top w:val="nil"/>
              <w:left w:val="nil"/>
              <w:bottom w:val="single" w:sz="4" w:space="0" w:color="000000"/>
              <w:right w:val="single" w:sz="4" w:space="0" w:color="000000"/>
            </w:tcBorders>
            <w:shd w:val="clear" w:color="auto" w:fill="auto"/>
            <w:vAlign w:val="bottom"/>
            <w:hideMark/>
          </w:tcPr>
          <w:p w14:paraId="146A95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95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Dexamed</w:t>
            </w:r>
          </w:p>
        </w:tc>
        <w:tc>
          <w:tcPr>
            <w:tcW w:w="1016" w:type="pct"/>
            <w:tcBorders>
              <w:top w:val="nil"/>
              <w:left w:val="nil"/>
              <w:bottom w:val="single" w:sz="4" w:space="0" w:color="000000"/>
              <w:right w:val="single" w:sz="4" w:space="0" w:color="000000"/>
            </w:tcBorders>
            <w:shd w:val="clear" w:color="auto" w:fill="auto"/>
            <w:noWrap/>
            <w:vAlign w:val="bottom"/>
            <w:hideMark/>
          </w:tcPr>
          <w:p w14:paraId="146A95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95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33.87</w:t>
            </w:r>
          </w:p>
        </w:tc>
        <w:tc>
          <w:tcPr>
            <w:tcW w:w="351" w:type="pct"/>
            <w:tcBorders>
              <w:top w:val="nil"/>
              <w:left w:val="nil"/>
              <w:bottom w:val="single" w:sz="4" w:space="0" w:color="000000"/>
              <w:right w:val="single" w:sz="4" w:space="0" w:color="000000"/>
            </w:tcBorders>
            <w:shd w:val="clear" w:color="auto" w:fill="auto"/>
            <w:noWrap/>
            <w:vAlign w:val="bottom"/>
            <w:hideMark/>
          </w:tcPr>
          <w:p w14:paraId="146A95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12.11</w:t>
            </w:r>
          </w:p>
        </w:tc>
        <w:tc>
          <w:tcPr>
            <w:tcW w:w="254" w:type="pct"/>
            <w:tcBorders>
              <w:top w:val="nil"/>
              <w:left w:val="nil"/>
              <w:bottom w:val="single" w:sz="4" w:space="0" w:color="000000"/>
              <w:right w:val="single" w:sz="4" w:space="0" w:color="000000"/>
            </w:tcBorders>
            <w:shd w:val="clear" w:color="auto" w:fill="auto"/>
            <w:noWrap/>
            <w:vAlign w:val="bottom"/>
            <w:hideMark/>
          </w:tcPr>
          <w:p w14:paraId="146A95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21.76</w:t>
            </w:r>
          </w:p>
        </w:tc>
      </w:tr>
      <w:tr w:rsidR="006B6122" w:rsidRPr="006B6122" w14:paraId="146A95DD" w14:textId="77777777" w:rsidTr="003D7682">
        <w:trPr>
          <w:trHeight w:val="139"/>
        </w:trPr>
        <w:tc>
          <w:tcPr>
            <w:tcW w:w="170" w:type="pct"/>
            <w:tcBorders>
              <w:top w:val="nil"/>
              <w:left w:val="nil"/>
              <w:bottom w:val="nil"/>
              <w:right w:val="nil"/>
            </w:tcBorders>
            <w:shd w:val="clear" w:color="auto" w:fill="auto"/>
            <w:noWrap/>
            <w:vAlign w:val="bottom"/>
            <w:hideMark/>
          </w:tcPr>
          <w:p w14:paraId="146A95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5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461/176</w:t>
            </w:r>
          </w:p>
        </w:tc>
        <w:tc>
          <w:tcPr>
            <w:tcW w:w="256" w:type="pct"/>
            <w:tcBorders>
              <w:top w:val="nil"/>
              <w:left w:val="nil"/>
              <w:bottom w:val="single" w:sz="4" w:space="0" w:color="000000"/>
              <w:right w:val="single" w:sz="4" w:space="0" w:color="000000"/>
            </w:tcBorders>
            <w:shd w:val="clear" w:color="auto" w:fill="auto"/>
            <w:noWrap/>
            <w:vAlign w:val="bottom"/>
            <w:hideMark/>
          </w:tcPr>
          <w:p w14:paraId="146A95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H02AB02</w:t>
            </w:r>
          </w:p>
        </w:tc>
        <w:tc>
          <w:tcPr>
            <w:tcW w:w="1143" w:type="pct"/>
            <w:tcBorders>
              <w:top w:val="nil"/>
              <w:left w:val="nil"/>
              <w:bottom w:val="single" w:sz="4" w:space="0" w:color="000000"/>
              <w:right w:val="single" w:sz="4" w:space="0" w:color="000000"/>
            </w:tcBorders>
            <w:shd w:val="clear" w:color="auto" w:fill="auto"/>
            <w:vAlign w:val="bottom"/>
            <w:hideMark/>
          </w:tcPr>
          <w:p w14:paraId="146A95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Dexamethasone Phosphate 4 mg/ml</w:t>
            </w:r>
          </w:p>
        </w:tc>
        <w:tc>
          <w:tcPr>
            <w:tcW w:w="319" w:type="pct"/>
            <w:tcBorders>
              <w:top w:val="nil"/>
              <w:left w:val="nil"/>
              <w:bottom w:val="single" w:sz="4" w:space="0" w:color="000000"/>
              <w:right w:val="single" w:sz="4" w:space="0" w:color="000000"/>
            </w:tcBorders>
            <w:shd w:val="clear" w:color="auto" w:fill="auto"/>
            <w:vAlign w:val="bottom"/>
            <w:hideMark/>
          </w:tcPr>
          <w:p w14:paraId="146A95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95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Soldesam</w:t>
            </w:r>
          </w:p>
        </w:tc>
        <w:tc>
          <w:tcPr>
            <w:tcW w:w="1016" w:type="pct"/>
            <w:tcBorders>
              <w:top w:val="nil"/>
              <w:left w:val="nil"/>
              <w:bottom w:val="single" w:sz="4" w:space="0" w:color="000000"/>
              <w:right w:val="single" w:sz="4" w:space="0" w:color="000000"/>
            </w:tcBorders>
            <w:shd w:val="clear" w:color="auto" w:fill="auto"/>
            <w:noWrap/>
            <w:vAlign w:val="bottom"/>
            <w:hideMark/>
          </w:tcPr>
          <w:p w14:paraId="146A95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LABORATORIO FARMACOLOGO MILANESE</w:t>
            </w:r>
          </w:p>
        </w:tc>
        <w:tc>
          <w:tcPr>
            <w:tcW w:w="451" w:type="pct"/>
            <w:tcBorders>
              <w:top w:val="nil"/>
              <w:left w:val="nil"/>
              <w:bottom w:val="single" w:sz="4" w:space="0" w:color="000000"/>
              <w:right w:val="single" w:sz="4" w:space="0" w:color="000000"/>
            </w:tcBorders>
            <w:shd w:val="clear" w:color="auto" w:fill="auto"/>
            <w:noWrap/>
            <w:vAlign w:val="bottom"/>
            <w:hideMark/>
          </w:tcPr>
          <w:p w14:paraId="146A95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83.83</w:t>
            </w:r>
          </w:p>
        </w:tc>
        <w:tc>
          <w:tcPr>
            <w:tcW w:w="351" w:type="pct"/>
            <w:tcBorders>
              <w:top w:val="nil"/>
              <w:left w:val="nil"/>
              <w:bottom w:val="single" w:sz="4" w:space="0" w:color="000000"/>
              <w:right w:val="single" w:sz="4" w:space="0" w:color="000000"/>
            </w:tcBorders>
            <w:shd w:val="clear" w:color="auto" w:fill="auto"/>
            <w:noWrap/>
            <w:vAlign w:val="bottom"/>
            <w:hideMark/>
          </w:tcPr>
          <w:p w14:paraId="146A95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62.07</w:t>
            </w:r>
          </w:p>
        </w:tc>
        <w:tc>
          <w:tcPr>
            <w:tcW w:w="254" w:type="pct"/>
            <w:tcBorders>
              <w:top w:val="nil"/>
              <w:left w:val="nil"/>
              <w:bottom w:val="single" w:sz="4" w:space="0" w:color="000000"/>
              <w:right w:val="single" w:sz="4" w:space="0" w:color="000000"/>
            </w:tcBorders>
            <w:shd w:val="clear" w:color="auto" w:fill="auto"/>
            <w:noWrap/>
            <w:vAlign w:val="bottom"/>
            <w:hideMark/>
          </w:tcPr>
          <w:p w14:paraId="146A95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21.76</w:t>
            </w:r>
          </w:p>
        </w:tc>
      </w:tr>
      <w:tr w:rsidR="006B6122" w:rsidRPr="006B6122" w14:paraId="146A95E9" w14:textId="77777777" w:rsidTr="003D7682">
        <w:trPr>
          <w:trHeight w:val="139"/>
        </w:trPr>
        <w:tc>
          <w:tcPr>
            <w:tcW w:w="170" w:type="pct"/>
            <w:tcBorders>
              <w:top w:val="nil"/>
              <w:left w:val="nil"/>
              <w:bottom w:val="nil"/>
              <w:right w:val="nil"/>
            </w:tcBorders>
            <w:shd w:val="clear" w:color="auto" w:fill="auto"/>
            <w:noWrap/>
            <w:vAlign w:val="bottom"/>
            <w:hideMark/>
          </w:tcPr>
          <w:p w14:paraId="146A95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5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5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5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5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5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5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5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5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5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5F5" w14:textId="77777777" w:rsidTr="003D7682">
        <w:trPr>
          <w:trHeight w:val="139"/>
        </w:trPr>
        <w:tc>
          <w:tcPr>
            <w:tcW w:w="170" w:type="pct"/>
            <w:tcBorders>
              <w:top w:val="nil"/>
              <w:left w:val="nil"/>
              <w:bottom w:val="nil"/>
              <w:right w:val="nil"/>
            </w:tcBorders>
            <w:shd w:val="clear" w:color="auto" w:fill="auto"/>
            <w:noWrap/>
            <w:vAlign w:val="bottom"/>
            <w:hideMark/>
          </w:tcPr>
          <w:p w14:paraId="146A95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5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129/251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5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H02AB06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5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Prednisolone 25 mg/2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5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5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Prednisolut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5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MIBE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5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209.58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5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73.35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5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136.23</w:t>
            </w:r>
          </w:p>
        </w:tc>
      </w:tr>
      <w:tr w:rsidR="006B6122" w:rsidRPr="006B6122" w14:paraId="146A9601" w14:textId="77777777" w:rsidTr="003D7682">
        <w:trPr>
          <w:trHeight w:val="139"/>
        </w:trPr>
        <w:tc>
          <w:tcPr>
            <w:tcW w:w="170" w:type="pct"/>
            <w:tcBorders>
              <w:top w:val="nil"/>
              <w:left w:val="nil"/>
              <w:bottom w:val="nil"/>
              <w:right w:val="nil"/>
            </w:tcBorders>
            <w:shd w:val="clear" w:color="auto" w:fill="auto"/>
            <w:noWrap/>
            <w:vAlign w:val="bottom"/>
            <w:hideMark/>
          </w:tcPr>
          <w:p w14:paraId="146A95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5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5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129/105</w:t>
            </w:r>
          </w:p>
        </w:tc>
        <w:tc>
          <w:tcPr>
            <w:tcW w:w="256" w:type="pct"/>
            <w:tcBorders>
              <w:top w:val="nil"/>
              <w:left w:val="nil"/>
              <w:bottom w:val="single" w:sz="4" w:space="0" w:color="000000"/>
              <w:right w:val="single" w:sz="4" w:space="0" w:color="000000"/>
            </w:tcBorders>
            <w:shd w:val="clear" w:color="auto" w:fill="auto"/>
            <w:noWrap/>
            <w:vAlign w:val="bottom"/>
            <w:hideMark/>
          </w:tcPr>
          <w:p w14:paraId="146A95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H02AB06</w:t>
            </w:r>
          </w:p>
        </w:tc>
        <w:tc>
          <w:tcPr>
            <w:tcW w:w="1143" w:type="pct"/>
            <w:tcBorders>
              <w:top w:val="nil"/>
              <w:left w:val="nil"/>
              <w:bottom w:val="single" w:sz="4" w:space="0" w:color="000000"/>
              <w:right w:val="single" w:sz="4" w:space="0" w:color="000000"/>
            </w:tcBorders>
            <w:shd w:val="clear" w:color="auto" w:fill="auto"/>
            <w:vAlign w:val="bottom"/>
            <w:hideMark/>
          </w:tcPr>
          <w:p w14:paraId="146A95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Prednisolone 25 mg/2 ml</w:t>
            </w:r>
          </w:p>
        </w:tc>
        <w:tc>
          <w:tcPr>
            <w:tcW w:w="319" w:type="pct"/>
            <w:tcBorders>
              <w:top w:val="nil"/>
              <w:left w:val="nil"/>
              <w:bottom w:val="single" w:sz="4" w:space="0" w:color="000000"/>
              <w:right w:val="single" w:sz="4" w:space="0" w:color="000000"/>
            </w:tcBorders>
            <w:shd w:val="clear" w:color="auto" w:fill="auto"/>
            <w:vAlign w:val="bottom"/>
            <w:hideMark/>
          </w:tcPr>
          <w:p w14:paraId="146A95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95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Prednizolon</w:t>
            </w:r>
          </w:p>
        </w:tc>
        <w:tc>
          <w:tcPr>
            <w:tcW w:w="1016" w:type="pct"/>
            <w:tcBorders>
              <w:top w:val="nil"/>
              <w:left w:val="nil"/>
              <w:bottom w:val="single" w:sz="4" w:space="0" w:color="000000"/>
              <w:right w:val="single" w:sz="4" w:space="0" w:color="000000"/>
            </w:tcBorders>
            <w:shd w:val="clear" w:color="auto" w:fill="auto"/>
            <w:noWrap/>
            <w:vAlign w:val="bottom"/>
            <w:hideMark/>
          </w:tcPr>
          <w:p w14:paraId="146A95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5F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220.97</w:t>
            </w:r>
          </w:p>
        </w:tc>
        <w:tc>
          <w:tcPr>
            <w:tcW w:w="351" w:type="pct"/>
            <w:tcBorders>
              <w:top w:val="nil"/>
              <w:left w:val="nil"/>
              <w:bottom w:val="single" w:sz="4" w:space="0" w:color="000000"/>
              <w:right w:val="single" w:sz="4" w:space="0" w:color="000000"/>
            </w:tcBorders>
            <w:shd w:val="clear" w:color="auto" w:fill="auto"/>
            <w:noWrap/>
            <w:vAlign w:val="bottom"/>
            <w:hideMark/>
          </w:tcPr>
          <w:p w14:paraId="146A95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84.74</w:t>
            </w:r>
          </w:p>
        </w:tc>
        <w:tc>
          <w:tcPr>
            <w:tcW w:w="254" w:type="pct"/>
            <w:tcBorders>
              <w:top w:val="nil"/>
              <w:left w:val="nil"/>
              <w:bottom w:val="single" w:sz="4" w:space="0" w:color="000000"/>
              <w:right w:val="single" w:sz="4" w:space="0" w:color="000000"/>
            </w:tcBorders>
            <w:shd w:val="clear" w:color="auto" w:fill="auto"/>
            <w:noWrap/>
            <w:vAlign w:val="bottom"/>
            <w:hideMark/>
          </w:tcPr>
          <w:p w14:paraId="146A96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136.23</w:t>
            </w:r>
          </w:p>
        </w:tc>
      </w:tr>
      <w:tr w:rsidR="006B6122" w:rsidRPr="006B6122" w14:paraId="146A960D" w14:textId="77777777" w:rsidTr="003D7682">
        <w:trPr>
          <w:trHeight w:val="139"/>
        </w:trPr>
        <w:tc>
          <w:tcPr>
            <w:tcW w:w="170" w:type="pct"/>
            <w:tcBorders>
              <w:top w:val="nil"/>
              <w:left w:val="nil"/>
              <w:bottom w:val="nil"/>
              <w:right w:val="nil"/>
            </w:tcBorders>
            <w:shd w:val="clear" w:color="auto" w:fill="auto"/>
            <w:noWrap/>
            <w:vAlign w:val="bottom"/>
            <w:hideMark/>
          </w:tcPr>
          <w:p w14:paraId="146A96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6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6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6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6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6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6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6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6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6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619" w14:textId="77777777" w:rsidTr="003D7682">
        <w:trPr>
          <w:trHeight w:val="139"/>
        </w:trPr>
        <w:tc>
          <w:tcPr>
            <w:tcW w:w="170" w:type="pct"/>
            <w:tcBorders>
              <w:top w:val="nil"/>
              <w:left w:val="nil"/>
              <w:bottom w:val="nil"/>
              <w:right w:val="nil"/>
            </w:tcBorders>
            <w:shd w:val="clear" w:color="auto" w:fill="auto"/>
            <w:noWrap/>
            <w:vAlign w:val="bottom"/>
            <w:hideMark/>
          </w:tcPr>
          <w:p w14:paraId="146A96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6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130/105a</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6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H02AB07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6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Prednisone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6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6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Prednizon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6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6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6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6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5.44</w:t>
            </w:r>
          </w:p>
        </w:tc>
      </w:tr>
      <w:tr w:rsidR="006B6122" w:rsidRPr="006B6122" w14:paraId="146A9625" w14:textId="77777777" w:rsidTr="003D7682">
        <w:trPr>
          <w:trHeight w:val="139"/>
        </w:trPr>
        <w:tc>
          <w:tcPr>
            <w:tcW w:w="170" w:type="pct"/>
            <w:tcBorders>
              <w:top w:val="nil"/>
              <w:left w:val="nil"/>
              <w:bottom w:val="nil"/>
              <w:right w:val="nil"/>
            </w:tcBorders>
            <w:shd w:val="clear" w:color="auto" w:fill="auto"/>
            <w:noWrap/>
            <w:vAlign w:val="bottom"/>
            <w:hideMark/>
          </w:tcPr>
          <w:p w14:paraId="146A96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6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130/105</w:t>
            </w:r>
          </w:p>
        </w:tc>
        <w:tc>
          <w:tcPr>
            <w:tcW w:w="256" w:type="pct"/>
            <w:tcBorders>
              <w:top w:val="nil"/>
              <w:left w:val="nil"/>
              <w:bottom w:val="single" w:sz="4" w:space="0" w:color="000000"/>
              <w:right w:val="single" w:sz="4" w:space="0" w:color="000000"/>
            </w:tcBorders>
            <w:shd w:val="clear" w:color="auto" w:fill="auto"/>
            <w:noWrap/>
            <w:vAlign w:val="bottom"/>
            <w:hideMark/>
          </w:tcPr>
          <w:p w14:paraId="146A961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H02AB07</w:t>
            </w:r>
          </w:p>
        </w:tc>
        <w:tc>
          <w:tcPr>
            <w:tcW w:w="1143" w:type="pct"/>
            <w:tcBorders>
              <w:top w:val="nil"/>
              <w:left w:val="nil"/>
              <w:bottom w:val="single" w:sz="4" w:space="0" w:color="000000"/>
              <w:right w:val="single" w:sz="4" w:space="0" w:color="000000"/>
            </w:tcBorders>
            <w:shd w:val="clear" w:color="auto" w:fill="auto"/>
            <w:vAlign w:val="bottom"/>
            <w:hideMark/>
          </w:tcPr>
          <w:p w14:paraId="146A96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Prednisone 5 mg</w:t>
            </w:r>
          </w:p>
        </w:tc>
        <w:tc>
          <w:tcPr>
            <w:tcW w:w="319" w:type="pct"/>
            <w:tcBorders>
              <w:top w:val="nil"/>
              <w:left w:val="nil"/>
              <w:bottom w:val="single" w:sz="4" w:space="0" w:color="000000"/>
              <w:right w:val="single" w:sz="4" w:space="0" w:color="000000"/>
            </w:tcBorders>
            <w:shd w:val="clear" w:color="auto" w:fill="auto"/>
            <w:vAlign w:val="bottom"/>
            <w:hideMark/>
          </w:tcPr>
          <w:p w14:paraId="146A96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6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Cutason</w:t>
            </w:r>
          </w:p>
        </w:tc>
        <w:tc>
          <w:tcPr>
            <w:tcW w:w="1016" w:type="pct"/>
            <w:tcBorders>
              <w:top w:val="nil"/>
              <w:left w:val="nil"/>
              <w:bottom w:val="single" w:sz="4" w:space="0" w:color="000000"/>
              <w:right w:val="single" w:sz="4" w:space="0" w:color="000000"/>
            </w:tcBorders>
            <w:shd w:val="clear" w:color="auto" w:fill="auto"/>
            <w:noWrap/>
            <w:vAlign w:val="bottom"/>
            <w:hideMark/>
          </w:tcPr>
          <w:p w14:paraId="146A96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6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12.19</w:t>
            </w:r>
          </w:p>
        </w:tc>
        <w:tc>
          <w:tcPr>
            <w:tcW w:w="351" w:type="pct"/>
            <w:tcBorders>
              <w:top w:val="nil"/>
              <w:left w:val="nil"/>
              <w:bottom w:val="single" w:sz="4" w:space="0" w:color="000000"/>
              <w:right w:val="single" w:sz="4" w:space="0" w:color="000000"/>
            </w:tcBorders>
            <w:shd w:val="clear" w:color="auto" w:fill="auto"/>
            <w:noWrap/>
            <w:vAlign w:val="bottom"/>
            <w:hideMark/>
          </w:tcPr>
          <w:p w14:paraId="146A962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6.75</w:t>
            </w:r>
          </w:p>
        </w:tc>
        <w:tc>
          <w:tcPr>
            <w:tcW w:w="254" w:type="pct"/>
            <w:tcBorders>
              <w:top w:val="nil"/>
              <w:left w:val="nil"/>
              <w:bottom w:val="single" w:sz="4" w:space="0" w:color="000000"/>
              <w:right w:val="single" w:sz="4" w:space="0" w:color="000000"/>
            </w:tcBorders>
            <w:shd w:val="clear" w:color="auto" w:fill="auto"/>
            <w:noWrap/>
            <w:vAlign w:val="bottom"/>
            <w:hideMark/>
          </w:tcPr>
          <w:p w14:paraId="146A96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5.44</w:t>
            </w:r>
          </w:p>
        </w:tc>
      </w:tr>
      <w:tr w:rsidR="006B6122" w:rsidRPr="006B6122" w14:paraId="146A9631" w14:textId="77777777" w:rsidTr="003D7682">
        <w:trPr>
          <w:trHeight w:val="139"/>
        </w:trPr>
        <w:tc>
          <w:tcPr>
            <w:tcW w:w="170" w:type="pct"/>
            <w:tcBorders>
              <w:top w:val="nil"/>
              <w:left w:val="nil"/>
              <w:bottom w:val="nil"/>
              <w:right w:val="nil"/>
            </w:tcBorders>
            <w:shd w:val="clear" w:color="auto" w:fill="auto"/>
            <w:noWrap/>
            <w:vAlign w:val="bottom"/>
            <w:hideMark/>
          </w:tcPr>
          <w:p w14:paraId="146A96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6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6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6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6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6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6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6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6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6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63D" w14:textId="77777777" w:rsidTr="003D7682">
        <w:trPr>
          <w:trHeight w:val="139"/>
        </w:trPr>
        <w:tc>
          <w:tcPr>
            <w:tcW w:w="170" w:type="pct"/>
            <w:tcBorders>
              <w:top w:val="nil"/>
              <w:left w:val="nil"/>
              <w:bottom w:val="nil"/>
              <w:right w:val="nil"/>
            </w:tcBorders>
            <w:shd w:val="clear" w:color="auto" w:fill="auto"/>
            <w:noWrap/>
            <w:vAlign w:val="bottom"/>
            <w:hideMark/>
          </w:tcPr>
          <w:p w14:paraId="146A96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6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131/365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6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H02AB08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6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Triamcinolone 40 mg -1ml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6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6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Kenacort-A 40</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6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DERMAPHARM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6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251.50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6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88.02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6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163.48</w:t>
            </w:r>
          </w:p>
        </w:tc>
      </w:tr>
      <w:tr w:rsidR="006B6122" w:rsidRPr="006B6122" w14:paraId="146A9649" w14:textId="77777777" w:rsidTr="003D7682">
        <w:trPr>
          <w:trHeight w:val="139"/>
        </w:trPr>
        <w:tc>
          <w:tcPr>
            <w:tcW w:w="170" w:type="pct"/>
            <w:tcBorders>
              <w:top w:val="nil"/>
              <w:left w:val="nil"/>
              <w:bottom w:val="nil"/>
              <w:right w:val="nil"/>
            </w:tcBorders>
            <w:shd w:val="clear" w:color="auto" w:fill="auto"/>
            <w:noWrap/>
            <w:vAlign w:val="bottom"/>
            <w:hideMark/>
          </w:tcPr>
          <w:p w14:paraId="146A96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6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6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6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6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6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6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6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6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6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655" w14:textId="77777777" w:rsidTr="003D7682">
        <w:trPr>
          <w:trHeight w:val="139"/>
        </w:trPr>
        <w:tc>
          <w:tcPr>
            <w:tcW w:w="170" w:type="pct"/>
            <w:tcBorders>
              <w:top w:val="nil"/>
              <w:left w:val="nil"/>
              <w:bottom w:val="nil"/>
              <w:right w:val="nil"/>
            </w:tcBorders>
            <w:shd w:val="clear" w:color="auto" w:fill="auto"/>
            <w:noWrap/>
            <w:vAlign w:val="bottom"/>
            <w:hideMark/>
          </w:tcPr>
          <w:p w14:paraId="146A96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6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431/96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6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H02AB09</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6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Methylprednisolone 125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6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6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Solu - Medrol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6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PFIZER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6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335.34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6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117.37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6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217.97</w:t>
            </w:r>
          </w:p>
        </w:tc>
      </w:tr>
      <w:tr w:rsidR="006B6122" w:rsidRPr="006B6122" w14:paraId="146A965E" w14:textId="77777777" w:rsidTr="003D7682">
        <w:trPr>
          <w:trHeight w:val="139"/>
        </w:trPr>
        <w:tc>
          <w:tcPr>
            <w:tcW w:w="170" w:type="pct"/>
            <w:tcBorders>
              <w:top w:val="nil"/>
              <w:left w:val="nil"/>
              <w:bottom w:val="nil"/>
              <w:right w:val="nil"/>
            </w:tcBorders>
            <w:shd w:val="clear" w:color="auto" w:fill="auto"/>
            <w:noWrap/>
            <w:vAlign w:val="bottom"/>
            <w:hideMark/>
          </w:tcPr>
          <w:p w14:paraId="146A96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H03</w:t>
            </w:r>
          </w:p>
        </w:tc>
        <w:tc>
          <w:tcPr>
            <w:tcW w:w="1722" w:type="pct"/>
            <w:gridSpan w:val="4"/>
            <w:tcBorders>
              <w:top w:val="nil"/>
              <w:left w:val="nil"/>
              <w:bottom w:val="nil"/>
              <w:right w:val="nil"/>
            </w:tcBorders>
            <w:shd w:val="clear" w:color="auto" w:fill="auto"/>
            <w:noWrap/>
            <w:vAlign w:val="bottom"/>
            <w:hideMark/>
          </w:tcPr>
          <w:p w14:paraId="146A96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BARNAT NË TERAPINË  E TIROIDES</w:t>
            </w:r>
          </w:p>
        </w:tc>
        <w:tc>
          <w:tcPr>
            <w:tcW w:w="319" w:type="pct"/>
            <w:tcBorders>
              <w:top w:val="nil"/>
              <w:left w:val="nil"/>
              <w:bottom w:val="nil"/>
              <w:right w:val="nil"/>
            </w:tcBorders>
            <w:shd w:val="clear" w:color="auto" w:fill="auto"/>
            <w:noWrap/>
            <w:vAlign w:val="bottom"/>
            <w:hideMark/>
          </w:tcPr>
          <w:p w14:paraId="146A96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6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6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6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6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6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66A" w14:textId="77777777" w:rsidTr="003D7682">
        <w:trPr>
          <w:trHeight w:val="139"/>
        </w:trPr>
        <w:tc>
          <w:tcPr>
            <w:tcW w:w="170" w:type="pct"/>
            <w:tcBorders>
              <w:top w:val="nil"/>
              <w:left w:val="nil"/>
              <w:bottom w:val="nil"/>
              <w:right w:val="nil"/>
            </w:tcBorders>
            <w:shd w:val="clear" w:color="auto" w:fill="auto"/>
            <w:noWrap/>
            <w:vAlign w:val="bottom"/>
            <w:hideMark/>
          </w:tcPr>
          <w:p w14:paraId="146A96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6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6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6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6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6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6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6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6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6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676" w14:textId="77777777" w:rsidTr="003D7682">
        <w:trPr>
          <w:trHeight w:val="139"/>
        </w:trPr>
        <w:tc>
          <w:tcPr>
            <w:tcW w:w="170" w:type="pct"/>
            <w:tcBorders>
              <w:top w:val="nil"/>
              <w:left w:val="nil"/>
              <w:bottom w:val="nil"/>
              <w:right w:val="nil"/>
            </w:tcBorders>
            <w:shd w:val="clear" w:color="auto" w:fill="auto"/>
            <w:noWrap/>
            <w:vAlign w:val="bottom"/>
            <w:hideMark/>
          </w:tcPr>
          <w:p w14:paraId="146A96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6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133/16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6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H03AA01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6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Levothyroxine  Sodium 50mcg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6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6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Letrox 50</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6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6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6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0.57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6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2.28</w:t>
            </w:r>
          </w:p>
        </w:tc>
      </w:tr>
      <w:tr w:rsidR="006B6122" w:rsidRPr="006B6122" w14:paraId="146A9682" w14:textId="77777777" w:rsidTr="003D7682">
        <w:trPr>
          <w:trHeight w:val="139"/>
        </w:trPr>
        <w:tc>
          <w:tcPr>
            <w:tcW w:w="170" w:type="pct"/>
            <w:tcBorders>
              <w:top w:val="nil"/>
              <w:left w:val="nil"/>
              <w:bottom w:val="nil"/>
              <w:right w:val="nil"/>
            </w:tcBorders>
            <w:shd w:val="clear" w:color="auto" w:fill="auto"/>
            <w:noWrap/>
            <w:vAlign w:val="bottom"/>
            <w:hideMark/>
          </w:tcPr>
          <w:p w14:paraId="146A96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6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133/228</w:t>
            </w:r>
          </w:p>
        </w:tc>
        <w:tc>
          <w:tcPr>
            <w:tcW w:w="256" w:type="pct"/>
            <w:tcBorders>
              <w:top w:val="nil"/>
              <w:left w:val="nil"/>
              <w:bottom w:val="single" w:sz="4" w:space="0" w:color="000000"/>
              <w:right w:val="single" w:sz="4" w:space="0" w:color="000000"/>
            </w:tcBorders>
            <w:shd w:val="clear" w:color="auto" w:fill="auto"/>
            <w:noWrap/>
            <w:vAlign w:val="bottom"/>
            <w:hideMark/>
          </w:tcPr>
          <w:p w14:paraId="146A96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H03AA01</w:t>
            </w:r>
          </w:p>
        </w:tc>
        <w:tc>
          <w:tcPr>
            <w:tcW w:w="1143" w:type="pct"/>
            <w:tcBorders>
              <w:top w:val="nil"/>
              <w:left w:val="nil"/>
              <w:bottom w:val="single" w:sz="4" w:space="0" w:color="000000"/>
              <w:right w:val="single" w:sz="4" w:space="0" w:color="000000"/>
            </w:tcBorders>
            <w:shd w:val="clear" w:color="auto" w:fill="auto"/>
            <w:vAlign w:val="bottom"/>
            <w:hideMark/>
          </w:tcPr>
          <w:p w14:paraId="146A96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Levothyroxine  Sodium 50mcg</w:t>
            </w:r>
          </w:p>
        </w:tc>
        <w:tc>
          <w:tcPr>
            <w:tcW w:w="319" w:type="pct"/>
            <w:tcBorders>
              <w:top w:val="nil"/>
              <w:left w:val="nil"/>
              <w:bottom w:val="single" w:sz="4" w:space="0" w:color="000000"/>
              <w:right w:val="single" w:sz="4" w:space="0" w:color="000000"/>
            </w:tcBorders>
            <w:shd w:val="clear" w:color="auto" w:fill="auto"/>
            <w:vAlign w:val="bottom"/>
            <w:hideMark/>
          </w:tcPr>
          <w:p w14:paraId="146A96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6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 4</w:t>
            </w:r>
          </w:p>
        </w:tc>
        <w:tc>
          <w:tcPr>
            <w:tcW w:w="1016" w:type="pct"/>
            <w:tcBorders>
              <w:top w:val="nil"/>
              <w:left w:val="nil"/>
              <w:bottom w:val="single" w:sz="4" w:space="0" w:color="000000"/>
              <w:right w:val="single" w:sz="4" w:space="0" w:color="000000"/>
            </w:tcBorders>
            <w:shd w:val="clear" w:color="auto" w:fill="auto"/>
            <w:noWrap/>
            <w:vAlign w:val="bottom"/>
            <w:hideMark/>
          </w:tcPr>
          <w:p w14:paraId="146A96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UNI PHARMA K.T.Ph.L</w:t>
            </w:r>
          </w:p>
        </w:tc>
        <w:tc>
          <w:tcPr>
            <w:tcW w:w="451" w:type="pct"/>
            <w:tcBorders>
              <w:top w:val="nil"/>
              <w:left w:val="nil"/>
              <w:bottom w:val="single" w:sz="4" w:space="0" w:color="000000"/>
              <w:right w:val="single" w:sz="4" w:space="0" w:color="000000"/>
            </w:tcBorders>
            <w:shd w:val="clear" w:color="auto" w:fill="auto"/>
            <w:noWrap/>
            <w:vAlign w:val="bottom"/>
            <w:hideMark/>
          </w:tcPr>
          <w:p w14:paraId="146A96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3.75</w:t>
            </w:r>
          </w:p>
        </w:tc>
        <w:tc>
          <w:tcPr>
            <w:tcW w:w="351" w:type="pct"/>
            <w:tcBorders>
              <w:top w:val="nil"/>
              <w:left w:val="nil"/>
              <w:bottom w:val="single" w:sz="4" w:space="0" w:color="000000"/>
              <w:right w:val="single" w:sz="4" w:space="0" w:color="000000"/>
            </w:tcBorders>
            <w:shd w:val="clear" w:color="auto" w:fill="auto"/>
            <w:noWrap/>
            <w:vAlign w:val="bottom"/>
            <w:hideMark/>
          </w:tcPr>
          <w:p w14:paraId="146A96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w:t>
            </w:r>
          </w:p>
        </w:tc>
        <w:tc>
          <w:tcPr>
            <w:tcW w:w="254" w:type="pct"/>
            <w:tcBorders>
              <w:top w:val="nil"/>
              <w:left w:val="nil"/>
              <w:bottom w:val="single" w:sz="4" w:space="0" w:color="000000"/>
              <w:right w:val="single" w:sz="4" w:space="0" w:color="000000"/>
            </w:tcBorders>
            <w:shd w:val="clear" w:color="auto" w:fill="auto"/>
            <w:noWrap/>
            <w:vAlign w:val="bottom"/>
            <w:hideMark/>
          </w:tcPr>
          <w:p w14:paraId="146A96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2.28</w:t>
            </w:r>
          </w:p>
        </w:tc>
      </w:tr>
      <w:tr w:rsidR="006B6122" w:rsidRPr="006B6122" w14:paraId="146A968E" w14:textId="77777777" w:rsidTr="003D7682">
        <w:trPr>
          <w:trHeight w:val="139"/>
        </w:trPr>
        <w:tc>
          <w:tcPr>
            <w:tcW w:w="170" w:type="pct"/>
            <w:tcBorders>
              <w:top w:val="nil"/>
              <w:left w:val="nil"/>
              <w:bottom w:val="nil"/>
              <w:right w:val="nil"/>
            </w:tcBorders>
            <w:shd w:val="clear" w:color="auto" w:fill="auto"/>
            <w:noWrap/>
            <w:vAlign w:val="bottom"/>
            <w:hideMark/>
          </w:tcPr>
          <w:p w14:paraId="146A96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6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133/87</w:t>
            </w:r>
          </w:p>
        </w:tc>
        <w:tc>
          <w:tcPr>
            <w:tcW w:w="256" w:type="pct"/>
            <w:tcBorders>
              <w:top w:val="nil"/>
              <w:left w:val="nil"/>
              <w:bottom w:val="single" w:sz="4" w:space="0" w:color="000000"/>
              <w:right w:val="single" w:sz="4" w:space="0" w:color="000000"/>
            </w:tcBorders>
            <w:shd w:val="clear" w:color="auto" w:fill="auto"/>
            <w:noWrap/>
            <w:vAlign w:val="bottom"/>
            <w:hideMark/>
          </w:tcPr>
          <w:p w14:paraId="146A96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H03AA01</w:t>
            </w:r>
          </w:p>
        </w:tc>
        <w:tc>
          <w:tcPr>
            <w:tcW w:w="1143" w:type="pct"/>
            <w:tcBorders>
              <w:top w:val="nil"/>
              <w:left w:val="nil"/>
              <w:bottom w:val="single" w:sz="4" w:space="0" w:color="000000"/>
              <w:right w:val="single" w:sz="4" w:space="0" w:color="000000"/>
            </w:tcBorders>
            <w:shd w:val="clear" w:color="auto" w:fill="auto"/>
            <w:vAlign w:val="bottom"/>
            <w:hideMark/>
          </w:tcPr>
          <w:p w14:paraId="146A96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Levothyroxine  Sodium 50mcg</w:t>
            </w:r>
          </w:p>
        </w:tc>
        <w:tc>
          <w:tcPr>
            <w:tcW w:w="319" w:type="pct"/>
            <w:tcBorders>
              <w:top w:val="nil"/>
              <w:left w:val="nil"/>
              <w:bottom w:val="single" w:sz="4" w:space="0" w:color="000000"/>
              <w:right w:val="single" w:sz="4" w:space="0" w:color="000000"/>
            </w:tcBorders>
            <w:shd w:val="clear" w:color="auto" w:fill="auto"/>
            <w:vAlign w:val="bottom"/>
            <w:hideMark/>
          </w:tcPr>
          <w:p w14:paraId="146A96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6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Euthyrox</w:t>
            </w:r>
          </w:p>
        </w:tc>
        <w:tc>
          <w:tcPr>
            <w:tcW w:w="1016" w:type="pct"/>
            <w:tcBorders>
              <w:top w:val="nil"/>
              <w:left w:val="nil"/>
              <w:bottom w:val="single" w:sz="4" w:space="0" w:color="000000"/>
              <w:right w:val="single" w:sz="4" w:space="0" w:color="000000"/>
            </w:tcBorders>
            <w:shd w:val="clear" w:color="auto" w:fill="auto"/>
            <w:noWrap/>
            <w:vAlign w:val="bottom"/>
            <w:hideMark/>
          </w:tcPr>
          <w:p w14:paraId="146A96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MERCK</w:t>
            </w:r>
          </w:p>
        </w:tc>
        <w:tc>
          <w:tcPr>
            <w:tcW w:w="451" w:type="pct"/>
            <w:tcBorders>
              <w:top w:val="nil"/>
              <w:left w:val="nil"/>
              <w:bottom w:val="single" w:sz="4" w:space="0" w:color="000000"/>
              <w:right w:val="single" w:sz="4" w:space="0" w:color="000000"/>
            </w:tcBorders>
            <w:shd w:val="clear" w:color="auto" w:fill="auto"/>
            <w:noWrap/>
            <w:vAlign w:val="bottom"/>
            <w:hideMark/>
          </w:tcPr>
          <w:p w14:paraId="146A96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6.15</w:t>
            </w:r>
          </w:p>
        </w:tc>
        <w:tc>
          <w:tcPr>
            <w:tcW w:w="351" w:type="pct"/>
            <w:tcBorders>
              <w:top w:val="nil"/>
              <w:left w:val="nil"/>
              <w:bottom w:val="single" w:sz="4" w:space="0" w:color="000000"/>
              <w:right w:val="single" w:sz="4" w:space="0" w:color="000000"/>
            </w:tcBorders>
            <w:shd w:val="clear" w:color="auto" w:fill="auto"/>
            <w:noWrap/>
            <w:vAlign w:val="bottom"/>
            <w:hideMark/>
          </w:tcPr>
          <w:p w14:paraId="146A96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3.87</w:t>
            </w:r>
          </w:p>
        </w:tc>
        <w:tc>
          <w:tcPr>
            <w:tcW w:w="254" w:type="pct"/>
            <w:tcBorders>
              <w:top w:val="nil"/>
              <w:left w:val="nil"/>
              <w:bottom w:val="single" w:sz="4" w:space="0" w:color="000000"/>
              <w:right w:val="single" w:sz="4" w:space="0" w:color="000000"/>
            </w:tcBorders>
            <w:shd w:val="clear" w:color="auto" w:fill="auto"/>
            <w:noWrap/>
            <w:vAlign w:val="bottom"/>
            <w:hideMark/>
          </w:tcPr>
          <w:p w14:paraId="146A96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2.28</w:t>
            </w:r>
          </w:p>
        </w:tc>
      </w:tr>
      <w:tr w:rsidR="006B6122" w:rsidRPr="006B6122" w14:paraId="146A969A" w14:textId="77777777" w:rsidTr="003D7682">
        <w:trPr>
          <w:trHeight w:val="139"/>
        </w:trPr>
        <w:tc>
          <w:tcPr>
            <w:tcW w:w="170" w:type="pct"/>
            <w:tcBorders>
              <w:top w:val="nil"/>
              <w:left w:val="nil"/>
              <w:bottom w:val="nil"/>
              <w:right w:val="nil"/>
            </w:tcBorders>
            <w:shd w:val="clear" w:color="auto" w:fill="auto"/>
            <w:noWrap/>
            <w:vAlign w:val="bottom"/>
            <w:hideMark/>
          </w:tcPr>
          <w:p w14:paraId="146A96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6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6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6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6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6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6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6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6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6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6A6" w14:textId="77777777" w:rsidTr="003D7682">
        <w:trPr>
          <w:trHeight w:val="139"/>
        </w:trPr>
        <w:tc>
          <w:tcPr>
            <w:tcW w:w="170" w:type="pct"/>
            <w:tcBorders>
              <w:top w:val="nil"/>
              <w:left w:val="nil"/>
              <w:bottom w:val="nil"/>
              <w:right w:val="nil"/>
            </w:tcBorders>
            <w:shd w:val="clear" w:color="auto" w:fill="auto"/>
            <w:noWrap/>
            <w:vAlign w:val="bottom"/>
            <w:hideMark/>
          </w:tcPr>
          <w:p w14:paraId="146A96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6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134/16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6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H03AA01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6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Levothyroxine  Sodium 100mcg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6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6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Letrox 100</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6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6A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6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0.77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6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3.11</w:t>
            </w:r>
          </w:p>
        </w:tc>
      </w:tr>
      <w:tr w:rsidR="006B6122" w:rsidRPr="006B6122" w14:paraId="146A96B2" w14:textId="77777777" w:rsidTr="003D7682">
        <w:trPr>
          <w:trHeight w:val="139"/>
        </w:trPr>
        <w:tc>
          <w:tcPr>
            <w:tcW w:w="170" w:type="pct"/>
            <w:tcBorders>
              <w:top w:val="nil"/>
              <w:left w:val="nil"/>
              <w:bottom w:val="nil"/>
              <w:right w:val="nil"/>
            </w:tcBorders>
            <w:shd w:val="clear" w:color="auto" w:fill="auto"/>
            <w:noWrap/>
            <w:vAlign w:val="bottom"/>
            <w:hideMark/>
          </w:tcPr>
          <w:p w14:paraId="146A96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6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134/228</w:t>
            </w:r>
          </w:p>
        </w:tc>
        <w:tc>
          <w:tcPr>
            <w:tcW w:w="256" w:type="pct"/>
            <w:tcBorders>
              <w:top w:val="nil"/>
              <w:left w:val="nil"/>
              <w:bottom w:val="single" w:sz="4" w:space="0" w:color="000000"/>
              <w:right w:val="single" w:sz="4" w:space="0" w:color="000000"/>
            </w:tcBorders>
            <w:shd w:val="clear" w:color="auto" w:fill="auto"/>
            <w:noWrap/>
            <w:vAlign w:val="bottom"/>
            <w:hideMark/>
          </w:tcPr>
          <w:p w14:paraId="146A96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H03AA01</w:t>
            </w:r>
          </w:p>
        </w:tc>
        <w:tc>
          <w:tcPr>
            <w:tcW w:w="1143" w:type="pct"/>
            <w:tcBorders>
              <w:top w:val="nil"/>
              <w:left w:val="nil"/>
              <w:bottom w:val="single" w:sz="4" w:space="0" w:color="000000"/>
              <w:right w:val="single" w:sz="4" w:space="0" w:color="000000"/>
            </w:tcBorders>
            <w:shd w:val="clear" w:color="auto" w:fill="auto"/>
            <w:vAlign w:val="bottom"/>
            <w:hideMark/>
          </w:tcPr>
          <w:p w14:paraId="146A96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Levothyroxine  Sodium 100mcg</w:t>
            </w:r>
          </w:p>
        </w:tc>
        <w:tc>
          <w:tcPr>
            <w:tcW w:w="319" w:type="pct"/>
            <w:tcBorders>
              <w:top w:val="nil"/>
              <w:left w:val="nil"/>
              <w:bottom w:val="single" w:sz="4" w:space="0" w:color="000000"/>
              <w:right w:val="single" w:sz="4" w:space="0" w:color="000000"/>
            </w:tcBorders>
            <w:shd w:val="clear" w:color="auto" w:fill="auto"/>
            <w:vAlign w:val="bottom"/>
            <w:hideMark/>
          </w:tcPr>
          <w:p w14:paraId="146A96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6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T4</w:t>
            </w:r>
          </w:p>
        </w:tc>
        <w:tc>
          <w:tcPr>
            <w:tcW w:w="1016" w:type="pct"/>
            <w:tcBorders>
              <w:top w:val="nil"/>
              <w:left w:val="nil"/>
              <w:bottom w:val="single" w:sz="4" w:space="0" w:color="000000"/>
              <w:right w:val="single" w:sz="4" w:space="0" w:color="000000"/>
            </w:tcBorders>
            <w:shd w:val="clear" w:color="auto" w:fill="auto"/>
            <w:noWrap/>
            <w:vAlign w:val="bottom"/>
            <w:hideMark/>
          </w:tcPr>
          <w:p w14:paraId="146A96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UNI PHARMA K.T.Ph.L</w:t>
            </w:r>
          </w:p>
        </w:tc>
        <w:tc>
          <w:tcPr>
            <w:tcW w:w="451" w:type="pct"/>
            <w:tcBorders>
              <w:top w:val="nil"/>
              <w:left w:val="nil"/>
              <w:bottom w:val="single" w:sz="4" w:space="0" w:color="000000"/>
              <w:right w:val="single" w:sz="4" w:space="0" w:color="000000"/>
            </w:tcBorders>
            <w:shd w:val="clear" w:color="auto" w:fill="auto"/>
            <w:noWrap/>
            <w:vAlign w:val="bottom"/>
            <w:hideMark/>
          </w:tcPr>
          <w:p w14:paraId="146A96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3.91</w:t>
            </w:r>
          </w:p>
        </w:tc>
        <w:tc>
          <w:tcPr>
            <w:tcW w:w="351" w:type="pct"/>
            <w:tcBorders>
              <w:top w:val="nil"/>
              <w:left w:val="nil"/>
              <w:bottom w:val="single" w:sz="4" w:space="0" w:color="000000"/>
              <w:right w:val="single" w:sz="4" w:space="0" w:color="000000"/>
            </w:tcBorders>
            <w:shd w:val="clear" w:color="auto" w:fill="auto"/>
            <w:noWrap/>
            <w:vAlign w:val="bottom"/>
            <w:hideMark/>
          </w:tcPr>
          <w:p w14:paraId="146A96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0.80</w:t>
            </w:r>
          </w:p>
        </w:tc>
        <w:tc>
          <w:tcPr>
            <w:tcW w:w="254" w:type="pct"/>
            <w:tcBorders>
              <w:top w:val="nil"/>
              <w:left w:val="nil"/>
              <w:bottom w:val="single" w:sz="4" w:space="0" w:color="000000"/>
              <w:right w:val="single" w:sz="4" w:space="0" w:color="000000"/>
            </w:tcBorders>
            <w:shd w:val="clear" w:color="auto" w:fill="auto"/>
            <w:noWrap/>
            <w:vAlign w:val="bottom"/>
            <w:hideMark/>
          </w:tcPr>
          <w:p w14:paraId="146A96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3.11</w:t>
            </w:r>
          </w:p>
        </w:tc>
      </w:tr>
      <w:tr w:rsidR="006B6122" w:rsidRPr="006B6122" w14:paraId="146A96BE" w14:textId="77777777" w:rsidTr="003D7682">
        <w:trPr>
          <w:trHeight w:val="139"/>
        </w:trPr>
        <w:tc>
          <w:tcPr>
            <w:tcW w:w="170" w:type="pct"/>
            <w:tcBorders>
              <w:top w:val="nil"/>
              <w:left w:val="nil"/>
              <w:bottom w:val="nil"/>
              <w:right w:val="nil"/>
            </w:tcBorders>
            <w:shd w:val="clear" w:color="auto" w:fill="auto"/>
            <w:noWrap/>
            <w:vAlign w:val="bottom"/>
            <w:hideMark/>
          </w:tcPr>
          <w:p w14:paraId="146A96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6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134/87</w:t>
            </w:r>
          </w:p>
        </w:tc>
        <w:tc>
          <w:tcPr>
            <w:tcW w:w="256" w:type="pct"/>
            <w:tcBorders>
              <w:top w:val="nil"/>
              <w:left w:val="nil"/>
              <w:bottom w:val="single" w:sz="4" w:space="0" w:color="000000"/>
              <w:right w:val="single" w:sz="4" w:space="0" w:color="000000"/>
            </w:tcBorders>
            <w:shd w:val="clear" w:color="auto" w:fill="auto"/>
            <w:noWrap/>
            <w:vAlign w:val="bottom"/>
            <w:hideMark/>
          </w:tcPr>
          <w:p w14:paraId="146A96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H03AA01</w:t>
            </w:r>
          </w:p>
        </w:tc>
        <w:tc>
          <w:tcPr>
            <w:tcW w:w="1143" w:type="pct"/>
            <w:tcBorders>
              <w:top w:val="nil"/>
              <w:left w:val="nil"/>
              <w:bottom w:val="single" w:sz="4" w:space="0" w:color="000000"/>
              <w:right w:val="single" w:sz="4" w:space="0" w:color="000000"/>
            </w:tcBorders>
            <w:shd w:val="clear" w:color="auto" w:fill="auto"/>
            <w:vAlign w:val="bottom"/>
            <w:hideMark/>
          </w:tcPr>
          <w:p w14:paraId="146A96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Levothyroxine  Sodium 100mcg</w:t>
            </w:r>
          </w:p>
        </w:tc>
        <w:tc>
          <w:tcPr>
            <w:tcW w:w="319" w:type="pct"/>
            <w:tcBorders>
              <w:top w:val="nil"/>
              <w:left w:val="nil"/>
              <w:bottom w:val="single" w:sz="4" w:space="0" w:color="000000"/>
              <w:right w:val="single" w:sz="4" w:space="0" w:color="000000"/>
            </w:tcBorders>
            <w:shd w:val="clear" w:color="auto" w:fill="auto"/>
            <w:vAlign w:val="bottom"/>
            <w:hideMark/>
          </w:tcPr>
          <w:p w14:paraId="146A96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6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Euthyrox</w:t>
            </w:r>
          </w:p>
        </w:tc>
        <w:tc>
          <w:tcPr>
            <w:tcW w:w="1016" w:type="pct"/>
            <w:tcBorders>
              <w:top w:val="nil"/>
              <w:left w:val="nil"/>
              <w:bottom w:val="single" w:sz="4" w:space="0" w:color="000000"/>
              <w:right w:val="single" w:sz="4" w:space="0" w:color="000000"/>
            </w:tcBorders>
            <w:shd w:val="clear" w:color="auto" w:fill="auto"/>
            <w:noWrap/>
            <w:vAlign w:val="bottom"/>
            <w:hideMark/>
          </w:tcPr>
          <w:p w14:paraId="146A96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MERCK</w:t>
            </w:r>
          </w:p>
        </w:tc>
        <w:tc>
          <w:tcPr>
            <w:tcW w:w="451" w:type="pct"/>
            <w:tcBorders>
              <w:top w:val="nil"/>
              <w:left w:val="nil"/>
              <w:bottom w:val="single" w:sz="4" w:space="0" w:color="000000"/>
              <w:right w:val="single" w:sz="4" w:space="0" w:color="000000"/>
            </w:tcBorders>
            <w:shd w:val="clear" w:color="auto" w:fill="auto"/>
            <w:noWrap/>
            <w:vAlign w:val="bottom"/>
            <w:hideMark/>
          </w:tcPr>
          <w:p w14:paraId="146A96B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8.95</w:t>
            </w:r>
          </w:p>
        </w:tc>
        <w:tc>
          <w:tcPr>
            <w:tcW w:w="351" w:type="pct"/>
            <w:tcBorders>
              <w:top w:val="nil"/>
              <w:left w:val="nil"/>
              <w:bottom w:val="single" w:sz="4" w:space="0" w:color="000000"/>
              <w:right w:val="single" w:sz="4" w:space="0" w:color="000000"/>
            </w:tcBorders>
            <w:shd w:val="clear" w:color="auto" w:fill="auto"/>
            <w:noWrap/>
            <w:vAlign w:val="bottom"/>
            <w:hideMark/>
          </w:tcPr>
          <w:p w14:paraId="146A96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5.84</w:t>
            </w:r>
          </w:p>
        </w:tc>
        <w:tc>
          <w:tcPr>
            <w:tcW w:w="254" w:type="pct"/>
            <w:tcBorders>
              <w:top w:val="nil"/>
              <w:left w:val="nil"/>
              <w:bottom w:val="single" w:sz="4" w:space="0" w:color="000000"/>
              <w:right w:val="single" w:sz="4" w:space="0" w:color="000000"/>
            </w:tcBorders>
            <w:shd w:val="clear" w:color="auto" w:fill="auto"/>
            <w:noWrap/>
            <w:vAlign w:val="bottom"/>
            <w:hideMark/>
          </w:tcPr>
          <w:p w14:paraId="146A96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3.11</w:t>
            </w:r>
          </w:p>
        </w:tc>
      </w:tr>
      <w:tr w:rsidR="006B6122" w:rsidRPr="006B6122" w14:paraId="146A96CA" w14:textId="77777777" w:rsidTr="003D7682">
        <w:trPr>
          <w:trHeight w:val="139"/>
        </w:trPr>
        <w:tc>
          <w:tcPr>
            <w:tcW w:w="170" w:type="pct"/>
            <w:tcBorders>
              <w:top w:val="nil"/>
              <w:left w:val="nil"/>
              <w:bottom w:val="nil"/>
              <w:right w:val="nil"/>
            </w:tcBorders>
            <w:shd w:val="clear" w:color="auto" w:fill="auto"/>
            <w:noWrap/>
            <w:vAlign w:val="bottom"/>
            <w:hideMark/>
          </w:tcPr>
          <w:p w14:paraId="146A96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6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6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6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6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6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6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6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6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6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6D6" w14:textId="77777777" w:rsidTr="003D7682">
        <w:trPr>
          <w:trHeight w:val="139"/>
        </w:trPr>
        <w:tc>
          <w:tcPr>
            <w:tcW w:w="170" w:type="pct"/>
            <w:tcBorders>
              <w:top w:val="nil"/>
              <w:left w:val="nil"/>
              <w:bottom w:val="nil"/>
              <w:right w:val="nil"/>
            </w:tcBorders>
            <w:shd w:val="clear" w:color="auto" w:fill="auto"/>
            <w:noWrap/>
            <w:vAlign w:val="bottom"/>
            <w:hideMark/>
          </w:tcPr>
          <w:p w14:paraId="146A96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6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135/228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6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H03AA01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6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Levothyroxine  Sodium 200mcg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6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6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 4</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6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UNI PHARMA K.T.Ph.L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6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6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6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5.50</w:t>
            </w:r>
          </w:p>
        </w:tc>
      </w:tr>
      <w:tr w:rsidR="006B6122" w:rsidRPr="006B6122" w14:paraId="146A96E2" w14:textId="77777777" w:rsidTr="003D7682">
        <w:trPr>
          <w:trHeight w:val="139"/>
        </w:trPr>
        <w:tc>
          <w:tcPr>
            <w:tcW w:w="170" w:type="pct"/>
            <w:tcBorders>
              <w:top w:val="nil"/>
              <w:left w:val="nil"/>
              <w:bottom w:val="nil"/>
              <w:right w:val="nil"/>
            </w:tcBorders>
            <w:shd w:val="clear" w:color="auto" w:fill="auto"/>
            <w:noWrap/>
            <w:vAlign w:val="bottom"/>
            <w:hideMark/>
          </w:tcPr>
          <w:p w14:paraId="146A96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6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6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6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6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6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6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6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6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6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6EE" w14:textId="77777777" w:rsidTr="003D7682">
        <w:trPr>
          <w:trHeight w:val="139"/>
        </w:trPr>
        <w:tc>
          <w:tcPr>
            <w:tcW w:w="170" w:type="pct"/>
            <w:tcBorders>
              <w:top w:val="nil"/>
              <w:left w:val="nil"/>
              <w:bottom w:val="nil"/>
              <w:right w:val="nil"/>
            </w:tcBorders>
            <w:shd w:val="clear" w:color="auto" w:fill="auto"/>
            <w:noWrap/>
            <w:vAlign w:val="bottom"/>
            <w:hideMark/>
          </w:tcPr>
          <w:p w14:paraId="146A96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6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136/105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6E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H03BA02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6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Propylthiouracil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6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6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Propiltiouracil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6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6E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6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6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7.15</w:t>
            </w:r>
          </w:p>
        </w:tc>
      </w:tr>
      <w:tr w:rsidR="006B6122" w:rsidRPr="006B6122" w14:paraId="146A96FA" w14:textId="77777777" w:rsidTr="003D7682">
        <w:trPr>
          <w:trHeight w:val="139"/>
        </w:trPr>
        <w:tc>
          <w:tcPr>
            <w:tcW w:w="170" w:type="pct"/>
            <w:tcBorders>
              <w:top w:val="nil"/>
              <w:left w:val="nil"/>
              <w:bottom w:val="nil"/>
              <w:right w:val="nil"/>
            </w:tcBorders>
            <w:shd w:val="clear" w:color="auto" w:fill="auto"/>
            <w:noWrap/>
            <w:vAlign w:val="bottom"/>
            <w:hideMark/>
          </w:tcPr>
          <w:p w14:paraId="146A96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6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136/6</w:t>
            </w:r>
          </w:p>
        </w:tc>
        <w:tc>
          <w:tcPr>
            <w:tcW w:w="256" w:type="pct"/>
            <w:tcBorders>
              <w:top w:val="nil"/>
              <w:left w:val="nil"/>
              <w:bottom w:val="single" w:sz="4" w:space="0" w:color="000000"/>
              <w:right w:val="single" w:sz="4" w:space="0" w:color="000000"/>
            </w:tcBorders>
            <w:shd w:val="clear" w:color="auto" w:fill="auto"/>
            <w:noWrap/>
            <w:vAlign w:val="bottom"/>
            <w:hideMark/>
          </w:tcPr>
          <w:p w14:paraId="146A96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H03BA02</w:t>
            </w:r>
          </w:p>
        </w:tc>
        <w:tc>
          <w:tcPr>
            <w:tcW w:w="1143" w:type="pct"/>
            <w:tcBorders>
              <w:top w:val="nil"/>
              <w:left w:val="nil"/>
              <w:bottom w:val="single" w:sz="4" w:space="0" w:color="000000"/>
              <w:right w:val="single" w:sz="4" w:space="0" w:color="000000"/>
            </w:tcBorders>
            <w:shd w:val="clear" w:color="auto" w:fill="auto"/>
            <w:vAlign w:val="bottom"/>
            <w:hideMark/>
          </w:tcPr>
          <w:p w14:paraId="146A96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Propylthiouracil 50 mg</w:t>
            </w:r>
          </w:p>
        </w:tc>
        <w:tc>
          <w:tcPr>
            <w:tcW w:w="319" w:type="pct"/>
            <w:tcBorders>
              <w:top w:val="nil"/>
              <w:left w:val="nil"/>
              <w:bottom w:val="single" w:sz="4" w:space="0" w:color="000000"/>
              <w:right w:val="single" w:sz="4" w:space="0" w:color="000000"/>
            </w:tcBorders>
            <w:shd w:val="clear" w:color="auto" w:fill="auto"/>
            <w:vAlign w:val="bottom"/>
            <w:hideMark/>
          </w:tcPr>
          <w:p w14:paraId="146A96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6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Propiltiouracil Alkaloid</w:t>
            </w:r>
          </w:p>
        </w:tc>
        <w:tc>
          <w:tcPr>
            <w:tcW w:w="1016" w:type="pct"/>
            <w:tcBorders>
              <w:top w:val="nil"/>
              <w:left w:val="nil"/>
              <w:bottom w:val="single" w:sz="4" w:space="0" w:color="000000"/>
              <w:right w:val="single" w:sz="4" w:space="0" w:color="000000"/>
            </w:tcBorders>
            <w:shd w:val="clear" w:color="auto" w:fill="auto"/>
            <w:noWrap/>
            <w:vAlign w:val="bottom"/>
            <w:hideMark/>
          </w:tcPr>
          <w:p w14:paraId="146A96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96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8.97</w:t>
            </w:r>
          </w:p>
        </w:tc>
        <w:tc>
          <w:tcPr>
            <w:tcW w:w="351" w:type="pct"/>
            <w:tcBorders>
              <w:top w:val="nil"/>
              <w:left w:val="nil"/>
              <w:bottom w:val="single" w:sz="4" w:space="0" w:color="000000"/>
              <w:right w:val="single" w:sz="4" w:space="0" w:color="000000"/>
            </w:tcBorders>
            <w:shd w:val="clear" w:color="auto" w:fill="auto"/>
            <w:noWrap/>
            <w:vAlign w:val="bottom"/>
            <w:hideMark/>
          </w:tcPr>
          <w:p w14:paraId="146A96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1.82</w:t>
            </w:r>
          </w:p>
        </w:tc>
        <w:tc>
          <w:tcPr>
            <w:tcW w:w="254" w:type="pct"/>
            <w:tcBorders>
              <w:top w:val="nil"/>
              <w:left w:val="nil"/>
              <w:bottom w:val="single" w:sz="4" w:space="0" w:color="000000"/>
              <w:right w:val="single" w:sz="4" w:space="0" w:color="000000"/>
            </w:tcBorders>
            <w:shd w:val="clear" w:color="auto" w:fill="auto"/>
            <w:noWrap/>
            <w:vAlign w:val="bottom"/>
            <w:hideMark/>
          </w:tcPr>
          <w:p w14:paraId="146A96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7.15</w:t>
            </w:r>
          </w:p>
        </w:tc>
      </w:tr>
      <w:tr w:rsidR="006B6122" w:rsidRPr="006B6122" w14:paraId="146A9706" w14:textId="77777777" w:rsidTr="003D7682">
        <w:trPr>
          <w:trHeight w:val="139"/>
        </w:trPr>
        <w:tc>
          <w:tcPr>
            <w:tcW w:w="170" w:type="pct"/>
            <w:tcBorders>
              <w:top w:val="nil"/>
              <w:left w:val="nil"/>
              <w:bottom w:val="nil"/>
              <w:right w:val="nil"/>
            </w:tcBorders>
            <w:shd w:val="clear" w:color="auto" w:fill="auto"/>
            <w:noWrap/>
            <w:vAlign w:val="bottom"/>
            <w:hideMark/>
          </w:tcPr>
          <w:p w14:paraId="146A96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6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6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6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6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7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7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7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7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7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7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712" w14:textId="77777777" w:rsidTr="003D7682">
        <w:trPr>
          <w:trHeight w:val="139"/>
        </w:trPr>
        <w:tc>
          <w:tcPr>
            <w:tcW w:w="170" w:type="pct"/>
            <w:tcBorders>
              <w:top w:val="nil"/>
              <w:left w:val="nil"/>
              <w:bottom w:val="nil"/>
              <w:right w:val="nil"/>
            </w:tcBorders>
            <w:shd w:val="clear" w:color="auto" w:fill="auto"/>
            <w:noWrap/>
            <w:vAlign w:val="bottom"/>
            <w:hideMark/>
          </w:tcPr>
          <w:p w14:paraId="146A97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7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656/228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7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H03BB02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7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Thiamazole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7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7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Unimazole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7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UNI PHARMA K.T.Ph.L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7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71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0.78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7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3.13</w:t>
            </w:r>
          </w:p>
        </w:tc>
      </w:tr>
      <w:tr w:rsidR="006B6122" w:rsidRPr="006B6122" w14:paraId="146A971E" w14:textId="77777777" w:rsidTr="003D7682">
        <w:trPr>
          <w:trHeight w:val="139"/>
        </w:trPr>
        <w:tc>
          <w:tcPr>
            <w:tcW w:w="170" w:type="pct"/>
            <w:tcBorders>
              <w:top w:val="nil"/>
              <w:left w:val="nil"/>
              <w:bottom w:val="nil"/>
              <w:right w:val="nil"/>
            </w:tcBorders>
            <w:shd w:val="clear" w:color="auto" w:fill="auto"/>
            <w:noWrap/>
            <w:vAlign w:val="bottom"/>
            <w:hideMark/>
          </w:tcPr>
          <w:p w14:paraId="146A97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7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7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7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7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7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7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7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7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7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727" w14:textId="77777777" w:rsidTr="003D7682">
        <w:trPr>
          <w:trHeight w:val="139"/>
        </w:trPr>
        <w:tc>
          <w:tcPr>
            <w:tcW w:w="170" w:type="pct"/>
            <w:tcBorders>
              <w:top w:val="nil"/>
              <w:left w:val="nil"/>
              <w:bottom w:val="nil"/>
              <w:right w:val="nil"/>
            </w:tcBorders>
            <w:shd w:val="clear" w:color="auto" w:fill="auto"/>
            <w:noWrap/>
            <w:vAlign w:val="bottom"/>
            <w:hideMark/>
          </w:tcPr>
          <w:p w14:paraId="146A97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w:t>
            </w:r>
          </w:p>
        </w:tc>
        <w:tc>
          <w:tcPr>
            <w:tcW w:w="1722" w:type="pct"/>
            <w:gridSpan w:val="4"/>
            <w:tcBorders>
              <w:top w:val="nil"/>
              <w:left w:val="nil"/>
              <w:bottom w:val="nil"/>
              <w:right w:val="nil"/>
            </w:tcBorders>
            <w:shd w:val="clear" w:color="auto" w:fill="auto"/>
            <w:noWrap/>
            <w:vAlign w:val="bottom"/>
            <w:hideMark/>
          </w:tcPr>
          <w:p w14:paraId="146A97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ANTIBAKTERIALËT SISTEMIKË</w:t>
            </w:r>
          </w:p>
        </w:tc>
        <w:tc>
          <w:tcPr>
            <w:tcW w:w="319" w:type="pct"/>
            <w:tcBorders>
              <w:top w:val="nil"/>
              <w:left w:val="nil"/>
              <w:bottom w:val="nil"/>
              <w:right w:val="nil"/>
            </w:tcBorders>
            <w:shd w:val="clear" w:color="auto" w:fill="auto"/>
            <w:noWrap/>
            <w:vAlign w:val="bottom"/>
            <w:hideMark/>
          </w:tcPr>
          <w:p w14:paraId="146A97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7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7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7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7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7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733" w14:textId="77777777" w:rsidTr="003D7682">
        <w:trPr>
          <w:trHeight w:val="139"/>
        </w:trPr>
        <w:tc>
          <w:tcPr>
            <w:tcW w:w="170" w:type="pct"/>
            <w:tcBorders>
              <w:top w:val="nil"/>
              <w:left w:val="nil"/>
              <w:bottom w:val="nil"/>
              <w:right w:val="nil"/>
            </w:tcBorders>
            <w:shd w:val="clear" w:color="auto" w:fill="auto"/>
            <w:noWrap/>
            <w:vAlign w:val="bottom"/>
            <w:hideMark/>
          </w:tcPr>
          <w:p w14:paraId="146A97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7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7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7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7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7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7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7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7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7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73F" w14:textId="77777777" w:rsidTr="003D7682">
        <w:trPr>
          <w:trHeight w:val="139"/>
        </w:trPr>
        <w:tc>
          <w:tcPr>
            <w:tcW w:w="170" w:type="pct"/>
            <w:tcBorders>
              <w:top w:val="nil"/>
              <w:left w:val="nil"/>
              <w:bottom w:val="nil"/>
              <w:right w:val="nil"/>
            </w:tcBorders>
            <w:shd w:val="clear" w:color="auto" w:fill="auto"/>
            <w:noWrap/>
            <w:vAlign w:val="bottom"/>
            <w:hideMark/>
          </w:tcPr>
          <w:p w14:paraId="146A97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7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138/85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7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7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Doxycycline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7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7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Medomycin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7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7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7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7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10.90</w:t>
            </w:r>
          </w:p>
        </w:tc>
      </w:tr>
      <w:tr w:rsidR="006B6122" w:rsidRPr="006B6122" w14:paraId="146A974B" w14:textId="77777777" w:rsidTr="003D7682">
        <w:trPr>
          <w:trHeight w:val="139"/>
        </w:trPr>
        <w:tc>
          <w:tcPr>
            <w:tcW w:w="170" w:type="pct"/>
            <w:tcBorders>
              <w:top w:val="nil"/>
              <w:left w:val="nil"/>
              <w:bottom w:val="nil"/>
              <w:right w:val="nil"/>
            </w:tcBorders>
            <w:shd w:val="clear" w:color="auto" w:fill="auto"/>
            <w:noWrap/>
            <w:vAlign w:val="bottom"/>
            <w:hideMark/>
          </w:tcPr>
          <w:p w14:paraId="146A97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7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138/105</w:t>
            </w:r>
          </w:p>
        </w:tc>
        <w:tc>
          <w:tcPr>
            <w:tcW w:w="256" w:type="pct"/>
            <w:tcBorders>
              <w:top w:val="nil"/>
              <w:left w:val="nil"/>
              <w:bottom w:val="single" w:sz="4" w:space="0" w:color="000000"/>
              <w:right w:val="single" w:sz="4" w:space="0" w:color="000000"/>
            </w:tcBorders>
            <w:shd w:val="clear" w:color="auto" w:fill="auto"/>
            <w:noWrap/>
            <w:vAlign w:val="bottom"/>
            <w:hideMark/>
          </w:tcPr>
          <w:p w14:paraId="146A97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J01AA02</w:t>
            </w:r>
          </w:p>
        </w:tc>
        <w:tc>
          <w:tcPr>
            <w:tcW w:w="1143" w:type="pct"/>
            <w:tcBorders>
              <w:top w:val="nil"/>
              <w:left w:val="nil"/>
              <w:bottom w:val="single" w:sz="4" w:space="0" w:color="000000"/>
              <w:right w:val="single" w:sz="4" w:space="0" w:color="000000"/>
            </w:tcBorders>
            <w:shd w:val="clear" w:color="auto" w:fill="auto"/>
            <w:vAlign w:val="bottom"/>
            <w:hideMark/>
          </w:tcPr>
          <w:p w14:paraId="146A97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Doxycycline 100 mg</w:t>
            </w:r>
          </w:p>
        </w:tc>
        <w:tc>
          <w:tcPr>
            <w:tcW w:w="319" w:type="pct"/>
            <w:tcBorders>
              <w:top w:val="nil"/>
              <w:left w:val="nil"/>
              <w:bottom w:val="single" w:sz="4" w:space="0" w:color="000000"/>
              <w:right w:val="single" w:sz="4" w:space="0" w:color="000000"/>
            </w:tcBorders>
            <w:shd w:val="clear" w:color="auto" w:fill="auto"/>
            <w:vAlign w:val="bottom"/>
            <w:hideMark/>
          </w:tcPr>
          <w:p w14:paraId="146A97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7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Doxyderma</w:t>
            </w:r>
          </w:p>
        </w:tc>
        <w:tc>
          <w:tcPr>
            <w:tcW w:w="1016" w:type="pct"/>
            <w:tcBorders>
              <w:top w:val="nil"/>
              <w:left w:val="nil"/>
              <w:bottom w:val="single" w:sz="4" w:space="0" w:color="000000"/>
              <w:right w:val="single" w:sz="4" w:space="0" w:color="000000"/>
            </w:tcBorders>
            <w:shd w:val="clear" w:color="auto" w:fill="auto"/>
            <w:noWrap/>
            <w:vAlign w:val="bottom"/>
            <w:hideMark/>
          </w:tcPr>
          <w:p w14:paraId="146A97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7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20.09</w:t>
            </w:r>
          </w:p>
        </w:tc>
        <w:tc>
          <w:tcPr>
            <w:tcW w:w="351" w:type="pct"/>
            <w:tcBorders>
              <w:top w:val="nil"/>
              <w:left w:val="nil"/>
              <w:bottom w:val="single" w:sz="4" w:space="0" w:color="000000"/>
              <w:right w:val="single" w:sz="4" w:space="0" w:color="000000"/>
            </w:tcBorders>
            <w:shd w:val="clear" w:color="auto" w:fill="auto"/>
            <w:noWrap/>
            <w:vAlign w:val="bottom"/>
            <w:hideMark/>
          </w:tcPr>
          <w:p w14:paraId="146A97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9.19</w:t>
            </w:r>
          </w:p>
        </w:tc>
        <w:tc>
          <w:tcPr>
            <w:tcW w:w="254" w:type="pct"/>
            <w:tcBorders>
              <w:top w:val="nil"/>
              <w:left w:val="nil"/>
              <w:bottom w:val="single" w:sz="4" w:space="0" w:color="000000"/>
              <w:right w:val="single" w:sz="4" w:space="0" w:color="000000"/>
            </w:tcBorders>
            <w:shd w:val="clear" w:color="auto" w:fill="auto"/>
            <w:noWrap/>
            <w:vAlign w:val="bottom"/>
            <w:hideMark/>
          </w:tcPr>
          <w:p w14:paraId="146A97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10.90</w:t>
            </w:r>
          </w:p>
        </w:tc>
      </w:tr>
      <w:tr w:rsidR="006B6122" w:rsidRPr="006B6122" w14:paraId="146A9757" w14:textId="77777777" w:rsidTr="003D7682">
        <w:trPr>
          <w:trHeight w:val="139"/>
        </w:trPr>
        <w:tc>
          <w:tcPr>
            <w:tcW w:w="170" w:type="pct"/>
            <w:tcBorders>
              <w:top w:val="nil"/>
              <w:left w:val="nil"/>
              <w:bottom w:val="nil"/>
              <w:right w:val="nil"/>
            </w:tcBorders>
            <w:shd w:val="clear" w:color="auto" w:fill="auto"/>
            <w:noWrap/>
            <w:vAlign w:val="bottom"/>
            <w:hideMark/>
          </w:tcPr>
          <w:p w14:paraId="146A97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7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138/166</w:t>
            </w:r>
          </w:p>
        </w:tc>
        <w:tc>
          <w:tcPr>
            <w:tcW w:w="256" w:type="pct"/>
            <w:tcBorders>
              <w:top w:val="nil"/>
              <w:left w:val="nil"/>
              <w:bottom w:val="single" w:sz="4" w:space="0" w:color="000000"/>
              <w:right w:val="single" w:sz="4" w:space="0" w:color="000000"/>
            </w:tcBorders>
            <w:shd w:val="clear" w:color="auto" w:fill="auto"/>
            <w:noWrap/>
            <w:vAlign w:val="bottom"/>
            <w:hideMark/>
          </w:tcPr>
          <w:p w14:paraId="146A97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J01AA02</w:t>
            </w:r>
          </w:p>
        </w:tc>
        <w:tc>
          <w:tcPr>
            <w:tcW w:w="1143" w:type="pct"/>
            <w:tcBorders>
              <w:top w:val="nil"/>
              <w:left w:val="nil"/>
              <w:bottom w:val="single" w:sz="4" w:space="0" w:color="000000"/>
              <w:right w:val="single" w:sz="4" w:space="0" w:color="000000"/>
            </w:tcBorders>
            <w:shd w:val="clear" w:color="auto" w:fill="auto"/>
            <w:vAlign w:val="bottom"/>
            <w:hideMark/>
          </w:tcPr>
          <w:p w14:paraId="146A97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Doxycycline 100 mg</w:t>
            </w:r>
          </w:p>
        </w:tc>
        <w:tc>
          <w:tcPr>
            <w:tcW w:w="319" w:type="pct"/>
            <w:tcBorders>
              <w:top w:val="nil"/>
              <w:left w:val="nil"/>
              <w:bottom w:val="single" w:sz="4" w:space="0" w:color="000000"/>
              <w:right w:val="single" w:sz="4" w:space="0" w:color="000000"/>
            </w:tcBorders>
            <w:shd w:val="clear" w:color="auto" w:fill="auto"/>
            <w:vAlign w:val="bottom"/>
            <w:hideMark/>
          </w:tcPr>
          <w:p w14:paraId="146A97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7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Doxystad</w:t>
            </w:r>
          </w:p>
        </w:tc>
        <w:tc>
          <w:tcPr>
            <w:tcW w:w="1016" w:type="pct"/>
            <w:tcBorders>
              <w:top w:val="nil"/>
              <w:left w:val="nil"/>
              <w:bottom w:val="single" w:sz="4" w:space="0" w:color="000000"/>
              <w:right w:val="single" w:sz="4" w:space="0" w:color="000000"/>
            </w:tcBorders>
            <w:shd w:val="clear" w:color="auto" w:fill="auto"/>
            <w:noWrap/>
            <w:vAlign w:val="bottom"/>
            <w:hideMark/>
          </w:tcPr>
          <w:p w14:paraId="146A97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7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20.78</w:t>
            </w:r>
          </w:p>
        </w:tc>
        <w:tc>
          <w:tcPr>
            <w:tcW w:w="351" w:type="pct"/>
            <w:tcBorders>
              <w:top w:val="nil"/>
              <w:left w:val="nil"/>
              <w:bottom w:val="single" w:sz="4" w:space="0" w:color="000000"/>
              <w:right w:val="single" w:sz="4" w:space="0" w:color="000000"/>
            </w:tcBorders>
            <w:shd w:val="clear" w:color="auto" w:fill="auto"/>
            <w:noWrap/>
            <w:vAlign w:val="bottom"/>
            <w:hideMark/>
          </w:tcPr>
          <w:p w14:paraId="146A975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9.88</w:t>
            </w:r>
          </w:p>
        </w:tc>
        <w:tc>
          <w:tcPr>
            <w:tcW w:w="254" w:type="pct"/>
            <w:tcBorders>
              <w:top w:val="nil"/>
              <w:left w:val="nil"/>
              <w:bottom w:val="single" w:sz="4" w:space="0" w:color="000000"/>
              <w:right w:val="single" w:sz="4" w:space="0" w:color="000000"/>
            </w:tcBorders>
            <w:shd w:val="clear" w:color="auto" w:fill="auto"/>
            <w:noWrap/>
            <w:vAlign w:val="bottom"/>
            <w:hideMark/>
          </w:tcPr>
          <w:p w14:paraId="146A97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10.90</w:t>
            </w:r>
          </w:p>
        </w:tc>
      </w:tr>
      <w:tr w:rsidR="006B6122" w:rsidRPr="006B6122" w14:paraId="146A9763" w14:textId="77777777" w:rsidTr="003D7682">
        <w:trPr>
          <w:trHeight w:val="139"/>
        </w:trPr>
        <w:tc>
          <w:tcPr>
            <w:tcW w:w="170" w:type="pct"/>
            <w:tcBorders>
              <w:top w:val="nil"/>
              <w:left w:val="nil"/>
              <w:bottom w:val="nil"/>
              <w:right w:val="nil"/>
            </w:tcBorders>
            <w:shd w:val="clear" w:color="auto" w:fill="auto"/>
            <w:noWrap/>
            <w:vAlign w:val="bottom"/>
            <w:hideMark/>
          </w:tcPr>
          <w:p w14:paraId="146A97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7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138/176</w:t>
            </w:r>
          </w:p>
        </w:tc>
        <w:tc>
          <w:tcPr>
            <w:tcW w:w="256" w:type="pct"/>
            <w:tcBorders>
              <w:top w:val="nil"/>
              <w:left w:val="nil"/>
              <w:bottom w:val="single" w:sz="4" w:space="0" w:color="000000"/>
              <w:right w:val="single" w:sz="4" w:space="0" w:color="000000"/>
            </w:tcBorders>
            <w:shd w:val="clear" w:color="auto" w:fill="auto"/>
            <w:noWrap/>
            <w:vAlign w:val="bottom"/>
            <w:hideMark/>
          </w:tcPr>
          <w:p w14:paraId="146A97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J01AA02</w:t>
            </w:r>
          </w:p>
        </w:tc>
        <w:tc>
          <w:tcPr>
            <w:tcW w:w="1143" w:type="pct"/>
            <w:tcBorders>
              <w:top w:val="nil"/>
              <w:left w:val="nil"/>
              <w:bottom w:val="single" w:sz="4" w:space="0" w:color="000000"/>
              <w:right w:val="single" w:sz="4" w:space="0" w:color="000000"/>
            </w:tcBorders>
            <w:shd w:val="clear" w:color="auto" w:fill="auto"/>
            <w:vAlign w:val="bottom"/>
            <w:hideMark/>
          </w:tcPr>
          <w:p w14:paraId="146A97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Doxycycline 100 mg</w:t>
            </w:r>
          </w:p>
        </w:tc>
        <w:tc>
          <w:tcPr>
            <w:tcW w:w="319" w:type="pct"/>
            <w:tcBorders>
              <w:top w:val="nil"/>
              <w:left w:val="nil"/>
              <w:bottom w:val="single" w:sz="4" w:space="0" w:color="000000"/>
              <w:right w:val="single" w:sz="4" w:space="0" w:color="000000"/>
            </w:tcBorders>
            <w:shd w:val="clear" w:color="auto" w:fill="auto"/>
            <w:vAlign w:val="bottom"/>
            <w:hideMark/>
          </w:tcPr>
          <w:p w14:paraId="146A97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7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Miraclin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7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LABORATORIO FARMACOLOGO MILANESE</w:t>
            </w:r>
          </w:p>
        </w:tc>
        <w:tc>
          <w:tcPr>
            <w:tcW w:w="451" w:type="pct"/>
            <w:tcBorders>
              <w:top w:val="nil"/>
              <w:left w:val="nil"/>
              <w:bottom w:val="single" w:sz="4" w:space="0" w:color="000000"/>
              <w:right w:val="single" w:sz="4" w:space="0" w:color="000000"/>
            </w:tcBorders>
            <w:shd w:val="clear" w:color="auto" w:fill="auto"/>
            <w:noWrap/>
            <w:vAlign w:val="bottom"/>
            <w:hideMark/>
          </w:tcPr>
          <w:p w14:paraId="146A97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23.30</w:t>
            </w:r>
          </w:p>
        </w:tc>
        <w:tc>
          <w:tcPr>
            <w:tcW w:w="351" w:type="pct"/>
            <w:tcBorders>
              <w:top w:val="nil"/>
              <w:left w:val="nil"/>
              <w:bottom w:val="single" w:sz="4" w:space="0" w:color="000000"/>
              <w:right w:val="single" w:sz="4" w:space="0" w:color="000000"/>
            </w:tcBorders>
            <w:shd w:val="clear" w:color="auto" w:fill="auto"/>
            <w:noWrap/>
            <w:vAlign w:val="bottom"/>
            <w:hideMark/>
          </w:tcPr>
          <w:p w14:paraId="146A97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12.40</w:t>
            </w:r>
          </w:p>
        </w:tc>
        <w:tc>
          <w:tcPr>
            <w:tcW w:w="254" w:type="pct"/>
            <w:tcBorders>
              <w:top w:val="nil"/>
              <w:left w:val="nil"/>
              <w:bottom w:val="single" w:sz="4" w:space="0" w:color="000000"/>
              <w:right w:val="single" w:sz="4" w:space="0" w:color="000000"/>
            </w:tcBorders>
            <w:shd w:val="clear" w:color="auto" w:fill="auto"/>
            <w:noWrap/>
            <w:vAlign w:val="bottom"/>
            <w:hideMark/>
          </w:tcPr>
          <w:p w14:paraId="146A97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10.90</w:t>
            </w:r>
          </w:p>
        </w:tc>
      </w:tr>
      <w:tr w:rsidR="006B6122" w:rsidRPr="006B6122" w14:paraId="146A976F" w14:textId="77777777" w:rsidTr="003D7682">
        <w:trPr>
          <w:trHeight w:val="139"/>
        </w:trPr>
        <w:tc>
          <w:tcPr>
            <w:tcW w:w="170" w:type="pct"/>
            <w:tcBorders>
              <w:top w:val="nil"/>
              <w:left w:val="nil"/>
              <w:bottom w:val="nil"/>
              <w:right w:val="nil"/>
            </w:tcBorders>
            <w:shd w:val="clear" w:color="auto" w:fill="auto"/>
            <w:noWrap/>
            <w:vAlign w:val="bottom"/>
            <w:hideMark/>
          </w:tcPr>
          <w:p w14:paraId="146A97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7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138/224</w:t>
            </w:r>
          </w:p>
        </w:tc>
        <w:tc>
          <w:tcPr>
            <w:tcW w:w="256" w:type="pct"/>
            <w:tcBorders>
              <w:top w:val="nil"/>
              <w:left w:val="nil"/>
              <w:bottom w:val="single" w:sz="4" w:space="0" w:color="000000"/>
              <w:right w:val="single" w:sz="4" w:space="0" w:color="000000"/>
            </w:tcBorders>
            <w:shd w:val="clear" w:color="auto" w:fill="auto"/>
            <w:noWrap/>
            <w:vAlign w:val="bottom"/>
            <w:hideMark/>
          </w:tcPr>
          <w:p w14:paraId="146A97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J01AA02</w:t>
            </w:r>
          </w:p>
        </w:tc>
        <w:tc>
          <w:tcPr>
            <w:tcW w:w="1143" w:type="pct"/>
            <w:tcBorders>
              <w:top w:val="nil"/>
              <w:left w:val="nil"/>
              <w:bottom w:val="single" w:sz="4" w:space="0" w:color="000000"/>
              <w:right w:val="single" w:sz="4" w:space="0" w:color="000000"/>
            </w:tcBorders>
            <w:shd w:val="clear" w:color="auto" w:fill="auto"/>
            <w:vAlign w:val="bottom"/>
            <w:hideMark/>
          </w:tcPr>
          <w:p w14:paraId="146A97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Doxycycline 100 mg</w:t>
            </w:r>
          </w:p>
        </w:tc>
        <w:tc>
          <w:tcPr>
            <w:tcW w:w="319" w:type="pct"/>
            <w:tcBorders>
              <w:top w:val="nil"/>
              <w:left w:val="nil"/>
              <w:bottom w:val="single" w:sz="4" w:space="0" w:color="000000"/>
              <w:right w:val="single" w:sz="4" w:space="0" w:color="000000"/>
            </w:tcBorders>
            <w:shd w:val="clear" w:color="auto" w:fill="auto"/>
            <w:vAlign w:val="bottom"/>
            <w:hideMark/>
          </w:tcPr>
          <w:p w14:paraId="146A97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7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Granudoxy</w:t>
            </w:r>
          </w:p>
        </w:tc>
        <w:tc>
          <w:tcPr>
            <w:tcW w:w="1016" w:type="pct"/>
            <w:tcBorders>
              <w:top w:val="nil"/>
              <w:left w:val="nil"/>
              <w:bottom w:val="single" w:sz="4" w:space="0" w:color="000000"/>
              <w:right w:val="single" w:sz="4" w:space="0" w:color="000000"/>
            </w:tcBorders>
            <w:shd w:val="clear" w:color="auto" w:fill="auto"/>
            <w:noWrap/>
            <w:vAlign w:val="bottom"/>
            <w:hideMark/>
          </w:tcPr>
          <w:p w14:paraId="146A97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PIERRE FABRE</w:t>
            </w:r>
          </w:p>
        </w:tc>
        <w:tc>
          <w:tcPr>
            <w:tcW w:w="451" w:type="pct"/>
            <w:tcBorders>
              <w:top w:val="nil"/>
              <w:left w:val="nil"/>
              <w:bottom w:val="single" w:sz="4" w:space="0" w:color="000000"/>
              <w:right w:val="single" w:sz="4" w:space="0" w:color="000000"/>
            </w:tcBorders>
            <w:shd w:val="clear" w:color="auto" w:fill="auto"/>
            <w:noWrap/>
            <w:vAlign w:val="bottom"/>
            <w:hideMark/>
          </w:tcPr>
          <w:p w14:paraId="146A97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23.36</w:t>
            </w:r>
          </w:p>
        </w:tc>
        <w:tc>
          <w:tcPr>
            <w:tcW w:w="351" w:type="pct"/>
            <w:tcBorders>
              <w:top w:val="nil"/>
              <w:left w:val="nil"/>
              <w:bottom w:val="single" w:sz="4" w:space="0" w:color="000000"/>
              <w:right w:val="single" w:sz="4" w:space="0" w:color="000000"/>
            </w:tcBorders>
            <w:shd w:val="clear" w:color="auto" w:fill="auto"/>
            <w:noWrap/>
            <w:vAlign w:val="bottom"/>
            <w:hideMark/>
          </w:tcPr>
          <w:p w14:paraId="146A97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12.46</w:t>
            </w:r>
          </w:p>
        </w:tc>
        <w:tc>
          <w:tcPr>
            <w:tcW w:w="254" w:type="pct"/>
            <w:tcBorders>
              <w:top w:val="nil"/>
              <w:left w:val="nil"/>
              <w:bottom w:val="single" w:sz="4" w:space="0" w:color="000000"/>
              <w:right w:val="single" w:sz="4" w:space="0" w:color="000000"/>
            </w:tcBorders>
            <w:shd w:val="clear" w:color="auto" w:fill="auto"/>
            <w:noWrap/>
            <w:vAlign w:val="bottom"/>
            <w:hideMark/>
          </w:tcPr>
          <w:p w14:paraId="146A97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10.90</w:t>
            </w:r>
          </w:p>
        </w:tc>
      </w:tr>
      <w:tr w:rsidR="006B6122" w:rsidRPr="006B6122" w14:paraId="146A977B" w14:textId="77777777" w:rsidTr="003D7682">
        <w:trPr>
          <w:trHeight w:val="139"/>
        </w:trPr>
        <w:tc>
          <w:tcPr>
            <w:tcW w:w="170" w:type="pct"/>
            <w:tcBorders>
              <w:top w:val="nil"/>
              <w:left w:val="nil"/>
              <w:bottom w:val="nil"/>
              <w:right w:val="nil"/>
            </w:tcBorders>
            <w:shd w:val="clear" w:color="auto" w:fill="auto"/>
            <w:noWrap/>
            <w:vAlign w:val="bottom"/>
            <w:hideMark/>
          </w:tcPr>
          <w:p w14:paraId="146A97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7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7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7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7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7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7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7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7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7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787" w14:textId="77777777" w:rsidTr="003D7682">
        <w:trPr>
          <w:trHeight w:val="139"/>
        </w:trPr>
        <w:tc>
          <w:tcPr>
            <w:tcW w:w="170" w:type="pct"/>
            <w:tcBorders>
              <w:top w:val="nil"/>
              <w:left w:val="nil"/>
              <w:bottom w:val="nil"/>
              <w:right w:val="nil"/>
            </w:tcBorders>
            <w:shd w:val="clear" w:color="auto" w:fill="auto"/>
            <w:noWrap/>
            <w:vAlign w:val="bottom"/>
            <w:hideMark/>
          </w:tcPr>
          <w:p w14:paraId="146A97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7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7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J01AA06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7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Oxytetracycline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7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7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Oksitetracikline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7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78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7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7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2.18</w:t>
            </w:r>
          </w:p>
        </w:tc>
      </w:tr>
      <w:tr w:rsidR="006B6122" w:rsidRPr="006B6122" w14:paraId="146A9793" w14:textId="77777777" w:rsidTr="003D7682">
        <w:trPr>
          <w:trHeight w:val="139"/>
        </w:trPr>
        <w:tc>
          <w:tcPr>
            <w:tcW w:w="170" w:type="pct"/>
            <w:tcBorders>
              <w:top w:val="nil"/>
              <w:left w:val="nil"/>
              <w:bottom w:val="nil"/>
              <w:right w:val="nil"/>
            </w:tcBorders>
            <w:shd w:val="clear" w:color="auto" w:fill="auto"/>
            <w:noWrap/>
            <w:vAlign w:val="bottom"/>
            <w:hideMark/>
          </w:tcPr>
          <w:p w14:paraId="146A97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7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7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7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7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7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7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7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7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7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79F" w14:textId="77777777" w:rsidTr="003D7682">
        <w:trPr>
          <w:trHeight w:val="139"/>
        </w:trPr>
        <w:tc>
          <w:tcPr>
            <w:tcW w:w="170" w:type="pct"/>
            <w:tcBorders>
              <w:top w:val="nil"/>
              <w:left w:val="nil"/>
              <w:bottom w:val="nil"/>
              <w:right w:val="nil"/>
            </w:tcBorders>
            <w:shd w:val="clear" w:color="auto" w:fill="auto"/>
            <w:noWrap/>
            <w:vAlign w:val="bottom"/>
            <w:hideMark/>
          </w:tcPr>
          <w:p w14:paraId="146A97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7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143/85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7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7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Ampicilline 125 mg / 5 ml - 100ml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7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7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Pamecil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7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7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130.79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7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45.78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7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85.01</w:t>
            </w:r>
          </w:p>
        </w:tc>
      </w:tr>
      <w:tr w:rsidR="006B6122" w:rsidRPr="006B6122" w14:paraId="146A97AB" w14:textId="77777777" w:rsidTr="003D7682">
        <w:trPr>
          <w:trHeight w:val="139"/>
        </w:trPr>
        <w:tc>
          <w:tcPr>
            <w:tcW w:w="170" w:type="pct"/>
            <w:tcBorders>
              <w:top w:val="nil"/>
              <w:left w:val="nil"/>
              <w:bottom w:val="nil"/>
              <w:right w:val="nil"/>
            </w:tcBorders>
            <w:shd w:val="clear" w:color="auto" w:fill="auto"/>
            <w:noWrap/>
            <w:vAlign w:val="bottom"/>
            <w:hideMark/>
          </w:tcPr>
          <w:p w14:paraId="146A97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7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7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7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7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7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7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7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7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7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7B7" w14:textId="77777777" w:rsidTr="003D7682">
        <w:trPr>
          <w:trHeight w:val="139"/>
        </w:trPr>
        <w:tc>
          <w:tcPr>
            <w:tcW w:w="170" w:type="pct"/>
            <w:tcBorders>
              <w:top w:val="nil"/>
              <w:left w:val="nil"/>
              <w:bottom w:val="nil"/>
              <w:right w:val="nil"/>
            </w:tcBorders>
            <w:shd w:val="clear" w:color="auto" w:fill="auto"/>
            <w:noWrap/>
            <w:vAlign w:val="bottom"/>
            <w:hideMark/>
          </w:tcPr>
          <w:p w14:paraId="146A97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7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146/85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7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7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Ampicilline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7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7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Pamecil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7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7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7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7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5.18</w:t>
            </w:r>
          </w:p>
        </w:tc>
      </w:tr>
      <w:tr w:rsidR="006B6122" w:rsidRPr="006B6122" w14:paraId="146A97C3" w14:textId="77777777" w:rsidTr="003D7682">
        <w:trPr>
          <w:trHeight w:val="139"/>
        </w:trPr>
        <w:tc>
          <w:tcPr>
            <w:tcW w:w="170" w:type="pct"/>
            <w:tcBorders>
              <w:top w:val="nil"/>
              <w:left w:val="nil"/>
              <w:bottom w:val="nil"/>
              <w:right w:val="nil"/>
            </w:tcBorders>
            <w:shd w:val="clear" w:color="auto" w:fill="auto"/>
            <w:noWrap/>
            <w:vAlign w:val="bottom"/>
            <w:hideMark/>
          </w:tcPr>
          <w:p w14:paraId="146A97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7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146/29</w:t>
            </w:r>
          </w:p>
        </w:tc>
        <w:tc>
          <w:tcPr>
            <w:tcW w:w="256" w:type="pct"/>
            <w:tcBorders>
              <w:top w:val="nil"/>
              <w:left w:val="nil"/>
              <w:bottom w:val="single" w:sz="4" w:space="0" w:color="000000"/>
              <w:right w:val="single" w:sz="4" w:space="0" w:color="000000"/>
            </w:tcBorders>
            <w:shd w:val="clear" w:color="auto" w:fill="auto"/>
            <w:noWrap/>
            <w:vAlign w:val="bottom"/>
            <w:hideMark/>
          </w:tcPr>
          <w:p w14:paraId="146A97B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J01CA01</w:t>
            </w:r>
          </w:p>
        </w:tc>
        <w:tc>
          <w:tcPr>
            <w:tcW w:w="1143" w:type="pct"/>
            <w:tcBorders>
              <w:top w:val="nil"/>
              <w:left w:val="nil"/>
              <w:bottom w:val="single" w:sz="4" w:space="0" w:color="000000"/>
              <w:right w:val="single" w:sz="4" w:space="0" w:color="000000"/>
            </w:tcBorders>
            <w:shd w:val="clear" w:color="auto" w:fill="auto"/>
            <w:vAlign w:val="bottom"/>
            <w:hideMark/>
          </w:tcPr>
          <w:p w14:paraId="146A97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Ampicilline 500 mg</w:t>
            </w:r>
          </w:p>
        </w:tc>
        <w:tc>
          <w:tcPr>
            <w:tcW w:w="319" w:type="pct"/>
            <w:tcBorders>
              <w:top w:val="nil"/>
              <w:left w:val="nil"/>
              <w:bottom w:val="single" w:sz="4" w:space="0" w:color="000000"/>
              <w:right w:val="single" w:sz="4" w:space="0" w:color="000000"/>
            </w:tcBorders>
            <w:shd w:val="clear" w:color="auto" w:fill="auto"/>
            <w:vAlign w:val="bottom"/>
            <w:hideMark/>
          </w:tcPr>
          <w:p w14:paraId="146A97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97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Syntocil</w:t>
            </w:r>
          </w:p>
        </w:tc>
        <w:tc>
          <w:tcPr>
            <w:tcW w:w="1016" w:type="pct"/>
            <w:tcBorders>
              <w:top w:val="nil"/>
              <w:left w:val="nil"/>
              <w:bottom w:val="single" w:sz="4" w:space="0" w:color="000000"/>
              <w:right w:val="single" w:sz="4" w:space="0" w:color="000000"/>
            </w:tcBorders>
            <w:shd w:val="clear" w:color="auto" w:fill="auto"/>
            <w:noWrap/>
            <w:vAlign w:val="bottom"/>
            <w:hideMark/>
          </w:tcPr>
          <w:p w14:paraId="146A97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CODAL SYNTO</w:t>
            </w:r>
          </w:p>
        </w:tc>
        <w:tc>
          <w:tcPr>
            <w:tcW w:w="451" w:type="pct"/>
            <w:tcBorders>
              <w:top w:val="nil"/>
              <w:left w:val="nil"/>
              <w:bottom w:val="single" w:sz="4" w:space="0" w:color="000000"/>
              <w:right w:val="single" w:sz="4" w:space="0" w:color="000000"/>
            </w:tcBorders>
            <w:shd w:val="clear" w:color="auto" w:fill="auto"/>
            <w:noWrap/>
            <w:vAlign w:val="bottom"/>
            <w:hideMark/>
          </w:tcPr>
          <w:p w14:paraId="146A97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10.47</w:t>
            </w:r>
          </w:p>
        </w:tc>
        <w:tc>
          <w:tcPr>
            <w:tcW w:w="351" w:type="pct"/>
            <w:tcBorders>
              <w:top w:val="nil"/>
              <w:left w:val="nil"/>
              <w:bottom w:val="single" w:sz="4" w:space="0" w:color="000000"/>
              <w:right w:val="single" w:sz="4" w:space="0" w:color="000000"/>
            </w:tcBorders>
            <w:shd w:val="clear" w:color="auto" w:fill="auto"/>
            <w:noWrap/>
            <w:vAlign w:val="bottom"/>
            <w:hideMark/>
          </w:tcPr>
          <w:p w14:paraId="146A97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5.29</w:t>
            </w:r>
          </w:p>
        </w:tc>
        <w:tc>
          <w:tcPr>
            <w:tcW w:w="254" w:type="pct"/>
            <w:tcBorders>
              <w:top w:val="nil"/>
              <w:left w:val="nil"/>
              <w:bottom w:val="single" w:sz="4" w:space="0" w:color="000000"/>
              <w:right w:val="single" w:sz="4" w:space="0" w:color="000000"/>
            </w:tcBorders>
            <w:shd w:val="clear" w:color="auto" w:fill="auto"/>
            <w:noWrap/>
            <w:vAlign w:val="bottom"/>
            <w:hideMark/>
          </w:tcPr>
          <w:p w14:paraId="146A97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5.18</w:t>
            </w:r>
          </w:p>
        </w:tc>
      </w:tr>
      <w:tr w:rsidR="006B6122" w:rsidRPr="006B6122" w14:paraId="146A97CF" w14:textId="77777777" w:rsidTr="003D7682">
        <w:trPr>
          <w:trHeight w:val="139"/>
        </w:trPr>
        <w:tc>
          <w:tcPr>
            <w:tcW w:w="170" w:type="pct"/>
            <w:tcBorders>
              <w:top w:val="nil"/>
              <w:left w:val="nil"/>
              <w:bottom w:val="nil"/>
              <w:right w:val="nil"/>
            </w:tcBorders>
            <w:shd w:val="clear" w:color="auto" w:fill="auto"/>
            <w:noWrap/>
            <w:vAlign w:val="bottom"/>
            <w:hideMark/>
          </w:tcPr>
          <w:p w14:paraId="146A97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7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7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7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7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7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7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7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7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7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7DB" w14:textId="77777777" w:rsidTr="003D7682">
        <w:trPr>
          <w:trHeight w:val="139"/>
        </w:trPr>
        <w:tc>
          <w:tcPr>
            <w:tcW w:w="170" w:type="pct"/>
            <w:tcBorders>
              <w:top w:val="nil"/>
              <w:left w:val="nil"/>
              <w:bottom w:val="nil"/>
              <w:right w:val="nil"/>
            </w:tcBorders>
            <w:shd w:val="clear" w:color="auto" w:fill="auto"/>
            <w:noWrap/>
            <w:vAlign w:val="bottom"/>
            <w:hideMark/>
          </w:tcPr>
          <w:p w14:paraId="146A97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7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506/302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7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7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Ampicilline 1g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7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pluhur për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7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Ampicillin ATBTM</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7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S.C. ANTIBIOTICE SA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7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49.30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7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17.26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7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32.04</w:t>
            </w:r>
          </w:p>
        </w:tc>
      </w:tr>
      <w:tr w:rsidR="006B6122" w:rsidRPr="006B6122" w14:paraId="146A97E7" w14:textId="77777777" w:rsidTr="003D7682">
        <w:trPr>
          <w:trHeight w:val="139"/>
        </w:trPr>
        <w:tc>
          <w:tcPr>
            <w:tcW w:w="170" w:type="pct"/>
            <w:tcBorders>
              <w:top w:val="nil"/>
              <w:left w:val="nil"/>
              <w:bottom w:val="nil"/>
              <w:right w:val="nil"/>
            </w:tcBorders>
            <w:shd w:val="clear" w:color="auto" w:fill="auto"/>
            <w:noWrap/>
            <w:vAlign w:val="bottom"/>
            <w:hideMark/>
          </w:tcPr>
          <w:p w14:paraId="146A97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7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506/85</w:t>
            </w:r>
          </w:p>
        </w:tc>
        <w:tc>
          <w:tcPr>
            <w:tcW w:w="256" w:type="pct"/>
            <w:tcBorders>
              <w:top w:val="nil"/>
              <w:left w:val="nil"/>
              <w:bottom w:val="single" w:sz="4" w:space="0" w:color="000000"/>
              <w:right w:val="single" w:sz="4" w:space="0" w:color="000000"/>
            </w:tcBorders>
            <w:shd w:val="clear" w:color="auto" w:fill="auto"/>
            <w:noWrap/>
            <w:vAlign w:val="bottom"/>
            <w:hideMark/>
          </w:tcPr>
          <w:p w14:paraId="146A97D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J01CA01</w:t>
            </w:r>
          </w:p>
        </w:tc>
        <w:tc>
          <w:tcPr>
            <w:tcW w:w="1143" w:type="pct"/>
            <w:tcBorders>
              <w:top w:val="nil"/>
              <w:left w:val="nil"/>
              <w:bottom w:val="single" w:sz="4" w:space="0" w:color="000000"/>
              <w:right w:val="single" w:sz="4" w:space="0" w:color="000000"/>
            </w:tcBorders>
            <w:shd w:val="clear" w:color="auto" w:fill="auto"/>
            <w:vAlign w:val="bottom"/>
            <w:hideMark/>
          </w:tcPr>
          <w:p w14:paraId="146A97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Ampicilline 1g</w:t>
            </w:r>
          </w:p>
        </w:tc>
        <w:tc>
          <w:tcPr>
            <w:tcW w:w="319" w:type="pct"/>
            <w:tcBorders>
              <w:top w:val="nil"/>
              <w:left w:val="nil"/>
              <w:bottom w:val="single" w:sz="4" w:space="0" w:color="000000"/>
              <w:right w:val="single" w:sz="4" w:space="0" w:color="000000"/>
            </w:tcBorders>
            <w:shd w:val="clear" w:color="auto" w:fill="auto"/>
            <w:vAlign w:val="bottom"/>
            <w:hideMark/>
          </w:tcPr>
          <w:p w14:paraId="146A97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pluhur për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97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Pamecil</w:t>
            </w:r>
          </w:p>
        </w:tc>
        <w:tc>
          <w:tcPr>
            <w:tcW w:w="1016" w:type="pct"/>
            <w:tcBorders>
              <w:top w:val="nil"/>
              <w:left w:val="nil"/>
              <w:bottom w:val="single" w:sz="4" w:space="0" w:color="000000"/>
              <w:right w:val="single" w:sz="4" w:space="0" w:color="000000"/>
            </w:tcBorders>
            <w:shd w:val="clear" w:color="auto" w:fill="auto"/>
            <w:noWrap/>
            <w:vAlign w:val="bottom"/>
            <w:hideMark/>
          </w:tcPr>
          <w:p w14:paraId="146A97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97E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50.30</w:t>
            </w:r>
          </w:p>
        </w:tc>
        <w:tc>
          <w:tcPr>
            <w:tcW w:w="351" w:type="pct"/>
            <w:tcBorders>
              <w:top w:val="nil"/>
              <w:left w:val="nil"/>
              <w:bottom w:val="single" w:sz="4" w:space="0" w:color="000000"/>
              <w:right w:val="single" w:sz="4" w:space="0" w:color="000000"/>
            </w:tcBorders>
            <w:shd w:val="clear" w:color="auto" w:fill="auto"/>
            <w:noWrap/>
            <w:vAlign w:val="bottom"/>
            <w:hideMark/>
          </w:tcPr>
          <w:p w14:paraId="146A97E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18.26</w:t>
            </w:r>
          </w:p>
        </w:tc>
        <w:tc>
          <w:tcPr>
            <w:tcW w:w="254" w:type="pct"/>
            <w:tcBorders>
              <w:top w:val="nil"/>
              <w:left w:val="nil"/>
              <w:bottom w:val="single" w:sz="4" w:space="0" w:color="000000"/>
              <w:right w:val="single" w:sz="4" w:space="0" w:color="000000"/>
            </w:tcBorders>
            <w:shd w:val="clear" w:color="auto" w:fill="auto"/>
            <w:noWrap/>
            <w:vAlign w:val="bottom"/>
            <w:hideMark/>
          </w:tcPr>
          <w:p w14:paraId="146A97E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32.04</w:t>
            </w:r>
          </w:p>
        </w:tc>
      </w:tr>
      <w:tr w:rsidR="006B6122" w:rsidRPr="006B6122" w14:paraId="146A97F3" w14:textId="77777777" w:rsidTr="003D7682">
        <w:trPr>
          <w:trHeight w:val="139"/>
        </w:trPr>
        <w:tc>
          <w:tcPr>
            <w:tcW w:w="170" w:type="pct"/>
            <w:tcBorders>
              <w:top w:val="nil"/>
              <w:left w:val="nil"/>
              <w:bottom w:val="nil"/>
              <w:right w:val="nil"/>
            </w:tcBorders>
            <w:shd w:val="clear" w:color="auto" w:fill="auto"/>
            <w:noWrap/>
            <w:vAlign w:val="bottom"/>
            <w:hideMark/>
          </w:tcPr>
          <w:p w14:paraId="146A97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7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7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7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7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7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7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7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7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7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7FF" w14:textId="77777777" w:rsidTr="003D7682">
        <w:trPr>
          <w:trHeight w:val="139"/>
        </w:trPr>
        <w:tc>
          <w:tcPr>
            <w:tcW w:w="170" w:type="pct"/>
            <w:tcBorders>
              <w:top w:val="nil"/>
              <w:left w:val="nil"/>
              <w:bottom w:val="nil"/>
              <w:right w:val="nil"/>
            </w:tcBorders>
            <w:shd w:val="clear" w:color="auto" w:fill="auto"/>
            <w:noWrap/>
            <w:vAlign w:val="bottom"/>
            <w:hideMark/>
          </w:tcPr>
          <w:p w14:paraId="146A97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7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7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147/38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7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7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125 mg / 5 ml - 60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7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7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EG</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7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EG LABO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7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102.27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7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35.79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7F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66.48</w:t>
            </w:r>
          </w:p>
        </w:tc>
      </w:tr>
      <w:tr w:rsidR="006B6122" w:rsidRPr="006B6122" w14:paraId="146A980B" w14:textId="77777777" w:rsidTr="003D7682">
        <w:trPr>
          <w:trHeight w:val="139"/>
        </w:trPr>
        <w:tc>
          <w:tcPr>
            <w:tcW w:w="170" w:type="pct"/>
            <w:tcBorders>
              <w:top w:val="nil"/>
              <w:left w:val="nil"/>
              <w:bottom w:val="nil"/>
              <w:right w:val="nil"/>
            </w:tcBorders>
            <w:shd w:val="clear" w:color="auto" w:fill="auto"/>
            <w:noWrap/>
            <w:vAlign w:val="bottom"/>
            <w:hideMark/>
          </w:tcPr>
          <w:p w14:paraId="146A98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8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8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8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8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8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8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8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8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8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817" w14:textId="77777777" w:rsidTr="003D7682">
        <w:trPr>
          <w:trHeight w:val="139"/>
        </w:trPr>
        <w:tc>
          <w:tcPr>
            <w:tcW w:w="170" w:type="pct"/>
            <w:tcBorders>
              <w:top w:val="nil"/>
              <w:left w:val="nil"/>
              <w:bottom w:val="nil"/>
              <w:right w:val="nil"/>
            </w:tcBorders>
            <w:shd w:val="clear" w:color="auto" w:fill="auto"/>
            <w:noWrap/>
            <w:vAlign w:val="bottom"/>
            <w:hideMark/>
          </w:tcPr>
          <w:p w14:paraId="146A98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8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148/85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8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8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125 mg / 5 ml - 100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8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8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Moxilen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8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8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129.10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8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45.19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8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83.91</w:t>
            </w:r>
          </w:p>
        </w:tc>
      </w:tr>
      <w:tr w:rsidR="006B6122" w:rsidRPr="006B6122" w14:paraId="146A9823" w14:textId="77777777" w:rsidTr="003D7682">
        <w:trPr>
          <w:trHeight w:val="139"/>
        </w:trPr>
        <w:tc>
          <w:tcPr>
            <w:tcW w:w="170" w:type="pct"/>
            <w:tcBorders>
              <w:top w:val="nil"/>
              <w:left w:val="nil"/>
              <w:bottom w:val="nil"/>
              <w:right w:val="nil"/>
            </w:tcBorders>
            <w:shd w:val="clear" w:color="auto" w:fill="auto"/>
            <w:noWrap/>
            <w:vAlign w:val="bottom"/>
            <w:hideMark/>
          </w:tcPr>
          <w:p w14:paraId="146A98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8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8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8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8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8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8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8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8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8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82F" w14:textId="77777777" w:rsidTr="003D7682">
        <w:trPr>
          <w:trHeight w:val="139"/>
        </w:trPr>
        <w:tc>
          <w:tcPr>
            <w:tcW w:w="170" w:type="pct"/>
            <w:tcBorders>
              <w:top w:val="nil"/>
              <w:left w:val="nil"/>
              <w:bottom w:val="nil"/>
              <w:right w:val="nil"/>
            </w:tcBorders>
            <w:shd w:val="clear" w:color="auto" w:fill="auto"/>
            <w:noWrap/>
            <w:vAlign w:val="bottom"/>
            <w:hideMark/>
          </w:tcPr>
          <w:p w14:paraId="146A98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8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149/38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8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8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250 mg / 5 ml - 60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8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8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Amoxiciline EG</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8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EG LABO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8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202.88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8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71.01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8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131.87</w:t>
            </w:r>
          </w:p>
        </w:tc>
      </w:tr>
      <w:tr w:rsidR="006B6122" w:rsidRPr="006B6122" w14:paraId="146A983B" w14:textId="77777777" w:rsidTr="003D7682">
        <w:trPr>
          <w:trHeight w:val="139"/>
        </w:trPr>
        <w:tc>
          <w:tcPr>
            <w:tcW w:w="170" w:type="pct"/>
            <w:tcBorders>
              <w:top w:val="nil"/>
              <w:left w:val="nil"/>
              <w:bottom w:val="nil"/>
              <w:right w:val="nil"/>
            </w:tcBorders>
            <w:shd w:val="clear" w:color="auto" w:fill="auto"/>
            <w:noWrap/>
            <w:vAlign w:val="bottom"/>
            <w:hideMark/>
          </w:tcPr>
          <w:p w14:paraId="146A98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8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8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8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8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8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8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8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8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8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847" w14:textId="77777777" w:rsidTr="003D7682">
        <w:trPr>
          <w:trHeight w:val="139"/>
        </w:trPr>
        <w:tc>
          <w:tcPr>
            <w:tcW w:w="170" w:type="pct"/>
            <w:tcBorders>
              <w:top w:val="nil"/>
              <w:left w:val="nil"/>
              <w:bottom w:val="nil"/>
              <w:right w:val="nil"/>
            </w:tcBorders>
            <w:shd w:val="clear" w:color="auto" w:fill="auto"/>
            <w:noWrap/>
            <w:vAlign w:val="bottom"/>
            <w:hideMark/>
          </w:tcPr>
          <w:p w14:paraId="146A98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8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151/85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83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8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8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8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Moxilen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84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84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84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84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2.72</w:t>
            </w:r>
          </w:p>
        </w:tc>
      </w:tr>
      <w:tr w:rsidR="006B6122" w:rsidRPr="006B6122" w14:paraId="146A9853" w14:textId="77777777" w:rsidTr="003D7682">
        <w:trPr>
          <w:trHeight w:val="139"/>
        </w:trPr>
        <w:tc>
          <w:tcPr>
            <w:tcW w:w="170" w:type="pct"/>
            <w:tcBorders>
              <w:top w:val="nil"/>
              <w:left w:val="nil"/>
              <w:bottom w:val="nil"/>
              <w:right w:val="nil"/>
            </w:tcBorders>
            <w:shd w:val="clear" w:color="auto" w:fill="auto"/>
            <w:noWrap/>
            <w:vAlign w:val="bottom"/>
            <w:hideMark/>
          </w:tcPr>
          <w:p w14:paraId="146A98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8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8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8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8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8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8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8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8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8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85F" w14:textId="77777777" w:rsidTr="003D7682">
        <w:trPr>
          <w:trHeight w:val="139"/>
        </w:trPr>
        <w:tc>
          <w:tcPr>
            <w:tcW w:w="170" w:type="pct"/>
            <w:tcBorders>
              <w:top w:val="nil"/>
              <w:left w:val="nil"/>
              <w:bottom w:val="nil"/>
              <w:right w:val="nil"/>
            </w:tcBorders>
            <w:shd w:val="clear" w:color="auto" w:fill="auto"/>
            <w:noWrap/>
            <w:vAlign w:val="bottom"/>
            <w:hideMark/>
          </w:tcPr>
          <w:p w14:paraId="146A98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8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152/110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8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8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8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8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Amoxapen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8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8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10.90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8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85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7.09</w:t>
            </w:r>
          </w:p>
        </w:tc>
      </w:tr>
      <w:tr w:rsidR="006B6122" w:rsidRPr="006B6122" w14:paraId="146A986B" w14:textId="77777777" w:rsidTr="003D7682">
        <w:trPr>
          <w:trHeight w:val="139"/>
        </w:trPr>
        <w:tc>
          <w:tcPr>
            <w:tcW w:w="170" w:type="pct"/>
            <w:tcBorders>
              <w:top w:val="nil"/>
              <w:left w:val="nil"/>
              <w:bottom w:val="nil"/>
              <w:right w:val="nil"/>
            </w:tcBorders>
            <w:shd w:val="clear" w:color="auto" w:fill="auto"/>
            <w:noWrap/>
            <w:vAlign w:val="bottom"/>
            <w:hideMark/>
          </w:tcPr>
          <w:p w14:paraId="146A98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8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152/6</w:t>
            </w:r>
          </w:p>
        </w:tc>
        <w:tc>
          <w:tcPr>
            <w:tcW w:w="256" w:type="pct"/>
            <w:tcBorders>
              <w:top w:val="nil"/>
              <w:left w:val="nil"/>
              <w:bottom w:val="single" w:sz="4" w:space="0" w:color="000000"/>
              <w:right w:val="single" w:sz="4" w:space="0" w:color="000000"/>
            </w:tcBorders>
            <w:shd w:val="clear" w:color="auto" w:fill="auto"/>
            <w:noWrap/>
            <w:vAlign w:val="bottom"/>
            <w:hideMark/>
          </w:tcPr>
          <w:p w14:paraId="146A986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J01CA04</w:t>
            </w:r>
          </w:p>
        </w:tc>
        <w:tc>
          <w:tcPr>
            <w:tcW w:w="1143" w:type="pct"/>
            <w:tcBorders>
              <w:top w:val="nil"/>
              <w:left w:val="nil"/>
              <w:bottom w:val="single" w:sz="4" w:space="0" w:color="000000"/>
              <w:right w:val="single" w:sz="4" w:space="0" w:color="000000"/>
            </w:tcBorders>
            <w:shd w:val="clear" w:color="auto" w:fill="auto"/>
            <w:vAlign w:val="bottom"/>
            <w:hideMark/>
          </w:tcPr>
          <w:p w14:paraId="146A98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500 mg</w:t>
            </w:r>
          </w:p>
        </w:tc>
        <w:tc>
          <w:tcPr>
            <w:tcW w:w="319" w:type="pct"/>
            <w:tcBorders>
              <w:top w:val="nil"/>
              <w:left w:val="nil"/>
              <w:bottom w:val="single" w:sz="4" w:space="0" w:color="000000"/>
              <w:right w:val="single" w:sz="4" w:space="0" w:color="000000"/>
            </w:tcBorders>
            <w:shd w:val="clear" w:color="auto" w:fill="auto"/>
            <w:vAlign w:val="bottom"/>
            <w:hideMark/>
          </w:tcPr>
          <w:p w14:paraId="146A98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98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Almacin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8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98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11.32</w:t>
            </w:r>
          </w:p>
        </w:tc>
        <w:tc>
          <w:tcPr>
            <w:tcW w:w="351" w:type="pct"/>
            <w:tcBorders>
              <w:top w:val="nil"/>
              <w:left w:val="nil"/>
              <w:bottom w:val="single" w:sz="4" w:space="0" w:color="000000"/>
              <w:right w:val="single" w:sz="4" w:space="0" w:color="000000"/>
            </w:tcBorders>
            <w:shd w:val="clear" w:color="auto" w:fill="auto"/>
            <w:noWrap/>
            <w:vAlign w:val="bottom"/>
            <w:hideMark/>
          </w:tcPr>
          <w:p w14:paraId="146A98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4.23</w:t>
            </w:r>
          </w:p>
        </w:tc>
        <w:tc>
          <w:tcPr>
            <w:tcW w:w="254" w:type="pct"/>
            <w:tcBorders>
              <w:top w:val="nil"/>
              <w:left w:val="nil"/>
              <w:bottom w:val="single" w:sz="4" w:space="0" w:color="000000"/>
              <w:right w:val="single" w:sz="4" w:space="0" w:color="000000"/>
            </w:tcBorders>
            <w:shd w:val="clear" w:color="auto" w:fill="auto"/>
            <w:noWrap/>
            <w:vAlign w:val="bottom"/>
            <w:hideMark/>
          </w:tcPr>
          <w:p w14:paraId="146A98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7.09</w:t>
            </w:r>
          </w:p>
        </w:tc>
      </w:tr>
      <w:tr w:rsidR="006B6122" w:rsidRPr="006B6122" w14:paraId="146A9877" w14:textId="77777777" w:rsidTr="003D7682">
        <w:trPr>
          <w:trHeight w:val="139"/>
        </w:trPr>
        <w:tc>
          <w:tcPr>
            <w:tcW w:w="170" w:type="pct"/>
            <w:tcBorders>
              <w:top w:val="nil"/>
              <w:left w:val="nil"/>
              <w:bottom w:val="nil"/>
              <w:right w:val="nil"/>
            </w:tcBorders>
            <w:shd w:val="clear" w:color="auto" w:fill="auto"/>
            <w:noWrap/>
            <w:vAlign w:val="bottom"/>
            <w:hideMark/>
          </w:tcPr>
          <w:p w14:paraId="146A98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8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152/85</w:t>
            </w:r>
          </w:p>
        </w:tc>
        <w:tc>
          <w:tcPr>
            <w:tcW w:w="256" w:type="pct"/>
            <w:tcBorders>
              <w:top w:val="nil"/>
              <w:left w:val="nil"/>
              <w:bottom w:val="single" w:sz="4" w:space="0" w:color="000000"/>
              <w:right w:val="single" w:sz="4" w:space="0" w:color="000000"/>
            </w:tcBorders>
            <w:shd w:val="clear" w:color="auto" w:fill="auto"/>
            <w:noWrap/>
            <w:vAlign w:val="bottom"/>
            <w:hideMark/>
          </w:tcPr>
          <w:p w14:paraId="146A98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J01CA04</w:t>
            </w:r>
          </w:p>
        </w:tc>
        <w:tc>
          <w:tcPr>
            <w:tcW w:w="1143" w:type="pct"/>
            <w:tcBorders>
              <w:top w:val="nil"/>
              <w:left w:val="nil"/>
              <w:bottom w:val="single" w:sz="4" w:space="0" w:color="000000"/>
              <w:right w:val="single" w:sz="4" w:space="0" w:color="000000"/>
            </w:tcBorders>
            <w:shd w:val="clear" w:color="auto" w:fill="auto"/>
            <w:vAlign w:val="bottom"/>
            <w:hideMark/>
          </w:tcPr>
          <w:p w14:paraId="146A98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500 mg</w:t>
            </w:r>
          </w:p>
        </w:tc>
        <w:tc>
          <w:tcPr>
            <w:tcW w:w="319" w:type="pct"/>
            <w:tcBorders>
              <w:top w:val="nil"/>
              <w:left w:val="nil"/>
              <w:bottom w:val="single" w:sz="4" w:space="0" w:color="000000"/>
              <w:right w:val="single" w:sz="4" w:space="0" w:color="000000"/>
            </w:tcBorders>
            <w:shd w:val="clear" w:color="auto" w:fill="auto"/>
            <w:vAlign w:val="bottom"/>
            <w:hideMark/>
          </w:tcPr>
          <w:p w14:paraId="146A98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98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Moxilen</w:t>
            </w:r>
          </w:p>
        </w:tc>
        <w:tc>
          <w:tcPr>
            <w:tcW w:w="1016" w:type="pct"/>
            <w:tcBorders>
              <w:top w:val="nil"/>
              <w:left w:val="nil"/>
              <w:bottom w:val="single" w:sz="4" w:space="0" w:color="000000"/>
              <w:right w:val="single" w:sz="4" w:space="0" w:color="000000"/>
            </w:tcBorders>
            <w:shd w:val="clear" w:color="auto" w:fill="auto"/>
            <w:noWrap/>
            <w:vAlign w:val="bottom"/>
            <w:hideMark/>
          </w:tcPr>
          <w:p w14:paraId="146A98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98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11.73</w:t>
            </w:r>
          </w:p>
        </w:tc>
        <w:tc>
          <w:tcPr>
            <w:tcW w:w="351" w:type="pct"/>
            <w:tcBorders>
              <w:top w:val="nil"/>
              <w:left w:val="nil"/>
              <w:bottom w:val="single" w:sz="4" w:space="0" w:color="000000"/>
              <w:right w:val="single" w:sz="4" w:space="0" w:color="000000"/>
            </w:tcBorders>
            <w:shd w:val="clear" w:color="auto" w:fill="auto"/>
            <w:noWrap/>
            <w:vAlign w:val="bottom"/>
            <w:hideMark/>
          </w:tcPr>
          <w:p w14:paraId="146A98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4.64</w:t>
            </w:r>
          </w:p>
        </w:tc>
        <w:tc>
          <w:tcPr>
            <w:tcW w:w="254" w:type="pct"/>
            <w:tcBorders>
              <w:top w:val="nil"/>
              <w:left w:val="nil"/>
              <w:bottom w:val="single" w:sz="4" w:space="0" w:color="000000"/>
              <w:right w:val="single" w:sz="4" w:space="0" w:color="000000"/>
            </w:tcBorders>
            <w:shd w:val="clear" w:color="auto" w:fill="auto"/>
            <w:noWrap/>
            <w:vAlign w:val="bottom"/>
            <w:hideMark/>
          </w:tcPr>
          <w:p w14:paraId="146A98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7.09</w:t>
            </w:r>
          </w:p>
        </w:tc>
      </w:tr>
      <w:tr w:rsidR="006B6122" w:rsidRPr="006B6122" w14:paraId="146A9883" w14:textId="77777777" w:rsidTr="003D7682">
        <w:trPr>
          <w:trHeight w:val="139"/>
        </w:trPr>
        <w:tc>
          <w:tcPr>
            <w:tcW w:w="170" w:type="pct"/>
            <w:tcBorders>
              <w:top w:val="nil"/>
              <w:left w:val="nil"/>
              <w:bottom w:val="nil"/>
              <w:right w:val="nil"/>
            </w:tcBorders>
            <w:shd w:val="clear" w:color="auto" w:fill="auto"/>
            <w:noWrap/>
            <w:vAlign w:val="bottom"/>
            <w:hideMark/>
          </w:tcPr>
          <w:p w14:paraId="146A98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8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152/73</w:t>
            </w:r>
          </w:p>
        </w:tc>
        <w:tc>
          <w:tcPr>
            <w:tcW w:w="256" w:type="pct"/>
            <w:tcBorders>
              <w:top w:val="nil"/>
              <w:left w:val="nil"/>
              <w:bottom w:val="single" w:sz="4" w:space="0" w:color="000000"/>
              <w:right w:val="single" w:sz="4" w:space="0" w:color="000000"/>
            </w:tcBorders>
            <w:shd w:val="clear" w:color="auto" w:fill="auto"/>
            <w:noWrap/>
            <w:vAlign w:val="bottom"/>
            <w:hideMark/>
          </w:tcPr>
          <w:p w14:paraId="146A98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J01CA04</w:t>
            </w:r>
          </w:p>
        </w:tc>
        <w:tc>
          <w:tcPr>
            <w:tcW w:w="1143" w:type="pct"/>
            <w:tcBorders>
              <w:top w:val="nil"/>
              <w:left w:val="nil"/>
              <w:bottom w:val="single" w:sz="4" w:space="0" w:color="000000"/>
              <w:right w:val="single" w:sz="4" w:space="0" w:color="000000"/>
            </w:tcBorders>
            <w:shd w:val="clear" w:color="auto" w:fill="auto"/>
            <w:vAlign w:val="bottom"/>
            <w:hideMark/>
          </w:tcPr>
          <w:p w14:paraId="146A98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500 mg</w:t>
            </w:r>
          </w:p>
        </w:tc>
        <w:tc>
          <w:tcPr>
            <w:tcW w:w="319" w:type="pct"/>
            <w:tcBorders>
              <w:top w:val="nil"/>
              <w:left w:val="nil"/>
              <w:bottom w:val="single" w:sz="4" w:space="0" w:color="000000"/>
              <w:right w:val="single" w:sz="4" w:space="0" w:color="000000"/>
            </w:tcBorders>
            <w:shd w:val="clear" w:color="auto" w:fill="auto"/>
            <w:vAlign w:val="bottom"/>
            <w:hideMark/>
          </w:tcPr>
          <w:p w14:paraId="146A98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nil"/>
              <w:left w:val="nil"/>
              <w:bottom w:val="single" w:sz="4" w:space="0" w:color="000000"/>
              <w:right w:val="single" w:sz="4" w:space="0" w:color="000000"/>
            </w:tcBorders>
            <w:shd w:val="clear" w:color="auto" w:fill="auto"/>
            <w:noWrap/>
            <w:vAlign w:val="bottom"/>
            <w:hideMark/>
          </w:tcPr>
          <w:p w14:paraId="146A98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Hiconcil</w:t>
            </w:r>
          </w:p>
        </w:tc>
        <w:tc>
          <w:tcPr>
            <w:tcW w:w="1016" w:type="pct"/>
            <w:tcBorders>
              <w:top w:val="nil"/>
              <w:left w:val="nil"/>
              <w:bottom w:val="single" w:sz="4" w:space="0" w:color="000000"/>
              <w:right w:val="single" w:sz="4" w:space="0" w:color="000000"/>
            </w:tcBorders>
            <w:shd w:val="clear" w:color="auto" w:fill="auto"/>
            <w:noWrap/>
            <w:vAlign w:val="bottom"/>
            <w:hideMark/>
          </w:tcPr>
          <w:p w14:paraId="146A98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98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11.84</w:t>
            </w:r>
          </w:p>
        </w:tc>
        <w:tc>
          <w:tcPr>
            <w:tcW w:w="351" w:type="pct"/>
            <w:tcBorders>
              <w:top w:val="nil"/>
              <w:left w:val="nil"/>
              <w:bottom w:val="single" w:sz="4" w:space="0" w:color="000000"/>
              <w:right w:val="single" w:sz="4" w:space="0" w:color="000000"/>
            </w:tcBorders>
            <w:shd w:val="clear" w:color="auto" w:fill="auto"/>
            <w:noWrap/>
            <w:vAlign w:val="bottom"/>
            <w:hideMark/>
          </w:tcPr>
          <w:p w14:paraId="146A98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4.75</w:t>
            </w:r>
          </w:p>
        </w:tc>
        <w:tc>
          <w:tcPr>
            <w:tcW w:w="254" w:type="pct"/>
            <w:tcBorders>
              <w:top w:val="nil"/>
              <w:left w:val="nil"/>
              <w:bottom w:val="single" w:sz="4" w:space="0" w:color="000000"/>
              <w:right w:val="single" w:sz="4" w:space="0" w:color="000000"/>
            </w:tcBorders>
            <w:shd w:val="clear" w:color="auto" w:fill="auto"/>
            <w:noWrap/>
            <w:vAlign w:val="bottom"/>
            <w:hideMark/>
          </w:tcPr>
          <w:p w14:paraId="146A98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7.09</w:t>
            </w:r>
          </w:p>
        </w:tc>
      </w:tr>
      <w:tr w:rsidR="006B6122" w:rsidRPr="006B6122" w14:paraId="146A988F" w14:textId="77777777" w:rsidTr="003D7682">
        <w:trPr>
          <w:trHeight w:val="139"/>
        </w:trPr>
        <w:tc>
          <w:tcPr>
            <w:tcW w:w="170" w:type="pct"/>
            <w:tcBorders>
              <w:top w:val="nil"/>
              <w:left w:val="nil"/>
              <w:bottom w:val="nil"/>
              <w:right w:val="nil"/>
            </w:tcBorders>
            <w:shd w:val="clear" w:color="auto" w:fill="auto"/>
            <w:noWrap/>
            <w:vAlign w:val="bottom"/>
            <w:hideMark/>
          </w:tcPr>
          <w:p w14:paraId="146A98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8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8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8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8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8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8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8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8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8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89B" w14:textId="77777777" w:rsidTr="003D7682">
        <w:trPr>
          <w:trHeight w:val="139"/>
        </w:trPr>
        <w:tc>
          <w:tcPr>
            <w:tcW w:w="170" w:type="pct"/>
            <w:tcBorders>
              <w:top w:val="nil"/>
              <w:left w:val="nil"/>
              <w:bottom w:val="nil"/>
              <w:right w:val="nil"/>
            </w:tcBorders>
            <w:shd w:val="clear" w:color="auto" w:fill="auto"/>
            <w:noWrap/>
            <w:vAlign w:val="bottom"/>
            <w:hideMark/>
          </w:tcPr>
          <w:p w14:paraId="146A98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8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156/52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8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8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 + Acid Clavulonic (125+31.25) mg / 5ml-100ml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8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8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Augmentin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8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8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201.20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8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70.42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8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130.78</w:t>
            </w:r>
          </w:p>
        </w:tc>
      </w:tr>
      <w:tr w:rsidR="006B6122" w:rsidRPr="006B6122" w14:paraId="146A98A7" w14:textId="77777777" w:rsidTr="003D7682">
        <w:trPr>
          <w:trHeight w:val="139"/>
        </w:trPr>
        <w:tc>
          <w:tcPr>
            <w:tcW w:w="170" w:type="pct"/>
            <w:tcBorders>
              <w:top w:val="nil"/>
              <w:left w:val="nil"/>
              <w:bottom w:val="nil"/>
              <w:right w:val="nil"/>
            </w:tcBorders>
            <w:shd w:val="clear" w:color="auto" w:fill="auto"/>
            <w:noWrap/>
            <w:vAlign w:val="bottom"/>
            <w:hideMark/>
          </w:tcPr>
          <w:p w14:paraId="146A98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8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8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8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8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8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8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8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8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8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8B3" w14:textId="77777777" w:rsidTr="003D7682">
        <w:trPr>
          <w:trHeight w:val="139"/>
        </w:trPr>
        <w:tc>
          <w:tcPr>
            <w:tcW w:w="170" w:type="pct"/>
            <w:tcBorders>
              <w:top w:val="nil"/>
              <w:left w:val="nil"/>
              <w:bottom w:val="nil"/>
              <w:right w:val="nil"/>
            </w:tcBorders>
            <w:shd w:val="clear" w:color="auto" w:fill="auto"/>
            <w:noWrap/>
            <w:vAlign w:val="bottom"/>
            <w:hideMark/>
          </w:tcPr>
          <w:p w14:paraId="146A98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8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157/55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8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8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 + Acid Clavulonic ( 250+62.5)mg/5ml-100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8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8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Panklav Forte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8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8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295.09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8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103.28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8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191.81</w:t>
            </w:r>
          </w:p>
        </w:tc>
      </w:tr>
      <w:tr w:rsidR="006B6122" w:rsidRPr="006B6122" w14:paraId="146A98BF" w14:textId="77777777" w:rsidTr="003D7682">
        <w:trPr>
          <w:trHeight w:val="139"/>
        </w:trPr>
        <w:tc>
          <w:tcPr>
            <w:tcW w:w="170" w:type="pct"/>
            <w:tcBorders>
              <w:top w:val="nil"/>
              <w:left w:val="nil"/>
              <w:bottom w:val="nil"/>
              <w:right w:val="nil"/>
            </w:tcBorders>
            <w:shd w:val="clear" w:color="auto" w:fill="auto"/>
            <w:noWrap/>
            <w:vAlign w:val="bottom"/>
            <w:hideMark/>
          </w:tcPr>
          <w:p w14:paraId="146A98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8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157/52</w:t>
            </w:r>
          </w:p>
        </w:tc>
        <w:tc>
          <w:tcPr>
            <w:tcW w:w="256" w:type="pct"/>
            <w:tcBorders>
              <w:top w:val="nil"/>
              <w:left w:val="nil"/>
              <w:bottom w:val="single" w:sz="4" w:space="0" w:color="000000"/>
              <w:right w:val="single" w:sz="4" w:space="0" w:color="000000"/>
            </w:tcBorders>
            <w:shd w:val="clear" w:color="auto" w:fill="auto"/>
            <w:noWrap/>
            <w:vAlign w:val="bottom"/>
            <w:hideMark/>
          </w:tcPr>
          <w:p w14:paraId="146A98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nil"/>
              <w:left w:val="nil"/>
              <w:bottom w:val="single" w:sz="4" w:space="0" w:color="000000"/>
              <w:right w:val="single" w:sz="4" w:space="0" w:color="000000"/>
            </w:tcBorders>
            <w:shd w:val="clear" w:color="auto" w:fill="auto"/>
            <w:vAlign w:val="bottom"/>
            <w:hideMark/>
          </w:tcPr>
          <w:p w14:paraId="146A98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 + Acid Clavulonic ( 250+62.5)mg/5ml-100 ml</w:t>
            </w:r>
          </w:p>
        </w:tc>
        <w:tc>
          <w:tcPr>
            <w:tcW w:w="319" w:type="pct"/>
            <w:tcBorders>
              <w:top w:val="nil"/>
              <w:left w:val="nil"/>
              <w:bottom w:val="single" w:sz="4" w:space="0" w:color="000000"/>
              <w:right w:val="single" w:sz="4" w:space="0" w:color="000000"/>
            </w:tcBorders>
            <w:shd w:val="clear" w:color="auto" w:fill="auto"/>
            <w:vAlign w:val="bottom"/>
            <w:hideMark/>
          </w:tcPr>
          <w:p w14:paraId="146A98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8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Augmentin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8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nil"/>
              <w:left w:val="nil"/>
              <w:bottom w:val="single" w:sz="4" w:space="0" w:color="000000"/>
              <w:right w:val="single" w:sz="4" w:space="0" w:color="000000"/>
            </w:tcBorders>
            <w:shd w:val="clear" w:color="auto" w:fill="auto"/>
            <w:noWrap/>
            <w:vAlign w:val="bottom"/>
            <w:hideMark/>
          </w:tcPr>
          <w:p w14:paraId="146A98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368.87</w:t>
            </w:r>
          </w:p>
        </w:tc>
        <w:tc>
          <w:tcPr>
            <w:tcW w:w="351" w:type="pct"/>
            <w:tcBorders>
              <w:top w:val="nil"/>
              <w:left w:val="nil"/>
              <w:bottom w:val="single" w:sz="4" w:space="0" w:color="000000"/>
              <w:right w:val="single" w:sz="4" w:space="0" w:color="000000"/>
            </w:tcBorders>
            <w:shd w:val="clear" w:color="auto" w:fill="auto"/>
            <w:noWrap/>
            <w:vAlign w:val="bottom"/>
            <w:hideMark/>
          </w:tcPr>
          <w:p w14:paraId="146A98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177.06</w:t>
            </w:r>
          </w:p>
        </w:tc>
        <w:tc>
          <w:tcPr>
            <w:tcW w:w="254" w:type="pct"/>
            <w:tcBorders>
              <w:top w:val="nil"/>
              <w:left w:val="nil"/>
              <w:bottom w:val="single" w:sz="4" w:space="0" w:color="000000"/>
              <w:right w:val="single" w:sz="4" w:space="0" w:color="000000"/>
            </w:tcBorders>
            <w:shd w:val="clear" w:color="auto" w:fill="auto"/>
            <w:noWrap/>
            <w:vAlign w:val="bottom"/>
            <w:hideMark/>
          </w:tcPr>
          <w:p w14:paraId="146A98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191.81</w:t>
            </w:r>
          </w:p>
        </w:tc>
      </w:tr>
      <w:tr w:rsidR="006B6122" w:rsidRPr="006B6122" w14:paraId="146A98CB" w14:textId="77777777" w:rsidTr="003D7682">
        <w:trPr>
          <w:trHeight w:val="139"/>
        </w:trPr>
        <w:tc>
          <w:tcPr>
            <w:tcW w:w="170" w:type="pct"/>
            <w:tcBorders>
              <w:top w:val="nil"/>
              <w:left w:val="nil"/>
              <w:bottom w:val="nil"/>
              <w:right w:val="nil"/>
            </w:tcBorders>
            <w:shd w:val="clear" w:color="auto" w:fill="auto"/>
            <w:noWrap/>
            <w:vAlign w:val="bottom"/>
            <w:hideMark/>
          </w:tcPr>
          <w:p w14:paraId="146A98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8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8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8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8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8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8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8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8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8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8D7" w14:textId="77777777" w:rsidTr="003D7682">
        <w:trPr>
          <w:trHeight w:val="139"/>
        </w:trPr>
        <w:tc>
          <w:tcPr>
            <w:tcW w:w="170" w:type="pct"/>
            <w:tcBorders>
              <w:top w:val="nil"/>
              <w:left w:val="nil"/>
              <w:bottom w:val="nil"/>
              <w:right w:val="nil"/>
            </w:tcBorders>
            <w:shd w:val="clear" w:color="auto" w:fill="auto"/>
            <w:noWrap/>
            <w:vAlign w:val="bottom"/>
            <w:hideMark/>
          </w:tcPr>
          <w:p w14:paraId="146A98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8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158/55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8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8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 + Acid Clavulonic 375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8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8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Panklav</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8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8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14.53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8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8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9.44</w:t>
            </w:r>
          </w:p>
        </w:tc>
      </w:tr>
      <w:tr w:rsidR="006B6122" w:rsidRPr="006B6122" w14:paraId="146A98E3" w14:textId="77777777" w:rsidTr="003D7682">
        <w:trPr>
          <w:trHeight w:val="139"/>
        </w:trPr>
        <w:tc>
          <w:tcPr>
            <w:tcW w:w="170" w:type="pct"/>
            <w:tcBorders>
              <w:top w:val="nil"/>
              <w:left w:val="nil"/>
              <w:bottom w:val="nil"/>
              <w:right w:val="nil"/>
            </w:tcBorders>
            <w:shd w:val="clear" w:color="auto" w:fill="auto"/>
            <w:noWrap/>
            <w:vAlign w:val="bottom"/>
            <w:hideMark/>
          </w:tcPr>
          <w:p w14:paraId="146A98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8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158/392</w:t>
            </w:r>
          </w:p>
        </w:tc>
        <w:tc>
          <w:tcPr>
            <w:tcW w:w="256" w:type="pct"/>
            <w:tcBorders>
              <w:top w:val="nil"/>
              <w:left w:val="nil"/>
              <w:bottom w:val="single" w:sz="4" w:space="0" w:color="000000"/>
              <w:right w:val="single" w:sz="4" w:space="0" w:color="000000"/>
            </w:tcBorders>
            <w:shd w:val="clear" w:color="auto" w:fill="auto"/>
            <w:noWrap/>
            <w:vAlign w:val="bottom"/>
            <w:hideMark/>
          </w:tcPr>
          <w:p w14:paraId="146A98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nil"/>
              <w:left w:val="nil"/>
              <w:bottom w:val="single" w:sz="4" w:space="0" w:color="000000"/>
              <w:right w:val="single" w:sz="4" w:space="0" w:color="000000"/>
            </w:tcBorders>
            <w:shd w:val="clear" w:color="auto" w:fill="auto"/>
            <w:vAlign w:val="bottom"/>
            <w:hideMark/>
          </w:tcPr>
          <w:p w14:paraId="146A98D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 + Acid Clavulonic 375 mg</w:t>
            </w:r>
          </w:p>
        </w:tc>
        <w:tc>
          <w:tcPr>
            <w:tcW w:w="319" w:type="pct"/>
            <w:tcBorders>
              <w:top w:val="nil"/>
              <w:left w:val="nil"/>
              <w:bottom w:val="single" w:sz="4" w:space="0" w:color="000000"/>
              <w:right w:val="single" w:sz="4" w:space="0" w:color="000000"/>
            </w:tcBorders>
            <w:shd w:val="clear" w:color="auto" w:fill="auto"/>
            <w:vAlign w:val="bottom"/>
            <w:hideMark/>
          </w:tcPr>
          <w:p w14:paraId="146A98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8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Augmentin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8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BEECHAM GROUP PLC</w:t>
            </w:r>
          </w:p>
        </w:tc>
        <w:tc>
          <w:tcPr>
            <w:tcW w:w="451" w:type="pct"/>
            <w:tcBorders>
              <w:top w:val="nil"/>
              <w:left w:val="nil"/>
              <w:bottom w:val="single" w:sz="4" w:space="0" w:color="000000"/>
              <w:right w:val="single" w:sz="4" w:space="0" w:color="000000"/>
            </w:tcBorders>
            <w:shd w:val="clear" w:color="auto" w:fill="auto"/>
            <w:noWrap/>
            <w:vAlign w:val="bottom"/>
            <w:hideMark/>
          </w:tcPr>
          <w:p w14:paraId="146A98E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26.74</w:t>
            </w:r>
          </w:p>
        </w:tc>
        <w:tc>
          <w:tcPr>
            <w:tcW w:w="351" w:type="pct"/>
            <w:tcBorders>
              <w:top w:val="nil"/>
              <w:left w:val="nil"/>
              <w:bottom w:val="single" w:sz="4" w:space="0" w:color="000000"/>
              <w:right w:val="single" w:sz="4" w:space="0" w:color="000000"/>
            </w:tcBorders>
            <w:shd w:val="clear" w:color="auto" w:fill="auto"/>
            <w:noWrap/>
            <w:vAlign w:val="bottom"/>
            <w:hideMark/>
          </w:tcPr>
          <w:p w14:paraId="146A98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17.30</w:t>
            </w:r>
          </w:p>
        </w:tc>
        <w:tc>
          <w:tcPr>
            <w:tcW w:w="254" w:type="pct"/>
            <w:tcBorders>
              <w:top w:val="nil"/>
              <w:left w:val="nil"/>
              <w:bottom w:val="single" w:sz="4" w:space="0" w:color="000000"/>
              <w:right w:val="single" w:sz="4" w:space="0" w:color="000000"/>
            </w:tcBorders>
            <w:shd w:val="clear" w:color="auto" w:fill="auto"/>
            <w:noWrap/>
            <w:vAlign w:val="bottom"/>
            <w:hideMark/>
          </w:tcPr>
          <w:p w14:paraId="146A98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9.44</w:t>
            </w:r>
          </w:p>
        </w:tc>
      </w:tr>
      <w:tr w:rsidR="006B6122" w:rsidRPr="006B6122" w14:paraId="146A98EF" w14:textId="77777777" w:rsidTr="003D7682">
        <w:trPr>
          <w:trHeight w:val="139"/>
        </w:trPr>
        <w:tc>
          <w:tcPr>
            <w:tcW w:w="170" w:type="pct"/>
            <w:tcBorders>
              <w:top w:val="nil"/>
              <w:left w:val="nil"/>
              <w:bottom w:val="nil"/>
              <w:right w:val="nil"/>
            </w:tcBorders>
            <w:shd w:val="clear" w:color="auto" w:fill="auto"/>
            <w:noWrap/>
            <w:vAlign w:val="bottom"/>
            <w:hideMark/>
          </w:tcPr>
          <w:p w14:paraId="146A98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8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8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8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8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8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8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8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8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8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8FB" w14:textId="77777777" w:rsidTr="003D7682">
        <w:trPr>
          <w:trHeight w:val="139"/>
        </w:trPr>
        <w:tc>
          <w:tcPr>
            <w:tcW w:w="170" w:type="pct"/>
            <w:tcBorders>
              <w:top w:val="nil"/>
              <w:left w:val="nil"/>
              <w:bottom w:val="nil"/>
              <w:right w:val="nil"/>
            </w:tcBorders>
            <w:shd w:val="clear" w:color="auto" w:fill="auto"/>
            <w:noWrap/>
            <w:vAlign w:val="bottom"/>
            <w:hideMark/>
          </w:tcPr>
          <w:p w14:paraId="146A98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8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159/55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8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8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 Acid Clavulonic  625mg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8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8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Panklav</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8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8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16.43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8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8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10.68</w:t>
            </w:r>
          </w:p>
        </w:tc>
      </w:tr>
      <w:tr w:rsidR="006B6122" w:rsidRPr="006B6122" w14:paraId="146A9907" w14:textId="77777777" w:rsidTr="003D7682">
        <w:trPr>
          <w:trHeight w:val="139"/>
        </w:trPr>
        <w:tc>
          <w:tcPr>
            <w:tcW w:w="170" w:type="pct"/>
            <w:tcBorders>
              <w:top w:val="nil"/>
              <w:left w:val="nil"/>
              <w:bottom w:val="nil"/>
              <w:right w:val="nil"/>
            </w:tcBorders>
            <w:shd w:val="clear" w:color="auto" w:fill="auto"/>
            <w:noWrap/>
            <w:vAlign w:val="bottom"/>
            <w:hideMark/>
          </w:tcPr>
          <w:p w14:paraId="146A98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8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8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159/213</w:t>
            </w:r>
          </w:p>
        </w:tc>
        <w:tc>
          <w:tcPr>
            <w:tcW w:w="256" w:type="pct"/>
            <w:tcBorders>
              <w:top w:val="nil"/>
              <w:left w:val="nil"/>
              <w:bottom w:val="single" w:sz="4" w:space="0" w:color="000000"/>
              <w:right w:val="single" w:sz="4" w:space="0" w:color="000000"/>
            </w:tcBorders>
            <w:shd w:val="clear" w:color="auto" w:fill="auto"/>
            <w:noWrap/>
            <w:vAlign w:val="bottom"/>
            <w:hideMark/>
          </w:tcPr>
          <w:p w14:paraId="146A98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nil"/>
              <w:left w:val="nil"/>
              <w:bottom w:val="single" w:sz="4" w:space="0" w:color="000000"/>
              <w:right w:val="single" w:sz="4" w:space="0" w:color="000000"/>
            </w:tcBorders>
            <w:shd w:val="clear" w:color="auto" w:fill="auto"/>
            <w:vAlign w:val="bottom"/>
            <w:hideMark/>
          </w:tcPr>
          <w:p w14:paraId="146A99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 Acid Clavulonic  625mg</w:t>
            </w:r>
          </w:p>
        </w:tc>
        <w:tc>
          <w:tcPr>
            <w:tcW w:w="319" w:type="pct"/>
            <w:tcBorders>
              <w:top w:val="nil"/>
              <w:left w:val="nil"/>
              <w:bottom w:val="single" w:sz="4" w:space="0" w:color="000000"/>
              <w:right w:val="single" w:sz="4" w:space="0" w:color="000000"/>
            </w:tcBorders>
            <w:shd w:val="clear" w:color="auto" w:fill="auto"/>
            <w:vAlign w:val="bottom"/>
            <w:hideMark/>
          </w:tcPr>
          <w:p w14:paraId="146A99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9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Klavunat 625 mg</w:t>
            </w:r>
          </w:p>
        </w:tc>
        <w:tc>
          <w:tcPr>
            <w:tcW w:w="1016" w:type="pct"/>
            <w:tcBorders>
              <w:top w:val="nil"/>
              <w:left w:val="nil"/>
              <w:bottom w:val="single" w:sz="4" w:space="0" w:color="000000"/>
              <w:right w:val="single" w:sz="4" w:space="0" w:color="000000"/>
            </w:tcBorders>
            <w:shd w:val="clear" w:color="auto" w:fill="auto"/>
            <w:noWrap/>
            <w:vAlign w:val="bottom"/>
            <w:hideMark/>
          </w:tcPr>
          <w:p w14:paraId="146A99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ATABAY KIMYA SANAYI VE.TIC</w:t>
            </w:r>
          </w:p>
        </w:tc>
        <w:tc>
          <w:tcPr>
            <w:tcW w:w="451" w:type="pct"/>
            <w:tcBorders>
              <w:top w:val="nil"/>
              <w:left w:val="nil"/>
              <w:bottom w:val="single" w:sz="4" w:space="0" w:color="000000"/>
              <w:right w:val="single" w:sz="4" w:space="0" w:color="000000"/>
            </w:tcBorders>
            <w:shd w:val="clear" w:color="auto" w:fill="auto"/>
            <w:noWrap/>
            <w:vAlign w:val="bottom"/>
            <w:hideMark/>
          </w:tcPr>
          <w:p w14:paraId="146A990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22.58</w:t>
            </w:r>
          </w:p>
        </w:tc>
        <w:tc>
          <w:tcPr>
            <w:tcW w:w="351" w:type="pct"/>
            <w:tcBorders>
              <w:top w:val="nil"/>
              <w:left w:val="nil"/>
              <w:bottom w:val="single" w:sz="4" w:space="0" w:color="000000"/>
              <w:right w:val="single" w:sz="4" w:space="0" w:color="000000"/>
            </w:tcBorders>
            <w:shd w:val="clear" w:color="auto" w:fill="auto"/>
            <w:noWrap/>
            <w:vAlign w:val="bottom"/>
            <w:hideMark/>
          </w:tcPr>
          <w:p w14:paraId="146A99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11.90</w:t>
            </w:r>
          </w:p>
        </w:tc>
        <w:tc>
          <w:tcPr>
            <w:tcW w:w="254" w:type="pct"/>
            <w:tcBorders>
              <w:top w:val="nil"/>
              <w:left w:val="nil"/>
              <w:bottom w:val="single" w:sz="4" w:space="0" w:color="000000"/>
              <w:right w:val="single" w:sz="4" w:space="0" w:color="000000"/>
            </w:tcBorders>
            <w:shd w:val="clear" w:color="auto" w:fill="auto"/>
            <w:noWrap/>
            <w:vAlign w:val="bottom"/>
            <w:hideMark/>
          </w:tcPr>
          <w:p w14:paraId="146A99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10.68</w:t>
            </w:r>
          </w:p>
        </w:tc>
      </w:tr>
      <w:tr w:rsidR="006B6122" w:rsidRPr="006B6122" w14:paraId="146A9913" w14:textId="77777777" w:rsidTr="003D7682">
        <w:trPr>
          <w:trHeight w:val="139"/>
        </w:trPr>
        <w:tc>
          <w:tcPr>
            <w:tcW w:w="170" w:type="pct"/>
            <w:tcBorders>
              <w:top w:val="nil"/>
              <w:left w:val="nil"/>
              <w:bottom w:val="nil"/>
              <w:right w:val="nil"/>
            </w:tcBorders>
            <w:shd w:val="clear" w:color="auto" w:fill="auto"/>
            <w:noWrap/>
            <w:vAlign w:val="bottom"/>
            <w:hideMark/>
          </w:tcPr>
          <w:p w14:paraId="146A99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9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159/110</w:t>
            </w:r>
          </w:p>
        </w:tc>
        <w:tc>
          <w:tcPr>
            <w:tcW w:w="256" w:type="pct"/>
            <w:tcBorders>
              <w:top w:val="nil"/>
              <w:left w:val="nil"/>
              <w:bottom w:val="single" w:sz="4" w:space="0" w:color="000000"/>
              <w:right w:val="single" w:sz="4" w:space="0" w:color="000000"/>
            </w:tcBorders>
            <w:shd w:val="clear" w:color="auto" w:fill="auto"/>
            <w:noWrap/>
            <w:vAlign w:val="bottom"/>
            <w:hideMark/>
          </w:tcPr>
          <w:p w14:paraId="146A99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nil"/>
              <w:left w:val="nil"/>
              <w:bottom w:val="single" w:sz="4" w:space="0" w:color="000000"/>
              <w:right w:val="single" w:sz="4" w:space="0" w:color="000000"/>
            </w:tcBorders>
            <w:shd w:val="clear" w:color="auto" w:fill="auto"/>
            <w:vAlign w:val="bottom"/>
            <w:hideMark/>
          </w:tcPr>
          <w:p w14:paraId="146A99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 Acid Clavulonic  625mg</w:t>
            </w:r>
          </w:p>
        </w:tc>
        <w:tc>
          <w:tcPr>
            <w:tcW w:w="319" w:type="pct"/>
            <w:tcBorders>
              <w:top w:val="nil"/>
              <w:left w:val="nil"/>
              <w:bottom w:val="single" w:sz="4" w:space="0" w:color="000000"/>
              <w:right w:val="single" w:sz="4" w:space="0" w:color="000000"/>
            </w:tcBorders>
            <w:shd w:val="clear" w:color="auto" w:fill="auto"/>
            <w:vAlign w:val="bottom"/>
            <w:hideMark/>
          </w:tcPr>
          <w:p w14:paraId="146A99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9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Clavomid</w:t>
            </w:r>
          </w:p>
        </w:tc>
        <w:tc>
          <w:tcPr>
            <w:tcW w:w="1016" w:type="pct"/>
            <w:tcBorders>
              <w:top w:val="nil"/>
              <w:left w:val="nil"/>
              <w:bottom w:val="single" w:sz="4" w:space="0" w:color="000000"/>
              <w:right w:val="single" w:sz="4" w:space="0" w:color="000000"/>
            </w:tcBorders>
            <w:shd w:val="clear" w:color="auto" w:fill="auto"/>
            <w:noWrap/>
            <w:vAlign w:val="bottom"/>
            <w:hideMark/>
          </w:tcPr>
          <w:p w14:paraId="146A99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nil"/>
              <w:left w:val="nil"/>
              <w:bottom w:val="single" w:sz="4" w:space="0" w:color="000000"/>
              <w:right w:val="single" w:sz="4" w:space="0" w:color="000000"/>
            </w:tcBorders>
            <w:shd w:val="clear" w:color="auto" w:fill="auto"/>
            <w:noWrap/>
            <w:vAlign w:val="bottom"/>
            <w:hideMark/>
          </w:tcPr>
          <w:p w14:paraId="146A991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22.63</w:t>
            </w:r>
          </w:p>
        </w:tc>
        <w:tc>
          <w:tcPr>
            <w:tcW w:w="351" w:type="pct"/>
            <w:tcBorders>
              <w:top w:val="nil"/>
              <w:left w:val="nil"/>
              <w:bottom w:val="single" w:sz="4" w:space="0" w:color="000000"/>
              <w:right w:val="single" w:sz="4" w:space="0" w:color="000000"/>
            </w:tcBorders>
            <w:shd w:val="clear" w:color="auto" w:fill="auto"/>
            <w:noWrap/>
            <w:vAlign w:val="bottom"/>
            <w:hideMark/>
          </w:tcPr>
          <w:p w14:paraId="146A99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11.95</w:t>
            </w:r>
          </w:p>
        </w:tc>
        <w:tc>
          <w:tcPr>
            <w:tcW w:w="254" w:type="pct"/>
            <w:tcBorders>
              <w:top w:val="nil"/>
              <w:left w:val="nil"/>
              <w:bottom w:val="single" w:sz="4" w:space="0" w:color="000000"/>
              <w:right w:val="single" w:sz="4" w:space="0" w:color="000000"/>
            </w:tcBorders>
            <w:shd w:val="clear" w:color="auto" w:fill="auto"/>
            <w:noWrap/>
            <w:vAlign w:val="bottom"/>
            <w:hideMark/>
          </w:tcPr>
          <w:p w14:paraId="146A99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10.68</w:t>
            </w:r>
          </w:p>
        </w:tc>
      </w:tr>
      <w:tr w:rsidR="006B6122" w:rsidRPr="006B6122" w14:paraId="146A991F" w14:textId="77777777" w:rsidTr="003D7682">
        <w:trPr>
          <w:trHeight w:val="139"/>
        </w:trPr>
        <w:tc>
          <w:tcPr>
            <w:tcW w:w="170" w:type="pct"/>
            <w:tcBorders>
              <w:top w:val="nil"/>
              <w:left w:val="nil"/>
              <w:bottom w:val="nil"/>
              <w:right w:val="nil"/>
            </w:tcBorders>
            <w:shd w:val="clear" w:color="auto" w:fill="auto"/>
            <w:noWrap/>
            <w:vAlign w:val="bottom"/>
            <w:hideMark/>
          </w:tcPr>
          <w:p w14:paraId="146A99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9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159/79</w:t>
            </w:r>
          </w:p>
        </w:tc>
        <w:tc>
          <w:tcPr>
            <w:tcW w:w="256" w:type="pct"/>
            <w:tcBorders>
              <w:top w:val="nil"/>
              <w:left w:val="nil"/>
              <w:bottom w:val="single" w:sz="4" w:space="0" w:color="000000"/>
              <w:right w:val="single" w:sz="4" w:space="0" w:color="000000"/>
            </w:tcBorders>
            <w:shd w:val="clear" w:color="auto" w:fill="auto"/>
            <w:noWrap/>
            <w:vAlign w:val="bottom"/>
            <w:hideMark/>
          </w:tcPr>
          <w:p w14:paraId="146A99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nil"/>
              <w:left w:val="nil"/>
              <w:bottom w:val="single" w:sz="4" w:space="0" w:color="000000"/>
              <w:right w:val="single" w:sz="4" w:space="0" w:color="000000"/>
            </w:tcBorders>
            <w:shd w:val="clear" w:color="auto" w:fill="auto"/>
            <w:vAlign w:val="bottom"/>
            <w:hideMark/>
          </w:tcPr>
          <w:p w14:paraId="146A99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 Acid Clavulonic  625mg</w:t>
            </w:r>
          </w:p>
        </w:tc>
        <w:tc>
          <w:tcPr>
            <w:tcW w:w="319" w:type="pct"/>
            <w:tcBorders>
              <w:top w:val="nil"/>
              <w:left w:val="nil"/>
              <w:bottom w:val="single" w:sz="4" w:space="0" w:color="000000"/>
              <w:right w:val="single" w:sz="4" w:space="0" w:color="000000"/>
            </w:tcBorders>
            <w:shd w:val="clear" w:color="auto" w:fill="auto"/>
            <w:vAlign w:val="bottom"/>
            <w:hideMark/>
          </w:tcPr>
          <w:p w14:paraId="146A991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9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Amoksiklav 2X</w:t>
            </w:r>
          </w:p>
        </w:tc>
        <w:tc>
          <w:tcPr>
            <w:tcW w:w="1016" w:type="pct"/>
            <w:tcBorders>
              <w:top w:val="nil"/>
              <w:left w:val="nil"/>
              <w:bottom w:val="single" w:sz="4" w:space="0" w:color="000000"/>
              <w:right w:val="single" w:sz="4" w:space="0" w:color="000000"/>
            </w:tcBorders>
            <w:shd w:val="clear" w:color="auto" w:fill="auto"/>
            <w:noWrap/>
            <w:vAlign w:val="bottom"/>
            <w:hideMark/>
          </w:tcPr>
          <w:p w14:paraId="146A99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991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22.63</w:t>
            </w:r>
          </w:p>
        </w:tc>
        <w:tc>
          <w:tcPr>
            <w:tcW w:w="351" w:type="pct"/>
            <w:tcBorders>
              <w:top w:val="nil"/>
              <w:left w:val="nil"/>
              <w:bottom w:val="single" w:sz="4" w:space="0" w:color="000000"/>
              <w:right w:val="single" w:sz="4" w:space="0" w:color="000000"/>
            </w:tcBorders>
            <w:shd w:val="clear" w:color="auto" w:fill="auto"/>
            <w:noWrap/>
            <w:vAlign w:val="bottom"/>
            <w:hideMark/>
          </w:tcPr>
          <w:p w14:paraId="146A991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11.95</w:t>
            </w:r>
          </w:p>
        </w:tc>
        <w:tc>
          <w:tcPr>
            <w:tcW w:w="254" w:type="pct"/>
            <w:tcBorders>
              <w:top w:val="nil"/>
              <w:left w:val="nil"/>
              <w:bottom w:val="single" w:sz="4" w:space="0" w:color="000000"/>
              <w:right w:val="single" w:sz="4" w:space="0" w:color="000000"/>
            </w:tcBorders>
            <w:shd w:val="clear" w:color="auto" w:fill="auto"/>
            <w:noWrap/>
            <w:vAlign w:val="bottom"/>
            <w:hideMark/>
          </w:tcPr>
          <w:p w14:paraId="146A991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10.68</w:t>
            </w:r>
          </w:p>
        </w:tc>
      </w:tr>
      <w:tr w:rsidR="006B6122" w:rsidRPr="006B6122" w14:paraId="146A992B" w14:textId="77777777" w:rsidTr="003D7682">
        <w:trPr>
          <w:trHeight w:val="139"/>
        </w:trPr>
        <w:tc>
          <w:tcPr>
            <w:tcW w:w="170" w:type="pct"/>
            <w:tcBorders>
              <w:top w:val="nil"/>
              <w:left w:val="nil"/>
              <w:bottom w:val="nil"/>
              <w:right w:val="nil"/>
            </w:tcBorders>
            <w:shd w:val="clear" w:color="auto" w:fill="auto"/>
            <w:noWrap/>
            <w:vAlign w:val="bottom"/>
            <w:hideMark/>
          </w:tcPr>
          <w:p w14:paraId="146A99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9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159/392</w:t>
            </w:r>
          </w:p>
        </w:tc>
        <w:tc>
          <w:tcPr>
            <w:tcW w:w="256" w:type="pct"/>
            <w:tcBorders>
              <w:top w:val="nil"/>
              <w:left w:val="nil"/>
              <w:bottom w:val="single" w:sz="4" w:space="0" w:color="000000"/>
              <w:right w:val="single" w:sz="4" w:space="0" w:color="000000"/>
            </w:tcBorders>
            <w:shd w:val="clear" w:color="auto" w:fill="auto"/>
            <w:noWrap/>
            <w:vAlign w:val="bottom"/>
            <w:hideMark/>
          </w:tcPr>
          <w:p w14:paraId="146A992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nil"/>
              <w:left w:val="nil"/>
              <w:bottom w:val="single" w:sz="4" w:space="0" w:color="000000"/>
              <w:right w:val="single" w:sz="4" w:space="0" w:color="000000"/>
            </w:tcBorders>
            <w:shd w:val="clear" w:color="auto" w:fill="auto"/>
            <w:vAlign w:val="bottom"/>
            <w:hideMark/>
          </w:tcPr>
          <w:p w14:paraId="146A99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 Acid Clavulonic  625mg</w:t>
            </w:r>
          </w:p>
        </w:tc>
        <w:tc>
          <w:tcPr>
            <w:tcW w:w="319" w:type="pct"/>
            <w:tcBorders>
              <w:top w:val="nil"/>
              <w:left w:val="nil"/>
              <w:bottom w:val="single" w:sz="4" w:space="0" w:color="000000"/>
              <w:right w:val="single" w:sz="4" w:space="0" w:color="000000"/>
            </w:tcBorders>
            <w:shd w:val="clear" w:color="auto" w:fill="auto"/>
            <w:vAlign w:val="bottom"/>
            <w:hideMark/>
          </w:tcPr>
          <w:p w14:paraId="146A99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9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Augmentin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9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BEECHAM GROUP PLC</w:t>
            </w:r>
          </w:p>
        </w:tc>
        <w:tc>
          <w:tcPr>
            <w:tcW w:w="451" w:type="pct"/>
            <w:tcBorders>
              <w:top w:val="nil"/>
              <w:left w:val="nil"/>
              <w:bottom w:val="single" w:sz="4" w:space="0" w:color="000000"/>
              <w:right w:val="single" w:sz="4" w:space="0" w:color="000000"/>
            </w:tcBorders>
            <w:shd w:val="clear" w:color="auto" w:fill="auto"/>
            <w:noWrap/>
            <w:vAlign w:val="bottom"/>
            <w:hideMark/>
          </w:tcPr>
          <w:p w14:paraId="146A992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28.26</w:t>
            </w:r>
          </w:p>
        </w:tc>
        <w:tc>
          <w:tcPr>
            <w:tcW w:w="351" w:type="pct"/>
            <w:tcBorders>
              <w:top w:val="nil"/>
              <w:left w:val="nil"/>
              <w:bottom w:val="single" w:sz="4" w:space="0" w:color="000000"/>
              <w:right w:val="single" w:sz="4" w:space="0" w:color="000000"/>
            </w:tcBorders>
            <w:shd w:val="clear" w:color="auto" w:fill="auto"/>
            <w:noWrap/>
            <w:vAlign w:val="bottom"/>
            <w:hideMark/>
          </w:tcPr>
          <w:p w14:paraId="146A992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17.58</w:t>
            </w:r>
          </w:p>
        </w:tc>
        <w:tc>
          <w:tcPr>
            <w:tcW w:w="254" w:type="pct"/>
            <w:tcBorders>
              <w:top w:val="nil"/>
              <w:left w:val="nil"/>
              <w:bottom w:val="single" w:sz="4" w:space="0" w:color="000000"/>
              <w:right w:val="single" w:sz="4" w:space="0" w:color="000000"/>
            </w:tcBorders>
            <w:shd w:val="clear" w:color="auto" w:fill="auto"/>
            <w:noWrap/>
            <w:vAlign w:val="bottom"/>
            <w:hideMark/>
          </w:tcPr>
          <w:p w14:paraId="146A992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10.68</w:t>
            </w:r>
          </w:p>
        </w:tc>
      </w:tr>
      <w:tr w:rsidR="006B6122" w:rsidRPr="006B6122" w14:paraId="146A9937" w14:textId="77777777" w:rsidTr="003D7682">
        <w:trPr>
          <w:trHeight w:val="139"/>
        </w:trPr>
        <w:tc>
          <w:tcPr>
            <w:tcW w:w="170" w:type="pct"/>
            <w:tcBorders>
              <w:top w:val="nil"/>
              <w:left w:val="nil"/>
              <w:bottom w:val="nil"/>
              <w:right w:val="nil"/>
            </w:tcBorders>
            <w:shd w:val="clear" w:color="auto" w:fill="auto"/>
            <w:noWrap/>
            <w:vAlign w:val="bottom"/>
            <w:hideMark/>
          </w:tcPr>
          <w:p w14:paraId="146A99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9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9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9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9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9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9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9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9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9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943" w14:textId="77777777" w:rsidTr="003D7682">
        <w:trPr>
          <w:trHeight w:val="139"/>
        </w:trPr>
        <w:tc>
          <w:tcPr>
            <w:tcW w:w="170" w:type="pct"/>
            <w:tcBorders>
              <w:top w:val="nil"/>
              <w:left w:val="nil"/>
              <w:bottom w:val="nil"/>
              <w:right w:val="nil"/>
            </w:tcBorders>
            <w:shd w:val="clear" w:color="auto" w:fill="auto"/>
            <w:noWrap/>
            <w:vAlign w:val="bottom"/>
            <w:hideMark/>
          </w:tcPr>
          <w:p w14:paraId="146A99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9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371/79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9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9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Trihydrate+Acid Clavulonic (457mg/5ml-70ml)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9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9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Amoksiklav 2X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9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94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274.98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94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96.24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94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178.74</w:t>
            </w:r>
          </w:p>
        </w:tc>
      </w:tr>
      <w:tr w:rsidR="006B6122" w:rsidRPr="006B6122" w14:paraId="146A994F" w14:textId="77777777" w:rsidTr="003D7682">
        <w:trPr>
          <w:trHeight w:val="139"/>
        </w:trPr>
        <w:tc>
          <w:tcPr>
            <w:tcW w:w="170" w:type="pct"/>
            <w:tcBorders>
              <w:top w:val="nil"/>
              <w:left w:val="nil"/>
              <w:bottom w:val="nil"/>
              <w:right w:val="nil"/>
            </w:tcBorders>
            <w:shd w:val="clear" w:color="auto" w:fill="auto"/>
            <w:noWrap/>
            <w:vAlign w:val="bottom"/>
            <w:hideMark/>
          </w:tcPr>
          <w:p w14:paraId="146A99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9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371/284</w:t>
            </w:r>
          </w:p>
        </w:tc>
        <w:tc>
          <w:tcPr>
            <w:tcW w:w="256" w:type="pct"/>
            <w:tcBorders>
              <w:top w:val="nil"/>
              <w:left w:val="nil"/>
              <w:bottom w:val="single" w:sz="4" w:space="0" w:color="000000"/>
              <w:right w:val="single" w:sz="4" w:space="0" w:color="000000"/>
            </w:tcBorders>
            <w:shd w:val="clear" w:color="auto" w:fill="auto"/>
            <w:noWrap/>
            <w:vAlign w:val="bottom"/>
            <w:hideMark/>
          </w:tcPr>
          <w:p w14:paraId="146A99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nil"/>
              <w:left w:val="nil"/>
              <w:bottom w:val="single" w:sz="4" w:space="0" w:color="000000"/>
              <w:right w:val="single" w:sz="4" w:space="0" w:color="000000"/>
            </w:tcBorders>
            <w:shd w:val="clear" w:color="auto" w:fill="auto"/>
            <w:vAlign w:val="bottom"/>
            <w:hideMark/>
          </w:tcPr>
          <w:p w14:paraId="146A99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Trihydrate+Acid Clavulonic (457mg/5ml-70ml)</w:t>
            </w:r>
          </w:p>
        </w:tc>
        <w:tc>
          <w:tcPr>
            <w:tcW w:w="319" w:type="pct"/>
            <w:tcBorders>
              <w:top w:val="nil"/>
              <w:left w:val="nil"/>
              <w:bottom w:val="single" w:sz="4" w:space="0" w:color="000000"/>
              <w:right w:val="single" w:sz="4" w:space="0" w:color="000000"/>
            </w:tcBorders>
            <w:shd w:val="clear" w:color="auto" w:fill="auto"/>
            <w:vAlign w:val="bottom"/>
            <w:hideMark/>
          </w:tcPr>
          <w:p w14:paraId="146A99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9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Amoklavin BID</w:t>
            </w:r>
          </w:p>
        </w:tc>
        <w:tc>
          <w:tcPr>
            <w:tcW w:w="1016" w:type="pct"/>
            <w:tcBorders>
              <w:top w:val="nil"/>
              <w:left w:val="nil"/>
              <w:bottom w:val="single" w:sz="4" w:space="0" w:color="000000"/>
              <w:right w:val="single" w:sz="4" w:space="0" w:color="000000"/>
            </w:tcBorders>
            <w:shd w:val="clear" w:color="auto" w:fill="auto"/>
            <w:noWrap/>
            <w:vAlign w:val="bottom"/>
            <w:hideMark/>
          </w:tcPr>
          <w:p w14:paraId="146A99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DEVA AS</w:t>
            </w:r>
          </w:p>
        </w:tc>
        <w:tc>
          <w:tcPr>
            <w:tcW w:w="451" w:type="pct"/>
            <w:tcBorders>
              <w:top w:val="nil"/>
              <w:left w:val="nil"/>
              <w:bottom w:val="single" w:sz="4" w:space="0" w:color="000000"/>
              <w:right w:val="single" w:sz="4" w:space="0" w:color="000000"/>
            </w:tcBorders>
            <w:shd w:val="clear" w:color="auto" w:fill="auto"/>
            <w:noWrap/>
            <w:vAlign w:val="bottom"/>
            <w:hideMark/>
          </w:tcPr>
          <w:p w14:paraId="146A99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274.98</w:t>
            </w:r>
          </w:p>
        </w:tc>
        <w:tc>
          <w:tcPr>
            <w:tcW w:w="351" w:type="pct"/>
            <w:tcBorders>
              <w:top w:val="nil"/>
              <w:left w:val="nil"/>
              <w:bottom w:val="single" w:sz="4" w:space="0" w:color="000000"/>
              <w:right w:val="single" w:sz="4" w:space="0" w:color="000000"/>
            </w:tcBorders>
            <w:shd w:val="clear" w:color="auto" w:fill="auto"/>
            <w:noWrap/>
            <w:vAlign w:val="bottom"/>
            <w:hideMark/>
          </w:tcPr>
          <w:p w14:paraId="146A99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96.24</w:t>
            </w:r>
          </w:p>
        </w:tc>
        <w:tc>
          <w:tcPr>
            <w:tcW w:w="254" w:type="pct"/>
            <w:tcBorders>
              <w:top w:val="nil"/>
              <w:left w:val="nil"/>
              <w:bottom w:val="single" w:sz="4" w:space="0" w:color="000000"/>
              <w:right w:val="single" w:sz="4" w:space="0" w:color="000000"/>
            </w:tcBorders>
            <w:shd w:val="clear" w:color="auto" w:fill="auto"/>
            <w:noWrap/>
            <w:vAlign w:val="bottom"/>
            <w:hideMark/>
          </w:tcPr>
          <w:p w14:paraId="146A99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178.74</w:t>
            </w:r>
          </w:p>
        </w:tc>
      </w:tr>
      <w:tr w:rsidR="006B6122" w:rsidRPr="006B6122" w14:paraId="146A995B" w14:textId="77777777" w:rsidTr="003D7682">
        <w:trPr>
          <w:trHeight w:val="139"/>
        </w:trPr>
        <w:tc>
          <w:tcPr>
            <w:tcW w:w="170" w:type="pct"/>
            <w:tcBorders>
              <w:top w:val="nil"/>
              <w:left w:val="nil"/>
              <w:bottom w:val="nil"/>
              <w:right w:val="nil"/>
            </w:tcBorders>
            <w:shd w:val="clear" w:color="auto" w:fill="auto"/>
            <w:noWrap/>
            <w:vAlign w:val="bottom"/>
            <w:hideMark/>
          </w:tcPr>
          <w:p w14:paraId="146A99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9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371/392</w:t>
            </w:r>
          </w:p>
        </w:tc>
        <w:tc>
          <w:tcPr>
            <w:tcW w:w="256" w:type="pct"/>
            <w:tcBorders>
              <w:top w:val="nil"/>
              <w:left w:val="nil"/>
              <w:bottom w:val="single" w:sz="4" w:space="0" w:color="000000"/>
              <w:right w:val="single" w:sz="4" w:space="0" w:color="000000"/>
            </w:tcBorders>
            <w:shd w:val="clear" w:color="auto" w:fill="auto"/>
            <w:noWrap/>
            <w:vAlign w:val="bottom"/>
            <w:hideMark/>
          </w:tcPr>
          <w:p w14:paraId="146A99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nil"/>
              <w:left w:val="nil"/>
              <w:bottom w:val="single" w:sz="4" w:space="0" w:color="000000"/>
              <w:right w:val="single" w:sz="4" w:space="0" w:color="000000"/>
            </w:tcBorders>
            <w:shd w:val="clear" w:color="auto" w:fill="auto"/>
            <w:vAlign w:val="bottom"/>
            <w:hideMark/>
          </w:tcPr>
          <w:p w14:paraId="146A99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Trihydrate+Acid Clavulonic (457mg/5ml-70ml)</w:t>
            </w:r>
          </w:p>
        </w:tc>
        <w:tc>
          <w:tcPr>
            <w:tcW w:w="319" w:type="pct"/>
            <w:tcBorders>
              <w:top w:val="nil"/>
              <w:left w:val="nil"/>
              <w:bottom w:val="single" w:sz="4" w:space="0" w:color="000000"/>
              <w:right w:val="single" w:sz="4" w:space="0" w:color="000000"/>
            </w:tcBorders>
            <w:shd w:val="clear" w:color="auto" w:fill="auto"/>
            <w:vAlign w:val="bottom"/>
            <w:hideMark/>
          </w:tcPr>
          <w:p w14:paraId="146A99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9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Augmentin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9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BEECHAM GROUP PLC</w:t>
            </w:r>
          </w:p>
        </w:tc>
        <w:tc>
          <w:tcPr>
            <w:tcW w:w="451" w:type="pct"/>
            <w:tcBorders>
              <w:top w:val="nil"/>
              <w:left w:val="nil"/>
              <w:bottom w:val="single" w:sz="4" w:space="0" w:color="000000"/>
              <w:right w:val="single" w:sz="4" w:space="0" w:color="000000"/>
            </w:tcBorders>
            <w:shd w:val="clear" w:color="auto" w:fill="auto"/>
            <w:noWrap/>
            <w:vAlign w:val="bottom"/>
            <w:hideMark/>
          </w:tcPr>
          <w:p w14:paraId="146A99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343.72</w:t>
            </w:r>
          </w:p>
        </w:tc>
        <w:tc>
          <w:tcPr>
            <w:tcW w:w="351" w:type="pct"/>
            <w:tcBorders>
              <w:top w:val="nil"/>
              <w:left w:val="nil"/>
              <w:bottom w:val="single" w:sz="4" w:space="0" w:color="000000"/>
              <w:right w:val="single" w:sz="4" w:space="0" w:color="000000"/>
            </w:tcBorders>
            <w:shd w:val="clear" w:color="auto" w:fill="auto"/>
            <w:noWrap/>
            <w:vAlign w:val="bottom"/>
            <w:hideMark/>
          </w:tcPr>
          <w:p w14:paraId="146A995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164.98</w:t>
            </w:r>
          </w:p>
        </w:tc>
        <w:tc>
          <w:tcPr>
            <w:tcW w:w="254" w:type="pct"/>
            <w:tcBorders>
              <w:top w:val="nil"/>
              <w:left w:val="nil"/>
              <w:bottom w:val="single" w:sz="4" w:space="0" w:color="000000"/>
              <w:right w:val="single" w:sz="4" w:space="0" w:color="000000"/>
            </w:tcBorders>
            <w:shd w:val="clear" w:color="auto" w:fill="auto"/>
            <w:noWrap/>
            <w:vAlign w:val="bottom"/>
            <w:hideMark/>
          </w:tcPr>
          <w:p w14:paraId="146A99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178.74</w:t>
            </w:r>
          </w:p>
        </w:tc>
      </w:tr>
      <w:tr w:rsidR="006B6122" w:rsidRPr="006B6122" w14:paraId="146A9967" w14:textId="77777777" w:rsidTr="003D7682">
        <w:trPr>
          <w:trHeight w:val="139"/>
        </w:trPr>
        <w:tc>
          <w:tcPr>
            <w:tcW w:w="170" w:type="pct"/>
            <w:tcBorders>
              <w:top w:val="nil"/>
              <w:left w:val="nil"/>
              <w:bottom w:val="nil"/>
              <w:right w:val="nil"/>
            </w:tcBorders>
            <w:shd w:val="clear" w:color="auto" w:fill="auto"/>
            <w:noWrap/>
            <w:vAlign w:val="bottom"/>
            <w:hideMark/>
          </w:tcPr>
          <w:p w14:paraId="146A99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9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9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9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9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9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9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9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9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9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973" w14:textId="77777777" w:rsidTr="003D7682">
        <w:trPr>
          <w:trHeight w:val="139"/>
        </w:trPr>
        <w:tc>
          <w:tcPr>
            <w:tcW w:w="170" w:type="pct"/>
            <w:tcBorders>
              <w:top w:val="nil"/>
              <w:left w:val="nil"/>
              <w:bottom w:val="nil"/>
              <w:right w:val="nil"/>
            </w:tcBorders>
            <w:shd w:val="clear" w:color="auto" w:fill="auto"/>
            <w:noWrap/>
            <w:vAlign w:val="bottom"/>
            <w:hideMark/>
          </w:tcPr>
          <w:p w14:paraId="146A99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9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372/55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9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9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Trihydrate+Acid Clavulonic 1000mg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9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9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Panklav 2X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9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9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30.77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97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9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20.00</w:t>
            </w:r>
          </w:p>
        </w:tc>
      </w:tr>
      <w:tr w:rsidR="006B6122" w:rsidRPr="006B6122" w14:paraId="146A997F" w14:textId="77777777" w:rsidTr="003D7682">
        <w:trPr>
          <w:trHeight w:val="139"/>
        </w:trPr>
        <w:tc>
          <w:tcPr>
            <w:tcW w:w="170" w:type="pct"/>
            <w:tcBorders>
              <w:top w:val="nil"/>
              <w:left w:val="nil"/>
              <w:bottom w:val="nil"/>
              <w:right w:val="nil"/>
            </w:tcBorders>
            <w:shd w:val="clear" w:color="auto" w:fill="auto"/>
            <w:noWrap/>
            <w:vAlign w:val="bottom"/>
            <w:hideMark/>
          </w:tcPr>
          <w:p w14:paraId="146A99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9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372/79</w:t>
            </w:r>
          </w:p>
        </w:tc>
        <w:tc>
          <w:tcPr>
            <w:tcW w:w="256" w:type="pct"/>
            <w:tcBorders>
              <w:top w:val="nil"/>
              <w:left w:val="nil"/>
              <w:bottom w:val="single" w:sz="4" w:space="0" w:color="000000"/>
              <w:right w:val="single" w:sz="4" w:space="0" w:color="000000"/>
            </w:tcBorders>
            <w:shd w:val="clear" w:color="auto" w:fill="auto"/>
            <w:noWrap/>
            <w:vAlign w:val="bottom"/>
            <w:hideMark/>
          </w:tcPr>
          <w:p w14:paraId="146A99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nil"/>
              <w:left w:val="nil"/>
              <w:bottom w:val="single" w:sz="4" w:space="0" w:color="000000"/>
              <w:right w:val="single" w:sz="4" w:space="0" w:color="000000"/>
            </w:tcBorders>
            <w:shd w:val="clear" w:color="auto" w:fill="auto"/>
            <w:vAlign w:val="bottom"/>
            <w:hideMark/>
          </w:tcPr>
          <w:p w14:paraId="146A99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Trihydrate+Acid Clavulonic 1000mg</w:t>
            </w:r>
          </w:p>
        </w:tc>
        <w:tc>
          <w:tcPr>
            <w:tcW w:w="319" w:type="pct"/>
            <w:tcBorders>
              <w:top w:val="nil"/>
              <w:left w:val="nil"/>
              <w:bottom w:val="single" w:sz="4" w:space="0" w:color="000000"/>
              <w:right w:val="single" w:sz="4" w:space="0" w:color="000000"/>
            </w:tcBorders>
            <w:shd w:val="clear" w:color="auto" w:fill="auto"/>
            <w:vAlign w:val="bottom"/>
            <w:hideMark/>
          </w:tcPr>
          <w:p w14:paraId="146A99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9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Amoksiklav 2X</w:t>
            </w:r>
          </w:p>
        </w:tc>
        <w:tc>
          <w:tcPr>
            <w:tcW w:w="1016" w:type="pct"/>
            <w:tcBorders>
              <w:top w:val="nil"/>
              <w:left w:val="nil"/>
              <w:bottom w:val="single" w:sz="4" w:space="0" w:color="000000"/>
              <w:right w:val="single" w:sz="4" w:space="0" w:color="000000"/>
            </w:tcBorders>
            <w:shd w:val="clear" w:color="auto" w:fill="auto"/>
            <w:noWrap/>
            <w:vAlign w:val="bottom"/>
            <w:hideMark/>
          </w:tcPr>
          <w:p w14:paraId="146A99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99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31.86</w:t>
            </w:r>
          </w:p>
        </w:tc>
        <w:tc>
          <w:tcPr>
            <w:tcW w:w="351" w:type="pct"/>
            <w:tcBorders>
              <w:top w:val="nil"/>
              <w:left w:val="nil"/>
              <w:bottom w:val="single" w:sz="4" w:space="0" w:color="000000"/>
              <w:right w:val="single" w:sz="4" w:space="0" w:color="000000"/>
            </w:tcBorders>
            <w:shd w:val="clear" w:color="auto" w:fill="auto"/>
            <w:noWrap/>
            <w:vAlign w:val="bottom"/>
            <w:hideMark/>
          </w:tcPr>
          <w:p w14:paraId="146A99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11.86</w:t>
            </w:r>
          </w:p>
        </w:tc>
        <w:tc>
          <w:tcPr>
            <w:tcW w:w="254" w:type="pct"/>
            <w:tcBorders>
              <w:top w:val="nil"/>
              <w:left w:val="nil"/>
              <w:bottom w:val="single" w:sz="4" w:space="0" w:color="000000"/>
              <w:right w:val="single" w:sz="4" w:space="0" w:color="000000"/>
            </w:tcBorders>
            <w:shd w:val="clear" w:color="auto" w:fill="auto"/>
            <w:noWrap/>
            <w:vAlign w:val="bottom"/>
            <w:hideMark/>
          </w:tcPr>
          <w:p w14:paraId="146A99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20.00</w:t>
            </w:r>
          </w:p>
        </w:tc>
      </w:tr>
      <w:tr w:rsidR="006B6122" w:rsidRPr="006B6122" w14:paraId="146A998B" w14:textId="77777777" w:rsidTr="003D7682">
        <w:trPr>
          <w:trHeight w:val="139"/>
        </w:trPr>
        <w:tc>
          <w:tcPr>
            <w:tcW w:w="170" w:type="pct"/>
            <w:tcBorders>
              <w:top w:val="nil"/>
              <w:left w:val="nil"/>
              <w:bottom w:val="nil"/>
              <w:right w:val="nil"/>
            </w:tcBorders>
            <w:shd w:val="clear" w:color="auto" w:fill="auto"/>
            <w:noWrap/>
            <w:vAlign w:val="bottom"/>
            <w:hideMark/>
          </w:tcPr>
          <w:p w14:paraId="146A99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9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372/284</w:t>
            </w:r>
          </w:p>
        </w:tc>
        <w:tc>
          <w:tcPr>
            <w:tcW w:w="256" w:type="pct"/>
            <w:tcBorders>
              <w:top w:val="nil"/>
              <w:left w:val="nil"/>
              <w:bottom w:val="single" w:sz="4" w:space="0" w:color="000000"/>
              <w:right w:val="single" w:sz="4" w:space="0" w:color="000000"/>
            </w:tcBorders>
            <w:shd w:val="clear" w:color="auto" w:fill="auto"/>
            <w:noWrap/>
            <w:vAlign w:val="bottom"/>
            <w:hideMark/>
          </w:tcPr>
          <w:p w14:paraId="146A99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nil"/>
              <w:left w:val="nil"/>
              <w:bottom w:val="single" w:sz="4" w:space="0" w:color="000000"/>
              <w:right w:val="single" w:sz="4" w:space="0" w:color="000000"/>
            </w:tcBorders>
            <w:shd w:val="clear" w:color="auto" w:fill="auto"/>
            <w:vAlign w:val="bottom"/>
            <w:hideMark/>
          </w:tcPr>
          <w:p w14:paraId="146A99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Trihydrate+Acid Clavulonic 1000mg</w:t>
            </w:r>
          </w:p>
        </w:tc>
        <w:tc>
          <w:tcPr>
            <w:tcW w:w="319" w:type="pct"/>
            <w:tcBorders>
              <w:top w:val="nil"/>
              <w:left w:val="nil"/>
              <w:bottom w:val="single" w:sz="4" w:space="0" w:color="000000"/>
              <w:right w:val="single" w:sz="4" w:space="0" w:color="000000"/>
            </w:tcBorders>
            <w:shd w:val="clear" w:color="auto" w:fill="auto"/>
            <w:vAlign w:val="bottom"/>
            <w:hideMark/>
          </w:tcPr>
          <w:p w14:paraId="146A99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9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Amoklavin BID</w:t>
            </w:r>
          </w:p>
        </w:tc>
        <w:tc>
          <w:tcPr>
            <w:tcW w:w="1016" w:type="pct"/>
            <w:tcBorders>
              <w:top w:val="nil"/>
              <w:left w:val="nil"/>
              <w:bottom w:val="single" w:sz="4" w:space="0" w:color="000000"/>
              <w:right w:val="single" w:sz="4" w:space="0" w:color="000000"/>
            </w:tcBorders>
            <w:shd w:val="clear" w:color="auto" w:fill="auto"/>
            <w:noWrap/>
            <w:vAlign w:val="bottom"/>
            <w:hideMark/>
          </w:tcPr>
          <w:p w14:paraId="146A99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DEVA AS</w:t>
            </w:r>
          </w:p>
        </w:tc>
        <w:tc>
          <w:tcPr>
            <w:tcW w:w="451" w:type="pct"/>
            <w:tcBorders>
              <w:top w:val="nil"/>
              <w:left w:val="nil"/>
              <w:bottom w:val="single" w:sz="4" w:space="0" w:color="000000"/>
              <w:right w:val="single" w:sz="4" w:space="0" w:color="000000"/>
            </w:tcBorders>
            <w:shd w:val="clear" w:color="auto" w:fill="auto"/>
            <w:noWrap/>
            <w:vAlign w:val="bottom"/>
            <w:hideMark/>
          </w:tcPr>
          <w:p w14:paraId="146A99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32.69</w:t>
            </w:r>
          </w:p>
        </w:tc>
        <w:tc>
          <w:tcPr>
            <w:tcW w:w="351" w:type="pct"/>
            <w:tcBorders>
              <w:top w:val="nil"/>
              <w:left w:val="nil"/>
              <w:bottom w:val="single" w:sz="4" w:space="0" w:color="000000"/>
              <w:right w:val="single" w:sz="4" w:space="0" w:color="000000"/>
            </w:tcBorders>
            <w:shd w:val="clear" w:color="auto" w:fill="auto"/>
            <w:noWrap/>
            <w:vAlign w:val="bottom"/>
            <w:hideMark/>
          </w:tcPr>
          <w:p w14:paraId="146A998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12.69</w:t>
            </w:r>
          </w:p>
        </w:tc>
        <w:tc>
          <w:tcPr>
            <w:tcW w:w="254" w:type="pct"/>
            <w:tcBorders>
              <w:top w:val="nil"/>
              <w:left w:val="nil"/>
              <w:bottom w:val="single" w:sz="4" w:space="0" w:color="000000"/>
              <w:right w:val="single" w:sz="4" w:space="0" w:color="000000"/>
            </w:tcBorders>
            <w:shd w:val="clear" w:color="auto" w:fill="auto"/>
            <w:noWrap/>
            <w:vAlign w:val="bottom"/>
            <w:hideMark/>
          </w:tcPr>
          <w:p w14:paraId="146A998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20.00</w:t>
            </w:r>
          </w:p>
        </w:tc>
      </w:tr>
      <w:tr w:rsidR="006B6122" w:rsidRPr="006B6122" w14:paraId="146A9997" w14:textId="77777777" w:rsidTr="003D7682">
        <w:trPr>
          <w:trHeight w:val="139"/>
        </w:trPr>
        <w:tc>
          <w:tcPr>
            <w:tcW w:w="170" w:type="pct"/>
            <w:tcBorders>
              <w:top w:val="nil"/>
              <w:left w:val="nil"/>
              <w:bottom w:val="nil"/>
              <w:right w:val="nil"/>
            </w:tcBorders>
            <w:shd w:val="clear" w:color="auto" w:fill="auto"/>
            <w:noWrap/>
            <w:vAlign w:val="bottom"/>
            <w:hideMark/>
          </w:tcPr>
          <w:p w14:paraId="146A99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9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372/213</w:t>
            </w:r>
          </w:p>
        </w:tc>
        <w:tc>
          <w:tcPr>
            <w:tcW w:w="256" w:type="pct"/>
            <w:tcBorders>
              <w:top w:val="nil"/>
              <w:left w:val="nil"/>
              <w:bottom w:val="single" w:sz="4" w:space="0" w:color="000000"/>
              <w:right w:val="single" w:sz="4" w:space="0" w:color="000000"/>
            </w:tcBorders>
            <w:shd w:val="clear" w:color="auto" w:fill="auto"/>
            <w:noWrap/>
            <w:vAlign w:val="bottom"/>
            <w:hideMark/>
          </w:tcPr>
          <w:p w14:paraId="146A998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nil"/>
              <w:left w:val="nil"/>
              <w:bottom w:val="single" w:sz="4" w:space="0" w:color="000000"/>
              <w:right w:val="single" w:sz="4" w:space="0" w:color="000000"/>
            </w:tcBorders>
            <w:shd w:val="clear" w:color="auto" w:fill="auto"/>
            <w:vAlign w:val="bottom"/>
            <w:hideMark/>
          </w:tcPr>
          <w:p w14:paraId="146A99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Trihydrate+Acid Clavulonic 1000mg</w:t>
            </w:r>
          </w:p>
        </w:tc>
        <w:tc>
          <w:tcPr>
            <w:tcW w:w="319" w:type="pct"/>
            <w:tcBorders>
              <w:top w:val="nil"/>
              <w:left w:val="nil"/>
              <w:bottom w:val="single" w:sz="4" w:space="0" w:color="000000"/>
              <w:right w:val="single" w:sz="4" w:space="0" w:color="000000"/>
            </w:tcBorders>
            <w:shd w:val="clear" w:color="auto" w:fill="auto"/>
            <w:vAlign w:val="bottom"/>
            <w:hideMark/>
          </w:tcPr>
          <w:p w14:paraId="146A99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9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Klavunat BID</w:t>
            </w:r>
          </w:p>
        </w:tc>
        <w:tc>
          <w:tcPr>
            <w:tcW w:w="1016" w:type="pct"/>
            <w:tcBorders>
              <w:top w:val="nil"/>
              <w:left w:val="nil"/>
              <w:bottom w:val="single" w:sz="4" w:space="0" w:color="000000"/>
              <w:right w:val="single" w:sz="4" w:space="0" w:color="000000"/>
            </w:tcBorders>
            <w:shd w:val="clear" w:color="auto" w:fill="auto"/>
            <w:noWrap/>
            <w:vAlign w:val="bottom"/>
            <w:hideMark/>
          </w:tcPr>
          <w:p w14:paraId="146A99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ATABAY KIMYA SANAYI VE.TIC</w:t>
            </w:r>
          </w:p>
        </w:tc>
        <w:tc>
          <w:tcPr>
            <w:tcW w:w="451" w:type="pct"/>
            <w:tcBorders>
              <w:top w:val="nil"/>
              <w:left w:val="nil"/>
              <w:bottom w:val="single" w:sz="4" w:space="0" w:color="000000"/>
              <w:right w:val="single" w:sz="4" w:space="0" w:color="000000"/>
            </w:tcBorders>
            <w:shd w:val="clear" w:color="auto" w:fill="auto"/>
            <w:noWrap/>
            <w:vAlign w:val="bottom"/>
            <w:hideMark/>
          </w:tcPr>
          <w:p w14:paraId="146A99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32.86</w:t>
            </w:r>
          </w:p>
        </w:tc>
        <w:tc>
          <w:tcPr>
            <w:tcW w:w="351" w:type="pct"/>
            <w:tcBorders>
              <w:top w:val="nil"/>
              <w:left w:val="nil"/>
              <w:bottom w:val="single" w:sz="4" w:space="0" w:color="000000"/>
              <w:right w:val="single" w:sz="4" w:space="0" w:color="000000"/>
            </w:tcBorders>
            <w:shd w:val="clear" w:color="auto" w:fill="auto"/>
            <w:noWrap/>
            <w:vAlign w:val="bottom"/>
            <w:hideMark/>
          </w:tcPr>
          <w:p w14:paraId="146A99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12.86</w:t>
            </w:r>
          </w:p>
        </w:tc>
        <w:tc>
          <w:tcPr>
            <w:tcW w:w="254" w:type="pct"/>
            <w:tcBorders>
              <w:top w:val="nil"/>
              <w:left w:val="nil"/>
              <w:bottom w:val="single" w:sz="4" w:space="0" w:color="000000"/>
              <w:right w:val="single" w:sz="4" w:space="0" w:color="000000"/>
            </w:tcBorders>
            <w:shd w:val="clear" w:color="auto" w:fill="auto"/>
            <w:noWrap/>
            <w:vAlign w:val="bottom"/>
            <w:hideMark/>
          </w:tcPr>
          <w:p w14:paraId="146A99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20.00</w:t>
            </w:r>
          </w:p>
        </w:tc>
      </w:tr>
      <w:tr w:rsidR="006B6122" w:rsidRPr="006B6122" w14:paraId="146A99A3" w14:textId="77777777" w:rsidTr="003D7682">
        <w:trPr>
          <w:trHeight w:val="139"/>
        </w:trPr>
        <w:tc>
          <w:tcPr>
            <w:tcW w:w="170" w:type="pct"/>
            <w:tcBorders>
              <w:top w:val="nil"/>
              <w:left w:val="nil"/>
              <w:bottom w:val="nil"/>
              <w:right w:val="nil"/>
            </w:tcBorders>
            <w:shd w:val="clear" w:color="auto" w:fill="auto"/>
            <w:noWrap/>
            <w:vAlign w:val="bottom"/>
            <w:hideMark/>
          </w:tcPr>
          <w:p w14:paraId="146A99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9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372/52</w:t>
            </w:r>
          </w:p>
        </w:tc>
        <w:tc>
          <w:tcPr>
            <w:tcW w:w="256" w:type="pct"/>
            <w:tcBorders>
              <w:top w:val="nil"/>
              <w:left w:val="nil"/>
              <w:bottom w:val="single" w:sz="4" w:space="0" w:color="000000"/>
              <w:right w:val="single" w:sz="4" w:space="0" w:color="000000"/>
            </w:tcBorders>
            <w:shd w:val="clear" w:color="auto" w:fill="auto"/>
            <w:noWrap/>
            <w:vAlign w:val="bottom"/>
            <w:hideMark/>
          </w:tcPr>
          <w:p w14:paraId="146A99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J01CR02</w:t>
            </w:r>
          </w:p>
        </w:tc>
        <w:tc>
          <w:tcPr>
            <w:tcW w:w="1143" w:type="pct"/>
            <w:tcBorders>
              <w:top w:val="nil"/>
              <w:left w:val="nil"/>
              <w:bottom w:val="single" w:sz="4" w:space="0" w:color="000000"/>
              <w:right w:val="single" w:sz="4" w:space="0" w:color="000000"/>
            </w:tcBorders>
            <w:shd w:val="clear" w:color="auto" w:fill="auto"/>
            <w:vAlign w:val="bottom"/>
            <w:hideMark/>
          </w:tcPr>
          <w:p w14:paraId="146A99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Amoxicilline Trihydrate+Acid Clavulonic 1000mg</w:t>
            </w:r>
          </w:p>
        </w:tc>
        <w:tc>
          <w:tcPr>
            <w:tcW w:w="319" w:type="pct"/>
            <w:tcBorders>
              <w:top w:val="nil"/>
              <w:left w:val="nil"/>
              <w:bottom w:val="single" w:sz="4" w:space="0" w:color="000000"/>
              <w:right w:val="single" w:sz="4" w:space="0" w:color="000000"/>
            </w:tcBorders>
            <w:shd w:val="clear" w:color="auto" w:fill="auto"/>
            <w:vAlign w:val="bottom"/>
            <w:hideMark/>
          </w:tcPr>
          <w:p w14:paraId="146A99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9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Augmentin SR</w:t>
            </w:r>
          </w:p>
        </w:tc>
        <w:tc>
          <w:tcPr>
            <w:tcW w:w="1016" w:type="pct"/>
            <w:tcBorders>
              <w:top w:val="nil"/>
              <w:left w:val="nil"/>
              <w:bottom w:val="single" w:sz="4" w:space="0" w:color="000000"/>
              <w:right w:val="single" w:sz="4" w:space="0" w:color="000000"/>
            </w:tcBorders>
            <w:shd w:val="clear" w:color="auto" w:fill="auto"/>
            <w:noWrap/>
            <w:vAlign w:val="bottom"/>
            <w:hideMark/>
          </w:tcPr>
          <w:p w14:paraId="146A99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nil"/>
              <w:left w:val="nil"/>
              <w:bottom w:val="single" w:sz="4" w:space="0" w:color="000000"/>
              <w:right w:val="single" w:sz="4" w:space="0" w:color="000000"/>
            </w:tcBorders>
            <w:shd w:val="clear" w:color="auto" w:fill="auto"/>
            <w:noWrap/>
            <w:vAlign w:val="bottom"/>
            <w:hideMark/>
          </w:tcPr>
          <w:p w14:paraId="146A99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39.52</w:t>
            </w:r>
          </w:p>
        </w:tc>
        <w:tc>
          <w:tcPr>
            <w:tcW w:w="351" w:type="pct"/>
            <w:tcBorders>
              <w:top w:val="nil"/>
              <w:left w:val="nil"/>
              <w:bottom w:val="single" w:sz="4" w:space="0" w:color="000000"/>
              <w:right w:val="single" w:sz="4" w:space="0" w:color="000000"/>
            </w:tcBorders>
            <w:shd w:val="clear" w:color="auto" w:fill="auto"/>
            <w:noWrap/>
            <w:vAlign w:val="bottom"/>
            <w:hideMark/>
          </w:tcPr>
          <w:p w14:paraId="146A99A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19.52</w:t>
            </w:r>
          </w:p>
        </w:tc>
        <w:tc>
          <w:tcPr>
            <w:tcW w:w="254" w:type="pct"/>
            <w:tcBorders>
              <w:top w:val="nil"/>
              <w:left w:val="nil"/>
              <w:bottom w:val="single" w:sz="4" w:space="0" w:color="000000"/>
              <w:right w:val="single" w:sz="4" w:space="0" w:color="000000"/>
            </w:tcBorders>
            <w:shd w:val="clear" w:color="auto" w:fill="auto"/>
            <w:noWrap/>
            <w:vAlign w:val="bottom"/>
            <w:hideMark/>
          </w:tcPr>
          <w:p w14:paraId="146A99A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20.00</w:t>
            </w:r>
          </w:p>
        </w:tc>
      </w:tr>
      <w:tr w:rsidR="006B6122" w:rsidRPr="006B6122" w14:paraId="146A99AF" w14:textId="77777777" w:rsidTr="003D7682">
        <w:trPr>
          <w:trHeight w:val="139"/>
        </w:trPr>
        <w:tc>
          <w:tcPr>
            <w:tcW w:w="170" w:type="pct"/>
            <w:tcBorders>
              <w:top w:val="nil"/>
              <w:left w:val="nil"/>
              <w:bottom w:val="nil"/>
              <w:right w:val="nil"/>
            </w:tcBorders>
            <w:shd w:val="clear" w:color="auto" w:fill="auto"/>
            <w:noWrap/>
            <w:vAlign w:val="bottom"/>
            <w:hideMark/>
          </w:tcPr>
          <w:p w14:paraId="146A99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9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9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9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9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9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9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9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9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9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9BB" w14:textId="77777777" w:rsidTr="003D7682">
        <w:trPr>
          <w:trHeight w:val="139"/>
        </w:trPr>
        <w:tc>
          <w:tcPr>
            <w:tcW w:w="170" w:type="pct"/>
            <w:tcBorders>
              <w:top w:val="nil"/>
              <w:left w:val="nil"/>
              <w:bottom w:val="nil"/>
              <w:right w:val="nil"/>
            </w:tcBorders>
            <w:shd w:val="clear" w:color="auto" w:fill="auto"/>
            <w:noWrap/>
            <w:vAlign w:val="bottom"/>
            <w:hideMark/>
          </w:tcPr>
          <w:p w14:paraId="146A99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9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163/6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9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9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Cephalexine 250 mg / 5ml - 100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9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9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Cefalexin Alkaloid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9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9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206.24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9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72.19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9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134.05</w:t>
            </w:r>
          </w:p>
        </w:tc>
      </w:tr>
      <w:tr w:rsidR="006B6122" w:rsidRPr="006B6122" w14:paraId="146A99C7" w14:textId="77777777" w:rsidTr="003D7682">
        <w:trPr>
          <w:trHeight w:val="139"/>
        </w:trPr>
        <w:tc>
          <w:tcPr>
            <w:tcW w:w="170" w:type="pct"/>
            <w:tcBorders>
              <w:top w:val="nil"/>
              <w:left w:val="nil"/>
              <w:bottom w:val="nil"/>
              <w:right w:val="nil"/>
            </w:tcBorders>
            <w:shd w:val="clear" w:color="auto" w:fill="auto"/>
            <w:noWrap/>
            <w:vAlign w:val="bottom"/>
            <w:hideMark/>
          </w:tcPr>
          <w:p w14:paraId="146A99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9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163/386</w:t>
            </w:r>
          </w:p>
        </w:tc>
        <w:tc>
          <w:tcPr>
            <w:tcW w:w="256" w:type="pct"/>
            <w:tcBorders>
              <w:top w:val="nil"/>
              <w:left w:val="nil"/>
              <w:bottom w:val="single" w:sz="4" w:space="0" w:color="000000"/>
              <w:right w:val="single" w:sz="4" w:space="0" w:color="000000"/>
            </w:tcBorders>
            <w:shd w:val="clear" w:color="auto" w:fill="auto"/>
            <w:noWrap/>
            <w:vAlign w:val="bottom"/>
            <w:hideMark/>
          </w:tcPr>
          <w:p w14:paraId="146A99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J01DA01</w:t>
            </w:r>
          </w:p>
        </w:tc>
        <w:tc>
          <w:tcPr>
            <w:tcW w:w="1143" w:type="pct"/>
            <w:tcBorders>
              <w:top w:val="nil"/>
              <w:left w:val="nil"/>
              <w:bottom w:val="single" w:sz="4" w:space="0" w:color="000000"/>
              <w:right w:val="single" w:sz="4" w:space="0" w:color="000000"/>
            </w:tcBorders>
            <w:shd w:val="clear" w:color="auto" w:fill="auto"/>
            <w:vAlign w:val="bottom"/>
            <w:hideMark/>
          </w:tcPr>
          <w:p w14:paraId="146A99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Cephalexine 250 mg / 5ml - 100 ml</w:t>
            </w:r>
          </w:p>
        </w:tc>
        <w:tc>
          <w:tcPr>
            <w:tcW w:w="319" w:type="pct"/>
            <w:tcBorders>
              <w:top w:val="nil"/>
              <w:left w:val="nil"/>
              <w:bottom w:val="single" w:sz="4" w:space="0" w:color="000000"/>
              <w:right w:val="single" w:sz="4" w:space="0" w:color="000000"/>
            </w:tcBorders>
            <w:shd w:val="clear" w:color="auto" w:fill="auto"/>
            <w:vAlign w:val="bottom"/>
            <w:hideMark/>
          </w:tcPr>
          <w:p w14:paraId="146A99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9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w:t>
            </w:r>
          </w:p>
        </w:tc>
        <w:tc>
          <w:tcPr>
            <w:tcW w:w="1016" w:type="pct"/>
            <w:tcBorders>
              <w:top w:val="nil"/>
              <w:left w:val="nil"/>
              <w:bottom w:val="single" w:sz="4" w:space="0" w:color="000000"/>
              <w:right w:val="single" w:sz="4" w:space="0" w:color="000000"/>
            </w:tcBorders>
            <w:shd w:val="clear" w:color="auto" w:fill="auto"/>
            <w:noWrap/>
            <w:vAlign w:val="bottom"/>
            <w:hideMark/>
          </w:tcPr>
          <w:p w14:paraId="146A99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N.P.T. TREPHARM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9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368.87</w:t>
            </w:r>
          </w:p>
        </w:tc>
        <w:tc>
          <w:tcPr>
            <w:tcW w:w="351" w:type="pct"/>
            <w:tcBorders>
              <w:top w:val="nil"/>
              <w:left w:val="nil"/>
              <w:bottom w:val="single" w:sz="4" w:space="0" w:color="000000"/>
              <w:right w:val="single" w:sz="4" w:space="0" w:color="000000"/>
            </w:tcBorders>
            <w:shd w:val="clear" w:color="auto" w:fill="auto"/>
            <w:noWrap/>
            <w:vAlign w:val="bottom"/>
            <w:hideMark/>
          </w:tcPr>
          <w:p w14:paraId="146A99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234.82</w:t>
            </w:r>
          </w:p>
        </w:tc>
        <w:tc>
          <w:tcPr>
            <w:tcW w:w="254" w:type="pct"/>
            <w:tcBorders>
              <w:top w:val="nil"/>
              <w:left w:val="nil"/>
              <w:bottom w:val="single" w:sz="4" w:space="0" w:color="000000"/>
              <w:right w:val="single" w:sz="4" w:space="0" w:color="000000"/>
            </w:tcBorders>
            <w:shd w:val="clear" w:color="auto" w:fill="auto"/>
            <w:noWrap/>
            <w:vAlign w:val="bottom"/>
            <w:hideMark/>
          </w:tcPr>
          <w:p w14:paraId="146A99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134.05</w:t>
            </w:r>
          </w:p>
        </w:tc>
      </w:tr>
      <w:tr w:rsidR="006B6122" w:rsidRPr="006B6122" w14:paraId="146A99D3" w14:textId="77777777" w:rsidTr="003D7682">
        <w:trPr>
          <w:trHeight w:val="139"/>
        </w:trPr>
        <w:tc>
          <w:tcPr>
            <w:tcW w:w="170" w:type="pct"/>
            <w:tcBorders>
              <w:top w:val="nil"/>
              <w:left w:val="nil"/>
              <w:bottom w:val="nil"/>
              <w:right w:val="nil"/>
            </w:tcBorders>
            <w:shd w:val="clear" w:color="auto" w:fill="auto"/>
            <w:noWrap/>
            <w:vAlign w:val="bottom"/>
            <w:hideMark/>
          </w:tcPr>
          <w:p w14:paraId="146A99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9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9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9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9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9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9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9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9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9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9DF" w14:textId="77777777" w:rsidTr="003D7682">
        <w:trPr>
          <w:trHeight w:val="139"/>
        </w:trPr>
        <w:tc>
          <w:tcPr>
            <w:tcW w:w="170" w:type="pct"/>
            <w:tcBorders>
              <w:top w:val="nil"/>
              <w:left w:val="nil"/>
              <w:bottom w:val="nil"/>
              <w:right w:val="nil"/>
            </w:tcBorders>
            <w:shd w:val="clear" w:color="auto" w:fill="auto"/>
            <w:noWrap/>
            <w:vAlign w:val="bottom"/>
            <w:hideMark/>
          </w:tcPr>
          <w:p w14:paraId="146A99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9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165/110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9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9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Cephalexin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9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9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Felexin 500</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9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9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9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9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8.72</w:t>
            </w:r>
          </w:p>
        </w:tc>
      </w:tr>
      <w:tr w:rsidR="006B6122" w:rsidRPr="006B6122" w14:paraId="146A99EB" w14:textId="77777777" w:rsidTr="003D7682">
        <w:trPr>
          <w:trHeight w:val="139"/>
        </w:trPr>
        <w:tc>
          <w:tcPr>
            <w:tcW w:w="170" w:type="pct"/>
            <w:tcBorders>
              <w:top w:val="nil"/>
              <w:left w:val="nil"/>
              <w:bottom w:val="nil"/>
              <w:right w:val="nil"/>
            </w:tcBorders>
            <w:shd w:val="clear" w:color="auto" w:fill="auto"/>
            <w:noWrap/>
            <w:vAlign w:val="bottom"/>
            <w:hideMark/>
          </w:tcPr>
          <w:p w14:paraId="146A99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9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165/6</w:t>
            </w:r>
          </w:p>
        </w:tc>
        <w:tc>
          <w:tcPr>
            <w:tcW w:w="256" w:type="pct"/>
            <w:tcBorders>
              <w:top w:val="nil"/>
              <w:left w:val="nil"/>
              <w:bottom w:val="single" w:sz="4" w:space="0" w:color="000000"/>
              <w:right w:val="single" w:sz="4" w:space="0" w:color="000000"/>
            </w:tcBorders>
            <w:shd w:val="clear" w:color="auto" w:fill="auto"/>
            <w:noWrap/>
            <w:vAlign w:val="bottom"/>
            <w:hideMark/>
          </w:tcPr>
          <w:p w14:paraId="146A99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J01DA01</w:t>
            </w:r>
          </w:p>
        </w:tc>
        <w:tc>
          <w:tcPr>
            <w:tcW w:w="1143" w:type="pct"/>
            <w:tcBorders>
              <w:top w:val="nil"/>
              <w:left w:val="nil"/>
              <w:bottom w:val="single" w:sz="4" w:space="0" w:color="000000"/>
              <w:right w:val="single" w:sz="4" w:space="0" w:color="000000"/>
            </w:tcBorders>
            <w:shd w:val="clear" w:color="auto" w:fill="auto"/>
            <w:vAlign w:val="bottom"/>
            <w:hideMark/>
          </w:tcPr>
          <w:p w14:paraId="146A99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Cephalexin 500 mg</w:t>
            </w:r>
          </w:p>
        </w:tc>
        <w:tc>
          <w:tcPr>
            <w:tcW w:w="319" w:type="pct"/>
            <w:tcBorders>
              <w:top w:val="nil"/>
              <w:left w:val="nil"/>
              <w:bottom w:val="single" w:sz="4" w:space="0" w:color="000000"/>
              <w:right w:val="single" w:sz="4" w:space="0" w:color="000000"/>
            </w:tcBorders>
            <w:shd w:val="clear" w:color="auto" w:fill="auto"/>
            <w:vAlign w:val="bottom"/>
            <w:hideMark/>
          </w:tcPr>
          <w:p w14:paraId="146A99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nil"/>
              <w:left w:val="nil"/>
              <w:bottom w:val="single" w:sz="4" w:space="0" w:color="000000"/>
              <w:right w:val="single" w:sz="4" w:space="0" w:color="000000"/>
            </w:tcBorders>
            <w:shd w:val="clear" w:color="auto" w:fill="auto"/>
            <w:noWrap/>
            <w:vAlign w:val="bottom"/>
            <w:hideMark/>
          </w:tcPr>
          <w:p w14:paraId="146A99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Cefalexin Alkaloid</w:t>
            </w:r>
          </w:p>
        </w:tc>
        <w:tc>
          <w:tcPr>
            <w:tcW w:w="1016" w:type="pct"/>
            <w:tcBorders>
              <w:top w:val="nil"/>
              <w:left w:val="nil"/>
              <w:bottom w:val="single" w:sz="4" w:space="0" w:color="000000"/>
              <w:right w:val="single" w:sz="4" w:space="0" w:color="000000"/>
            </w:tcBorders>
            <w:shd w:val="clear" w:color="auto" w:fill="auto"/>
            <w:noWrap/>
            <w:vAlign w:val="bottom"/>
            <w:hideMark/>
          </w:tcPr>
          <w:p w14:paraId="146A99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99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14.77</w:t>
            </w:r>
          </w:p>
        </w:tc>
        <w:tc>
          <w:tcPr>
            <w:tcW w:w="351" w:type="pct"/>
            <w:tcBorders>
              <w:top w:val="nil"/>
              <w:left w:val="nil"/>
              <w:bottom w:val="single" w:sz="4" w:space="0" w:color="000000"/>
              <w:right w:val="single" w:sz="4" w:space="0" w:color="000000"/>
            </w:tcBorders>
            <w:shd w:val="clear" w:color="auto" w:fill="auto"/>
            <w:noWrap/>
            <w:vAlign w:val="bottom"/>
            <w:hideMark/>
          </w:tcPr>
          <w:p w14:paraId="146A99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6.05</w:t>
            </w:r>
          </w:p>
        </w:tc>
        <w:tc>
          <w:tcPr>
            <w:tcW w:w="254" w:type="pct"/>
            <w:tcBorders>
              <w:top w:val="nil"/>
              <w:left w:val="nil"/>
              <w:bottom w:val="single" w:sz="4" w:space="0" w:color="000000"/>
              <w:right w:val="single" w:sz="4" w:space="0" w:color="000000"/>
            </w:tcBorders>
            <w:shd w:val="clear" w:color="auto" w:fill="auto"/>
            <w:noWrap/>
            <w:vAlign w:val="bottom"/>
            <w:hideMark/>
          </w:tcPr>
          <w:p w14:paraId="146A99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8.72</w:t>
            </w:r>
          </w:p>
        </w:tc>
      </w:tr>
      <w:tr w:rsidR="006B6122" w:rsidRPr="006B6122" w14:paraId="146A99F7" w14:textId="77777777" w:rsidTr="003D7682">
        <w:trPr>
          <w:trHeight w:val="139"/>
        </w:trPr>
        <w:tc>
          <w:tcPr>
            <w:tcW w:w="170" w:type="pct"/>
            <w:tcBorders>
              <w:top w:val="nil"/>
              <w:left w:val="nil"/>
              <w:bottom w:val="nil"/>
              <w:right w:val="nil"/>
            </w:tcBorders>
            <w:shd w:val="clear" w:color="auto" w:fill="auto"/>
            <w:noWrap/>
            <w:vAlign w:val="bottom"/>
            <w:hideMark/>
          </w:tcPr>
          <w:p w14:paraId="146A99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9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165/302</w:t>
            </w:r>
          </w:p>
        </w:tc>
        <w:tc>
          <w:tcPr>
            <w:tcW w:w="256" w:type="pct"/>
            <w:tcBorders>
              <w:top w:val="nil"/>
              <w:left w:val="nil"/>
              <w:bottom w:val="single" w:sz="4" w:space="0" w:color="000000"/>
              <w:right w:val="single" w:sz="4" w:space="0" w:color="000000"/>
            </w:tcBorders>
            <w:shd w:val="clear" w:color="auto" w:fill="auto"/>
            <w:noWrap/>
            <w:vAlign w:val="bottom"/>
            <w:hideMark/>
          </w:tcPr>
          <w:p w14:paraId="146A99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J01DA01</w:t>
            </w:r>
          </w:p>
        </w:tc>
        <w:tc>
          <w:tcPr>
            <w:tcW w:w="1143" w:type="pct"/>
            <w:tcBorders>
              <w:top w:val="nil"/>
              <w:left w:val="nil"/>
              <w:bottom w:val="single" w:sz="4" w:space="0" w:color="000000"/>
              <w:right w:val="single" w:sz="4" w:space="0" w:color="000000"/>
            </w:tcBorders>
            <w:shd w:val="clear" w:color="auto" w:fill="auto"/>
            <w:vAlign w:val="bottom"/>
            <w:hideMark/>
          </w:tcPr>
          <w:p w14:paraId="146A99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Cephalexin 500 mg</w:t>
            </w:r>
          </w:p>
        </w:tc>
        <w:tc>
          <w:tcPr>
            <w:tcW w:w="319" w:type="pct"/>
            <w:tcBorders>
              <w:top w:val="nil"/>
              <w:left w:val="nil"/>
              <w:bottom w:val="single" w:sz="4" w:space="0" w:color="000000"/>
              <w:right w:val="single" w:sz="4" w:space="0" w:color="000000"/>
            </w:tcBorders>
            <w:shd w:val="clear" w:color="auto" w:fill="auto"/>
            <w:vAlign w:val="bottom"/>
            <w:hideMark/>
          </w:tcPr>
          <w:p w14:paraId="146A99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99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Cefalexin ATB</w:t>
            </w:r>
          </w:p>
        </w:tc>
        <w:tc>
          <w:tcPr>
            <w:tcW w:w="1016" w:type="pct"/>
            <w:tcBorders>
              <w:top w:val="nil"/>
              <w:left w:val="nil"/>
              <w:bottom w:val="single" w:sz="4" w:space="0" w:color="000000"/>
              <w:right w:val="single" w:sz="4" w:space="0" w:color="000000"/>
            </w:tcBorders>
            <w:shd w:val="clear" w:color="auto" w:fill="auto"/>
            <w:noWrap/>
            <w:vAlign w:val="bottom"/>
            <w:hideMark/>
          </w:tcPr>
          <w:p w14:paraId="146A99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S.C. ANTIBIOTICE SA</w:t>
            </w:r>
          </w:p>
        </w:tc>
        <w:tc>
          <w:tcPr>
            <w:tcW w:w="451" w:type="pct"/>
            <w:tcBorders>
              <w:top w:val="nil"/>
              <w:left w:val="nil"/>
              <w:bottom w:val="single" w:sz="4" w:space="0" w:color="000000"/>
              <w:right w:val="single" w:sz="4" w:space="0" w:color="000000"/>
            </w:tcBorders>
            <w:shd w:val="clear" w:color="auto" w:fill="auto"/>
            <w:noWrap/>
            <w:vAlign w:val="bottom"/>
            <w:hideMark/>
          </w:tcPr>
          <w:p w14:paraId="146A99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20.11</w:t>
            </w:r>
          </w:p>
        </w:tc>
        <w:tc>
          <w:tcPr>
            <w:tcW w:w="351" w:type="pct"/>
            <w:tcBorders>
              <w:top w:val="nil"/>
              <w:left w:val="nil"/>
              <w:bottom w:val="single" w:sz="4" w:space="0" w:color="000000"/>
              <w:right w:val="single" w:sz="4" w:space="0" w:color="000000"/>
            </w:tcBorders>
            <w:shd w:val="clear" w:color="auto" w:fill="auto"/>
            <w:noWrap/>
            <w:vAlign w:val="bottom"/>
            <w:hideMark/>
          </w:tcPr>
          <w:p w14:paraId="146A99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11.39</w:t>
            </w:r>
          </w:p>
        </w:tc>
        <w:tc>
          <w:tcPr>
            <w:tcW w:w="254" w:type="pct"/>
            <w:tcBorders>
              <w:top w:val="nil"/>
              <w:left w:val="nil"/>
              <w:bottom w:val="single" w:sz="4" w:space="0" w:color="000000"/>
              <w:right w:val="single" w:sz="4" w:space="0" w:color="000000"/>
            </w:tcBorders>
            <w:shd w:val="clear" w:color="auto" w:fill="auto"/>
            <w:noWrap/>
            <w:vAlign w:val="bottom"/>
            <w:hideMark/>
          </w:tcPr>
          <w:p w14:paraId="146A99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8.72</w:t>
            </w:r>
          </w:p>
        </w:tc>
      </w:tr>
      <w:tr w:rsidR="006B6122" w:rsidRPr="006B6122" w14:paraId="146A9A03" w14:textId="77777777" w:rsidTr="003D7682">
        <w:trPr>
          <w:trHeight w:val="139"/>
        </w:trPr>
        <w:tc>
          <w:tcPr>
            <w:tcW w:w="170" w:type="pct"/>
            <w:tcBorders>
              <w:top w:val="nil"/>
              <w:left w:val="nil"/>
              <w:bottom w:val="nil"/>
              <w:right w:val="nil"/>
            </w:tcBorders>
            <w:shd w:val="clear" w:color="auto" w:fill="auto"/>
            <w:noWrap/>
            <w:vAlign w:val="bottom"/>
            <w:hideMark/>
          </w:tcPr>
          <w:p w14:paraId="146A99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9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9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165/386</w:t>
            </w:r>
          </w:p>
        </w:tc>
        <w:tc>
          <w:tcPr>
            <w:tcW w:w="256" w:type="pct"/>
            <w:tcBorders>
              <w:top w:val="nil"/>
              <w:left w:val="nil"/>
              <w:bottom w:val="single" w:sz="4" w:space="0" w:color="000000"/>
              <w:right w:val="single" w:sz="4" w:space="0" w:color="000000"/>
            </w:tcBorders>
            <w:shd w:val="clear" w:color="auto" w:fill="auto"/>
            <w:noWrap/>
            <w:vAlign w:val="bottom"/>
            <w:hideMark/>
          </w:tcPr>
          <w:p w14:paraId="146A99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J01DA01</w:t>
            </w:r>
          </w:p>
        </w:tc>
        <w:tc>
          <w:tcPr>
            <w:tcW w:w="1143" w:type="pct"/>
            <w:tcBorders>
              <w:top w:val="nil"/>
              <w:left w:val="nil"/>
              <w:bottom w:val="single" w:sz="4" w:space="0" w:color="000000"/>
              <w:right w:val="single" w:sz="4" w:space="0" w:color="000000"/>
            </w:tcBorders>
            <w:shd w:val="clear" w:color="auto" w:fill="auto"/>
            <w:vAlign w:val="bottom"/>
            <w:hideMark/>
          </w:tcPr>
          <w:p w14:paraId="146A99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Cephalexin 500 mg</w:t>
            </w:r>
          </w:p>
        </w:tc>
        <w:tc>
          <w:tcPr>
            <w:tcW w:w="319" w:type="pct"/>
            <w:tcBorders>
              <w:top w:val="nil"/>
              <w:left w:val="nil"/>
              <w:bottom w:val="single" w:sz="4" w:space="0" w:color="000000"/>
              <w:right w:val="single" w:sz="4" w:space="0" w:color="000000"/>
            </w:tcBorders>
            <w:shd w:val="clear" w:color="auto" w:fill="auto"/>
            <w:vAlign w:val="bottom"/>
            <w:hideMark/>
          </w:tcPr>
          <w:p w14:paraId="146A99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caps.gelatin</w:t>
            </w:r>
          </w:p>
        </w:tc>
        <w:tc>
          <w:tcPr>
            <w:tcW w:w="717" w:type="pct"/>
            <w:tcBorders>
              <w:top w:val="nil"/>
              <w:left w:val="nil"/>
              <w:bottom w:val="single" w:sz="4" w:space="0" w:color="000000"/>
              <w:right w:val="single" w:sz="4" w:space="0" w:color="000000"/>
            </w:tcBorders>
            <w:shd w:val="clear" w:color="auto" w:fill="auto"/>
            <w:noWrap/>
            <w:vAlign w:val="bottom"/>
            <w:hideMark/>
          </w:tcPr>
          <w:p w14:paraId="146A99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w:t>
            </w:r>
          </w:p>
        </w:tc>
        <w:tc>
          <w:tcPr>
            <w:tcW w:w="1016" w:type="pct"/>
            <w:tcBorders>
              <w:top w:val="nil"/>
              <w:left w:val="nil"/>
              <w:bottom w:val="single" w:sz="4" w:space="0" w:color="000000"/>
              <w:right w:val="single" w:sz="4" w:space="0" w:color="000000"/>
            </w:tcBorders>
            <w:shd w:val="clear" w:color="auto" w:fill="auto"/>
            <w:noWrap/>
            <w:vAlign w:val="bottom"/>
            <w:hideMark/>
          </w:tcPr>
          <w:p w14:paraId="146A99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N.P.T. TREPHARM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A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20.96</w:t>
            </w:r>
          </w:p>
        </w:tc>
        <w:tc>
          <w:tcPr>
            <w:tcW w:w="351" w:type="pct"/>
            <w:tcBorders>
              <w:top w:val="nil"/>
              <w:left w:val="nil"/>
              <w:bottom w:val="single" w:sz="4" w:space="0" w:color="000000"/>
              <w:right w:val="single" w:sz="4" w:space="0" w:color="000000"/>
            </w:tcBorders>
            <w:shd w:val="clear" w:color="auto" w:fill="auto"/>
            <w:noWrap/>
            <w:vAlign w:val="bottom"/>
            <w:hideMark/>
          </w:tcPr>
          <w:p w14:paraId="146A9A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12.24</w:t>
            </w:r>
          </w:p>
        </w:tc>
        <w:tc>
          <w:tcPr>
            <w:tcW w:w="254" w:type="pct"/>
            <w:tcBorders>
              <w:top w:val="nil"/>
              <w:left w:val="nil"/>
              <w:bottom w:val="single" w:sz="4" w:space="0" w:color="000000"/>
              <w:right w:val="single" w:sz="4" w:space="0" w:color="000000"/>
            </w:tcBorders>
            <w:shd w:val="clear" w:color="auto" w:fill="auto"/>
            <w:noWrap/>
            <w:vAlign w:val="bottom"/>
            <w:hideMark/>
          </w:tcPr>
          <w:p w14:paraId="146A9A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8.72</w:t>
            </w:r>
          </w:p>
        </w:tc>
      </w:tr>
      <w:tr w:rsidR="006B6122" w:rsidRPr="006B6122" w14:paraId="146A9A0F" w14:textId="77777777" w:rsidTr="003D7682">
        <w:trPr>
          <w:trHeight w:val="139"/>
        </w:trPr>
        <w:tc>
          <w:tcPr>
            <w:tcW w:w="170" w:type="pct"/>
            <w:tcBorders>
              <w:top w:val="nil"/>
              <w:left w:val="nil"/>
              <w:bottom w:val="nil"/>
              <w:right w:val="nil"/>
            </w:tcBorders>
            <w:shd w:val="clear" w:color="auto" w:fill="auto"/>
            <w:noWrap/>
            <w:vAlign w:val="bottom"/>
            <w:hideMark/>
          </w:tcPr>
          <w:p w14:paraId="146A9A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A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A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A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A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A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A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A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A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A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A1B" w14:textId="77777777" w:rsidTr="003D7682">
        <w:trPr>
          <w:trHeight w:val="139"/>
        </w:trPr>
        <w:tc>
          <w:tcPr>
            <w:tcW w:w="170" w:type="pct"/>
            <w:tcBorders>
              <w:top w:val="nil"/>
              <w:left w:val="nil"/>
              <w:bottom w:val="nil"/>
              <w:right w:val="nil"/>
            </w:tcBorders>
            <w:shd w:val="clear" w:color="auto" w:fill="auto"/>
            <w:noWrap/>
            <w:vAlign w:val="bottom"/>
            <w:hideMark/>
          </w:tcPr>
          <w:p w14:paraId="146A9A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A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166/284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A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A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Cefuroxime Axetil 125 mg / 5 ml - 50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A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A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Cefaks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A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DEVA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A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439.28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A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153.75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A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285.53</w:t>
            </w:r>
          </w:p>
        </w:tc>
      </w:tr>
      <w:tr w:rsidR="006B6122" w:rsidRPr="006B6122" w14:paraId="146A9A27" w14:textId="77777777" w:rsidTr="003D7682">
        <w:trPr>
          <w:trHeight w:val="139"/>
        </w:trPr>
        <w:tc>
          <w:tcPr>
            <w:tcW w:w="170" w:type="pct"/>
            <w:tcBorders>
              <w:top w:val="nil"/>
              <w:left w:val="nil"/>
              <w:bottom w:val="nil"/>
              <w:right w:val="nil"/>
            </w:tcBorders>
            <w:shd w:val="clear" w:color="auto" w:fill="auto"/>
            <w:noWrap/>
            <w:vAlign w:val="bottom"/>
            <w:hideMark/>
          </w:tcPr>
          <w:p w14:paraId="146A9A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A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166/52</w:t>
            </w:r>
          </w:p>
        </w:tc>
        <w:tc>
          <w:tcPr>
            <w:tcW w:w="256" w:type="pct"/>
            <w:tcBorders>
              <w:top w:val="nil"/>
              <w:left w:val="nil"/>
              <w:bottom w:val="single" w:sz="4" w:space="0" w:color="000000"/>
              <w:right w:val="single" w:sz="4" w:space="0" w:color="000000"/>
            </w:tcBorders>
            <w:shd w:val="clear" w:color="auto" w:fill="auto"/>
            <w:noWrap/>
            <w:vAlign w:val="bottom"/>
            <w:hideMark/>
          </w:tcPr>
          <w:p w14:paraId="146A9A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J01DC02</w:t>
            </w:r>
          </w:p>
        </w:tc>
        <w:tc>
          <w:tcPr>
            <w:tcW w:w="1143" w:type="pct"/>
            <w:tcBorders>
              <w:top w:val="nil"/>
              <w:left w:val="nil"/>
              <w:bottom w:val="single" w:sz="4" w:space="0" w:color="000000"/>
              <w:right w:val="single" w:sz="4" w:space="0" w:color="000000"/>
            </w:tcBorders>
            <w:shd w:val="clear" w:color="auto" w:fill="auto"/>
            <w:vAlign w:val="bottom"/>
            <w:hideMark/>
          </w:tcPr>
          <w:p w14:paraId="146A9A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Cefuroxime Axetil 125 mg / 5 ml - 50 ml</w:t>
            </w:r>
          </w:p>
        </w:tc>
        <w:tc>
          <w:tcPr>
            <w:tcW w:w="319" w:type="pct"/>
            <w:tcBorders>
              <w:top w:val="nil"/>
              <w:left w:val="nil"/>
              <w:bottom w:val="single" w:sz="4" w:space="0" w:color="000000"/>
              <w:right w:val="single" w:sz="4" w:space="0" w:color="000000"/>
            </w:tcBorders>
            <w:shd w:val="clear" w:color="auto" w:fill="auto"/>
            <w:vAlign w:val="bottom"/>
            <w:hideMark/>
          </w:tcPr>
          <w:p w14:paraId="146A9A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A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Zinnat</w:t>
            </w:r>
          </w:p>
        </w:tc>
        <w:tc>
          <w:tcPr>
            <w:tcW w:w="1016" w:type="pct"/>
            <w:tcBorders>
              <w:top w:val="nil"/>
              <w:left w:val="nil"/>
              <w:bottom w:val="single" w:sz="4" w:space="0" w:color="000000"/>
              <w:right w:val="single" w:sz="4" w:space="0" w:color="000000"/>
            </w:tcBorders>
            <w:shd w:val="clear" w:color="auto" w:fill="auto"/>
            <w:noWrap/>
            <w:vAlign w:val="bottom"/>
            <w:hideMark/>
          </w:tcPr>
          <w:p w14:paraId="146A9A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nil"/>
              <w:left w:val="nil"/>
              <w:bottom w:val="single" w:sz="4" w:space="0" w:color="000000"/>
              <w:right w:val="single" w:sz="4" w:space="0" w:color="000000"/>
            </w:tcBorders>
            <w:shd w:val="clear" w:color="auto" w:fill="auto"/>
            <w:noWrap/>
            <w:vAlign w:val="bottom"/>
            <w:hideMark/>
          </w:tcPr>
          <w:p w14:paraId="146A9A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548.27</w:t>
            </w:r>
          </w:p>
        </w:tc>
        <w:tc>
          <w:tcPr>
            <w:tcW w:w="351" w:type="pct"/>
            <w:tcBorders>
              <w:top w:val="nil"/>
              <w:left w:val="nil"/>
              <w:bottom w:val="single" w:sz="4" w:space="0" w:color="000000"/>
              <w:right w:val="single" w:sz="4" w:space="0" w:color="000000"/>
            </w:tcBorders>
            <w:shd w:val="clear" w:color="auto" w:fill="auto"/>
            <w:noWrap/>
            <w:vAlign w:val="bottom"/>
            <w:hideMark/>
          </w:tcPr>
          <w:p w14:paraId="146A9A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262.74</w:t>
            </w:r>
          </w:p>
        </w:tc>
        <w:tc>
          <w:tcPr>
            <w:tcW w:w="254" w:type="pct"/>
            <w:tcBorders>
              <w:top w:val="nil"/>
              <w:left w:val="nil"/>
              <w:bottom w:val="single" w:sz="4" w:space="0" w:color="000000"/>
              <w:right w:val="single" w:sz="4" w:space="0" w:color="000000"/>
            </w:tcBorders>
            <w:shd w:val="clear" w:color="auto" w:fill="auto"/>
            <w:noWrap/>
            <w:vAlign w:val="bottom"/>
            <w:hideMark/>
          </w:tcPr>
          <w:p w14:paraId="146A9A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285.53</w:t>
            </w:r>
          </w:p>
        </w:tc>
      </w:tr>
      <w:tr w:rsidR="006B6122" w:rsidRPr="006B6122" w14:paraId="146A9A33" w14:textId="77777777" w:rsidTr="003D7682">
        <w:trPr>
          <w:trHeight w:val="139"/>
        </w:trPr>
        <w:tc>
          <w:tcPr>
            <w:tcW w:w="170" w:type="pct"/>
            <w:tcBorders>
              <w:top w:val="nil"/>
              <w:left w:val="nil"/>
              <w:bottom w:val="nil"/>
              <w:right w:val="nil"/>
            </w:tcBorders>
            <w:shd w:val="clear" w:color="auto" w:fill="auto"/>
            <w:noWrap/>
            <w:vAlign w:val="bottom"/>
            <w:hideMark/>
          </w:tcPr>
          <w:p w14:paraId="146A9A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A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A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A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A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A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A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A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A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A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A3F" w14:textId="77777777" w:rsidTr="003D7682">
        <w:trPr>
          <w:trHeight w:val="139"/>
        </w:trPr>
        <w:tc>
          <w:tcPr>
            <w:tcW w:w="170" w:type="pct"/>
            <w:tcBorders>
              <w:top w:val="nil"/>
              <w:left w:val="nil"/>
              <w:bottom w:val="nil"/>
              <w:right w:val="nil"/>
            </w:tcBorders>
            <w:shd w:val="clear" w:color="auto" w:fill="auto"/>
            <w:noWrap/>
            <w:vAlign w:val="bottom"/>
            <w:hideMark/>
          </w:tcPr>
          <w:p w14:paraId="146A9A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A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A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A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Monohydrate 125 mg / 5 ml - 60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A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A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Celefa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A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A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281.69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A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98.59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A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183.10</w:t>
            </w:r>
          </w:p>
        </w:tc>
      </w:tr>
      <w:tr w:rsidR="006B6122" w:rsidRPr="006B6122" w14:paraId="146A9A4B" w14:textId="77777777" w:rsidTr="003D7682">
        <w:trPr>
          <w:trHeight w:val="139"/>
        </w:trPr>
        <w:tc>
          <w:tcPr>
            <w:tcW w:w="170" w:type="pct"/>
            <w:tcBorders>
              <w:top w:val="nil"/>
              <w:left w:val="nil"/>
              <w:bottom w:val="nil"/>
              <w:right w:val="nil"/>
            </w:tcBorders>
            <w:shd w:val="clear" w:color="auto" w:fill="auto"/>
            <w:noWrap/>
            <w:vAlign w:val="bottom"/>
            <w:hideMark/>
          </w:tcPr>
          <w:p w14:paraId="146A9A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A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167/408</w:t>
            </w:r>
          </w:p>
        </w:tc>
        <w:tc>
          <w:tcPr>
            <w:tcW w:w="256" w:type="pct"/>
            <w:tcBorders>
              <w:top w:val="nil"/>
              <w:left w:val="nil"/>
              <w:bottom w:val="single" w:sz="4" w:space="0" w:color="000000"/>
              <w:right w:val="single" w:sz="4" w:space="0" w:color="000000"/>
            </w:tcBorders>
            <w:shd w:val="clear" w:color="auto" w:fill="auto"/>
            <w:noWrap/>
            <w:vAlign w:val="bottom"/>
            <w:hideMark/>
          </w:tcPr>
          <w:p w14:paraId="146A9A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nil"/>
              <w:left w:val="nil"/>
              <w:bottom w:val="single" w:sz="4" w:space="0" w:color="000000"/>
              <w:right w:val="single" w:sz="4" w:space="0" w:color="000000"/>
            </w:tcBorders>
            <w:shd w:val="clear" w:color="auto" w:fill="auto"/>
            <w:vAlign w:val="bottom"/>
            <w:hideMark/>
          </w:tcPr>
          <w:p w14:paraId="146A9A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Monohydrate 125 mg / 5 ml - 60 ml</w:t>
            </w:r>
          </w:p>
        </w:tc>
        <w:tc>
          <w:tcPr>
            <w:tcW w:w="319" w:type="pct"/>
            <w:tcBorders>
              <w:top w:val="nil"/>
              <w:left w:val="nil"/>
              <w:bottom w:val="single" w:sz="4" w:space="0" w:color="000000"/>
              <w:right w:val="single" w:sz="4" w:space="0" w:color="000000"/>
            </w:tcBorders>
            <w:shd w:val="clear" w:color="auto" w:fill="auto"/>
            <w:vAlign w:val="bottom"/>
            <w:hideMark/>
          </w:tcPr>
          <w:p w14:paraId="146A9A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A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Alfatil</w:t>
            </w:r>
          </w:p>
        </w:tc>
        <w:tc>
          <w:tcPr>
            <w:tcW w:w="1016" w:type="pct"/>
            <w:tcBorders>
              <w:top w:val="nil"/>
              <w:left w:val="nil"/>
              <w:bottom w:val="single" w:sz="4" w:space="0" w:color="000000"/>
              <w:right w:val="single" w:sz="4" w:space="0" w:color="000000"/>
            </w:tcBorders>
            <w:shd w:val="clear" w:color="auto" w:fill="auto"/>
            <w:noWrap/>
            <w:vAlign w:val="bottom"/>
            <w:hideMark/>
          </w:tcPr>
          <w:p w14:paraId="146A9A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LABORATOIRES ETHYPHARM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A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586.84</w:t>
            </w:r>
          </w:p>
        </w:tc>
        <w:tc>
          <w:tcPr>
            <w:tcW w:w="351" w:type="pct"/>
            <w:tcBorders>
              <w:top w:val="nil"/>
              <w:left w:val="nil"/>
              <w:bottom w:val="single" w:sz="4" w:space="0" w:color="000000"/>
              <w:right w:val="single" w:sz="4" w:space="0" w:color="000000"/>
            </w:tcBorders>
            <w:shd w:val="clear" w:color="auto" w:fill="auto"/>
            <w:noWrap/>
            <w:vAlign w:val="bottom"/>
            <w:hideMark/>
          </w:tcPr>
          <w:p w14:paraId="146A9A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403.74</w:t>
            </w:r>
          </w:p>
        </w:tc>
        <w:tc>
          <w:tcPr>
            <w:tcW w:w="254" w:type="pct"/>
            <w:tcBorders>
              <w:top w:val="nil"/>
              <w:left w:val="nil"/>
              <w:bottom w:val="single" w:sz="4" w:space="0" w:color="000000"/>
              <w:right w:val="single" w:sz="4" w:space="0" w:color="000000"/>
            </w:tcBorders>
            <w:shd w:val="clear" w:color="auto" w:fill="auto"/>
            <w:noWrap/>
            <w:vAlign w:val="bottom"/>
            <w:hideMark/>
          </w:tcPr>
          <w:p w14:paraId="146A9A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183.10</w:t>
            </w:r>
          </w:p>
        </w:tc>
      </w:tr>
      <w:tr w:rsidR="006B6122" w:rsidRPr="006B6122" w14:paraId="146A9A57" w14:textId="77777777" w:rsidTr="003D7682">
        <w:trPr>
          <w:trHeight w:val="139"/>
        </w:trPr>
        <w:tc>
          <w:tcPr>
            <w:tcW w:w="170" w:type="pct"/>
            <w:tcBorders>
              <w:top w:val="nil"/>
              <w:left w:val="nil"/>
              <w:bottom w:val="nil"/>
              <w:right w:val="nil"/>
            </w:tcBorders>
            <w:shd w:val="clear" w:color="auto" w:fill="auto"/>
            <w:noWrap/>
            <w:vAlign w:val="bottom"/>
            <w:hideMark/>
          </w:tcPr>
          <w:p w14:paraId="146A9A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A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A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A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A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A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A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A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A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A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A63" w14:textId="77777777" w:rsidTr="003D7682">
        <w:trPr>
          <w:trHeight w:val="139"/>
        </w:trPr>
        <w:tc>
          <w:tcPr>
            <w:tcW w:w="170" w:type="pct"/>
            <w:tcBorders>
              <w:top w:val="nil"/>
              <w:left w:val="nil"/>
              <w:bottom w:val="nil"/>
              <w:right w:val="nil"/>
            </w:tcBorders>
            <w:shd w:val="clear" w:color="auto" w:fill="auto"/>
            <w:noWrap/>
            <w:vAlign w:val="bottom"/>
            <w:hideMark/>
          </w:tcPr>
          <w:p w14:paraId="146A9A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A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169/6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A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A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Monohydrate 250 mg / 5 ml - 60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A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A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Celefa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A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A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281.69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A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98.59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A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183.10</w:t>
            </w:r>
          </w:p>
        </w:tc>
      </w:tr>
      <w:tr w:rsidR="006B6122" w:rsidRPr="006B6122" w14:paraId="146A9A6F" w14:textId="77777777" w:rsidTr="003D7682">
        <w:trPr>
          <w:trHeight w:val="139"/>
        </w:trPr>
        <w:tc>
          <w:tcPr>
            <w:tcW w:w="170" w:type="pct"/>
            <w:tcBorders>
              <w:top w:val="nil"/>
              <w:left w:val="nil"/>
              <w:bottom w:val="nil"/>
              <w:right w:val="nil"/>
            </w:tcBorders>
            <w:shd w:val="clear" w:color="auto" w:fill="auto"/>
            <w:noWrap/>
            <w:vAlign w:val="bottom"/>
            <w:hideMark/>
          </w:tcPr>
          <w:p w14:paraId="146A9A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A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169/386</w:t>
            </w:r>
          </w:p>
        </w:tc>
        <w:tc>
          <w:tcPr>
            <w:tcW w:w="256" w:type="pct"/>
            <w:tcBorders>
              <w:top w:val="nil"/>
              <w:left w:val="nil"/>
              <w:bottom w:val="single" w:sz="4" w:space="0" w:color="000000"/>
              <w:right w:val="single" w:sz="4" w:space="0" w:color="000000"/>
            </w:tcBorders>
            <w:shd w:val="clear" w:color="auto" w:fill="auto"/>
            <w:noWrap/>
            <w:vAlign w:val="bottom"/>
            <w:hideMark/>
          </w:tcPr>
          <w:p w14:paraId="146A9A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nil"/>
              <w:left w:val="nil"/>
              <w:bottom w:val="single" w:sz="4" w:space="0" w:color="000000"/>
              <w:right w:val="single" w:sz="4" w:space="0" w:color="000000"/>
            </w:tcBorders>
            <w:shd w:val="clear" w:color="auto" w:fill="auto"/>
            <w:vAlign w:val="bottom"/>
            <w:hideMark/>
          </w:tcPr>
          <w:p w14:paraId="146A9A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Monohydrate 250 mg / 5 ml - 60 ml</w:t>
            </w:r>
          </w:p>
        </w:tc>
        <w:tc>
          <w:tcPr>
            <w:tcW w:w="319" w:type="pct"/>
            <w:tcBorders>
              <w:top w:val="nil"/>
              <w:left w:val="nil"/>
              <w:bottom w:val="single" w:sz="4" w:space="0" w:color="000000"/>
              <w:right w:val="single" w:sz="4" w:space="0" w:color="000000"/>
            </w:tcBorders>
            <w:shd w:val="clear" w:color="auto" w:fill="auto"/>
            <w:vAlign w:val="bottom"/>
            <w:hideMark/>
          </w:tcPr>
          <w:p w14:paraId="146A9A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A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Treclor</w:t>
            </w:r>
          </w:p>
        </w:tc>
        <w:tc>
          <w:tcPr>
            <w:tcW w:w="1016" w:type="pct"/>
            <w:tcBorders>
              <w:top w:val="nil"/>
              <w:left w:val="nil"/>
              <w:bottom w:val="single" w:sz="4" w:space="0" w:color="000000"/>
              <w:right w:val="single" w:sz="4" w:space="0" w:color="000000"/>
            </w:tcBorders>
            <w:shd w:val="clear" w:color="auto" w:fill="auto"/>
            <w:noWrap/>
            <w:vAlign w:val="bottom"/>
            <w:hideMark/>
          </w:tcPr>
          <w:p w14:paraId="146A9A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N.P.T. TREPHARM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A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471.14</w:t>
            </w:r>
          </w:p>
        </w:tc>
        <w:tc>
          <w:tcPr>
            <w:tcW w:w="351" w:type="pct"/>
            <w:tcBorders>
              <w:top w:val="nil"/>
              <w:left w:val="nil"/>
              <w:bottom w:val="single" w:sz="4" w:space="0" w:color="000000"/>
              <w:right w:val="single" w:sz="4" w:space="0" w:color="000000"/>
            </w:tcBorders>
            <w:shd w:val="clear" w:color="auto" w:fill="auto"/>
            <w:noWrap/>
            <w:vAlign w:val="bottom"/>
            <w:hideMark/>
          </w:tcPr>
          <w:p w14:paraId="146A9A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288.04</w:t>
            </w:r>
          </w:p>
        </w:tc>
        <w:tc>
          <w:tcPr>
            <w:tcW w:w="254" w:type="pct"/>
            <w:tcBorders>
              <w:top w:val="nil"/>
              <w:left w:val="nil"/>
              <w:bottom w:val="single" w:sz="4" w:space="0" w:color="000000"/>
              <w:right w:val="single" w:sz="4" w:space="0" w:color="000000"/>
            </w:tcBorders>
            <w:shd w:val="clear" w:color="auto" w:fill="auto"/>
            <w:noWrap/>
            <w:vAlign w:val="bottom"/>
            <w:hideMark/>
          </w:tcPr>
          <w:p w14:paraId="146A9A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183.10</w:t>
            </w:r>
          </w:p>
        </w:tc>
      </w:tr>
      <w:tr w:rsidR="006B6122" w:rsidRPr="006B6122" w14:paraId="146A9A7B" w14:textId="77777777" w:rsidTr="003D7682">
        <w:trPr>
          <w:trHeight w:val="139"/>
        </w:trPr>
        <w:tc>
          <w:tcPr>
            <w:tcW w:w="170" w:type="pct"/>
            <w:tcBorders>
              <w:top w:val="nil"/>
              <w:left w:val="nil"/>
              <w:bottom w:val="nil"/>
              <w:right w:val="nil"/>
            </w:tcBorders>
            <w:shd w:val="clear" w:color="auto" w:fill="auto"/>
            <w:noWrap/>
            <w:vAlign w:val="bottom"/>
            <w:hideMark/>
          </w:tcPr>
          <w:p w14:paraId="146A9A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A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169/408</w:t>
            </w:r>
          </w:p>
        </w:tc>
        <w:tc>
          <w:tcPr>
            <w:tcW w:w="256" w:type="pct"/>
            <w:tcBorders>
              <w:top w:val="nil"/>
              <w:left w:val="nil"/>
              <w:bottom w:val="single" w:sz="4" w:space="0" w:color="000000"/>
              <w:right w:val="single" w:sz="4" w:space="0" w:color="000000"/>
            </w:tcBorders>
            <w:shd w:val="clear" w:color="auto" w:fill="auto"/>
            <w:noWrap/>
            <w:vAlign w:val="bottom"/>
            <w:hideMark/>
          </w:tcPr>
          <w:p w14:paraId="146A9A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nil"/>
              <w:left w:val="nil"/>
              <w:bottom w:val="single" w:sz="4" w:space="0" w:color="000000"/>
              <w:right w:val="single" w:sz="4" w:space="0" w:color="000000"/>
            </w:tcBorders>
            <w:shd w:val="clear" w:color="auto" w:fill="auto"/>
            <w:vAlign w:val="bottom"/>
            <w:hideMark/>
          </w:tcPr>
          <w:p w14:paraId="146A9A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Monohydrate 250 mg / 5 ml - 60 ml</w:t>
            </w:r>
          </w:p>
        </w:tc>
        <w:tc>
          <w:tcPr>
            <w:tcW w:w="319" w:type="pct"/>
            <w:tcBorders>
              <w:top w:val="nil"/>
              <w:left w:val="nil"/>
              <w:bottom w:val="single" w:sz="4" w:space="0" w:color="000000"/>
              <w:right w:val="single" w:sz="4" w:space="0" w:color="000000"/>
            </w:tcBorders>
            <w:shd w:val="clear" w:color="auto" w:fill="auto"/>
            <w:vAlign w:val="bottom"/>
            <w:hideMark/>
          </w:tcPr>
          <w:p w14:paraId="146A9A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A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Alfatil</w:t>
            </w:r>
          </w:p>
        </w:tc>
        <w:tc>
          <w:tcPr>
            <w:tcW w:w="1016" w:type="pct"/>
            <w:tcBorders>
              <w:top w:val="nil"/>
              <w:left w:val="nil"/>
              <w:bottom w:val="single" w:sz="4" w:space="0" w:color="000000"/>
              <w:right w:val="single" w:sz="4" w:space="0" w:color="000000"/>
            </w:tcBorders>
            <w:shd w:val="clear" w:color="auto" w:fill="auto"/>
            <w:noWrap/>
            <w:vAlign w:val="bottom"/>
            <w:hideMark/>
          </w:tcPr>
          <w:p w14:paraId="146A9A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LABORATOIRES ETHYPHARM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A7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855.11</w:t>
            </w:r>
          </w:p>
        </w:tc>
        <w:tc>
          <w:tcPr>
            <w:tcW w:w="351" w:type="pct"/>
            <w:tcBorders>
              <w:top w:val="nil"/>
              <w:left w:val="nil"/>
              <w:bottom w:val="single" w:sz="4" w:space="0" w:color="000000"/>
              <w:right w:val="single" w:sz="4" w:space="0" w:color="000000"/>
            </w:tcBorders>
            <w:shd w:val="clear" w:color="auto" w:fill="auto"/>
            <w:noWrap/>
            <w:vAlign w:val="bottom"/>
            <w:hideMark/>
          </w:tcPr>
          <w:p w14:paraId="146A9A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672.01</w:t>
            </w:r>
          </w:p>
        </w:tc>
        <w:tc>
          <w:tcPr>
            <w:tcW w:w="254" w:type="pct"/>
            <w:tcBorders>
              <w:top w:val="nil"/>
              <w:left w:val="nil"/>
              <w:bottom w:val="single" w:sz="4" w:space="0" w:color="000000"/>
              <w:right w:val="single" w:sz="4" w:space="0" w:color="000000"/>
            </w:tcBorders>
            <w:shd w:val="clear" w:color="auto" w:fill="auto"/>
            <w:noWrap/>
            <w:vAlign w:val="bottom"/>
            <w:hideMark/>
          </w:tcPr>
          <w:p w14:paraId="146A9A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183.10</w:t>
            </w:r>
          </w:p>
        </w:tc>
      </w:tr>
      <w:tr w:rsidR="006B6122" w:rsidRPr="006B6122" w14:paraId="146A9A87" w14:textId="77777777" w:rsidTr="003D7682">
        <w:trPr>
          <w:trHeight w:val="139"/>
        </w:trPr>
        <w:tc>
          <w:tcPr>
            <w:tcW w:w="170" w:type="pct"/>
            <w:tcBorders>
              <w:top w:val="nil"/>
              <w:left w:val="nil"/>
              <w:bottom w:val="nil"/>
              <w:right w:val="nil"/>
            </w:tcBorders>
            <w:shd w:val="clear" w:color="auto" w:fill="auto"/>
            <w:noWrap/>
            <w:vAlign w:val="bottom"/>
            <w:hideMark/>
          </w:tcPr>
          <w:p w14:paraId="146A9A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A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A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A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A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A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A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A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A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A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A93" w14:textId="77777777" w:rsidTr="003D7682">
        <w:trPr>
          <w:trHeight w:val="139"/>
        </w:trPr>
        <w:tc>
          <w:tcPr>
            <w:tcW w:w="170" w:type="pct"/>
            <w:tcBorders>
              <w:top w:val="nil"/>
              <w:left w:val="nil"/>
              <w:bottom w:val="nil"/>
              <w:right w:val="nil"/>
            </w:tcBorders>
            <w:shd w:val="clear" w:color="auto" w:fill="auto"/>
            <w:noWrap/>
            <w:vAlign w:val="bottom"/>
            <w:hideMark/>
          </w:tcPr>
          <w:p w14:paraId="146A9A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A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171/121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A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A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Monohydrate 250 mg / 5 ml - 100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A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A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Kliacef</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A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A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794.75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A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278.16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A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516.59</w:t>
            </w:r>
          </w:p>
        </w:tc>
      </w:tr>
      <w:tr w:rsidR="006B6122" w:rsidRPr="006B6122" w14:paraId="146A9A9F" w14:textId="77777777" w:rsidTr="003D7682">
        <w:trPr>
          <w:trHeight w:val="139"/>
        </w:trPr>
        <w:tc>
          <w:tcPr>
            <w:tcW w:w="170" w:type="pct"/>
            <w:tcBorders>
              <w:top w:val="nil"/>
              <w:left w:val="nil"/>
              <w:bottom w:val="nil"/>
              <w:right w:val="nil"/>
            </w:tcBorders>
            <w:shd w:val="clear" w:color="auto" w:fill="auto"/>
            <w:noWrap/>
            <w:vAlign w:val="bottom"/>
            <w:hideMark/>
          </w:tcPr>
          <w:p w14:paraId="146A9A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A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171/410</w:t>
            </w:r>
          </w:p>
        </w:tc>
        <w:tc>
          <w:tcPr>
            <w:tcW w:w="256" w:type="pct"/>
            <w:tcBorders>
              <w:top w:val="nil"/>
              <w:left w:val="nil"/>
              <w:bottom w:val="single" w:sz="4" w:space="0" w:color="000000"/>
              <w:right w:val="single" w:sz="4" w:space="0" w:color="000000"/>
            </w:tcBorders>
            <w:shd w:val="clear" w:color="auto" w:fill="auto"/>
            <w:noWrap/>
            <w:vAlign w:val="bottom"/>
            <w:hideMark/>
          </w:tcPr>
          <w:p w14:paraId="146A9A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nil"/>
              <w:left w:val="nil"/>
              <w:bottom w:val="single" w:sz="4" w:space="0" w:color="000000"/>
              <w:right w:val="single" w:sz="4" w:space="0" w:color="000000"/>
            </w:tcBorders>
            <w:shd w:val="clear" w:color="auto" w:fill="auto"/>
            <w:vAlign w:val="bottom"/>
            <w:hideMark/>
          </w:tcPr>
          <w:p w14:paraId="146A9A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Monohydrate 250 mg / 5 ml - 100 ml</w:t>
            </w:r>
          </w:p>
        </w:tc>
        <w:tc>
          <w:tcPr>
            <w:tcW w:w="319" w:type="pct"/>
            <w:tcBorders>
              <w:top w:val="nil"/>
              <w:left w:val="nil"/>
              <w:bottom w:val="single" w:sz="4" w:space="0" w:color="000000"/>
              <w:right w:val="single" w:sz="4" w:space="0" w:color="000000"/>
            </w:tcBorders>
            <w:shd w:val="clear" w:color="auto" w:fill="auto"/>
            <w:vAlign w:val="bottom"/>
            <w:hideMark/>
          </w:tcPr>
          <w:p w14:paraId="146A9A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A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Sanocef Sanovel</w:t>
            </w:r>
          </w:p>
        </w:tc>
        <w:tc>
          <w:tcPr>
            <w:tcW w:w="1016" w:type="pct"/>
            <w:tcBorders>
              <w:top w:val="nil"/>
              <w:left w:val="nil"/>
              <w:bottom w:val="single" w:sz="4" w:space="0" w:color="000000"/>
              <w:right w:val="single" w:sz="4" w:space="0" w:color="000000"/>
            </w:tcBorders>
            <w:shd w:val="clear" w:color="auto" w:fill="auto"/>
            <w:noWrap/>
            <w:vAlign w:val="bottom"/>
            <w:hideMark/>
          </w:tcPr>
          <w:p w14:paraId="146A9A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SANOVEL ILAC SAN. 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9A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796.42</w:t>
            </w:r>
          </w:p>
        </w:tc>
        <w:tc>
          <w:tcPr>
            <w:tcW w:w="351" w:type="pct"/>
            <w:tcBorders>
              <w:top w:val="nil"/>
              <w:left w:val="nil"/>
              <w:bottom w:val="single" w:sz="4" w:space="0" w:color="000000"/>
              <w:right w:val="single" w:sz="4" w:space="0" w:color="000000"/>
            </w:tcBorders>
            <w:shd w:val="clear" w:color="auto" w:fill="auto"/>
            <w:noWrap/>
            <w:vAlign w:val="bottom"/>
            <w:hideMark/>
          </w:tcPr>
          <w:p w14:paraId="146A9A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279.83</w:t>
            </w:r>
          </w:p>
        </w:tc>
        <w:tc>
          <w:tcPr>
            <w:tcW w:w="254" w:type="pct"/>
            <w:tcBorders>
              <w:top w:val="nil"/>
              <w:left w:val="nil"/>
              <w:bottom w:val="single" w:sz="4" w:space="0" w:color="000000"/>
              <w:right w:val="single" w:sz="4" w:space="0" w:color="000000"/>
            </w:tcBorders>
            <w:shd w:val="clear" w:color="auto" w:fill="auto"/>
            <w:noWrap/>
            <w:vAlign w:val="bottom"/>
            <w:hideMark/>
          </w:tcPr>
          <w:p w14:paraId="146A9A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516.59</w:t>
            </w:r>
          </w:p>
        </w:tc>
      </w:tr>
      <w:tr w:rsidR="006B6122" w:rsidRPr="006B6122" w14:paraId="146A9AAB" w14:textId="77777777" w:rsidTr="003D7682">
        <w:trPr>
          <w:trHeight w:val="139"/>
        </w:trPr>
        <w:tc>
          <w:tcPr>
            <w:tcW w:w="170" w:type="pct"/>
            <w:tcBorders>
              <w:top w:val="nil"/>
              <w:left w:val="nil"/>
              <w:bottom w:val="nil"/>
              <w:right w:val="nil"/>
            </w:tcBorders>
            <w:shd w:val="clear" w:color="auto" w:fill="auto"/>
            <w:noWrap/>
            <w:vAlign w:val="bottom"/>
            <w:hideMark/>
          </w:tcPr>
          <w:p w14:paraId="146A9A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A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171/386</w:t>
            </w:r>
          </w:p>
        </w:tc>
        <w:tc>
          <w:tcPr>
            <w:tcW w:w="256" w:type="pct"/>
            <w:tcBorders>
              <w:top w:val="nil"/>
              <w:left w:val="nil"/>
              <w:bottom w:val="single" w:sz="4" w:space="0" w:color="000000"/>
              <w:right w:val="single" w:sz="4" w:space="0" w:color="000000"/>
            </w:tcBorders>
            <w:shd w:val="clear" w:color="auto" w:fill="auto"/>
            <w:noWrap/>
            <w:vAlign w:val="bottom"/>
            <w:hideMark/>
          </w:tcPr>
          <w:p w14:paraId="146A9AA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nil"/>
              <w:left w:val="nil"/>
              <w:bottom w:val="single" w:sz="4" w:space="0" w:color="000000"/>
              <w:right w:val="single" w:sz="4" w:space="0" w:color="000000"/>
            </w:tcBorders>
            <w:shd w:val="clear" w:color="auto" w:fill="auto"/>
            <w:vAlign w:val="bottom"/>
            <w:hideMark/>
          </w:tcPr>
          <w:p w14:paraId="146A9A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Monohydrate 250 mg / 5 ml - 100 ml</w:t>
            </w:r>
          </w:p>
        </w:tc>
        <w:tc>
          <w:tcPr>
            <w:tcW w:w="319" w:type="pct"/>
            <w:tcBorders>
              <w:top w:val="nil"/>
              <w:left w:val="nil"/>
              <w:bottom w:val="single" w:sz="4" w:space="0" w:color="000000"/>
              <w:right w:val="single" w:sz="4" w:space="0" w:color="000000"/>
            </w:tcBorders>
            <w:shd w:val="clear" w:color="auto" w:fill="auto"/>
            <w:vAlign w:val="bottom"/>
            <w:hideMark/>
          </w:tcPr>
          <w:p w14:paraId="146A9A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A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Treclor</w:t>
            </w:r>
          </w:p>
        </w:tc>
        <w:tc>
          <w:tcPr>
            <w:tcW w:w="1016" w:type="pct"/>
            <w:tcBorders>
              <w:top w:val="nil"/>
              <w:left w:val="nil"/>
              <w:bottom w:val="single" w:sz="4" w:space="0" w:color="000000"/>
              <w:right w:val="single" w:sz="4" w:space="0" w:color="000000"/>
            </w:tcBorders>
            <w:shd w:val="clear" w:color="auto" w:fill="auto"/>
            <w:noWrap/>
            <w:vAlign w:val="bottom"/>
            <w:hideMark/>
          </w:tcPr>
          <w:p w14:paraId="146A9A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N.P.T. TREPHARM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AA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798.10</w:t>
            </w:r>
          </w:p>
        </w:tc>
        <w:tc>
          <w:tcPr>
            <w:tcW w:w="351" w:type="pct"/>
            <w:tcBorders>
              <w:top w:val="nil"/>
              <w:left w:val="nil"/>
              <w:bottom w:val="single" w:sz="4" w:space="0" w:color="000000"/>
              <w:right w:val="single" w:sz="4" w:space="0" w:color="000000"/>
            </w:tcBorders>
            <w:shd w:val="clear" w:color="auto" w:fill="auto"/>
            <w:noWrap/>
            <w:vAlign w:val="bottom"/>
            <w:hideMark/>
          </w:tcPr>
          <w:p w14:paraId="146A9AA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281.51</w:t>
            </w:r>
          </w:p>
        </w:tc>
        <w:tc>
          <w:tcPr>
            <w:tcW w:w="254" w:type="pct"/>
            <w:tcBorders>
              <w:top w:val="nil"/>
              <w:left w:val="nil"/>
              <w:bottom w:val="single" w:sz="4" w:space="0" w:color="000000"/>
              <w:right w:val="single" w:sz="4" w:space="0" w:color="000000"/>
            </w:tcBorders>
            <w:shd w:val="clear" w:color="auto" w:fill="auto"/>
            <w:noWrap/>
            <w:vAlign w:val="bottom"/>
            <w:hideMark/>
          </w:tcPr>
          <w:p w14:paraId="146A9A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516.59</w:t>
            </w:r>
          </w:p>
        </w:tc>
      </w:tr>
      <w:tr w:rsidR="006B6122" w:rsidRPr="006B6122" w14:paraId="146A9AB7" w14:textId="77777777" w:rsidTr="003D7682">
        <w:trPr>
          <w:trHeight w:val="139"/>
        </w:trPr>
        <w:tc>
          <w:tcPr>
            <w:tcW w:w="170" w:type="pct"/>
            <w:tcBorders>
              <w:top w:val="nil"/>
              <w:left w:val="nil"/>
              <w:bottom w:val="nil"/>
              <w:right w:val="nil"/>
            </w:tcBorders>
            <w:shd w:val="clear" w:color="auto" w:fill="auto"/>
            <w:noWrap/>
            <w:vAlign w:val="bottom"/>
            <w:hideMark/>
          </w:tcPr>
          <w:p w14:paraId="146A9A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A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171/158</w:t>
            </w:r>
          </w:p>
        </w:tc>
        <w:tc>
          <w:tcPr>
            <w:tcW w:w="256" w:type="pct"/>
            <w:tcBorders>
              <w:top w:val="nil"/>
              <w:left w:val="nil"/>
              <w:bottom w:val="single" w:sz="4" w:space="0" w:color="000000"/>
              <w:right w:val="single" w:sz="4" w:space="0" w:color="000000"/>
            </w:tcBorders>
            <w:shd w:val="clear" w:color="auto" w:fill="auto"/>
            <w:noWrap/>
            <w:vAlign w:val="bottom"/>
            <w:hideMark/>
          </w:tcPr>
          <w:p w14:paraId="146A9A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nil"/>
              <w:left w:val="nil"/>
              <w:bottom w:val="single" w:sz="4" w:space="0" w:color="000000"/>
              <w:right w:val="single" w:sz="4" w:space="0" w:color="000000"/>
            </w:tcBorders>
            <w:shd w:val="clear" w:color="auto" w:fill="auto"/>
            <w:vAlign w:val="bottom"/>
            <w:hideMark/>
          </w:tcPr>
          <w:p w14:paraId="146A9A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Monohydrate 250 mg / 5 ml - 100 ml</w:t>
            </w:r>
          </w:p>
        </w:tc>
        <w:tc>
          <w:tcPr>
            <w:tcW w:w="319" w:type="pct"/>
            <w:tcBorders>
              <w:top w:val="nil"/>
              <w:left w:val="nil"/>
              <w:bottom w:val="single" w:sz="4" w:space="0" w:color="000000"/>
              <w:right w:val="single" w:sz="4" w:space="0" w:color="000000"/>
            </w:tcBorders>
            <w:shd w:val="clear" w:color="auto" w:fill="auto"/>
            <w:vAlign w:val="bottom"/>
            <w:hideMark/>
          </w:tcPr>
          <w:p w14:paraId="146A9A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A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Bactigram</w:t>
            </w:r>
          </w:p>
        </w:tc>
        <w:tc>
          <w:tcPr>
            <w:tcW w:w="1016" w:type="pct"/>
            <w:tcBorders>
              <w:top w:val="nil"/>
              <w:left w:val="nil"/>
              <w:bottom w:val="single" w:sz="4" w:space="0" w:color="000000"/>
              <w:right w:val="single" w:sz="4" w:space="0" w:color="000000"/>
            </w:tcBorders>
            <w:shd w:val="clear" w:color="auto" w:fill="auto"/>
            <w:noWrap/>
            <w:vAlign w:val="bottom"/>
            <w:hideMark/>
          </w:tcPr>
          <w:p w14:paraId="146A9A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MAGIS</w:t>
            </w:r>
          </w:p>
        </w:tc>
        <w:tc>
          <w:tcPr>
            <w:tcW w:w="451" w:type="pct"/>
            <w:tcBorders>
              <w:top w:val="nil"/>
              <w:left w:val="nil"/>
              <w:bottom w:val="single" w:sz="4" w:space="0" w:color="000000"/>
              <w:right w:val="single" w:sz="4" w:space="0" w:color="000000"/>
            </w:tcBorders>
            <w:shd w:val="clear" w:color="auto" w:fill="auto"/>
            <w:noWrap/>
            <w:vAlign w:val="bottom"/>
            <w:hideMark/>
          </w:tcPr>
          <w:p w14:paraId="146A9A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960.74</w:t>
            </w:r>
          </w:p>
        </w:tc>
        <w:tc>
          <w:tcPr>
            <w:tcW w:w="351" w:type="pct"/>
            <w:tcBorders>
              <w:top w:val="nil"/>
              <w:left w:val="nil"/>
              <w:bottom w:val="single" w:sz="4" w:space="0" w:color="000000"/>
              <w:right w:val="single" w:sz="4" w:space="0" w:color="000000"/>
            </w:tcBorders>
            <w:shd w:val="clear" w:color="auto" w:fill="auto"/>
            <w:noWrap/>
            <w:vAlign w:val="bottom"/>
            <w:hideMark/>
          </w:tcPr>
          <w:p w14:paraId="146A9A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444.15</w:t>
            </w:r>
          </w:p>
        </w:tc>
        <w:tc>
          <w:tcPr>
            <w:tcW w:w="254" w:type="pct"/>
            <w:tcBorders>
              <w:top w:val="nil"/>
              <w:left w:val="nil"/>
              <w:bottom w:val="single" w:sz="4" w:space="0" w:color="000000"/>
              <w:right w:val="single" w:sz="4" w:space="0" w:color="000000"/>
            </w:tcBorders>
            <w:shd w:val="clear" w:color="auto" w:fill="auto"/>
            <w:noWrap/>
            <w:vAlign w:val="bottom"/>
            <w:hideMark/>
          </w:tcPr>
          <w:p w14:paraId="146A9A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516.59</w:t>
            </w:r>
          </w:p>
        </w:tc>
      </w:tr>
      <w:tr w:rsidR="006B6122" w:rsidRPr="006B6122" w14:paraId="146A9AC3" w14:textId="77777777" w:rsidTr="003D7682">
        <w:trPr>
          <w:trHeight w:val="139"/>
        </w:trPr>
        <w:tc>
          <w:tcPr>
            <w:tcW w:w="170" w:type="pct"/>
            <w:tcBorders>
              <w:top w:val="nil"/>
              <w:left w:val="nil"/>
              <w:bottom w:val="nil"/>
              <w:right w:val="nil"/>
            </w:tcBorders>
            <w:shd w:val="clear" w:color="auto" w:fill="auto"/>
            <w:noWrap/>
            <w:vAlign w:val="bottom"/>
            <w:hideMark/>
          </w:tcPr>
          <w:p w14:paraId="146A9A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A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A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A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A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A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A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A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A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A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ACF" w14:textId="77777777" w:rsidTr="003D7682">
        <w:trPr>
          <w:trHeight w:val="139"/>
        </w:trPr>
        <w:tc>
          <w:tcPr>
            <w:tcW w:w="170" w:type="pct"/>
            <w:tcBorders>
              <w:top w:val="nil"/>
              <w:left w:val="nil"/>
              <w:bottom w:val="nil"/>
              <w:right w:val="nil"/>
            </w:tcBorders>
            <w:shd w:val="clear" w:color="auto" w:fill="auto"/>
            <w:noWrap/>
            <w:vAlign w:val="bottom"/>
            <w:hideMark/>
          </w:tcPr>
          <w:p w14:paraId="146A9A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A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A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A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A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A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Celefa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A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A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56.49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AC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A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36.72</w:t>
            </w:r>
          </w:p>
        </w:tc>
      </w:tr>
      <w:tr w:rsidR="006B6122" w:rsidRPr="006B6122" w14:paraId="146A9ADB" w14:textId="77777777" w:rsidTr="003D7682">
        <w:trPr>
          <w:trHeight w:val="139"/>
        </w:trPr>
        <w:tc>
          <w:tcPr>
            <w:tcW w:w="170" w:type="pct"/>
            <w:tcBorders>
              <w:top w:val="nil"/>
              <w:left w:val="nil"/>
              <w:bottom w:val="nil"/>
              <w:right w:val="nil"/>
            </w:tcBorders>
            <w:shd w:val="clear" w:color="auto" w:fill="auto"/>
            <w:noWrap/>
            <w:vAlign w:val="bottom"/>
            <w:hideMark/>
          </w:tcPr>
          <w:p w14:paraId="146A9A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A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173/386</w:t>
            </w:r>
          </w:p>
        </w:tc>
        <w:tc>
          <w:tcPr>
            <w:tcW w:w="256" w:type="pct"/>
            <w:tcBorders>
              <w:top w:val="nil"/>
              <w:left w:val="nil"/>
              <w:bottom w:val="single" w:sz="4" w:space="0" w:color="000000"/>
              <w:right w:val="single" w:sz="4" w:space="0" w:color="000000"/>
            </w:tcBorders>
            <w:shd w:val="clear" w:color="auto" w:fill="auto"/>
            <w:noWrap/>
            <w:vAlign w:val="bottom"/>
            <w:hideMark/>
          </w:tcPr>
          <w:p w14:paraId="146A9A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nil"/>
              <w:left w:val="nil"/>
              <w:bottom w:val="single" w:sz="4" w:space="0" w:color="000000"/>
              <w:right w:val="single" w:sz="4" w:space="0" w:color="000000"/>
            </w:tcBorders>
            <w:shd w:val="clear" w:color="auto" w:fill="auto"/>
            <w:vAlign w:val="bottom"/>
            <w:hideMark/>
          </w:tcPr>
          <w:p w14:paraId="146A9A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500 mg</w:t>
            </w:r>
          </w:p>
        </w:tc>
        <w:tc>
          <w:tcPr>
            <w:tcW w:w="319" w:type="pct"/>
            <w:tcBorders>
              <w:top w:val="nil"/>
              <w:left w:val="nil"/>
              <w:bottom w:val="single" w:sz="4" w:space="0" w:color="000000"/>
              <w:right w:val="single" w:sz="4" w:space="0" w:color="000000"/>
            </w:tcBorders>
            <w:shd w:val="clear" w:color="auto" w:fill="auto"/>
            <w:vAlign w:val="bottom"/>
            <w:hideMark/>
          </w:tcPr>
          <w:p w14:paraId="146A9A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caps</w:t>
            </w:r>
            <w:proofErr w:type="gramEnd"/>
            <w:r w:rsidRPr="006B6122">
              <w:rPr>
                <w:rFonts w:ascii="Arial Narrow" w:eastAsia="Times New Roman" w:hAnsi="Arial Narrow" w:cs="Arial"/>
                <w:color w:val="000000"/>
                <w:sz w:val="16"/>
                <w:szCs w:val="16"/>
                <w:lang w:val="en-US"/>
              </w:rPr>
              <w:t>.</w:t>
            </w:r>
          </w:p>
        </w:tc>
        <w:tc>
          <w:tcPr>
            <w:tcW w:w="717" w:type="pct"/>
            <w:tcBorders>
              <w:top w:val="nil"/>
              <w:left w:val="nil"/>
              <w:bottom w:val="single" w:sz="4" w:space="0" w:color="000000"/>
              <w:right w:val="single" w:sz="4" w:space="0" w:color="000000"/>
            </w:tcBorders>
            <w:shd w:val="clear" w:color="auto" w:fill="auto"/>
            <w:noWrap/>
            <w:vAlign w:val="bottom"/>
            <w:hideMark/>
          </w:tcPr>
          <w:p w14:paraId="146A9A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Treclor</w:t>
            </w:r>
          </w:p>
        </w:tc>
        <w:tc>
          <w:tcPr>
            <w:tcW w:w="1016" w:type="pct"/>
            <w:tcBorders>
              <w:top w:val="nil"/>
              <w:left w:val="nil"/>
              <w:bottom w:val="single" w:sz="4" w:space="0" w:color="000000"/>
              <w:right w:val="single" w:sz="4" w:space="0" w:color="000000"/>
            </w:tcBorders>
            <w:shd w:val="clear" w:color="auto" w:fill="auto"/>
            <w:noWrap/>
            <w:vAlign w:val="bottom"/>
            <w:hideMark/>
          </w:tcPr>
          <w:p w14:paraId="146A9A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N.P.T. TREPHARM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A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73.36</w:t>
            </w:r>
          </w:p>
        </w:tc>
        <w:tc>
          <w:tcPr>
            <w:tcW w:w="351" w:type="pct"/>
            <w:tcBorders>
              <w:top w:val="nil"/>
              <w:left w:val="nil"/>
              <w:bottom w:val="single" w:sz="4" w:space="0" w:color="000000"/>
              <w:right w:val="single" w:sz="4" w:space="0" w:color="000000"/>
            </w:tcBorders>
            <w:shd w:val="clear" w:color="auto" w:fill="auto"/>
            <w:noWrap/>
            <w:vAlign w:val="bottom"/>
            <w:hideMark/>
          </w:tcPr>
          <w:p w14:paraId="146A9A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36.64</w:t>
            </w:r>
          </w:p>
        </w:tc>
        <w:tc>
          <w:tcPr>
            <w:tcW w:w="254" w:type="pct"/>
            <w:tcBorders>
              <w:top w:val="nil"/>
              <w:left w:val="nil"/>
              <w:bottom w:val="single" w:sz="4" w:space="0" w:color="000000"/>
              <w:right w:val="single" w:sz="4" w:space="0" w:color="000000"/>
            </w:tcBorders>
            <w:shd w:val="clear" w:color="auto" w:fill="auto"/>
            <w:noWrap/>
            <w:vAlign w:val="bottom"/>
            <w:hideMark/>
          </w:tcPr>
          <w:p w14:paraId="146A9A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36.72</w:t>
            </w:r>
          </w:p>
        </w:tc>
      </w:tr>
      <w:tr w:rsidR="006B6122" w:rsidRPr="006B6122" w14:paraId="146A9AE7" w14:textId="77777777" w:rsidTr="003D7682">
        <w:trPr>
          <w:trHeight w:val="139"/>
        </w:trPr>
        <w:tc>
          <w:tcPr>
            <w:tcW w:w="170" w:type="pct"/>
            <w:tcBorders>
              <w:top w:val="nil"/>
              <w:left w:val="nil"/>
              <w:bottom w:val="nil"/>
              <w:right w:val="nil"/>
            </w:tcBorders>
            <w:shd w:val="clear" w:color="auto" w:fill="auto"/>
            <w:noWrap/>
            <w:vAlign w:val="bottom"/>
            <w:hideMark/>
          </w:tcPr>
          <w:p w14:paraId="146A9A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A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173/121</w:t>
            </w:r>
          </w:p>
        </w:tc>
        <w:tc>
          <w:tcPr>
            <w:tcW w:w="256" w:type="pct"/>
            <w:tcBorders>
              <w:top w:val="nil"/>
              <w:left w:val="nil"/>
              <w:bottom w:val="single" w:sz="4" w:space="0" w:color="000000"/>
              <w:right w:val="single" w:sz="4" w:space="0" w:color="000000"/>
            </w:tcBorders>
            <w:shd w:val="clear" w:color="auto" w:fill="auto"/>
            <w:noWrap/>
            <w:vAlign w:val="bottom"/>
            <w:hideMark/>
          </w:tcPr>
          <w:p w14:paraId="146A9AD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nil"/>
              <w:left w:val="nil"/>
              <w:bottom w:val="single" w:sz="4" w:space="0" w:color="000000"/>
              <w:right w:val="single" w:sz="4" w:space="0" w:color="000000"/>
            </w:tcBorders>
            <w:shd w:val="clear" w:color="auto" w:fill="auto"/>
            <w:vAlign w:val="bottom"/>
            <w:hideMark/>
          </w:tcPr>
          <w:p w14:paraId="146A9A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500 mg</w:t>
            </w:r>
          </w:p>
        </w:tc>
        <w:tc>
          <w:tcPr>
            <w:tcW w:w="319" w:type="pct"/>
            <w:tcBorders>
              <w:top w:val="nil"/>
              <w:left w:val="nil"/>
              <w:bottom w:val="single" w:sz="4" w:space="0" w:color="000000"/>
              <w:right w:val="single" w:sz="4" w:space="0" w:color="000000"/>
            </w:tcBorders>
            <w:shd w:val="clear" w:color="auto" w:fill="auto"/>
            <w:vAlign w:val="bottom"/>
            <w:hideMark/>
          </w:tcPr>
          <w:p w14:paraId="146A9A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w:t>
            </w:r>
            <w:proofErr w:type="gramEnd"/>
            <w:r w:rsidRPr="006B6122">
              <w:rPr>
                <w:rFonts w:ascii="Arial Narrow" w:eastAsia="Times New Roman" w:hAnsi="Arial Narrow" w:cs="Arial"/>
                <w:color w:val="000000"/>
                <w:sz w:val="16"/>
                <w:szCs w:val="16"/>
                <w:lang w:val="en-US"/>
              </w:rPr>
              <w:t>. shpr.</w:t>
            </w:r>
          </w:p>
        </w:tc>
        <w:tc>
          <w:tcPr>
            <w:tcW w:w="717" w:type="pct"/>
            <w:tcBorders>
              <w:top w:val="nil"/>
              <w:left w:val="nil"/>
              <w:bottom w:val="single" w:sz="4" w:space="0" w:color="000000"/>
              <w:right w:val="single" w:sz="4" w:space="0" w:color="000000"/>
            </w:tcBorders>
            <w:shd w:val="clear" w:color="auto" w:fill="auto"/>
            <w:noWrap/>
            <w:vAlign w:val="bottom"/>
            <w:hideMark/>
          </w:tcPr>
          <w:p w14:paraId="146A9A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Kliacef</w:t>
            </w:r>
          </w:p>
        </w:tc>
        <w:tc>
          <w:tcPr>
            <w:tcW w:w="1016" w:type="pct"/>
            <w:tcBorders>
              <w:top w:val="nil"/>
              <w:left w:val="nil"/>
              <w:bottom w:val="single" w:sz="4" w:space="0" w:color="000000"/>
              <w:right w:val="single" w:sz="4" w:space="0" w:color="000000"/>
            </w:tcBorders>
            <w:shd w:val="clear" w:color="auto" w:fill="auto"/>
            <w:noWrap/>
            <w:vAlign w:val="bottom"/>
            <w:hideMark/>
          </w:tcPr>
          <w:p w14:paraId="146A9A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AE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81.32</w:t>
            </w:r>
          </w:p>
        </w:tc>
        <w:tc>
          <w:tcPr>
            <w:tcW w:w="351" w:type="pct"/>
            <w:tcBorders>
              <w:top w:val="nil"/>
              <w:left w:val="nil"/>
              <w:bottom w:val="single" w:sz="4" w:space="0" w:color="000000"/>
              <w:right w:val="single" w:sz="4" w:space="0" w:color="000000"/>
            </w:tcBorders>
            <w:shd w:val="clear" w:color="auto" w:fill="auto"/>
            <w:noWrap/>
            <w:vAlign w:val="bottom"/>
            <w:hideMark/>
          </w:tcPr>
          <w:p w14:paraId="146A9AE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44.60</w:t>
            </w:r>
          </w:p>
        </w:tc>
        <w:tc>
          <w:tcPr>
            <w:tcW w:w="254" w:type="pct"/>
            <w:tcBorders>
              <w:top w:val="nil"/>
              <w:left w:val="nil"/>
              <w:bottom w:val="single" w:sz="4" w:space="0" w:color="000000"/>
              <w:right w:val="single" w:sz="4" w:space="0" w:color="000000"/>
            </w:tcBorders>
            <w:shd w:val="clear" w:color="auto" w:fill="auto"/>
            <w:noWrap/>
            <w:vAlign w:val="bottom"/>
            <w:hideMark/>
          </w:tcPr>
          <w:p w14:paraId="146A9AE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36.72</w:t>
            </w:r>
          </w:p>
        </w:tc>
      </w:tr>
      <w:tr w:rsidR="006B6122" w:rsidRPr="006B6122" w14:paraId="146A9AF3" w14:textId="77777777" w:rsidTr="003D7682">
        <w:trPr>
          <w:trHeight w:val="139"/>
        </w:trPr>
        <w:tc>
          <w:tcPr>
            <w:tcW w:w="170" w:type="pct"/>
            <w:tcBorders>
              <w:top w:val="nil"/>
              <w:left w:val="nil"/>
              <w:bottom w:val="nil"/>
              <w:right w:val="nil"/>
            </w:tcBorders>
            <w:shd w:val="clear" w:color="auto" w:fill="auto"/>
            <w:noWrap/>
            <w:vAlign w:val="bottom"/>
            <w:hideMark/>
          </w:tcPr>
          <w:p w14:paraId="146A9A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A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173/158</w:t>
            </w:r>
          </w:p>
        </w:tc>
        <w:tc>
          <w:tcPr>
            <w:tcW w:w="256" w:type="pct"/>
            <w:tcBorders>
              <w:top w:val="nil"/>
              <w:left w:val="nil"/>
              <w:bottom w:val="single" w:sz="4" w:space="0" w:color="000000"/>
              <w:right w:val="single" w:sz="4" w:space="0" w:color="000000"/>
            </w:tcBorders>
            <w:shd w:val="clear" w:color="auto" w:fill="auto"/>
            <w:noWrap/>
            <w:vAlign w:val="bottom"/>
            <w:hideMark/>
          </w:tcPr>
          <w:p w14:paraId="146A9AE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nil"/>
              <w:left w:val="nil"/>
              <w:bottom w:val="single" w:sz="4" w:space="0" w:color="000000"/>
              <w:right w:val="single" w:sz="4" w:space="0" w:color="000000"/>
            </w:tcBorders>
            <w:shd w:val="clear" w:color="auto" w:fill="auto"/>
            <w:vAlign w:val="bottom"/>
            <w:hideMark/>
          </w:tcPr>
          <w:p w14:paraId="146A9A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500 mg</w:t>
            </w:r>
          </w:p>
        </w:tc>
        <w:tc>
          <w:tcPr>
            <w:tcW w:w="319" w:type="pct"/>
            <w:tcBorders>
              <w:top w:val="nil"/>
              <w:left w:val="nil"/>
              <w:bottom w:val="single" w:sz="4" w:space="0" w:color="000000"/>
              <w:right w:val="single" w:sz="4" w:space="0" w:color="000000"/>
            </w:tcBorders>
            <w:shd w:val="clear" w:color="auto" w:fill="auto"/>
            <w:vAlign w:val="bottom"/>
            <w:hideMark/>
          </w:tcPr>
          <w:p w14:paraId="146A9A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nil"/>
              <w:left w:val="nil"/>
              <w:bottom w:val="single" w:sz="4" w:space="0" w:color="000000"/>
              <w:right w:val="single" w:sz="4" w:space="0" w:color="000000"/>
            </w:tcBorders>
            <w:shd w:val="clear" w:color="auto" w:fill="auto"/>
            <w:noWrap/>
            <w:vAlign w:val="bottom"/>
            <w:hideMark/>
          </w:tcPr>
          <w:p w14:paraId="146A9A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Bactigram</w:t>
            </w:r>
          </w:p>
        </w:tc>
        <w:tc>
          <w:tcPr>
            <w:tcW w:w="1016" w:type="pct"/>
            <w:tcBorders>
              <w:top w:val="nil"/>
              <w:left w:val="nil"/>
              <w:bottom w:val="single" w:sz="4" w:space="0" w:color="000000"/>
              <w:right w:val="single" w:sz="4" w:space="0" w:color="000000"/>
            </w:tcBorders>
            <w:shd w:val="clear" w:color="auto" w:fill="auto"/>
            <w:noWrap/>
            <w:vAlign w:val="bottom"/>
            <w:hideMark/>
          </w:tcPr>
          <w:p w14:paraId="146A9A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MAGIS</w:t>
            </w:r>
          </w:p>
        </w:tc>
        <w:tc>
          <w:tcPr>
            <w:tcW w:w="451" w:type="pct"/>
            <w:tcBorders>
              <w:top w:val="nil"/>
              <w:left w:val="nil"/>
              <w:bottom w:val="single" w:sz="4" w:space="0" w:color="000000"/>
              <w:right w:val="single" w:sz="4" w:space="0" w:color="000000"/>
            </w:tcBorders>
            <w:shd w:val="clear" w:color="auto" w:fill="auto"/>
            <w:noWrap/>
            <w:vAlign w:val="bottom"/>
            <w:hideMark/>
          </w:tcPr>
          <w:p w14:paraId="146A9A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110.24</w:t>
            </w:r>
          </w:p>
        </w:tc>
        <w:tc>
          <w:tcPr>
            <w:tcW w:w="351" w:type="pct"/>
            <w:tcBorders>
              <w:top w:val="nil"/>
              <w:left w:val="nil"/>
              <w:bottom w:val="single" w:sz="4" w:space="0" w:color="000000"/>
              <w:right w:val="single" w:sz="4" w:space="0" w:color="000000"/>
            </w:tcBorders>
            <w:shd w:val="clear" w:color="auto" w:fill="auto"/>
            <w:noWrap/>
            <w:vAlign w:val="bottom"/>
            <w:hideMark/>
          </w:tcPr>
          <w:p w14:paraId="146A9A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73.52</w:t>
            </w:r>
          </w:p>
        </w:tc>
        <w:tc>
          <w:tcPr>
            <w:tcW w:w="254" w:type="pct"/>
            <w:tcBorders>
              <w:top w:val="nil"/>
              <w:left w:val="nil"/>
              <w:bottom w:val="single" w:sz="4" w:space="0" w:color="000000"/>
              <w:right w:val="single" w:sz="4" w:space="0" w:color="000000"/>
            </w:tcBorders>
            <w:shd w:val="clear" w:color="auto" w:fill="auto"/>
            <w:noWrap/>
            <w:vAlign w:val="bottom"/>
            <w:hideMark/>
          </w:tcPr>
          <w:p w14:paraId="146A9A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36.72</w:t>
            </w:r>
          </w:p>
        </w:tc>
      </w:tr>
      <w:tr w:rsidR="006B6122" w:rsidRPr="006B6122" w14:paraId="146A9AFF" w14:textId="77777777" w:rsidTr="003D7682">
        <w:trPr>
          <w:trHeight w:val="139"/>
        </w:trPr>
        <w:tc>
          <w:tcPr>
            <w:tcW w:w="170" w:type="pct"/>
            <w:tcBorders>
              <w:top w:val="nil"/>
              <w:left w:val="nil"/>
              <w:bottom w:val="nil"/>
              <w:right w:val="nil"/>
            </w:tcBorders>
            <w:shd w:val="clear" w:color="auto" w:fill="auto"/>
            <w:noWrap/>
            <w:vAlign w:val="bottom"/>
            <w:hideMark/>
          </w:tcPr>
          <w:p w14:paraId="146A9A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A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A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173/408</w:t>
            </w:r>
          </w:p>
        </w:tc>
        <w:tc>
          <w:tcPr>
            <w:tcW w:w="256" w:type="pct"/>
            <w:tcBorders>
              <w:top w:val="nil"/>
              <w:left w:val="nil"/>
              <w:bottom w:val="single" w:sz="4" w:space="0" w:color="000000"/>
              <w:right w:val="single" w:sz="4" w:space="0" w:color="000000"/>
            </w:tcBorders>
            <w:shd w:val="clear" w:color="auto" w:fill="auto"/>
            <w:noWrap/>
            <w:vAlign w:val="bottom"/>
            <w:hideMark/>
          </w:tcPr>
          <w:p w14:paraId="146A9A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J01DC04</w:t>
            </w:r>
          </w:p>
        </w:tc>
        <w:tc>
          <w:tcPr>
            <w:tcW w:w="1143" w:type="pct"/>
            <w:tcBorders>
              <w:top w:val="nil"/>
              <w:left w:val="nil"/>
              <w:bottom w:val="single" w:sz="4" w:space="0" w:color="000000"/>
              <w:right w:val="single" w:sz="4" w:space="0" w:color="000000"/>
            </w:tcBorders>
            <w:shd w:val="clear" w:color="auto" w:fill="auto"/>
            <w:vAlign w:val="bottom"/>
            <w:hideMark/>
          </w:tcPr>
          <w:p w14:paraId="146A9A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Cefaclor 500 mg</w:t>
            </w:r>
          </w:p>
        </w:tc>
        <w:tc>
          <w:tcPr>
            <w:tcW w:w="319" w:type="pct"/>
            <w:tcBorders>
              <w:top w:val="nil"/>
              <w:left w:val="nil"/>
              <w:bottom w:val="single" w:sz="4" w:space="0" w:color="000000"/>
              <w:right w:val="single" w:sz="4" w:space="0" w:color="000000"/>
            </w:tcBorders>
            <w:shd w:val="clear" w:color="auto" w:fill="auto"/>
            <w:vAlign w:val="bottom"/>
            <w:hideMark/>
          </w:tcPr>
          <w:p w14:paraId="146A9A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w:t>
            </w:r>
            <w:proofErr w:type="gramEnd"/>
            <w:r w:rsidRPr="006B6122">
              <w:rPr>
                <w:rFonts w:ascii="Arial Narrow" w:eastAsia="Times New Roman" w:hAnsi="Arial Narrow" w:cs="Arial"/>
                <w:color w:val="000000"/>
                <w:sz w:val="16"/>
                <w:szCs w:val="16"/>
                <w:lang w:val="en-US"/>
              </w:rPr>
              <w:t>. shpr.</w:t>
            </w:r>
          </w:p>
        </w:tc>
        <w:tc>
          <w:tcPr>
            <w:tcW w:w="717" w:type="pct"/>
            <w:tcBorders>
              <w:top w:val="nil"/>
              <w:left w:val="nil"/>
              <w:bottom w:val="single" w:sz="4" w:space="0" w:color="000000"/>
              <w:right w:val="single" w:sz="4" w:space="0" w:color="000000"/>
            </w:tcBorders>
            <w:shd w:val="clear" w:color="auto" w:fill="auto"/>
            <w:noWrap/>
            <w:vAlign w:val="bottom"/>
            <w:hideMark/>
          </w:tcPr>
          <w:p w14:paraId="146A9A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Alfatil</w:t>
            </w:r>
          </w:p>
        </w:tc>
        <w:tc>
          <w:tcPr>
            <w:tcW w:w="1016" w:type="pct"/>
            <w:tcBorders>
              <w:top w:val="nil"/>
              <w:left w:val="nil"/>
              <w:bottom w:val="single" w:sz="4" w:space="0" w:color="000000"/>
              <w:right w:val="single" w:sz="4" w:space="0" w:color="000000"/>
            </w:tcBorders>
            <w:shd w:val="clear" w:color="auto" w:fill="auto"/>
            <w:noWrap/>
            <w:vAlign w:val="bottom"/>
            <w:hideMark/>
          </w:tcPr>
          <w:p w14:paraId="146A9A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LABORATOIRES ETHYPHARM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A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220.06</w:t>
            </w:r>
          </w:p>
        </w:tc>
        <w:tc>
          <w:tcPr>
            <w:tcW w:w="351" w:type="pct"/>
            <w:tcBorders>
              <w:top w:val="nil"/>
              <w:left w:val="nil"/>
              <w:bottom w:val="single" w:sz="4" w:space="0" w:color="000000"/>
              <w:right w:val="single" w:sz="4" w:space="0" w:color="000000"/>
            </w:tcBorders>
            <w:shd w:val="clear" w:color="auto" w:fill="auto"/>
            <w:noWrap/>
            <w:vAlign w:val="bottom"/>
            <w:hideMark/>
          </w:tcPr>
          <w:p w14:paraId="146A9A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183.34</w:t>
            </w:r>
          </w:p>
        </w:tc>
        <w:tc>
          <w:tcPr>
            <w:tcW w:w="254" w:type="pct"/>
            <w:tcBorders>
              <w:top w:val="nil"/>
              <w:left w:val="nil"/>
              <w:bottom w:val="single" w:sz="4" w:space="0" w:color="000000"/>
              <w:right w:val="single" w:sz="4" w:space="0" w:color="000000"/>
            </w:tcBorders>
            <w:shd w:val="clear" w:color="auto" w:fill="auto"/>
            <w:noWrap/>
            <w:vAlign w:val="bottom"/>
            <w:hideMark/>
          </w:tcPr>
          <w:p w14:paraId="146A9AF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36.72</w:t>
            </w:r>
          </w:p>
        </w:tc>
      </w:tr>
      <w:tr w:rsidR="006B6122" w:rsidRPr="006B6122" w14:paraId="146A9B0B" w14:textId="77777777" w:rsidTr="003D7682">
        <w:trPr>
          <w:trHeight w:val="139"/>
        </w:trPr>
        <w:tc>
          <w:tcPr>
            <w:tcW w:w="170" w:type="pct"/>
            <w:tcBorders>
              <w:top w:val="nil"/>
              <w:left w:val="nil"/>
              <w:bottom w:val="nil"/>
              <w:right w:val="nil"/>
            </w:tcBorders>
            <w:shd w:val="clear" w:color="auto" w:fill="auto"/>
            <w:noWrap/>
            <w:vAlign w:val="bottom"/>
            <w:hideMark/>
          </w:tcPr>
          <w:p w14:paraId="146A9B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B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B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B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B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B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B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B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B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B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B17" w14:textId="77777777" w:rsidTr="003D7682">
        <w:trPr>
          <w:trHeight w:val="139"/>
        </w:trPr>
        <w:tc>
          <w:tcPr>
            <w:tcW w:w="170" w:type="pct"/>
            <w:tcBorders>
              <w:top w:val="nil"/>
              <w:left w:val="nil"/>
              <w:bottom w:val="nil"/>
              <w:right w:val="nil"/>
            </w:tcBorders>
            <w:shd w:val="clear" w:color="auto" w:fill="auto"/>
            <w:noWrap/>
            <w:vAlign w:val="bottom"/>
            <w:hideMark/>
          </w:tcPr>
          <w:p w14:paraId="146A9B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B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614/216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B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J01DD08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B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Cefixime 100 mg/ 5 ml - 50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B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B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Zimaks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B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BILIM ILAC SANAYII TICARED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B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571.74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B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200.11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B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371.63</w:t>
            </w:r>
          </w:p>
        </w:tc>
      </w:tr>
      <w:tr w:rsidR="006B6122" w:rsidRPr="006B6122" w14:paraId="146A9B23" w14:textId="77777777" w:rsidTr="003D7682">
        <w:trPr>
          <w:trHeight w:val="139"/>
        </w:trPr>
        <w:tc>
          <w:tcPr>
            <w:tcW w:w="170" w:type="pct"/>
            <w:tcBorders>
              <w:top w:val="nil"/>
              <w:left w:val="nil"/>
              <w:bottom w:val="nil"/>
              <w:right w:val="nil"/>
            </w:tcBorders>
            <w:shd w:val="clear" w:color="auto" w:fill="auto"/>
            <w:noWrap/>
            <w:vAlign w:val="bottom"/>
            <w:hideMark/>
          </w:tcPr>
          <w:p w14:paraId="146A9B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B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614/166</w:t>
            </w:r>
          </w:p>
        </w:tc>
        <w:tc>
          <w:tcPr>
            <w:tcW w:w="256" w:type="pct"/>
            <w:tcBorders>
              <w:top w:val="nil"/>
              <w:left w:val="nil"/>
              <w:bottom w:val="single" w:sz="4" w:space="0" w:color="000000"/>
              <w:right w:val="single" w:sz="4" w:space="0" w:color="000000"/>
            </w:tcBorders>
            <w:shd w:val="clear" w:color="auto" w:fill="auto"/>
            <w:noWrap/>
            <w:vAlign w:val="bottom"/>
            <w:hideMark/>
          </w:tcPr>
          <w:p w14:paraId="146A9B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J01DD08</w:t>
            </w:r>
          </w:p>
        </w:tc>
        <w:tc>
          <w:tcPr>
            <w:tcW w:w="1143" w:type="pct"/>
            <w:tcBorders>
              <w:top w:val="nil"/>
              <w:left w:val="nil"/>
              <w:bottom w:val="single" w:sz="4" w:space="0" w:color="000000"/>
              <w:right w:val="single" w:sz="4" w:space="0" w:color="000000"/>
            </w:tcBorders>
            <w:shd w:val="clear" w:color="auto" w:fill="auto"/>
            <w:vAlign w:val="bottom"/>
            <w:hideMark/>
          </w:tcPr>
          <w:p w14:paraId="146A9B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Cefixime 100 mg/ 5 ml - 50 ml</w:t>
            </w:r>
          </w:p>
        </w:tc>
        <w:tc>
          <w:tcPr>
            <w:tcW w:w="319" w:type="pct"/>
            <w:tcBorders>
              <w:top w:val="nil"/>
              <w:left w:val="nil"/>
              <w:bottom w:val="single" w:sz="4" w:space="0" w:color="000000"/>
              <w:right w:val="single" w:sz="4" w:space="0" w:color="000000"/>
            </w:tcBorders>
            <w:shd w:val="clear" w:color="auto" w:fill="auto"/>
            <w:vAlign w:val="bottom"/>
            <w:hideMark/>
          </w:tcPr>
          <w:p w14:paraId="146A9B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B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Cefapan</w:t>
            </w:r>
          </w:p>
        </w:tc>
        <w:tc>
          <w:tcPr>
            <w:tcW w:w="1016" w:type="pct"/>
            <w:tcBorders>
              <w:top w:val="nil"/>
              <w:left w:val="nil"/>
              <w:bottom w:val="single" w:sz="4" w:space="0" w:color="000000"/>
              <w:right w:val="single" w:sz="4" w:space="0" w:color="000000"/>
            </w:tcBorders>
            <w:shd w:val="clear" w:color="auto" w:fill="auto"/>
            <w:noWrap/>
            <w:vAlign w:val="bottom"/>
            <w:hideMark/>
          </w:tcPr>
          <w:p w14:paraId="146A9B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B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989.24</w:t>
            </w:r>
          </w:p>
        </w:tc>
        <w:tc>
          <w:tcPr>
            <w:tcW w:w="351" w:type="pct"/>
            <w:tcBorders>
              <w:top w:val="nil"/>
              <w:left w:val="nil"/>
              <w:bottom w:val="single" w:sz="4" w:space="0" w:color="000000"/>
              <w:right w:val="single" w:sz="4" w:space="0" w:color="000000"/>
            </w:tcBorders>
            <w:shd w:val="clear" w:color="auto" w:fill="auto"/>
            <w:noWrap/>
            <w:vAlign w:val="bottom"/>
            <w:hideMark/>
          </w:tcPr>
          <w:p w14:paraId="146A9B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617.61</w:t>
            </w:r>
          </w:p>
        </w:tc>
        <w:tc>
          <w:tcPr>
            <w:tcW w:w="254" w:type="pct"/>
            <w:tcBorders>
              <w:top w:val="nil"/>
              <w:left w:val="nil"/>
              <w:bottom w:val="single" w:sz="4" w:space="0" w:color="000000"/>
              <w:right w:val="single" w:sz="4" w:space="0" w:color="000000"/>
            </w:tcBorders>
            <w:shd w:val="clear" w:color="auto" w:fill="auto"/>
            <w:noWrap/>
            <w:vAlign w:val="bottom"/>
            <w:hideMark/>
          </w:tcPr>
          <w:p w14:paraId="146A9B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371.63</w:t>
            </w:r>
          </w:p>
        </w:tc>
      </w:tr>
      <w:tr w:rsidR="006B6122" w:rsidRPr="006B6122" w14:paraId="146A9B2F" w14:textId="77777777" w:rsidTr="003D7682">
        <w:trPr>
          <w:trHeight w:val="139"/>
        </w:trPr>
        <w:tc>
          <w:tcPr>
            <w:tcW w:w="170" w:type="pct"/>
            <w:tcBorders>
              <w:top w:val="nil"/>
              <w:left w:val="nil"/>
              <w:bottom w:val="nil"/>
              <w:right w:val="nil"/>
            </w:tcBorders>
            <w:shd w:val="clear" w:color="auto" w:fill="auto"/>
            <w:noWrap/>
            <w:vAlign w:val="bottom"/>
            <w:hideMark/>
          </w:tcPr>
          <w:p w14:paraId="146A9B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B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B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B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B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B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B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B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B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B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B3B" w14:textId="77777777" w:rsidTr="003D7682">
        <w:trPr>
          <w:trHeight w:val="139"/>
        </w:trPr>
        <w:tc>
          <w:tcPr>
            <w:tcW w:w="170" w:type="pct"/>
            <w:tcBorders>
              <w:top w:val="nil"/>
              <w:left w:val="nil"/>
              <w:bottom w:val="nil"/>
              <w:right w:val="nil"/>
            </w:tcBorders>
            <w:shd w:val="clear" w:color="auto" w:fill="auto"/>
            <w:noWrap/>
            <w:vAlign w:val="bottom"/>
            <w:hideMark/>
          </w:tcPr>
          <w:p w14:paraId="146A9B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B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174/105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B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J01EE01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B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Sulfamethoxazole +Trimethoprim 240 mg / 5 ml - 100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B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B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Baktrim</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B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B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165.14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B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57.80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B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107.34</w:t>
            </w:r>
          </w:p>
        </w:tc>
      </w:tr>
      <w:tr w:rsidR="006B6122" w:rsidRPr="006B6122" w14:paraId="146A9B47" w14:textId="77777777" w:rsidTr="003D7682">
        <w:trPr>
          <w:trHeight w:val="139"/>
        </w:trPr>
        <w:tc>
          <w:tcPr>
            <w:tcW w:w="170" w:type="pct"/>
            <w:tcBorders>
              <w:top w:val="nil"/>
              <w:left w:val="nil"/>
              <w:bottom w:val="nil"/>
              <w:right w:val="nil"/>
            </w:tcBorders>
            <w:shd w:val="clear" w:color="auto" w:fill="auto"/>
            <w:noWrap/>
            <w:vAlign w:val="bottom"/>
            <w:hideMark/>
          </w:tcPr>
          <w:p w14:paraId="146A9B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B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B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B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B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B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B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B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B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B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B53" w14:textId="77777777" w:rsidTr="003D7682">
        <w:trPr>
          <w:trHeight w:val="139"/>
        </w:trPr>
        <w:tc>
          <w:tcPr>
            <w:tcW w:w="170" w:type="pct"/>
            <w:tcBorders>
              <w:top w:val="nil"/>
              <w:left w:val="nil"/>
              <w:bottom w:val="nil"/>
              <w:right w:val="nil"/>
            </w:tcBorders>
            <w:shd w:val="clear" w:color="auto" w:fill="auto"/>
            <w:noWrap/>
            <w:vAlign w:val="bottom"/>
            <w:hideMark/>
          </w:tcPr>
          <w:p w14:paraId="146A9B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B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175/105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B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J01EE01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B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Sulfamethoxazol 400 mg + Trimethoprine 80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B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B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Sulfametoprim</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B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B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B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B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4.94</w:t>
            </w:r>
          </w:p>
        </w:tc>
      </w:tr>
      <w:tr w:rsidR="006B6122" w:rsidRPr="006B6122" w14:paraId="146A9B5F" w14:textId="77777777" w:rsidTr="003D7682">
        <w:trPr>
          <w:trHeight w:val="139"/>
        </w:trPr>
        <w:tc>
          <w:tcPr>
            <w:tcW w:w="170" w:type="pct"/>
            <w:tcBorders>
              <w:top w:val="nil"/>
              <w:left w:val="nil"/>
              <w:bottom w:val="nil"/>
              <w:right w:val="nil"/>
            </w:tcBorders>
            <w:shd w:val="clear" w:color="auto" w:fill="auto"/>
            <w:noWrap/>
            <w:vAlign w:val="bottom"/>
            <w:hideMark/>
          </w:tcPr>
          <w:p w14:paraId="146A9B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B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175/132</w:t>
            </w:r>
          </w:p>
        </w:tc>
        <w:tc>
          <w:tcPr>
            <w:tcW w:w="256" w:type="pct"/>
            <w:tcBorders>
              <w:top w:val="nil"/>
              <w:left w:val="nil"/>
              <w:bottom w:val="single" w:sz="4" w:space="0" w:color="000000"/>
              <w:right w:val="single" w:sz="4" w:space="0" w:color="000000"/>
            </w:tcBorders>
            <w:shd w:val="clear" w:color="auto" w:fill="auto"/>
            <w:noWrap/>
            <w:vAlign w:val="bottom"/>
            <w:hideMark/>
          </w:tcPr>
          <w:p w14:paraId="146A9B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J01EE01</w:t>
            </w:r>
          </w:p>
        </w:tc>
        <w:tc>
          <w:tcPr>
            <w:tcW w:w="1143" w:type="pct"/>
            <w:tcBorders>
              <w:top w:val="nil"/>
              <w:left w:val="nil"/>
              <w:bottom w:val="single" w:sz="4" w:space="0" w:color="000000"/>
              <w:right w:val="single" w:sz="4" w:space="0" w:color="000000"/>
            </w:tcBorders>
            <w:shd w:val="clear" w:color="auto" w:fill="auto"/>
            <w:vAlign w:val="bottom"/>
            <w:hideMark/>
          </w:tcPr>
          <w:p w14:paraId="146A9B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Sulfamethoxazol 400 mg + Trimethoprine 80 mg</w:t>
            </w:r>
          </w:p>
        </w:tc>
        <w:tc>
          <w:tcPr>
            <w:tcW w:w="319" w:type="pct"/>
            <w:tcBorders>
              <w:top w:val="nil"/>
              <w:left w:val="nil"/>
              <w:bottom w:val="single" w:sz="4" w:space="0" w:color="000000"/>
              <w:right w:val="single" w:sz="4" w:space="0" w:color="000000"/>
            </w:tcBorders>
            <w:shd w:val="clear" w:color="auto" w:fill="auto"/>
            <w:vAlign w:val="bottom"/>
            <w:hideMark/>
          </w:tcPr>
          <w:p w14:paraId="146A9B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B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Esbesul</w:t>
            </w:r>
          </w:p>
        </w:tc>
        <w:tc>
          <w:tcPr>
            <w:tcW w:w="1016" w:type="pct"/>
            <w:tcBorders>
              <w:top w:val="nil"/>
              <w:left w:val="nil"/>
              <w:bottom w:val="single" w:sz="4" w:space="0" w:color="000000"/>
              <w:right w:val="single" w:sz="4" w:space="0" w:color="000000"/>
            </w:tcBorders>
            <w:shd w:val="clear" w:color="auto" w:fill="auto"/>
            <w:noWrap/>
            <w:vAlign w:val="bottom"/>
            <w:hideMark/>
          </w:tcPr>
          <w:p w14:paraId="146A9B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BOSNALIJEK</w:t>
            </w:r>
          </w:p>
        </w:tc>
        <w:tc>
          <w:tcPr>
            <w:tcW w:w="451" w:type="pct"/>
            <w:tcBorders>
              <w:top w:val="nil"/>
              <w:left w:val="nil"/>
              <w:bottom w:val="single" w:sz="4" w:space="0" w:color="000000"/>
              <w:right w:val="single" w:sz="4" w:space="0" w:color="000000"/>
            </w:tcBorders>
            <w:shd w:val="clear" w:color="auto" w:fill="auto"/>
            <w:noWrap/>
            <w:vAlign w:val="bottom"/>
            <w:hideMark/>
          </w:tcPr>
          <w:p w14:paraId="146A9B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8.72</w:t>
            </w:r>
          </w:p>
        </w:tc>
        <w:tc>
          <w:tcPr>
            <w:tcW w:w="351" w:type="pct"/>
            <w:tcBorders>
              <w:top w:val="nil"/>
              <w:left w:val="nil"/>
              <w:bottom w:val="single" w:sz="4" w:space="0" w:color="000000"/>
              <w:right w:val="single" w:sz="4" w:space="0" w:color="000000"/>
            </w:tcBorders>
            <w:shd w:val="clear" w:color="auto" w:fill="auto"/>
            <w:noWrap/>
            <w:vAlign w:val="bottom"/>
            <w:hideMark/>
          </w:tcPr>
          <w:p w14:paraId="146A9B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w:t>
            </w:r>
          </w:p>
        </w:tc>
        <w:tc>
          <w:tcPr>
            <w:tcW w:w="254" w:type="pct"/>
            <w:tcBorders>
              <w:top w:val="nil"/>
              <w:left w:val="nil"/>
              <w:bottom w:val="single" w:sz="4" w:space="0" w:color="000000"/>
              <w:right w:val="single" w:sz="4" w:space="0" w:color="000000"/>
            </w:tcBorders>
            <w:shd w:val="clear" w:color="auto" w:fill="auto"/>
            <w:noWrap/>
            <w:vAlign w:val="bottom"/>
            <w:hideMark/>
          </w:tcPr>
          <w:p w14:paraId="146A9B5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4.94</w:t>
            </w:r>
          </w:p>
        </w:tc>
      </w:tr>
      <w:tr w:rsidR="006B6122" w:rsidRPr="006B6122" w14:paraId="146A9B6B" w14:textId="77777777" w:rsidTr="003D7682">
        <w:trPr>
          <w:trHeight w:val="139"/>
        </w:trPr>
        <w:tc>
          <w:tcPr>
            <w:tcW w:w="170" w:type="pct"/>
            <w:tcBorders>
              <w:top w:val="nil"/>
              <w:left w:val="nil"/>
              <w:bottom w:val="nil"/>
              <w:right w:val="nil"/>
            </w:tcBorders>
            <w:shd w:val="clear" w:color="auto" w:fill="auto"/>
            <w:noWrap/>
            <w:vAlign w:val="bottom"/>
            <w:hideMark/>
          </w:tcPr>
          <w:p w14:paraId="146A9B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B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B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B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B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B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B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B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B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B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B77" w14:textId="77777777" w:rsidTr="003D7682">
        <w:trPr>
          <w:trHeight w:val="139"/>
        </w:trPr>
        <w:tc>
          <w:tcPr>
            <w:tcW w:w="170" w:type="pct"/>
            <w:tcBorders>
              <w:top w:val="nil"/>
              <w:left w:val="nil"/>
              <w:bottom w:val="nil"/>
              <w:right w:val="nil"/>
            </w:tcBorders>
            <w:shd w:val="clear" w:color="auto" w:fill="auto"/>
            <w:noWrap/>
            <w:vAlign w:val="bottom"/>
            <w:hideMark/>
          </w:tcPr>
          <w:p w14:paraId="146A9B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B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718/16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B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J01EE01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B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Sulfamethoxazole +Trimethoprim 800mg + 160mg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B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B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BERLOCID 800MG/160MG</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B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B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17.44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B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B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11.33</w:t>
            </w:r>
          </w:p>
        </w:tc>
      </w:tr>
      <w:tr w:rsidR="006B6122" w:rsidRPr="006B6122" w14:paraId="146A9B83" w14:textId="77777777" w:rsidTr="003D7682">
        <w:trPr>
          <w:trHeight w:val="139"/>
        </w:trPr>
        <w:tc>
          <w:tcPr>
            <w:tcW w:w="170" w:type="pct"/>
            <w:tcBorders>
              <w:top w:val="nil"/>
              <w:left w:val="nil"/>
              <w:bottom w:val="nil"/>
              <w:right w:val="nil"/>
            </w:tcBorders>
            <w:shd w:val="clear" w:color="auto" w:fill="auto"/>
            <w:noWrap/>
            <w:vAlign w:val="bottom"/>
            <w:hideMark/>
          </w:tcPr>
          <w:p w14:paraId="146A9B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B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B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B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B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B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B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B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B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B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B8F" w14:textId="77777777" w:rsidTr="003D7682">
        <w:trPr>
          <w:trHeight w:val="139"/>
        </w:trPr>
        <w:tc>
          <w:tcPr>
            <w:tcW w:w="170" w:type="pct"/>
            <w:tcBorders>
              <w:top w:val="nil"/>
              <w:left w:val="nil"/>
              <w:bottom w:val="nil"/>
              <w:right w:val="nil"/>
            </w:tcBorders>
            <w:shd w:val="clear" w:color="auto" w:fill="auto"/>
            <w:noWrap/>
            <w:vAlign w:val="bottom"/>
            <w:hideMark/>
          </w:tcPr>
          <w:p w14:paraId="146A9B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B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178/105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B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B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Erythromycine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B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B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Eritromicine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B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B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17.01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B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B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11.06</w:t>
            </w:r>
          </w:p>
        </w:tc>
      </w:tr>
      <w:tr w:rsidR="006B6122" w:rsidRPr="006B6122" w14:paraId="146A9B9B" w14:textId="77777777" w:rsidTr="003D7682">
        <w:trPr>
          <w:trHeight w:val="139"/>
        </w:trPr>
        <w:tc>
          <w:tcPr>
            <w:tcW w:w="170" w:type="pct"/>
            <w:tcBorders>
              <w:top w:val="nil"/>
              <w:left w:val="nil"/>
              <w:bottom w:val="nil"/>
              <w:right w:val="nil"/>
            </w:tcBorders>
            <w:shd w:val="clear" w:color="auto" w:fill="auto"/>
            <w:noWrap/>
            <w:vAlign w:val="bottom"/>
            <w:hideMark/>
          </w:tcPr>
          <w:p w14:paraId="146A9B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B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B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B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B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B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B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B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B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B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BA7" w14:textId="77777777" w:rsidTr="003D7682">
        <w:trPr>
          <w:trHeight w:val="139"/>
        </w:trPr>
        <w:tc>
          <w:tcPr>
            <w:tcW w:w="170" w:type="pct"/>
            <w:tcBorders>
              <w:top w:val="nil"/>
              <w:left w:val="nil"/>
              <w:bottom w:val="nil"/>
              <w:right w:val="nil"/>
            </w:tcBorders>
            <w:shd w:val="clear" w:color="auto" w:fill="auto"/>
            <w:noWrap/>
            <w:vAlign w:val="bottom"/>
            <w:hideMark/>
          </w:tcPr>
          <w:p w14:paraId="146A9B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B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721/386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B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B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erythromycine 250 mg/5ml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B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flakon</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B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ERYTRE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B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N.P.T. TREPHARM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B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660.61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B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231.21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B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429.40</w:t>
            </w:r>
          </w:p>
        </w:tc>
      </w:tr>
      <w:tr w:rsidR="006B6122" w:rsidRPr="006B6122" w14:paraId="146A9BB3" w14:textId="77777777" w:rsidTr="003D7682">
        <w:trPr>
          <w:trHeight w:val="139"/>
        </w:trPr>
        <w:tc>
          <w:tcPr>
            <w:tcW w:w="170" w:type="pct"/>
            <w:tcBorders>
              <w:top w:val="nil"/>
              <w:left w:val="nil"/>
              <w:bottom w:val="nil"/>
              <w:right w:val="nil"/>
            </w:tcBorders>
            <w:shd w:val="clear" w:color="auto" w:fill="auto"/>
            <w:noWrap/>
            <w:vAlign w:val="bottom"/>
            <w:hideMark/>
          </w:tcPr>
          <w:p w14:paraId="146A9B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B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B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B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B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B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B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B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B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B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BBF" w14:textId="77777777" w:rsidTr="003D7682">
        <w:trPr>
          <w:trHeight w:val="139"/>
        </w:trPr>
        <w:tc>
          <w:tcPr>
            <w:tcW w:w="170" w:type="pct"/>
            <w:tcBorders>
              <w:top w:val="nil"/>
              <w:left w:val="nil"/>
              <w:bottom w:val="nil"/>
              <w:right w:val="nil"/>
            </w:tcBorders>
            <w:shd w:val="clear" w:color="auto" w:fill="auto"/>
            <w:noWrap/>
            <w:vAlign w:val="bottom"/>
            <w:hideMark/>
          </w:tcPr>
          <w:p w14:paraId="146A9B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B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B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B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Spiramycine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B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B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Spiramicine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B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B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B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B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10.18</w:t>
            </w:r>
          </w:p>
        </w:tc>
      </w:tr>
      <w:tr w:rsidR="006B6122" w:rsidRPr="006B6122" w14:paraId="146A9BCB" w14:textId="77777777" w:rsidTr="003D7682">
        <w:trPr>
          <w:trHeight w:val="139"/>
        </w:trPr>
        <w:tc>
          <w:tcPr>
            <w:tcW w:w="170" w:type="pct"/>
            <w:tcBorders>
              <w:top w:val="nil"/>
              <w:left w:val="nil"/>
              <w:bottom w:val="nil"/>
              <w:right w:val="nil"/>
            </w:tcBorders>
            <w:shd w:val="clear" w:color="auto" w:fill="auto"/>
            <w:noWrap/>
            <w:vAlign w:val="bottom"/>
            <w:hideMark/>
          </w:tcPr>
          <w:p w14:paraId="146A9B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B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B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B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B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B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B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B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B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B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BD7" w14:textId="77777777" w:rsidTr="003D7682">
        <w:trPr>
          <w:trHeight w:val="139"/>
        </w:trPr>
        <w:tc>
          <w:tcPr>
            <w:tcW w:w="170" w:type="pct"/>
            <w:tcBorders>
              <w:top w:val="nil"/>
              <w:left w:val="nil"/>
              <w:bottom w:val="nil"/>
              <w:right w:val="nil"/>
            </w:tcBorders>
            <w:shd w:val="clear" w:color="auto" w:fill="auto"/>
            <w:noWrap/>
            <w:vAlign w:val="bottom"/>
            <w:hideMark/>
          </w:tcPr>
          <w:p w14:paraId="146A9B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B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180/73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B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B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Midecamycin 175 mg / 5 ml - 115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B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B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Macropen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B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B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434.26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B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151.99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B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282.27</w:t>
            </w:r>
          </w:p>
        </w:tc>
      </w:tr>
      <w:tr w:rsidR="006B6122" w:rsidRPr="006B6122" w14:paraId="146A9BE3" w14:textId="77777777" w:rsidTr="003D7682">
        <w:trPr>
          <w:trHeight w:val="139"/>
        </w:trPr>
        <w:tc>
          <w:tcPr>
            <w:tcW w:w="170" w:type="pct"/>
            <w:tcBorders>
              <w:top w:val="nil"/>
              <w:left w:val="nil"/>
              <w:bottom w:val="nil"/>
              <w:right w:val="nil"/>
            </w:tcBorders>
            <w:shd w:val="clear" w:color="auto" w:fill="auto"/>
            <w:noWrap/>
            <w:vAlign w:val="bottom"/>
            <w:hideMark/>
          </w:tcPr>
          <w:p w14:paraId="146A9B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B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B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B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B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B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B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B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B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B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BEF" w14:textId="77777777" w:rsidTr="003D7682">
        <w:trPr>
          <w:trHeight w:val="139"/>
        </w:trPr>
        <w:tc>
          <w:tcPr>
            <w:tcW w:w="170" w:type="pct"/>
            <w:tcBorders>
              <w:top w:val="nil"/>
              <w:left w:val="nil"/>
              <w:bottom w:val="nil"/>
              <w:right w:val="nil"/>
            </w:tcBorders>
            <w:shd w:val="clear" w:color="auto" w:fill="auto"/>
            <w:noWrap/>
            <w:vAlign w:val="bottom"/>
            <w:hideMark/>
          </w:tcPr>
          <w:p w14:paraId="146A9B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B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360/73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B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B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B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B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Fromilid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B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B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B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B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10.51</w:t>
            </w:r>
          </w:p>
        </w:tc>
      </w:tr>
      <w:tr w:rsidR="006B6122" w:rsidRPr="006B6122" w14:paraId="146A9BFB" w14:textId="77777777" w:rsidTr="003D7682">
        <w:trPr>
          <w:trHeight w:val="139"/>
        </w:trPr>
        <w:tc>
          <w:tcPr>
            <w:tcW w:w="170" w:type="pct"/>
            <w:tcBorders>
              <w:top w:val="nil"/>
              <w:left w:val="nil"/>
              <w:bottom w:val="nil"/>
              <w:right w:val="nil"/>
            </w:tcBorders>
            <w:shd w:val="clear" w:color="auto" w:fill="auto"/>
            <w:noWrap/>
            <w:vAlign w:val="bottom"/>
            <w:hideMark/>
          </w:tcPr>
          <w:p w14:paraId="146A9B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B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360/79</w:t>
            </w:r>
          </w:p>
        </w:tc>
        <w:tc>
          <w:tcPr>
            <w:tcW w:w="256" w:type="pct"/>
            <w:tcBorders>
              <w:top w:val="nil"/>
              <w:left w:val="nil"/>
              <w:bottom w:val="single" w:sz="4" w:space="0" w:color="000000"/>
              <w:right w:val="single" w:sz="4" w:space="0" w:color="000000"/>
            </w:tcBorders>
            <w:shd w:val="clear" w:color="auto" w:fill="auto"/>
            <w:noWrap/>
            <w:vAlign w:val="bottom"/>
            <w:hideMark/>
          </w:tcPr>
          <w:p w14:paraId="146A9B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B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250 mg</w:t>
            </w:r>
          </w:p>
        </w:tc>
        <w:tc>
          <w:tcPr>
            <w:tcW w:w="319" w:type="pct"/>
            <w:tcBorders>
              <w:top w:val="nil"/>
              <w:left w:val="nil"/>
              <w:bottom w:val="single" w:sz="4" w:space="0" w:color="000000"/>
              <w:right w:val="single" w:sz="4" w:space="0" w:color="000000"/>
            </w:tcBorders>
            <w:shd w:val="clear" w:color="auto" w:fill="auto"/>
            <w:vAlign w:val="bottom"/>
            <w:hideMark/>
          </w:tcPr>
          <w:p w14:paraId="146A9B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B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Lekoklar</w:t>
            </w:r>
          </w:p>
        </w:tc>
        <w:tc>
          <w:tcPr>
            <w:tcW w:w="1016" w:type="pct"/>
            <w:tcBorders>
              <w:top w:val="nil"/>
              <w:left w:val="nil"/>
              <w:bottom w:val="single" w:sz="4" w:space="0" w:color="000000"/>
              <w:right w:val="single" w:sz="4" w:space="0" w:color="000000"/>
            </w:tcBorders>
            <w:shd w:val="clear" w:color="auto" w:fill="auto"/>
            <w:noWrap/>
            <w:vAlign w:val="bottom"/>
            <w:hideMark/>
          </w:tcPr>
          <w:p w14:paraId="146A9B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9B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17.25</w:t>
            </w:r>
          </w:p>
        </w:tc>
        <w:tc>
          <w:tcPr>
            <w:tcW w:w="351" w:type="pct"/>
            <w:tcBorders>
              <w:top w:val="nil"/>
              <w:left w:val="nil"/>
              <w:bottom w:val="single" w:sz="4" w:space="0" w:color="000000"/>
              <w:right w:val="single" w:sz="4" w:space="0" w:color="000000"/>
            </w:tcBorders>
            <w:shd w:val="clear" w:color="auto" w:fill="auto"/>
            <w:noWrap/>
            <w:vAlign w:val="bottom"/>
            <w:hideMark/>
          </w:tcPr>
          <w:p w14:paraId="146A9B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6.74</w:t>
            </w:r>
          </w:p>
        </w:tc>
        <w:tc>
          <w:tcPr>
            <w:tcW w:w="254" w:type="pct"/>
            <w:tcBorders>
              <w:top w:val="nil"/>
              <w:left w:val="nil"/>
              <w:bottom w:val="single" w:sz="4" w:space="0" w:color="000000"/>
              <w:right w:val="single" w:sz="4" w:space="0" w:color="000000"/>
            </w:tcBorders>
            <w:shd w:val="clear" w:color="auto" w:fill="auto"/>
            <w:noWrap/>
            <w:vAlign w:val="bottom"/>
            <w:hideMark/>
          </w:tcPr>
          <w:p w14:paraId="146A9B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10.51</w:t>
            </w:r>
          </w:p>
        </w:tc>
      </w:tr>
      <w:tr w:rsidR="006B6122" w:rsidRPr="006B6122" w14:paraId="146A9C07" w14:textId="77777777" w:rsidTr="003D7682">
        <w:trPr>
          <w:trHeight w:val="139"/>
        </w:trPr>
        <w:tc>
          <w:tcPr>
            <w:tcW w:w="170" w:type="pct"/>
            <w:tcBorders>
              <w:top w:val="nil"/>
              <w:left w:val="nil"/>
              <w:bottom w:val="nil"/>
              <w:right w:val="nil"/>
            </w:tcBorders>
            <w:shd w:val="clear" w:color="auto" w:fill="auto"/>
            <w:noWrap/>
            <w:vAlign w:val="bottom"/>
            <w:hideMark/>
          </w:tcPr>
          <w:p w14:paraId="146A9B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B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B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360/385</w:t>
            </w:r>
          </w:p>
        </w:tc>
        <w:tc>
          <w:tcPr>
            <w:tcW w:w="256" w:type="pct"/>
            <w:tcBorders>
              <w:top w:val="nil"/>
              <w:left w:val="nil"/>
              <w:bottom w:val="single" w:sz="4" w:space="0" w:color="000000"/>
              <w:right w:val="single" w:sz="4" w:space="0" w:color="000000"/>
            </w:tcBorders>
            <w:shd w:val="clear" w:color="auto" w:fill="auto"/>
            <w:noWrap/>
            <w:vAlign w:val="bottom"/>
            <w:hideMark/>
          </w:tcPr>
          <w:p w14:paraId="146A9B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C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250 mg</w:t>
            </w:r>
          </w:p>
        </w:tc>
        <w:tc>
          <w:tcPr>
            <w:tcW w:w="319" w:type="pct"/>
            <w:tcBorders>
              <w:top w:val="nil"/>
              <w:left w:val="nil"/>
              <w:bottom w:val="single" w:sz="4" w:space="0" w:color="000000"/>
              <w:right w:val="single" w:sz="4" w:space="0" w:color="000000"/>
            </w:tcBorders>
            <w:shd w:val="clear" w:color="auto" w:fill="auto"/>
            <w:vAlign w:val="bottom"/>
            <w:hideMark/>
          </w:tcPr>
          <w:p w14:paraId="146A9C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C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Cleron 250</w:t>
            </w:r>
          </w:p>
        </w:tc>
        <w:tc>
          <w:tcPr>
            <w:tcW w:w="1016" w:type="pct"/>
            <w:tcBorders>
              <w:top w:val="nil"/>
              <w:left w:val="nil"/>
              <w:bottom w:val="single" w:sz="4" w:space="0" w:color="000000"/>
              <w:right w:val="single" w:sz="4" w:space="0" w:color="000000"/>
            </w:tcBorders>
            <w:shd w:val="clear" w:color="auto" w:fill="auto"/>
            <w:noWrap/>
            <w:vAlign w:val="bottom"/>
            <w:hideMark/>
          </w:tcPr>
          <w:p w14:paraId="146A9C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DELORBIS PHARMACEUTICALS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9C0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17.25</w:t>
            </w:r>
          </w:p>
        </w:tc>
        <w:tc>
          <w:tcPr>
            <w:tcW w:w="351" w:type="pct"/>
            <w:tcBorders>
              <w:top w:val="nil"/>
              <w:left w:val="nil"/>
              <w:bottom w:val="single" w:sz="4" w:space="0" w:color="000000"/>
              <w:right w:val="single" w:sz="4" w:space="0" w:color="000000"/>
            </w:tcBorders>
            <w:shd w:val="clear" w:color="auto" w:fill="auto"/>
            <w:noWrap/>
            <w:vAlign w:val="bottom"/>
            <w:hideMark/>
          </w:tcPr>
          <w:p w14:paraId="146A9C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6.74</w:t>
            </w:r>
          </w:p>
        </w:tc>
        <w:tc>
          <w:tcPr>
            <w:tcW w:w="254" w:type="pct"/>
            <w:tcBorders>
              <w:top w:val="nil"/>
              <w:left w:val="nil"/>
              <w:bottom w:val="single" w:sz="4" w:space="0" w:color="000000"/>
              <w:right w:val="single" w:sz="4" w:space="0" w:color="000000"/>
            </w:tcBorders>
            <w:shd w:val="clear" w:color="auto" w:fill="auto"/>
            <w:noWrap/>
            <w:vAlign w:val="bottom"/>
            <w:hideMark/>
          </w:tcPr>
          <w:p w14:paraId="146A9C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10.51</w:t>
            </w:r>
          </w:p>
        </w:tc>
      </w:tr>
      <w:tr w:rsidR="006B6122" w:rsidRPr="006B6122" w14:paraId="146A9C13" w14:textId="77777777" w:rsidTr="003D7682">
        <w:trPr>
          <w:trHeight w:val="139"/>
        </w:trPr>
        <w:tc>
          <w:tcPr>
            <w:tcW w:w="170" w:type="pct"/>
            <w:tcBorders>
              <w:top w:val="nil"/>
              <w:left w:val="nil"/>
              <w:bottom w:val="nil"/>
              <w:right w:val="nil"/>
            </w:tcBorders>
            <w:shd w:val="clear" w:color="auto" w:fill="auto"/>
            <w:noWrap/>
            <w:vAlign w:val="bottom"/>
            <w:hideMark/>
          </w:tcPr>
          <w:p w14:paraId="146A9C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C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C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C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C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C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C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C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C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C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C1F" w14:textId="77777777" w:rsidTr="003D7682">
        <w:trPr>
          <w:trHeight w:val="139"/>
        </w:trPr>
        <w:tc>
          <w:tcPr>
            <w:tcW w:w="170" w:type="pct"/>
            <w:tcBorders>
              <w:top w:val="nil"/>
              <w:left w:val="nil"/>
              <w:bottom w:val="nil"/>
              <w:right w:val="nil"/>
            </w:tcBorders>
            <w:shd w:val="clear" w:color="auto" w:fill="auto"/>
            <w:noWrap/>
            <w:vAlign w:val="bottom"/>
            <w:hideMark/>
          </w:tcPr>
          <w:p w14:paraId="146A9C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C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C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C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C1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C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Fromilid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C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C1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32.34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C1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C1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w:t>
            </w:r>
          </w:p>
        </w:tc>
      </w:tr>
      <w:tr w:rsidR="006B6122" w:rsidRPr="006B6122" w14:paraId="146A9C2B" w14:textId="77777777" w:rsidTr="003D7682">
        <w:trPr>
          <w:trHeight w:val="139"/>
        </w:trPr>
        <w:tc>
          <w:tcPr>
            <w:tcW w:w="170" w:type="pct"/>
            <w:tcBorders>
              <w:top w:val="nil"/>
              <w:left w:val="nil"/>
              <w:bottom w:val="nil"/>
              <w:right w:val="nil"/>
            </w:tcBorders>
            <w:shd w:val="clear" w:color="auto" w:fill="auto"/>
            <w:noWrap/>
            <w:vAlign w:val="bottom"/>
            <w:hideMark/>
          </w:tcPr>
          <w:p w14:paraId="146A9C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361/385</w:t>
            </w:r>
          </w:p>
        </w:tc>
        <w:tc>
          <w:tcPr>
            <w:tcW w:w="256" w:type="pct"/>
            <w:tcBorders>
              <w:top w:val="nil"/>
              <w:left w:val="nil"/>
              <w:bottom w:val="single" w:sz="4" w:space="0" w:color="000000"/>
              <w:right w:val="single" w:sz="4" w:space="0" w:color="000000"/>
            </w:tcBorders>
            <w:shd w:val="clear" w:color="auto" w:fill="auto"/>
            <w:noWrap/>
            <w:vAlign w:val="bottom"/>
            <w:hideMark/>
          </w:tcPr>
          <w:p w14:paraId="146A9C2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C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C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C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Cleron 500</w:t>
            </w:r>
          </w:p>
        </w:tc>
        <w:tc>
          <w:tcPr>
            <w:tcW w:w="1016" w:type="pct"/>
            <w:tcBorders>
              <w:top w:val="nil"/>
              <w:left w:val="nil"/>
              <w:bottom w:val="single" w:sz="4" w:space="0" w:color="000000"/>
              <w:right w:val="single" w:sz="4" w:space="0" w:color="000000"/>
            </w:tcBorders>
            <w:shd w:val="clear" w:color="auto" w:fill="auto"/>
            <w:noWrap/>
            <w:vAlign w:val="bottom"/>
            <w:hideMark/>
          </w:tcPr>
          <w:p w14:paraId="146A9C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DELORBIS PHARMACEUTICALS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9C2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34.50</w:t>
            </w:r>
          </w:p>
        </w:tc>
        <w:tc>
          <w:tcPr>
            <w:tcW w:w="351" w:type="pct"/>
            <w:tcBorders>
              <w:top w:val="nil"/>
              <w:left w:val="nil"/>
              <w:bottom w:val="single" w:sz="4" w:space="0" w:color="000000"/>
              <w:right w:val="single" w:sz="4" w:space="0" w:color="000000"/>
            </w:tcBorders>
            <w:shd w:val="clear" w:color="auto" w:fill="auto"/>
            <w:noWrap/>
            <w:vAlign w:val="bottom"/>
            <w:hideMark/>
          </w:tcPr>
          <w:p w14:paraId="146A9C2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13.48</w:t>
            </w:r>
          </w:p>
        </w:tc>
        <w:tc>
          <w:tcPr>
            <w:tcW w:w="254" w:type="pct"/>
            <w:tcBorders>
              <w:top w:val="nil"/>
              <w:left w:val="nil"/>
              <w:bottom w:val="single" w:sz="4" w:space="0" w:color="000000"/>
              <w:right w:val="single" w:sz="4" w:space="0" w:color="000000"/>
            </w:tcBorders>
            <w:shd w:val="clear" w:color="auto" w:fill="auto"/>
            <w:noWrap/>
            <w:vAlign w:val="bottom"/>
            <w:hideMark/>
          </w:tcPr>
          <w:p w14:paraId="146A9C2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w:t>
            </w:r>
          </w:p>
        </w:tc>
      </w:tr>
      <w:tr w:rsidR="006B6122" w:rsidRPr="006B6122" w14:paraId="146A9C37" w14:textId="77777777" w:rsidTr="003D7682">
        <w:trPr>
          <w:trHeight w:val="139"/>
        </w:trPr>
        <w:tc>
          <w:tcPr>
            <w:tcW w:w="170" w:type="pct"/>
            <w:tcBorders>
              <w:top w:val="nil"/>
              <w:left w:val="nil"/>
              <w:bottom w:val="nil"/>
              <w:right w:val="nil"/>
            </w:tcBorders>
            <w:shd w:val="clear" w:color="auto" w:fill="auto"/>
            <w:noWrap/>
            <w:vAlign w:val="bottom"/>
            <w:hideMark/>
          </w:tcPr>
          <w:p w14:paraId="146A9C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361/107</w:t>
            </w:r>
          </w:p>
        </w:tc>
        <w:tc>
          <w:tcPr>
            <w:tcW w:w="256" w:type="pct"/>
            <w:tcBorders>
              <w:top w:val="nil"/>
              <w:left w:val="nil"/>
              <w:bottom w:val="single" w:sz="4" w:space="0" w:color="000000"/>
              <w:right w:val="single" w:sz="4" w:space="0" w:color="000000"/>
            </w:tcBorders>
            <w:shd w:val="clear" w:color="auto" w:fill="auto"/>
            <w:noWrap/>
            <w:vAlign w:val="bottom"/>
            <w:hideMark/>
          </w:tcPr>
          <w:p w14:paraId="146A9C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C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C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C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Ezumycin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C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RAFARM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C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34.50</w:t>
            </w:r>
          </w:p>
        </w:tc>
        <w:tc>
          <w:tcPr>
            <w:tcW w:w="351" w:type="pct"/>
            <w:tcBorders>
              <w:top w:val="nil"/>
              <w:left w:val="nil"/>
              <w:bottom w:val="single" w:sz="4" w:space="0" w:color="000000"/>
              <w:right w:val="single" w:sz="4" w:space="0" w:color="000000"/>
            </w:tcBorders>
            <w:shd w:val="clear" w:color="auto" w:fill="auto"/>
            <w:noWrap/>
            <w:vAlign w:val="bottom"/>
            <w:hideMark/>
          </w:tcPr>
          <w:p w14:paraId="146A9C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13.48</w:t>
            </w:r>
          </w:p>
        </w:tc>
        <w:tc>
          <w:tcPr>
            <w:tcW w:w="254" w:type="pct"/>
            <w:tcBorders>
              <w:top w:val="nil"/>
              <w:left w:val="nil"/>
              <w:bottom w:val="single" w:sz="4" w:space="0" w:color="000000"/>
              <w:right w:val="single" w:sz="4" w:space="0" w:color="000000"/>
            </w:tcBorders>
            <w:shd w:val="clear" w:color="auto" w:fill="auto"/>
            <w:noWrap/>
            <w:vAlign w:val="bottom"/>
            <w:hideMark/>
          </w:tcPr>
          <w:p w14:paraId="146A9C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w:t>
            </w:r>
          </w:p>
        </w:tc>
      </w:tr>
      <w:tr w:rsidR="006B6122" w:rsidRPr="006B6122" w14:paraId="146A9C43" w14:textId="77777777" w:rsidTr="003D7682">
        <w:trPr>
          <w:trHeight w:val="139"/>
        </w:trPr>
        <w:tc>
          <w:tcPr>
            <w:tcW w:w="170" w:type="pct"/>
            <w:tcBorders>
              <w:top w:val="nil"/>
              <w:left w:val="nil"/>
              <w:bottom w:val="nil"/>
              <w:right w:val="nil"/>
            </w:tcBorders>
            <w:shd w:val="clear" w:color="auto" w:fill="auto"/>
            <w:noWrap/>
            <w:vAlign w:val="bottom"/>
            <w:hideMark/>
          </w:tcPr>
          <w:p w14:paraId="146A9C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361/159</w:t>
            </w:r>
          </w:p>
        </w:tc>
        <w:tc>
          <w:tcPr>
            <w:tcW w:w="256" w:type="pct"/>
            <w:tcBorders>
              <w:top w:val="nil"/>
              <w:left w:val="nil"/>
              <w:bottom w:val="single" w:sz="4" w:space="0" w:color="000000"/>
              <w:right w:val="single" w:sz="4" w:space="0" w:color="000000"/>
            </w:tcBorders>
            <w:shd w:val="clear" w:color="auto" w:fill="auto"/>
            <w:noWrap/>
            <w:vAlign w:val="bottom"/>
            <w:hideMark/>
          </w:tcPr>
          <w:p w14:paraId="146A9C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C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C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C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Claripen</w:t>
            </w:r>
          </w:p>
        </w:tc>
        <w:tc>
          <w:tcPr>
            <w:tcW w:w="1016" w:type="pct"/>
            <w:tcBorders>
              <w:top w:val="nil"/>
              <w:left w:val="nil"/>
              <w:bottom w:val="single" w:sz="4" w:space="0" w:color="000000"/>
              <w:right w:val="single" w:sz="4" w:space="0" w:color="000000"/>
            </w:tcBorders>
            <w:shd w:val="clear" w:color="auto" w:fill="auto"/>
            <w:noWrap/>
            <w:vAlign w:val="bottom"/>
            <w:hideMark/>
          </w:tcPr>
          <w:p w14:paraId="146A9C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ELPEN</w:t>
            </w:r>
          </w:p>
        </w:tc>
        <w:tc>
          <w:tcPr>
            <w:tcW w:w="451" w:type="pct"/>
            <w:tcBorders>
              <w:top w:val="nil"/>
              <w:left w:val="nil"/>
              <w:bottom w:val="single" w:sz="4" w:space="0" w:color="000000"/>
              <w:right w:val="single" w:sz="4" w:space="0" w:color="000000"/>
            </w:tcBorders>
            <w:shd w:val="clear" w:color="auto" w:fill="auto"/>
            <w:noWrap/>
            <w:vAlign w:val="bottom"/>
            <w:hideMark/>
          </w:tcPr>
          <w:p w14:paraId="146A9C4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34.50</w:t>
            </w:r>
          </w:p>
        </w:tc>
        <w:tc>
          <w:tcPr>
            <w:tcW w:w="351" w:type="pct"/>
            <w:tcBorders>
              <w:top w:val="nil"/>
              <w:left w:val="nil"/>
              <w:bottom w:val="single" w:sz="4" w:space="0" w:color="000000"/>
              <w:right w:val="single" w:sz="4" w:space="0" w:color="000000"/>
            </w:tcBorders>
            <w:shd w:val="clear" w:color="auto" w:fill="auto"/>
            <w:noWrap/>
            <w:vAlign w:val="bottom"/>
            <w:hideMark/>
          </w:tcPr>
          <w:p w14:paraId="146A9C4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13.48</w:t>
            </w:r>
          </w:p>
        </w:tc>
        <w:tc>
          <w:tcPr>
            <w:tcW w:w="254" w:type="pct"/>
            <w:tcBorders>
              <w:top w:val="nil"/>
              <w:left w:val="nil"/>
              <w:bottom w:val="single" w:sz="4" w:space="0" w:color="000000"/>
              <w:right w:val="single" w:sz="4" w:space="0" w:color="000000"/>
            </w:tcBorders>
            <w:shd w:val="clear" w:color="auto" w:fill="auto"/>
            <w:noWrap/>
            <w:vAlign w:val="bottom"/>
            <w:hideMark/>
          </w:tcPr>
          <w:p w14:paraId="146A9C4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w:t>
            </w:r>
          </w:p>
        </w:tc>
      </w:tr>
      <w:tr w:rsidR="006B6122" w:rsidRPr="006B6122" w14:paraId="146A9C4F" w14:textId="77777777" w:rsidTr="003D7682">
        <w:trPr>
          <w:trHeight w:val="139"/>
        </w:trPr>
        <w:tc>
          <w:tcPr>
            <w:tcW w:w="170" w:type="pct"/>
            <w:tcBorders>
              <w:top w:val="nil"/>
              <w:left w:val="nil"/>
              <w:bottom w:val="nil"/>
              <w:right w:val="nil"/>
            </w:tcBorders>
            <w:shd w:val="clear" w:color="auto" w:fill="auto"/>
            <w:noWrap/>
            <w:vAlign w:val="bottom"/>
            <w:hideMark/>
          </w:tcPr>
          <w:p w14:paraId="146A9C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361/73a</w:t>
            </w:r>
          </w:p>
        </w:tc>
        <w:tc>
          <w:tcPr>
            <w:tcW w:w="256" w:type="pct"/>
            <w:tcBorders>
              <w:top w:val="nil"/>
              <w:left w:val="nil"/>
              <w:bottom w:val="single" w:sz="4" w:space="0" w:color="000000"/>
              <w:right w:val="single" w:sz="4" w:space="0" w:color="000000"/>
            </w:tcBorders>
            <w:shd w:val="clear" w:color="auto" w:fill="auto"/>
            <w:noWrap/>
            <w:vAlign w:val="bottom"/>
            <w:hideMark/>
          </w:tcPr>
          <w:p w14:paraId="146A9C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C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C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9C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Fromilid Uno</w:t>
            </w:r>
          </w:p>
        </w:tc>
        <w:tc>
          <w:tcPr>
            <w:tcW w:w="1016" w:type="pct"/>
            <w:tcBorders>
              <w:top w:val="nil"/>
              <w:left w:val="nil"/>
              <w:bottom w:val="single" w:sz="4" w:space="0" w:color="000000"/>
              <w:right w:val="single" w:sz="4" w:space="0" w:color="000000"/>
            </w:tcBorders>
            <w:shd w:val="clear" w:color="auto" w:fill="auto"/>
            <w:noWrap/>
            <w:vAlign w:val="bottom"/>
            <w:hideMark/>
          </w:tcPr>
          <w:p w14:paraId="146A9C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9C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34.50</w:t>
            </w:r>
          </w:p>
        </w:tc>
        <w:tc>
          <w:tcPr>
            <w:tcW w:w="351" w:type="pct"/>
            <w:tcBorders>
              <w:top w:val="nil"/>
              <w:left w:val="nil"/>
              <w:bottom w:val="single" w:sz="4" w:space="0" w:color="000000"/>
              <w:right w:val="single" w:sz="4" w:space="0" w:color="000000"/>
            </w:tcBorders>
            <w:shd w:val="clear" w:color="auto" w:fill="auto"/>
            <w:noWrap/>
            <w:vAlign w:val="bottom"/>
            <w:hideMark/>
          </w:tcPr>
          <w:p w14:paraId="146A9C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13.48</w:t>
            </w:r>
          </w:p>
        </w:tc>
        <w:tc>
          <w:tcPr>
            <w:tcW w:w="254" w:type="pct"/>
            <w:tcBorders>
              <w:top w:val="nil"/>
              <w:left w:val="nil"/>
              <w:bottom w:val="single" w:sz="4" w:space="0" w:color="000000"/>
              <w:right w:val="single" w:sz="4" w:space="0" w:color="000000"/>
            </w:tcBorders>
            <w:shd w:val="clear" w:color="auto" w:fill="auto"/>
            <w:noWrap/>
            <w:vAlign w:val="bottom"/>
            <w:hideMark/>
          </w:tcPr>
          <w:p w14:paraId="146A9C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w:t>
            </w:r>
          </w:p>
        </w:tc>
      </w:tr>
      <w:tr w:rsidR="006B6122" w:rsidRPr="006B6122" w14:paraId="146A9C5B" w14:textId="77777777" w:rsidTr="003D7682">
        <w:trPr>
          <w:trHeight w:val="139"/>
        </w:trPr>
        <w:tc>
          <w:tcPr>
            <w:tcW w:w="170" w:type="pct"/>
            <w:tcBorders>
              <w:top w:val="nil"/>
              <w:left w:val="nil"/>
              <w:bottom w:val="nil"/>
              <w:right w:val="nil"/>
            </w:tcBorders>
            <w:shd w:val="clear" w:color="auto" w:fill="auto"/>
            <w:noWrap/>
            <w:vAlign w:val="bottom"/>
            <w:hideMark/>
          </w:tcPr>
          <w:p w14:paraId="146A9C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361/216</w:t>
            </w:r>
          </w:p>
        </w:tc>
        <w:tc>
          <w:tcPr>
            <w:tcW w:w="256" w:type="pct"/>
            <w:tcBorders>
              <w:top w:val="nil"/>
              <w:left w:val="nil"/>
              <w:bottom w:val="single" w:sz="4" w:space="0" w:color="000000"/>
              <w:right w:val="single" w:sz="4" w:space="0" w:color="000000"/>
            </w:tcBorders>
            <w:shd w:val="clear" w:color="auto" w:fill="auto"/>
            <w:noWrap/>
            <w:vAlign w:val="bottom"/>
            <w:hideMark/>
          </w:tcPr>
          <w:p w14:paraId="146A9C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C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C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C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Claricide</w:t>
            </w:r>
          </w:p>
        </w:tc>
        <w:tc>
          <w:tcPr>
            <w:tcW w:w="1016" w:type="pct"/>
            <w:tcBorders>
              <w:top w:val="nil"/>
              <w:left w:val="nil"/>
              <w:bottom w:val="single" w:sz="4" w:space="0" w:color="000000"/>
              <w:right w:val="single" w:sz="4" w:space="0" w:color="000000"/>
            </w:tcBorders>
            <w:shd w:val="clear" w:color="auto" w:fill="auto"/>
            <w:noWrap/>
            <w:vAlign w:val="bottom"/>
            <w:hideMark/>
          </w:tcPr>
          <w:p w14:paraId="146A9C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BILIM ILAC SANAYII TICARED</w:t>
            </w:r>
          </w:p>
        </w:tc>
        <w:tc>
          <w:tcPr>
            <w:tcW w:w="451" w:type="pct"/>
            <w:tcBorders>
              <w:top w:val="nil"/>
              <w:left w:val="nil"/>
              <w:bottom w:val="single" w:sz="4" w:space="0" w:color="000000"/>
              <w:right w:val="single" w:sz="4" w:space="0" w:color="000000"/>
            </w:tcBorders>
            <w:shd w:val="clear" w:color="auto" w:fill="auto"/>
            <w:noWrap/>
            <w:vAlign w:val="bottom"/>
            <w:hideMark/>
          </w:tcPr>
          <w:p w14:paraId="146A9C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34.50</w:t>
            </w:r>
          </w:p>
        </w:tc>
        <w:tc>
          <w:tcPr>
            <w:tcW w:w="351" w:type="pct"/>
            <w:tcBorders>
              <w:top w:val="nil"/>
              <w:left w:val="nil"/>
              <w:bottom w:val="single" w:sz="4" w:space="0" w:color="000000"/>
              <w:right w:val="single" w:sz="4" w:space="0" w:color="000000"/>
            </w:tcBorders>
            <w:shd w:val="clear" w:color="auto" w:fill="auto"/>
            <w:noWrap/>
            <w:vAlign w:val="bottom"/>
            <w:hideMark/>
          </w:tcPr>
          <w:p w14:paraId="146A9C5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13.48</w:t>
            </w:r>
          </w:p>
        </w:tc>
        <w:tc>
          <w:tcPr>
            <w:tcW w:w="254" w:type="pct"/>
            <w:tcBorders>
              <w:top w:val="nil"/>
              <w:left w:val="nil"/>
              <w:bottom w:val="single" w:sz="4" w:space="0" w:color="000000"/>
              <w:right w:val="single" w:sz="4" w:space="0" w:color="000000"/>
            </w:tcBorders>
            <w:shd w:val="clear" w:color="auto" w:fill="auto"/>
            <w:noWrap/>
            <w:vAlign w:val="bottom"/>
            <w:hideMark/>
          </w:tcPr>
          <w:p w14:paraId="146A9C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w:t>
            </w:r>
          </w:p>
        </w:tc>
      </w:tr>
      <w:tr w:rsidR="006B6122" w:rsidRPr="006B6122" w14:paraId="146A9C67" w14:textId="77777777" w:rsidTr="003D7682">
        <w:trPr>
          <w:trHeight w:val="139"/>
        </w:trPr>
        <w:tc>
          <w:tcPr>
            <w:tcW w:w="170" w:type="pct"/>
            <w:tcBorders>
              <w:top w:val="nil"/>
              <w:left w:val="nil"/>
              <w:bottom w:val="nil"/>
              <w:right w:val="nil"/>
            </w:tcBorders>
            <w:shd w:val="clear" w:color="auto" w:fill="auto"/>
            <w:noWrap/>
            <w:vAlign w:val="bottom"/>
            <w:hideMark/>
          </w:tcPr>
          <w:p w14:paraId="146A9C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361/121</w:t>
            </w:r>
          </w:p>
        </w:tc>
        <w:tc>
          <w:tcPr>
            <w:tcW w:w="256" w:type="pct"/>
            <w:tcBorders>
              <w:top w:val="nil"/>
              <w:left w:val="nil"/>
              <w:bottom w:val="single" w:sz="4" w:space="0" w:color="000000"/>
              <w:right w:val="single" w:sz="4" w:space="0" w:color="000000"/>
            </w:tcBorders>
            <w:shd w:val="clear" w:color="auto" w:fill="auto"/>
            <w:noWrap/>
            <w:vAlign w:val="bottom"/>
            <w:hideMark/>
          </w:tcPr>
          <w:p w14:paraId="146A9C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C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C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C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Clamodin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C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C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34.50</w:t>
            </w:r>
          </w:p>
        </w:tc>
        <w:tc>
          <w:tcPr>
            <w:tcW w:w="351" w:type="pct"/>
            <w:tcBorders>
              <w:top w:val="nil"/>
              <w:left w:val="nil"/>
              <w:bottom w:val="single" w:sz="4" w:space="0" w:color="000000"/>
              <w:right w:val="single" w:sz="4" w:space="0" w:color="000000"/>
            </w:tcBorders>
            <w:shd w:val="clear" w:color="auto" w:fill="auto"/>
            <w:noWrap/>
            <w:vAlign w:val="bottom"/>
            <w:hideMark/>
          </w:tcPr>
          <w:p w14:paraId="146A9C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13.48</w:t>
            </w:r>
          </w:p>
        </w:tc>
        <w:tc>
          <w:tcPr>
            <w:tcW w:w="254" w:type="pct"/>
            <w:tcBorders>
              <w:top w:val="nil"/>
              <w:left w:val="nil"/>
              <w:bottom w:val="single" w:sz="4" w:space="0" w:color="000000"/>
              <w:right w:val="single" w:sz="4" w:space="0" w:color="000000"/>
            </w:tcBorders>
            <w:shd w:val="clear" w:color="auto" w:fill="auto"/>
            <w:noWrap/>
            <w:vAlign w:val="bottom"/>
            <w:hideMark/>
          </w:tcPr>
          <w:p w14:paraId="146A9C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w:t>
            </w:r>
          </w:p>
        </w:tc>
      </w:tr>
      <w:tr w:rsidR="006B6122" w:rsidRPr="006B6122" w14:paraId="146A9C73" w14:textId="77777777" w:rsidTr="003D7682">
        <w:trPr>
          <w:trHeight w:val="139"/>
        </w:trPr>
        <w:tc>
          <w:tcPr>
            <w:tcW w:w="170" w:type="pct"/>
            <w:tcBorders>
              <w:top w:val="nil"/>
              <w:left w:val="nil"/>
              <w:bottom w:val="nil"/>
              <w:right w:val="nil"/>
            </w:tcBorders>
            <w:shd w:val="clear" w:color="auto" w:fill="auto"/>
            <w:noWrap/>
            <w:vAlign w:val="bottom"/>
            <w:hideMark/>
          </w:tcPr>
          <w:p w14:paraId="146A9C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361/406</w:t>
            </w:r>
          </w:p>
        </w:tc>
        <w:tc>
          <w:tcPr>
            <w:tcW w:w="256" w:type="pct"/>
            <w:tcBorders>
              <w:top w:val="nil"/>
              <w:left w:val="nil"/>
              <w:bottom w:val="single" w:sz="4" w:space="0" w:color="000000"/>
              <w:right w:val="single" w:sz="4" w:space="0" w:color="000000"/>
            </w:tcBorders>
            <w:shd w:val="clear" w:color="auto" w:fill="auto"/>
            <w:noWrap/>
            <w:vAlign w:val="bottom"/>
            <w:hideMark/>
          </w:tcPr>
          <w:p w14:paraId="146A9C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C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C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C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Clarithomycin Vir</w:t>
            </w:r>
          </w:p>
        </w:tc>
        <w:tc>
          <w:tcPr>
            <w:tcW w:w="1016" w:type="pct"/>
            <w:tcBorders>
              <w:top w:val="nil"/>
              <w:left w:val="nil"/>
              <w:bottom w:val="single" w:sz="4" w:space="0" w:color="000000"/>
              <w:right w:val="single" w:sz="4" w:space="0" w:color="000000"/>
            </w:tcBorders>
            <w:shd w:val="clear" w:color="auto" w:fill="auto"/>
            <w:noWrap/>
            <w:vAlign w:val="bottom"/>
            <w:hideMark/>
          </w:tcPr>
          <w:p w14:paraId="146A9C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INDUSTRIA QUIMICA Y FARMACEUTICA VIR</w:t>
            </w:r>
          </w:p>
        </w:tc>
        <w:tc>
          <w:tcPr>
            <w:tcW w:w="451" w:type="pct"/>
            <w:tcBorders>
              <w:top w:val="nil"/>
              <w:left w:val="nil"/>
              <w:bottom w:val="single" w:sz="4" w:space="0" w:color="000000"/>
              <w:right w:val="single" w:sz="4" w:space="0" w:color="000000"/>
            </w:tcBorders>
            <w:shd w:val="clear" w:color="auto" w:fill="auto"/>
            <w:noWrap/>
            <w:vAlign w:val="bottom"/>
            <w:hideMark/>
          </w:tcPr>
          <w:p w14:paraId="146A9C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34.50</w:t>
            </w:r>
          </w:p>
        </w:tc>
        <w:tc>
          <w:tcPr>
            <w:tcW w:w="351" w:type="pct"/>
            <w:tcBorders>
              <w:top w:val="nil"/>
              <w:left w:val="nil"/>
              <w:bottom w:val="single" w:sz="4" w:space="0" w:color="000000"/>
              <w:right w:val="single" w:sz="4" w:space="0" w:color="000000"/>
            </w:tcBorders>
            <w:shd w:val="clear" w:color="auto" w:fill="auto"/>
            <w:noWrap/>
            <w:vAlign w:val="bottom"/>
            <w:hideMark/>
          </w:tcPr>
          <w:p w14:paraId="146A9C7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13.48</w:t>
            </w:r>
          </w:p>
        </w:tc>
        <w:tc>
          <w:tcPr>
            <w:tcW w:w="254" w:type="pct"/>
            <w:tcBorders>
              <w:top w:val="nil"/>
              <w:left w:val="nil"/>
              <w:bottom w:val="single" w:sz="4" w:space="0" w:color="000000"/>
              <w:right w:val="single" w:sz="4" w:space="0" w:color="000000"/>
            </w:tcBorders>
            <w:shd w:val="clear" w:color="auto" w:fill="auto"/>
            <w:noWrap/>
            <w:vAlign w:val="bottom"/>
            <w:hideMark/>
          </w:tcPr>
          <w:p w14:paraId="146A9C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w:t>
            </w:r>
          </w:p>
        </w:tc>
      </w:tr>
      <w:tr w:rsidR="006B6122" w:rsidRPr="006B6122" w14:paraId="146A9C7F" w14:textId="77777777" w:rsidTr="003D7682">
        <w:trPr>
          <w:trHeight w:val="139"/>
        </w:trPr>
        <w:tc>
          <w:tcPr>
            <w:tcW w:w="170" w:type="pct"/>
            <w:tcBorders>
              <w:top w:val="nil"/>
              <w:left w:val="nil"/>
              <w:bottom w:val="nil"/>
              <w:right w:val="nil"/>
            </w:tcBorders>
            <w:shd w:val="clear" w:color="auto" w:fill="auto"/>
            <w:noWrap/>
            <w:vAlign w:val="bottom"/>
            <w:hideMark/>
          </w:tcPr>
          <w:p w14:paraId="146A9C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361/410</w:t>
            </w:r>
          </w:p>
        </w:tc>
        <w:tc>
          <w:tcPr>
            <w:tcW w:w="256" w:type="pct"/>
            <w:tcBorders>
              <w:top w:val="nil"/>
              <w:left w:val="nil"/>
              <w:bottom w:val="single" w:sz="4" w:space="0" w:color="000000"/>
              <w:right w:val="single" w:sz="4" w:space="0" w:color="000000"/>
            </w:tcBorders>
            <w:shd w:val="clear" w:color="auto" w:fill="auto"/>
            <w:noWrap/>
            <w:vAlign w:val="bottom"/>
            <w:hideMark/>
          </w:tcPr>
          <w:p w14:paraId="146A9C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C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C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C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Macrol - Sanovel</w:t>
            </w:r>
          </w:p>
        </w:tc>
        <w:tc>
          <w:tcPr>
            <w:tcW w:w="1016" w:type="pct"/>
            <w:tcBorders>
              <w:top w:val="nil"/>
              <w:left w:val="nil"/>
              <w:bottom w:val="single" w:sz="4" w:space="0" w:color="000000"/>
              <w:right w:val="single" w:sz="4" w:space="0" w:color="000000"/>
            </w:tcBorders>
            <w:shd w:val="clear" w:color="auto" w:fill="auto"/>
            <w:noWrap/>
            <w:vAlign w:val="bottom"/>
            <w:hideMark/>
          </w:tcPr>
          <w:p w14:paraId="146A9C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SANOVEL ILAC SAN. 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9C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34.50</w:t>
            </w:r>
          </w:p>
        </w:tc>
        <w:tc>
          <w:tcPr>
            <w:tcW w:w="351" w:type="pct"/>
            <w:tcBorders>
              <w:top w:val="nil"/>
              <w:left w:val="nil"/>
              <w:bottom w:val="single" w:sz="4" w:space="0" w:color="000000"/>
              <w:right w:val="single" w:sz="4" w:space="0" w:color="000000"/>
            </w:tcBorders>
            <w:shd w:val="clear" w:color="auto" w:fill="auto"/>
            <w:noWrap/>
            <w:vAlign w:val="bottom"/>
            <w:hideMark/>
          </w:tcPr>
          <w:p w14:paraId="146A9C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13.48</w:t>
            </w:r>
          </w:p>
        </w:tc>
        <w:tc>
          <w:tcPr>
            <w:tcW w:w="254" w:type="pct"/>
            <w:tcBorders>
              <w:top w:val="nil"/>
              <w:left w:val="nil"/>
              <w:bottom w:val="single" w:sz="4" w:space="0" w:color="000000"/>
              <w:right w:val="single" w:sz="4" w:space="0" w:color="000000"/>
            </w:tcBorders>
            <w:shd w:val="clear" w:color="auto" w:fill="auto"/>
            <w:noWrap/>
            <w:vAlign w:val="bottom"/>
            <w:hideMark/>
          </w:tcPr>
          <w:p w14:paraId="146A9C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w:t>
            </w:r>
          </w:p>
        </w:tc>
      </w:tr>
      <w:tr w:rsidR="006B6122" w:rsidRPr="006B6122" w14:paraId="146A9C8B" w14:textId="77777777" w:rsidTr="003D7682">
        <w:trPr>
          <w:trHeight w:val="139"/>
        </w:trPr>
        <w:tc>
          <w:tcPr>
            <w:tcW w:w="170" w:type="pct"/>
            <w:tcBorders>
              <w:top w:val="nil"/>
              <w:left w:val="nil"/>
              <w:bottom w:val="nil"/>
              <w:right w:val="nil"/>
            </w:tcBorders>
            <w:shd w:val="clear" w:color="auto" w:fill="auto"/>
            <w:noWrap/>
            <w:vAlign w:val="bottom"/>
            <w:hideMark/>
          </w:tcPr>
          <w:p w14:paraId="146A9C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361/199</w:t>
            </w:r>
          </w:p>
        </w:tc>
        <w:tc>
          <w:tcPr>
            <w:tcW w:w="256" w:type="pct"/>
            <w:tcBorders>
              <w:top w:val="nil"/>
              <w:left w:val="nil"/>
              <w:bottom w:val="single" w:sz="4" w:space="0" w:color="000000"/>
              <w:right w:val="single" w:sz="4" w:space="0" w:color="000000"/>
            </w:tcBorders>
            <w:shd w:val="clear" w:color="auto" w:fill="auto"/>
            <w:noWrap/>
            <w:vAlign w:val="bottom"/>
            <w:hideMark/>
          </w:tcPr>
          <w:p w14:paraId="146A9C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C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C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C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Klaricin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C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REPLEK FARM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9C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34.50</w:t>
            </w:r>
          </w:p>
        </w:tc>
        <w:tc>
          <w:tcPr>
            <w:tcW w:w="351" w:type="pct"/>
            <w:tcBorders>
              <w:top w:val="nil"/>
              <w:left w:val="nil"/>
              <w:bottom w:val="single" w:sz="4" w:space="0" w:color="000000"/>
              <w:right w:val="single" w:sz="4" w:space="0" w:color="000000"/>
            </w:tcBorders>
            <w:shd w:val="clear" w:color="auto" w:fill="auto"/>
            <w:noWrap/>
            <w:vAlign w:val="bottom"/>
            <w:hideMark/>
          </w:tcPr>
          <w:p w14:paraId="146A9C8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13.48</w:t>
            </w:r>
          </w:p>
        </w:tc>
        <w:tc>
          <w:tcPr>
            <w:tcW w:w="254" w:type="pct"/>
            <w:tcBorders>
              <w:top w:val="nil"/>
              <w:left w:val="nil"/>
              <w:bottom w:val="single" w:sz="4" w:space="0" w:color="000000"/>
              <w:right w:val="single" w:sz="4" w:space="0" w:color="000000"/>
            </w:tcBorders>
            <w:shd w:val="clear" w:color="auto" w:fill="auto"/>
            <w:noWrap/>
            <w:vAlign w:val="bottom"/>
            <w:hideMark/>
          </w:tcPr>
          <w:p w14:paraId="146A9C8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w:t>
            </w:r>
          </w:p>
        </w:tc>
      </w:tr>
      <w:tr w:rsidR="006B6122" w:rsidRPr="006B6122" w14:paraId="146A9C97" w14:textId="77777777" w:rsidTr="003D7682">
        <w:trPr>
          <w:trHeight w:val="139"/>
        </w:trPr>
        <w:tc>
          <w:tcPr>
            <w:tcW w:w="170" w:type="pct"/>
            <w:tcBorders>
              <w:top w:val="nil"/>
              <w:left w:val="nil"/>
              <w:bottom w:val="nil"/>
              <w:right w:val="nil"/>
            </w:tcBorders>
            <w:shd w:val="clear" w:color="auto" w:fill="auto"/>
            <w:noWrap/>
            <w:vAlign w:val="bottom"/>
            <w:hideMark/>
          </w:tcPr>
          <w:p w14:paraId="146A9C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361/287</w:t>
            </w:r>
          </w:p>
        </w:tc>
        <w:tc>
          <w:tcPr>
            <w:tcW w:w="256" w:type="pct"/>
            <w:tcBorders>
              <w:top w:val="nil"/>
              <w:left w:val="nil"/>
              <w:bottom w:val="single" w:sz="4" w:space="0" w:color="000000"/>
              <w:right w:val="single" w:sz="4" w:space="0" w:color="000000"/>
            </w:tcBorders>
            <w:shd w:val="clear" w:color="auto" w:fill="auto"/>
            <w:noWrap/>
            <w:vAlign w:val="bottom"/>
            <w:hideMark/>
          </w:tcPr>
          <w:p w14:paraId="146A9C8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C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C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C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Klarexyl</w:t>
            </w:r>
          </w:p>
        </w:tc>
        <w:tc>
          <w:tcPr>
            <w:tcW w:w="1016" w:type="pct"/>
            <w:tcBorders>
              <w:top w:val="nil"/>
              <w:left w:val="nil"/>
              <w:bottom w:val="single" w:sz="4" w:space="0" w:color="000000"/>
              <w:right w:val="single" w:sz="4" w:space="0" w:color="000000"/>
            </w:tcBorders>
            <w:shd w:val="clear" w:color="auto" w:fill="auto"/>
            <w:noWrap/>
            <w:vAlign w:val="bottom"/>
            <w:hideMark/>
          </w:tcPr>
          <w:p w14:paraId="146A9C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VIOFAR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9C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34.50</w:t>
            </w:r>
          </w:p>
        </w:tc>
        <w:tc>
          <w:tcPr>
            <w:tcW w:w="351" w:type="pct"/>
            <w:tcBorders>
              <w:top w:val="nil"/>
              <w:left w:val="nil"/>
              <w:bottom w:val="single" w:sz="4" w:space="0" w:color="000000"/>
              <w:right w:val="single" w:sz="4" w:space="0" w:color="000000"/>
            </w:tcBorders>
            <w:shd w:val="clear" w:color="auto" w:fill="auto"/>
            <w:noWrap/>
            <w:vAlign w:val="bottom"/>
            <w:hideMark/>
          </w:tcPr>
          <w:p w14:paraId="146A9C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13.48</w:t>
            </w:r>
          </w:p>
        </w:tc>
        <w:tc>
          <w:tcPr>
            <w:tcW w:w="254" w:type="pct"/>
            <w:tcBorders>
              <w:top w:val="nil"/>
              <w:left w:val="nil"/>
              <w:bottom w:val="single" w:sz="4" w:space="0" w:color="000000"/>
              <w:right w:val="single" w:sz="4" w:space="0" w:color="000000"/>
            </w:tcBorders>
            <w:shd w:val="clear" w:color="auto" w:fill="auto"/>
            <w:noWrap/>
            <w:vAlign w:val="bottom"/>
            <w:hideMark/>
          </w:tcPr>
          <w:p w14:paraId="146A9C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w:t>
            </w:r>
          </w:p>
        </w:tc>
      </w:tr>
      <w:tr w:rsidR="006B6122" w:rsidRPr="006B6122" w14:paraId="146A9CA3" w14:textId="77777777" w:rsidTr="003D7682">
        <w:trPr>
          <w:trHeight w:val="139"/>
        </w:trPr>
        <w:tc>
          <w:tcPr>
            <w:tcW w:w="170" w:type="pct"/>
            <w:tcBorders>
              <w:top w:val="nil"/>
              <w:left w:val="nil"/>
              <w:bottom w:val="nil"/>
              <w:right w:val="nil"/>
            </w:tcBorders>
            <w:shd w:val="clear" w:color="auto" w:fill="auto"/>
            <w:noWrap/>
            <w:vAlign w:val="bottom"/>
            <w:hideMark/>
          </w:tcPr>
          <w:p w14:paraId="146A9C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361/79</w:t>
            </w:r>
          </w:p>
        </w:tc>
        <w:tc>
          <w:tcPr>
            <w:tcW w:w="256" w:type="pct"/>
            <w:tcBorders>
              <w:top w:val="nil"/>
              <w:left w:val="nil"/>
              <w:bottom w:val="single" w:sz="4" w:space="0" w:color="000000"/>
              <w:right w:val="single" w:sz="4" w:space="0" w:color="000000"/>
            </w:tcBorders>
            <w:shd w:val="clear" w:color="auto" w:fill="auto"/>
            <w:noWrap/>
            <w:vAlign w:val="bottom"/>
            <w:hideMark/>
          </w:tcPr>
          <w:p w14:paraId="146A9C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C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C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C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Lekoklar</w:t>
            </w:r>
          </w:p>
        </w:tc>
        <w:tc>
          <w:tcPr>
            <w:tcW w:w="1016" w:type="pct"/>
            <w:tcBorders>
              <w:top w:val="nil"/>
              <w:left w:val="nil"/>
              <w:bottom w:val="single" w:sz="4" w:space="0" w:color="000000"/>
              <w:right w:val="single" w:sz="4" w:space="0" w:color="000000"/>
            </w:tcBorders>
            <w:shd w:val="clear" w:color="auto" w:fill="auto"/>
            <w:noWrap/>
            <w:vAlign w:val="bottom"/>
            <w:hideMark/>
          </w:tcPr>
          <w:p w14:paraId="146A9C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9C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34.50</w:t>
            </w:r>
          </w:p>
        </w:tc>
        <w:tc>
          <w:tcPr>
            <w:tcW w:w="351" w:type="pct"/>
            <w:tcBorders>
              <w:top w:val="nil"/>
              <w:left w:val="nil"/>
              <w:bottom w:val="single" w:sz="4" w:space="0" w:color="000000"/>
              <w:right w:val="single" w:sz="4" w:space="0" w:color="000000"/>
            </w:tcBorders>
            <w:shd w:val="clear" w:color="auto" w:fill="auto"/>
            <w:noWrap/>
            <w:vAlign w:val="bottom"/>
            <w:hideMark/>
          </w:tcPr>
          <w:p w14:paraId="146A9CA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13.48</w:t>
            </w:r>
          </w:p>
        </w:tc>
        <w:tc>
          <w:tcPr>
            <w:tcW w:w="254" w:type="pct"/>
            <w:tcBorders>
              <w:top w:val="nil"/>
              <w:left w:val="nil"/>
              <w:bottom w:val="single" w:sz="4" w:space="0" w:color="000000"/>
              <w:right w:val="single" w:sz="4" w:space="0" w:color="000000"/>
            </w:tcBorders>
            <w:shd w:val="clear" w:color="auto" w:fill="auto"/>
            <w:noWrap/>
            <w:vAlign w:val="bottom"/>
            <w:hideMark/>
          </w:tcPr>
          <w:p w14:paraId="146A9CA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w:t>
            </w:r>
          </w:p>
        </w:tc>
      </w:tr>
      <w:tr w:rsidR="006B6122" w:rsidRPr="006B6122" w14:paraId="146A9CAF" w14:textId="77777777" w:rsidTr="003D7682">
        <w:trPr>
          <w:trHeight w:val="139"/>
        </w:trPr>
        <w:tc>
          <w:tcPr>
            <w:tcW w:w="170" w:type="pct"/>
            <w:tcBorders>
              <w:top w:val="nil"/>
              <w:left w:val="nil"/>
              <w:bottom w:val="nil"/>
              <w:right w:val="nil"/>
            </w:tcBorders>
            <w:shd w:val="clear" w:color="auto" w:fill="auto"/>
            <w:noWrap/>
            <w:vAlign w:val="bottom"/>
            <w:hideMark/>
          </w:tcPr>
          <w:p w14:paraId="146A9C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361/181</w:t>
            </w:r>
          </w:p>
        </w:tc>
        <w:tc>
          <w:tcPr>
            <w:tcW w:w="256" w:type="pct"/>
            <w:tcBorders>
              <w:top w:val="nil"/>
              <w:left w:val="nil"/>
              <w:bottom w:val="single" w:sz="4" w:space="0" w:color="000000"/>
              <w:right w:val="single" w:sz="4" w:space="0" w:color="000000"/>
            </w:tcBorders>
            <w:shd w:val="clear" w:color="auto" w:fill="auto"/>
            <w:noWrap/>
            <w:vAlign w:val="bottom"/>
            <w:hideMark/>
          </w:tcPr>
          <w:p w14:paraId="146A9CA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nil"/>
              <w:left w:val="nil"/>
              <w:bottom w:val="single" w:sz="4" w:space="0" w:color="000000"/>
              <w:right w:val="single" w:sz="4" w:space="0" w:color="000000"/>
            </w:tcBorders>
            <w:shd w:val="clear" w:color="auto" w:fill="auto"/>
            <w:vAlign w:val="bottom"/>
            <w:hideMark/>
          </w:tcPr>
          <w:p w14:paraId="146A9C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C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w:t>
            </w:r>
            <w:proofErr w:type="gramEnd"/>
            <w:r w:rsidRPr="006B6122">
              <w:rPr>
                <w:rFonts w:ascii="Arial Narrow" w:eastAsia="Times New Roman" w:hAnsi="Arial Narrow" w:cs="Arial"/>
                <w:color w:val="000000"/>
                <w:sz w:val="16"/>
                <w:szCs w:val="16"/>
                <w:lang w:val="en-US"/>
              </w:rPr>
              <w:t>. shpr.</w:t>
            </w:r>
          </w:p>
        </w:tc>
        <w:tc>
          <w:tcPr>
            <w:tcW w:w="717" w:type="pct"/>
            <w:tcBorders>
              <w:top w:val="nil"/>
              <w:left w:val="nil"/>
              <w:bottom w:val="single" w:sz="4" w:space="0" w:color="000000"/>
              <w:right w:val="single" w:sz="4" w:space="0" w:color="000000"/>
            </w:tcBorders>
            <w:shd w:val="clear" w:color="auto" w:fill="auto"/>
            <w:noWrap/>
            <w:vAlign w:val="bottom"/>
            <w:hideMark/>
          </w:tcPr>
          <w:p w14:paraId="146A9C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Klacid LA</w:t>
            </w:r>
          </w:p>
        </w:tc>
        <w:tc>
          <w:tcPr>
            <w:tcW w:w="1016" w:type="pct"/>
            <w:tcBorders>
              <w:top w:val="nil"/>
              <w:left w:val="nil"/>
              <w:bottom w:val="single" w:sz="4" w:space="0" w:color="000000"/>
              <w:right w:val="single" w:sz="4" w:space="0" w:color="000000"/>
            </w:tcBorders>
            <w:shd w:val="clear" w:color="auto" w:fill="auto"/>
            <w:noWrap/>
            <w:vAlign w:val="bottom"/>
            <w:hideMark/>
          </w:tcPr>
          <w:p w14:paraId="146A9C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nil"/>
              <w:left w:val="nil"/>
              <w:bottom w:val="single" w:sz="4" w:space="0" w:color="000000"/>
              <w:right w:val="single" w:sz="4" w:space="0" w:color="000000"/>
            </w:tcBorders>
            <w:shd w:val="clear" w:color="auto" w:fill="auto"/>
            <w:noWrap/>
            <w:vAlign w:val="bottom"/>
            <w:hideMark/>
          </w:tcPr>
          <w:p w14:paraId="146A9C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43.11</w:t>
            </w:r>
          </w:p>
        </w:tc>
        <w:tc>
          <w:tcPr>
            <w:tcW w:w="351" w:type="pct"/>
            <w:tcBorders>
              <w:top w:val="nil"/>
              <w:left w:val="nil"/>
              <w:bottom w:val="single" w:sz="4" w:space="0" w:color="000000"/>
              <w:right w:val="single" w:sz="4" w:space="0" w:color="000000"/>
            </w:tcBorders>
            <w:shd w:val="clear" w:color="auto" w:fill="auto"/>
            <w:noWrap/>
            <w:vAlign w:val="bottom"/>
            <w:hideMark/>
          </w:tcPr>
          <w:p w14:paraId="146A9C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22.09</w:t>
            </w:r>
          </w:p>
        </w:tc>
        <w:tc>
          <w:tcPr>
            <w:tcW w:w="254" w:type="pct"/>
            <w:tcBorders>
              <w:top w:val="nil"/>
              <w:left w:val="nil"/>
              <w:bottom w:val="single" w:sz="4" w:space="0" w:color="000000"/>
              <w:right w:val="single" w:sz="4" w:space="0" w:color="000000"/>
            </w:tcBorders>
            <w:shd w:val="clear" w:color="auto" w:fill="auto"/>
            <w:noWrap/>
            <w:vAlign w:val="bottom"/>
            <w:hideMark/>
          </w:tcPr>
          <w:p w14:paraId="146A9C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w:t>
            </w:r>
          </w:p>
        </w:tc>
      </w:tr>
      <w:tr w:rsidR="006B6122" w:rsidRPr="006B6122" w14:paraId="146A9CBB" w14:textId="77777777" w:rsidTr="003D7682">
        <w:trPr>
          <w:trHeight w:val="139"/>
        </w:trPr>
        <w:tc>
          <w:tcPr>
            <w:tcW w:w="170" w:type="pct"/>
            <w:tcBorders>
              <w:top w:val="nil"/>
              <w:left w:val="nil"/>
              <w:bottom w:val="nil"/>
              <w:right w:val="nil"/>
            </w:tcBorders>
            <w:shd w:val="clear" w:color="auto" w:fill="auto"/>
            <w:noWrap/>
            <w:vAlign w:val="bottom"/>
            <w:hideMark/>
          </w:tcPr>
          <w:p w14:paraId="146A9C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C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C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C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C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C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C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C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C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C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CC7" w14:textId="77777777" w:rsidTr="003D7682">
        <w:trPr>
          <w:trHeight w:val="139"/>
        </w:trPr>
        <w:tc>
          <w:tcPr>
            <w:tcW w:w="170" w:type="pct"/>
            <w:tcBorders>
              <w:top w:val="nil"/>
              <w:left w:val="nil"/>
              <w:bottom w:val="nil"/>
              <w:right w:val="nil"/>
            </w:tcBorders>
            <w:shd w:val="clear" w:color="auto" w:fill="auto"/>
            <w:noWrap/>
            <w:vAlign w:val="bottom"/>
            <w:hideMark/>
          </w:tcPr>
          <w:p w14:paraId="146A9C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C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384/181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C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J01FA09</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C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Clarithromycine 125mg/5ml-100ml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C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C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Klacid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C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C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665.64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C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232.98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C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432.66</w:t>
            </w:r>
          </w:p>
        </w:tc>
      </w:tr>
      <w:tr w:rsidR="006B6122" w:rsidRPr="006B6122" w14:paraId="146A9CD3" w14:textId="77777777" w:rsidTr="003D7682">
        <w:trPr>
          <w:trHeight w:val="139"/>
        </w:trPr>
        <w:tc>
          <w:tcPr>
            <w:tcW w:w="170" w:type="pct"/>
            <w:tcBorders>
              <w:top w:val="nil"/>
              <w:left w:val="nil"/>
              <w:bottom w:val="nil"/>
              <w:right w:val="nil"/>
            </w:tcBorders>
            <w:shd w:val="clear" w:color="auto" w:fill="auto"/>
            <w:noWrap/>
            <w:vAlign w:val="bottom"/>
            <w:hideMark/>
          </w:tcPr>
          <w:p w14:paraId="146A9C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C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C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C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C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C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C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C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C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C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CDF" w14:textId="77777777" w:rsidTr="003D7682">
        <w:trPr>
          <w:trHeight w:val="139"/>
        </w:trPr>
        <w:tc>
          <w:tcPr>
            <w:tcW w:w="170" w:type="pct"/>
            <w:tcBorders>
              <w:top w:val="nil"/>
              <w:left w:val="nil"/>
              <w:bottom w:val="nil"/>
              <w:right w:val="nil"/>
            </w:tcBorders>
            <w:shd w:val="clear" w:color="auto" w:fill="auto"/>
            <w:noWrap/>
            <w:vAlign w:val="bottom"/>
            <w:hideMark/>
          </w:tcPr>
          <w:p w14:paraId="146A9C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C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182/55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C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J01FA10</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C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Azithromycine 200 mg / 5ml - 20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C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C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Hemomycin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C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C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197.85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C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69.25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C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128.60</w:t>
            </w:r>
          </w:p>
        </w:tc>
      </w:tr>
      <w:tr w:rsidR="006B6122" w:rsidRPr="006B6122" w14:paraId="146A9CEB" w14:textId="77777777" w:rsidTr="003D7682">
        <w:trPr>
          <w:trHeight w:val="139"/>
        </w:trPr>
        <w:tc>
          <w:tcPr>
            <w:tcW w:w="170" w:type="pct"/>
            <w:tcBorders>
              <w:top w:val="nil"/>
              <w:left w:val="nil"/>
              <w:bottom w:val="nil"/>
              <w:right w:val="nil"/>
            </w:tcBorders>
            <w:shd w:val="clear" w:color="auto" w:fill="auto"/>
            <w:noWrap/>
            <w:vAlign w:val="bottom"/>
            <w:hideMark/>
          </w:tcPr>
          <w:p w14:paraId="146A9C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182/237</w:t>
            </w:r>
          </w:p>
        </w:tc>
        <w:tc>
          <w:tcPr>
            <w:tcW w:w="256" w:type="pct"/>
            <w:tcBorders>
              <w:top w:val="nil"/>
              <w:left w:val="nil"/>
              <w:bottom w:val="single" w:sz="4" w:space="0" w:color="000000"/>
              <w:right w:val="single" w:sz="4" w:space="0" w:color="000000"/>
            </w:tcBorders>
            <w:shd w:val="clear" w:color="auto" w:fill="auto"/>
            <w:noWrap/>
            <w:vAlign w:val="bottom"/>
            <w:hideMark/>
          </w:tcPr>
          <w:p w14:paraId="146A9C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J01FA10</w:t>
            </w:r>
          </w:p>
        </w:tc>
        <w:tc>
          <w:tcPr>
            <w:tcW w:w="1143" w:type="pct"/>
            <w:tcBorders>
              <w:top w:val="nil"/>
              <w:left w:val="nil"/>
              <w:bottom w:val="single" w:sz="4" w:space="0" w:color="000000"/>
              <w:right w:val="single" w:sz="4" w:space="0" w:color="000000"/>
            </w:tcBorders>
            <w:shd w:val="clear" w:color="auto" w:fill="auto"/>
            <w:vAlign w:val="bottom"/>
            <w:hideMark/>
          </w:tcPr>
          <w:p w14:paraId="146A9C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Azithromycine 200 mg / 5ml - 20 ml</w:t>
            </w:r>
          </w:p>
        </w:tc>
        <w:tc>
          <w:tcPr>
            <w:tcW w:w="319" w:type="pct"/>
            <w:tcBorders>
              <w:top w:val="nil"/>
              <w:left w:val="nil"/>
              <w:bottom w:val="single" w:sz="4" w:space="0" w:color="000000"/>
              <w:right w:val="single" w:sz="4" w:space="0" w:color="000000"/>
            </w:tcBorders>
            <w:shd w:val="clear" w:color="auto" w:fill="auto"/>
            <w:vAlign w:val="bottom"/>
            <w:hideMark/>
          </w:tcPr>
          <w:p w14:paraId="146A9C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C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Azitromicina Sandoz</w:t>
            </w:r>
          </w:p>
        </w:tc>
        <w:tc>
          <w:tcPr>
            <w:tcW w:w="1016" w:type="pct"/>
            <w:tcBorders>
              <w:top w:val="nil"/>
              <w:left w:val="nil"/>
              <w:bottom w:val="single" w:sz="4" w:space="0" w:color="000000"/>
              <w:right w:val="single" w:sz="4" w:space="0" w:color="000000"/>
            </w:tcBorders>
            <w:shd w:val="clear" w:color="auto" w:fill="auto"/>
            <w:noWrap/>
            <w:vAlign w:val="bottom"/>
            <w:hideMark/>
          </w:tcPr>
          <w:p w14:paraId="146A9C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SANDOZ</w:t>
            </w:r>
          </w:p>
        </w:tc>
        <w:tc>
          <w:tcPr>
            <w:tcW w:w="451" w:type="pct"/>
            <w:tcBorders>
              <w:top w:val="nil"/>
              <w:left w:val="nil"/>
              <w:bottom w:val="single" w:sz="4" w:space="0" w:color="000000"/>
              <w:right w:val="single" w:sz="4" w:space="0" w:color="000000"/>
            </w:tcBorders>
            <w:shd w:val="clear" w:color="auto" w:fill="auto"/>
            <w:noWrap/>
            <w:vAlign w:val="bottom"/>
            <w:hideMark/>
          </w:tcPr>
          <w:p w14:paraId="146A9C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400.73</w:t>
            </w:r>
          </w:p>
        </w:tc>
        <w:tc>
          <w:tcPr>
            <w:tcW w:w="351" w:type="pct"/>
            <w:tcBorders>
              <w:top w:val="nil"/>
              <w:left w:val="nil"/>
              <w:bottom w:val="single" w:sz="4" w:space="0" w:color="000000"/>
              <w:right w:val="single" w:sz="4" w:space="0" w:color="000000"/>
            </w:tcBorders>
            <w:shd w:val="clear" w:color="auto" w:fill="auto"/>
            <w:noWrap/>
            <w:vAlign w:val="bottom"/>
            <w:hideMark/>
          </w:tcPr>
          <w:p w14:paraId="146A9C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272.13</w:t>
            </w:r>
          </w:p>
        </w:tc>
        <w:tc>
          <w:tcPr>
            <w:tcW w:w="254" w:type="pct"/>
            <w:tcBorders>
              <w:top w:val="nil"/>
              <w:left w:val="nil"/>
              <w:bottom w:val="single" w:sz="4" w:space="0" w:color="000000"/>
              <w:right w:val="single" w:sz="4" w:space="0" w:color="000000"/>
            </w:tcBorders>
            <w:shd w:val="clear" w:color="auto" w:fill="auto"/>
            <w:noWrap/>
            <w:vAlign w:val="bottom"/>
            <w:hideMark/>
          </w:tcPr>
          <w:p w14:paraId="146A9C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128.60</w:t>
            </w:r>
          </w:p>
        </w:tc>
      </w:tr>
      <w:tr w:rsidR="006B6122" w:rsidRPr="006B6122" w14:paraId="146A9CF7" w14:textId="77777777" w:rsidTr="003D7682">
        <w:trPr>
          <w:trHeight w:val="139"/>
        </w:trPr>
        <w:tc>
          <w:tcPr>
            <w:tcW w:w="170" w:type="pct"/>
            <w:tcBorders>
              <w:top w:val="nil"/>
              <w:left w:val="nil"/>
              <w:bottom w:val="nil"/>
              <w:right w:val="nil"/>
            </w:tcBorders>
            <w:shd w:val="clear" w:color="auto" w:fill="auto"/>
            <w:noWrap/>
            <w:vAlign w:val="bottom"/>
            <w:hideMark/>
          </w:tcPr>
          <w:p w14:paraId="146A9C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C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182/429</w:t>
            </w:r>
          </w:p>
        </w:tc>
        <w:tc>
          <w:tcPr>
            <w:tcW w:w="256" w:type="pct"/>
            <w:tcBorders>
              <w:top w:val="nil"/>
              <w:left w:val="nil"/>
              <w:bottom w:val="single" w:sz="4" w:space="0" w:color="000000"/>
              <w:right w:val="single" w:sz="4" w:space="0" w:color="000000"/>
            </w:tcBorders>
            <w:shd w:val="clear" w:color="auto" w:fill="auto"/>
            <w:noWrap/>
            <w:vAlign w:val="bottom"/>
            <w:hideMark/>
          </w:tcPr>
          <w:p w14:paraId="146A9C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J01FA10</w:t>
            </w:r>
          </w:p>
        </w:tc>
        <w:tc>
          <w:tcPr>
            <w:tcW w:w="1143" w:type="pct"/>
            <w:tcBorders>
              <w:top w:val="nil"/>
              <w:left w:val="nil"/>
              <w:bottom w:val="single" w:sz="4" w:space="0" w:color="000000"/>
              <w:right w:val="single" w:sz="4" w:space="0" w:color="000000"/>
            </w:tcBorders>
            <w:shd w:val="clear" w:color="auto" w:fill="auto"/>
            <w:vAlign w:val="bottom"/>
            <w:hideMark/>
          </w:tcPr>
          <w:p w14:paraId="146A9C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Azithromycine 200 mg / 5ml - 20 ml</w:t>
            </w:r>
          </w:p>
        </w:tc>
        <w:tc>
          <w:tcPr>
            <w:tcW w:w="319" w:type="pct"/>
            <w:tcBorders>
              <w:top w:val="nil"/>
              <w:left w:val="nil"/>
              <w:bottom w:val="single" w:sz="4" w:space="0" w:color="000000"/>
              <w:right w:val="single" w:sz="4" w:space="0" w:color="000000"/>
            </w:tcBorders>
            <w:shd w:val="clear" w:color="auto" w:fill="auto"/>
            <w:vAlign w:val="bottom"/>
            <w:hideMark/>
          </w:tcPr>
          <w:p w14:paraId="146A9C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9C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Azitrovis</w:t>
            </w:r>
          </w:p>
        </w:tc>
        <w:tc>
          <w:tcPr>
            <w:tcW w:w="1016" w:type="pct"/>
            <w:tcBorders>
              <w:top w:val="nil"/>
              <w:left w:val="nil"/>
              <w:bottom w:val="single" w:sz="4" w:space="0" w:color="000000"/>
              <w:right w:val="single" w:sz="4" w:space="0" w:color="000000"/>
            </w:tcBorders>
            <w:shd w:val="clear" w:color="auto" w:fill="auto"/>
            <w:noWrap/>
            <w:vAlign w:val="bottom"/>
            <w:hideMark/>
          </w:tcPr>
          <w:p w14:paraId="146A9C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CHEMAX PHARMA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9C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798.10</w:t>
            </w:r>
          </w:p>
        </w:tc>
        <w:tc>
          <w:tcPr>
            <w:tcW w:w="351" w:type="pct"/>
            <w:tcBorders>
              <w:top w:val="nil"/>
              <w:left w:val="nil"/>
              <w:bottom w:val="single" w:sz="4" w:space="0" w:color="000000"/>
              <w:right w:val="single" w:sz="4" w:space="0" w:color="000000"/>
            </w:tcBorders>
            <w:shd w:val="clear" w:color="auto" w:fill="auto"/>
            <w:noWrap/>
            <w:vAlign w:val="bottom"/>
            <w:hideMark/>
          </w:tcPr>
          <w:p w14:paraId="146A9C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669.50</w:t>
            </w:r>
          </w:p>
        </w:tc>
        <w:tc>
          <w:tcPr>
            <w:tcW w:w="254" w:type="pct"/>
            <w:tcBorders>
              <w:top w:val="nil"/>
              <w:left w:val="nil"/>
              <w:bottom w:val="single" w:sz="4" w:space="0" w:color="000000"/>
              <w:right w:val="single" w:sz="4" w:space="0" w:color="000000"/>
            </w:tcBorders>
            <w:shd w:val="clear" w:color="auto" w:fill="auto"/>
            <w:noWrap/>
            <w:vAlign w:val="bottom"/>
            <w:hideMark/>
          </w:tcPr>
          <w:p w14:paraId="146A9C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128.60</w:t>
            </w:r>
          </w:p>
        </w:tc>
      </w:tr>
      <w:tr w:rsidR="006B6122" w:rsidRPr="006B6122" w14:paraId="146A9D03" w14:textId="77777777" w:rsidTr="003D7682">
        <w:trPr>
          <w:trHeight w:val="139"/>
        </w:trPr>
        <w:tc>
          <w:tcPr>
            <w:tcW w:w="170" w:type="pct"/>
            <w:tcBorders>
              <w:top w:val="nil"/>
              <w:left w:val="nil"/>
              <w:bottom w:val="nil"/>
              <w:right w:val="nil"/>
            </w:tcBorders>
            <w:shd w:val="clear" w:color="auto" w:fill="auto"/>
            <w:noWrap/>
            <w:vAlign w:val="bottom"/>
            <w:hideMark/>
          </w:tcPr>
          <w:p w14:paraId="146A9C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C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C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C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C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C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C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C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D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D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D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D0F" w14:textId="77777777" w:rsidTr="003D7682">
        <w:trPr>
          <w:trHeight w:val="139"/>
        </w:trPr>
        <w:tc>
          <w:tcPr>
            <w:tcW w:w="170" w:type="pct"/>
            <w:tcBorders>
              <w:top w:val="nil"/>
              <w:left w:val="nil"/>
              <w:bottom w:val="nil"/>
              <w:right w:val="nil"/>
            </w:tcBorders>
            <w:shd w:val="clear" w:color="auto" w:fill="auto"/>
            <w:noWrap/>
            <w:vAlign w:val="bottom"/>
            <w:hideMark/>
          </w:tcPr>
          <w:p w14:paraId="146A9D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D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D0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J01FA10</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D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Azithromycine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D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D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Azibiot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D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D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40.24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D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14.08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D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26.16</w:t>
            </w:r>
          </w:p>
        </w:tc>
      </w:tr>
      <w:tr w:rsidR="006B6122" w:rsidRPr="006B6122" w14:paraId="146A9D1B" w14:textId="77777777" w:rsidTr="003D7682">
        <w:trPr>
          <w:trHeight w:val="139"/>
        </w:trPr>
        <w:tc>
          <w:tcPr>
            <w:tcW w:w="170" w:type="pct"/>
            <w:tcBorders>
              <w:top w:val="nil"/>
              <w:left w:val="nil"/>
              <w:bottom w:val="nil"/>
              <w:right w:val="nil"/>
            </w:tcBorders>
            <w:shd w:val="clear" w:color="auto" w:fill="auto"/>
            <w:noWrap/>
            <w:vAlign w:val="bottom"/>
            <w:hideMark/>
          </w:tcPr>
          <w:p w14:paraId="146A9D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D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183/284</w:t>
            </w:r>
          </w:p>
        </w:tc>
        <w:tc>
          <w:tcPr>
            <w:tcW w:w="256" w:type="pct"/>
            <w:tcBorders>
              <w:top w:val="nil"/>
              <w:left w:val="nil"/>
              <w:bottom w:val="single" w:sz="4" w:space="0" w:color="000000"/>
              <w:right w:val="single" w:sz="4" w:space="0" w:color="000000"/>
            </w:tcBorders>
            <w:shd w:val="clear" w:color="auto" w:fill="auto"/>
            <w:noWrap/>
            <w:vAlign w:val="bottom"/>
            <w:hideMark/>
          </w:tcPr>
          <w:p w14:paraId="146A9D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J01FA10</w:t>
            </w:r>
          </w:p>
        </w:tc>
        <w:tc>
          <w:tcPr>
            <w:tcW w:w="1143" w:type="pct"/>
            <w:tcBorders>
              <w:top w:val="nil"/>
              <w:left w:val="nil"/>
              <w:bottom w:val="single" w:sz="4" w:space="0" w:color="000000"/>
              <w:right w:val="single" w:sz="4" w:space="0" w:color="000000"/>
            </w:tcBorders>
            <w:shd w:val="clear" w:color="auto" w:fill="auto"/>
            <w:vAlign w:val="bottom"/>
            <w:hideMark/>
          </w:tcPr>
          <w:p w14:paraId="146A9D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Azithromycine 250 mg</w:t>
            </w:r>
          </w:p>
        </w:tc>
        <w:tc>
          <w:tcPr>
            <w:tcW w:w="319" w:type="pct"/>
            <w:tcBorders>
              <w:top w:val="nil"/>
              <w:left w:val="nil"/>
              <w:bottom w:val="single" w:sz="4" w:space="0" w:color="000000"/>
              <w:right w:val="single" w:sz="4" w:space="0" w:color="000000"/>
            </w:tcBorders>
            <w:shd w:val="clear" w:color="auto" w:fill="auto"/>
            <w:vAlign w:val="bottom"/>
            <w:hideMark/>
          </w:tcPr>
          <w:p w14:paraId="146A9D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D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Azitro</w:t>
            </w:r>
          </w:p>
        </w:tc>
        <w:tc>
          <w:tcPr>
            <w:tcW w:w="1016" w:type="pct"/>
            <w:tcBorders>
              <w:top w:val="nil"/>
              <w:left w:val="nil"/>
              <w:bottom w:val="single" w:sz="4" w:space="0" w:color="000000"/>
              <w:right w:val="single" w:sz="4" w:space="0" w:color="000000"/>
            </w:tcBorders>
            <w:shd w:val="clear" w:color="auto" w:fill="auto"/>
            <w:noWrap/>
            <w:vAlign w:val="bottom"/>
            <w:hideMark/>
          </w:tcPr>
          <w:p w14:paraId="146A9D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DEVA AS</w:t>
            </w:r>
          </w:p>
        </w:tc>
        <w:tc>
          <w:tcPr>
            <w:tcW w:w="451" w:type="pct"/>
            <w:tcBorders>
              <w:top w:val="nil"/>
              <w:left w:val="nil"/>
              <w:bottom w:val="single" w:sz="4" w:space="0" w:color="000000"/>
              <w:right w:val="single" w:sz="4" w:space="0" w:color="000000"/>
            </w:tcBorders>
            <w:shd w:val="clear" w:color="auto" w:fill="auto"/>
            <w:noWrap/>
            <w:vAlign w:val="bottom"/>
            <w:hideMark/>
          </w:tcPr>
          <w:p w14:paraId="146A9D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41.92</w:t>
            </w:r>
          </w:p>
        </w:tc>
        <w:tc>
          <w:tcPr>
            <w:tcW w:w="351" w:type="pct"/>
            <w:tcBorders>
              <w:top w:val="nil"/>
              <w:left w:val="nil"/>
              <w:bottom w:val="single" w:sz="4" w:space="0" w:color="000000"/>
              <w:right w:val="single" w:sz="4" w:space="0" w:color="000000"/>
            </w:tcBorders>
            <w:shd w:val="clear" w:color="auto" w:fill="auto"/>
            <w:noWrap/>
            <w:vAlign w:val="bottom"/>
            <w:hideMark/>
          </w:tcPr>
          <w:p w14:paraId="146A9D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15.76</w:t>
            </w:r>
          </w:p>
        </w:tc>
        <w:tc>
          <w:tcPr>
            <w:tcW w:w="254" w:type="pct"/>
            <w:tcBorders>
              <w:top w:val="nil"/>
              <w:left w:val="nil"/>
              <w:bottom w:val="single" w:sz="4" w:space="0" w:color="000000"/>
              <w:right w:val="single" w:sz="4" w:space="0" w:color="000000"/>
            </w:tcBorders>
            <w:shd w:val="clear" w:color="auto" w:fill="auto"/>
            <w:noWrap/>
            <w:vAlign w:val="bottom"/>
            <w:hideMark/>
          </w:tcPr>
          <w:p w14:paraId="146A9D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26.16</w:t>
            </w:r>
          </w:p>
        </w:tc>
      </w:tr>
      <w:tr w:rsidR="006B6122" w:rsidRPr="006B6122" w14:paraId="146A9D27" w14:textId="77777777" w:rsidTr="003D7682">
        <w:trPr>
          <w:trHeight w:val="139"/>
        </w:trPr>
        <w:tc>
          <w:tcPr>
            <w:tcW w:w="170" w:type="pct"/>
            <w:tcBorders>
              <w:top w:val="nil"/>
              <w:left w:val="nil"/>
              <w:bottom w:val="nil"/>
              <w:right w:val="nil"/>
            </w:tcBorders>
            <w:shd w:val="clear" w:color="auto" w:fill="auto"/>
            <w:noWrap/>
            <w:vAlign w:val="bottom"/>
            <w:hideMark/>
          </w:tcPr>
          <w:p w14:paraId="146A9D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D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183/55</w:t>
            </w:r>
          </w:p>
        </w:tc>
        <w:tc>
          <w:tcPr>
            <w:tcW w:w="256" w:type="pct"/>
            <w:tcBorders>
              <w:top w:val="nil"/>
              <w:left w:val="nil"/>
              <w:bottom w:val="single" w:sz="4" w:space="0" w:color="000000"/>
              <w:right w:val="single" w:sz="4" w:space="0" w:color="000000"/>
            </w:tcBorders>
            <w:shd w:val="clear" w:color="auto" w:fill="auto"/>
            <w:noWrap/>
            <w:vAlign w:val="bottom"/>
            <w:hideMark/>
          </w:tcPr>
          <w:p w14:paraId="146A9D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J01FA10</w:t>
            </w:r>
          </w:p>
        </w:tc>
        <w:tc>
          <w:tcPr>
            <w:tcW w:w="1143" w:type="pct"/>
            <w:tcBorders>
              <w:top w:val="nil"/>
              <w:left w:val="nil"/>
              <w:bottom w:val="single" w:sz="4" w:space="0" w:color="000000"/>
              <w:right w:val="single" w:sz="4" w:space="0" w:color="000000"/>
            </w:tcBorders>
            <w:shd w:val="clear" w:color="auto" w:fill="auto"/>
            <w:vAlign w:val="bottom"/>
            <w:hideMark/>
          </w:tcPr>
          <w:p w14:paraId="146A9D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Azithromycine 250 mg</w:t>
            </w:r>
          </w:p>
        </w:tc>
        <w:tc>
          <w:tcPr>
            <w:tcW w:w="319" w:type="pct"/>
            <w:tcBorders>
              <w:top w:val="nil"/>
              <w:left w:val="nil"/>
              <w:bottom w:val="single" w:sz="4" w:space="0" w:color="000000"/>
              <w:right w:val="single" w:sz="4" w:space="0" w:color="000000"/>
            </w:tcBorders>
            <w:shd w:val="clear" w:color="auto" w:fill="auto"/>
            <w:vAlign w:val="bottom"/>
            <w:hideMark/>
          </w:tcPr>
          <w:p w14:paraId="146A9D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nil"/>
              <w:left w:val="nil"/>
              <w:bottom w:val="single" w:sz="4" w:space="0" w:color="000000"/>
              <w:right w:val="single" w:sz="4" w:space="0" w:color="000000"/>
            </w:tcBorders>
            <w:shd w:val="clear" w:color="auto" w:fill="auto"/>
            <w:noWrap/>
            <w:vAlign w:val="bottom"/>
            <w:hideMark/>
          </w:tcPr>
          <w:p w14:paraId="146A9D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Hemomycin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D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9D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43.03</w:t>
            </w:r>
          </w:p>
        </w:tc>
        <w:tc>
          <w:tcPr>
            <w:tcW w:w="351" w:type="pct"/>
            <w:tcBorders>
              <w:top w:val="nil"/>
              <w:left w:val="nil"/>
              <w:bottom w:val="single" w:sz="4" w:space="0" w:color="000000"/>
              <w:right w:val="single" w:sz="4" w:space="0" w:color="000000"/>
            </w:tcBorders>
            <w:shd w:val="clear" w:color="auto" w:fill="auto"/>
            <w:noWrap/>
            <w:vAlign w:val="bottom"/>
            <w:hideMark/>
          </w:tcPr>
          <w:p w14:paraId="146A9D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16.87</w:t>
            </w:r>
          </w:p>
        </w:tc>
        <w:tc>
          <w:tcPr>
            <w:tcW w:w="254" w:type="pct"/>
            <w:tcBorders>
              <w:top w:val="nil"/>
              <w:left w:val="nil"/>
              <w:bottom w:val="single" w:sz="4" w:space="0" w:color="000000"/>
              <w:right w:val="single" w:sz="4" w:space="0" w:color="000000"/>
            </w:tcBorders>
            <w:shd w:val="clear" w:color="auto" w:fill="auto"/>
            <w:noWrap/>
            <w:vAlign w:val="bottom"/>
            <w:hideMark/>
          </w:tcPr>
          <w:p w14:paraId="146A9D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26.16</w:t>
            </w:r>
          </w:p>
        </w:tc>
      </w:tr>
      <w:tr w:rsidR="006B6122" w:rsidRPr="006B6122" w14:paraId="146A9D33" w14:textId="77777777" w:rsidTr="003D7682">
        <w:trPr>
          <w:trHeight w:val="139"/>
        </w:trPr>
        <w:tc>
          <w:tcPr>
            <w:tcW w:w="170" w:type="pct"/>
            <w:tcBorders>
              <w:top w:val="nil"/>
              <w:left w:val="nil"/>
              <w:bottom w:val="nil"/>
              <w:right w:val="nil"/>
            </w:tcBorders>
            <w:shd w:val="clear" w:color="auto" w:fill="auto"/>
            <w:noWrap/>
            <w:vAlign w:val="bottom"/>
            <w:hideMark/>
          </w:tcPr>
          <w:p w14:paraId="146A9D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D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183/79</w:t>
            </w:r>
          </w:p>
        </w:tc>
        <w:tc>
          <w:tcPr>
            <w:tcW w:w="256" w:type="pct"/>
            <w:tcBorders>
              <w:top w:val="nil"/>
              <w:left w:val="nil"/>
              <w:bottom w:val="single" w:sz="4" w:space="0" w:color="000000"/>
              <w:right w:val="single" w:sz="4" w:space="0" w:color="000000"/>
            </w:tcBorders>
            <w:shd w:val="clear" w:color="auto" w:fill="auto"/>
            <w:noWrap/>
            <w:vAlign w:val="bottom"/>
            <w:hideMark/>
          </w:tcPr>
          <w:p w14:paraId="146A9D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J01FA10</w:t>
            </w:r>
          </w:p>
        </w:tc>
        <w:tc>
          <w:tcPr>
            <w:tcW w:w="1143" w:type="pct"/>
            <w:tcBorders>
              <w:top w:val="nil"/>
              <w:left w:val="nil"/>
              <w:bottom w:val="single" w:sz="4" w:space="0" w:color="000000"/>
              <w:right w:val="single" w:sz="4" w:space="0" w:color="000000"/>
            </w:tcBorders>
            <w:shd w:val="clear" w:color="auto" w:fill="auto"/>
            <w:vAlign w:val="bottom"/>
            <w:hideMark/>
          </w:tcPr>
          <w:p w14:paraId="146A9D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Azithromycine 250 mg</w:t>
            </w:r>
          </w:p>
        </w:tc>
        <w:tc>
          <w:tcPr>
            <w:tcW w:w="319" w:type="pct"/>
            <w:tcBorders>
              <w:top w:val="nil"/>
              <w:left w:val="nil"/>
              <w:bottom w:val="single" w:sz="4" w:space="0" w:color="000000"/>
              <w:right w:val="single" w:sz="4" w:space="0" w:color="000000"/>
            </w:tcBorders>
            <w:shd w:val="clear" w:color="auto" w:fill="auto"/>
            <w:vAlign w:val="bottom"/>
            <w:hideMark/>
          </w:tcPr>
          <w:p w14:paraId="146A9D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D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Azitromicin LEK</w:t>
            </w:r>
          </w:p>
        </w:tc>
        <w:tc>
          <w:tcPr>
            <w:tcW w:w="1016" w:type="pct"/>
            <w:tcBorders>
              <w:top w:val="nil"/>
              <w:left w:val="nil"/>
              <w:bottom w:val="single" w:sz="4" w:space="0" w:color="000000"/>
              <w:right w:val="single" w:sz="4" w:space="0" w:color="000000"/>
            </w:tcBorders>
            <w:shd w:val="clear" w:color="auto" w:fill="auto"/>
            <w:noWrap/>
            <w:vAlign w:val="bottom"/>
            <w:hideMark/>
          </w:tcPr>
          <w:p w14:paraId="146A9D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9D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89.14</w:t>
            </w:r>
          </w:p>
        </w:tc>
        <w:tc>
          <w:tcPr>
            <w:tcW w:w="351" w:type="pct"/>
            <w:tcBorders>
              <w:top w:val="nil"/>
              <w:left w:val="nil"/>
              <w:bottom w:val="single" w:sz="4" w:space="0" w:color="000000"/>
              <w:right w:val="single" w:sz="4" w:space="0" w:color="000000"/>
            </w:tcBorders>
            <w:shd w:val="clear" w:color="auto" w:fill="auto"/>
            <w:noWrap/>
            <w:vAlign w:val="bottom"/>
            <w:hideMark/>
          </w:tcPr>
          <w:p w14:paraId="146A9D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62.98</w:t>
            </w:r>
          </w:p>
        </w:tc>
        <w:tc>
          <w:tcPr>
            <w:tcW w:w="254" w:type="pct"/>
            <w:tcBorders>
              <w:top w:val="nil"/>
              <w:left w:val="nil"/>
              <w:bottom w:val="single" w:sz="4" w:space="0" w:color="000000"/>
              <w:right w:val="single" w:sz="4" w:space="0" w:color="000000"/>
            </w:tcBorders>
            <w:shd w:val="clear" w:color="auto" w:fill="auto"/>
            <w:noWrap/>
            <w:vAlign w:val="bottom"/>
            <w:hideMark/>
          </w:tcPr>
          <w:p w14:paraId="146A9D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26.16</w:t>
            </w:r>
          </w:p>
        </w:tc>
      </w:tr>
      <w:tr w:rsidR="006B6122" w:rsidRPr="006B6122" w14:paraId="146A9D3F" w14:textId="77777777" w:rsidTr="003D7682">
        <w:trPr>
          <w:trHeight w:val="139"/>
        </w:trPr>
        <w:tc>
          <w:tcPr>
            <w:tcW w:w="170" w:type="pct"/>
            <w:tcBorders>
              <w:top w:val="nil"/>
              <w:left w:val="nil"/>
              <w:bottom w:val="nil"/>
              <w:right w:val="nil"/>
            </w:tcBorders>
            <w:shd w:val="clear" w:color="auto" w:fill="auto"/>
            <w:noWrap/>
            <w:vAlign w:val="bottom"/>
            <w:hideMark/>
          </w:tcPr>
          <w:p w14:paraId="146A9D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D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183/411</w:t>
            </w:r>
          </w:p>
        </w:tc>
        <w:tc>
          <w:tcPr>
            <w:tcW w:w="256" w:type="pct"/>
            <w:tcBorders>
              <w:top w:val="nil"/>
              <w:left w:val="nil"/>
              <w:bottom w:val="single" w:sz="4" w:space="0" w:color="000000"/>
              <w:right w:val="single" w:sz="4" w:space="0" w:color="000000"/>
            </w:tcBorders>
            <w:shd w:val="clear" w:color="auto" w:fill="auto"/>
            <w:noWrap/>
            <w:vAlign w:val="bottom"/>
            <w:hideMark/>
          </w:tcPr>
          <w:p w14:paraId="146A9D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J01FA10</w:t>
            </w:r>
          </w:p>
        </w:tc>
        <w:tc>
          <w:tcPr>
            <w:tcW w:w="1143" w:type="pct"/>
            <w:tcBorders>
              <w:top w:val="nil"/>
              <w:left w:val="nil"/>
              <w:bottom w:val="single" w:sz="4" w:space="0" w:color="000000"/>
              <w:right w:val="single" w:sz="4" w:space="0" w:color="000000"/>
            </w:tcBorders>
            <w:shd w:val="clear" w:color="auto" w:fill="auto"/>
            <w:vAlign w:val="bottom"/>
            <w:hideMark/>
          </w:tcPr>
          <w:p w14:paraId="146A9D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Azithromycine 250 mg</w:t>
            </w:r>
          </w:p>
        </w:tc>
        <w:tc>
          <w:tcPr>
            <w:tcW w:w="319" w:type="pct"/>
            <w:tcBorders>
              <w:top w:val="nil"/>
              <w:left w:val="nil"/>
              <w:bottom w:val="single" w:sz="4" w:space="0" w:color="000000"/>
              <w:right w:val="single" w:sz="4" w:space="0" w:color="000000"/>
            </w:tcBorders>
            <w:shd w:val="clear" w:color="auto" w:fill="auto"/>
            <w:vAlign w:val="bottom"/>
            <w:hideMark/>
          </w:tcPr>
          <w:p w14:paraId="146A9D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D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Azomicin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D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FARMAVITA D.O.O.</w:t>
            </w:r>
          </w:p>
        </w:tc>
        <w:tc>
          <w:tcPr>
            <w:tcW w:w="451" w:type="pct"/>
            <w:tcBorders>
              <w:top w:val="nil"/>
              <w:left w:val="nil"/>
              <w:bottom w:val="single" w:sz="4" w:space="0" w:color="000000"/>
              <w:right w:val="single" w:sz="4" w:space="0" w:color="000000"/>
            </w:tcBorders>
            <w:shd w:val="clear" w:color="auto" w:fill="auto"/>
            <w:noWrap/>
            <w:vAlign w:val="bottom"/>
            <w:hideMark/>
          </w:tcPr>
          <w:p w14:paraId="146A9D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89.14</w:t>
            </w:r>
          </w:p>
        </w:tc>
        <w:tc>
          <w:tcPr>
            <w:tcW w:w="351" w:type="pct"/>
            <w:tcBorders>
              <w:top w:val="nil"/>
              <w:left w:val="nil"/>
              <w:bottom w:val="single" w:sz="4" w:space="0" w:color="000000"/>
              <w:right w:val="single" w:sz="4" w:space="0" w:color="000000"/>
            </w:tcBorders>
            <w:shd w:val="clear" w:color="auto" w:fill="auto"/>
            <w:noWrap/>
            <w:vAlign w:val="bottom"/>
            <w:hideMark/>
          </w:tcPr>
          <w:p w14:paraId="146A9D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62.98</w:t>
            </w:r>
          </w:p>
        </w:tc>
        <w:tc>
          <w:tcPr>
            <w:tcW w:w="254" w:type="pct"/>
            <w:tcBorders>
              <w:top w:val="nil"/>
              <w:left w:val="nil"/>
              <w:bottom w:val="single" w:sz="4" w:space="0" w:color="000000"/>
              <w:right w:val="single" w:sz="4" w:space="0" w:color="000000"/>
            </w:tcBorders>
            <w:shd w:val="clear" w:color="auto" w:fill="auto"/>
            <w:noWrap/>
            <w:vAlign w:val="bottom"/>
            <w:hideMark/>
          </w:tcPr>
          <w:p w14:paraId="146A9D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26.16</w:t>
            </w:r>
          </w:p>
        </w:tc>
      </w:tr>
      <w:tr w:rsidR="006B6122" w:rsidRPr="006B6122" w14:paraId="146A9D4B" w14:textId="77777777" w:rsidTr="003D7682">
        <w:trPr>
          <w:trHeight w:val="139"/>
        </w:trPr>
        <w:tc>
          <w:tcPr>
            <w:tcW w:w="170" w:type="pct"/>
            <w:tcBorders>
              <w:top w:val="nil"/>
              <w:left w:val="nil"/>
              <w:bottom w:val="nil"/>
              <w:right w:val="nil"/>
            </w:tcBorders>
            <w:shd w:val="clear" w:color="auto" w:fill="auto"/>
            <w:noWrap/>
            <w:vAlign w:val="bottom"/>
            <w:hideMark/>
          </w:tcPr>
          <w:p w14:paraId="146A9D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D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183/338</w:t>
            </w:r>
          </w:p>
        </w:tc>
        <w:tc>
          <w:tcPr>
            <w:tcW w:w="256" w:type="pct"/>
            <w:tcBorders>
              <w:top w:val="nil"/>
              <w:left w:val="nil"/>
              <w:bottom w:val="single" w:sz="4" w:space="0" w:color="000000"/>
              <w:right w:val="single" w:sz="4" w:space="0" w:color="000000"/>
            </w:tcBorders>
            <w:shd w:val="clear" w:color="auto" w:fill="auto"/>
            <w:noWrap/>
            <w:vAlign w:val="bottom"/>
            <w:hideMark/>
          </w:tcPr>
          <w:p w14:paraId="146A9D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J01FA10</w:t>
            </w:r>
          </w:p>
        </w:tc>
        <w:tc>
          <w:tcPr>
            <w:tcW w:w="1143" w:type="pct"/>
            <w:tcBorders>
              <w:top w:val="nil"/>
              <w:left w:val="nil"/>
              <w:bottom w:val="single" w:sz="4" w:space="0" w:color="000000"/>
              <w:right w:val="single" w:sz="4" w:space="0" w:color="000000"/>
            </w:tcBorders>
            <w:shd w:val="clear" w:color="auto" w:fill="auto"/>
            <w:vAlign w:val="bottom"/>
            <w:hideMark/>
          </w:tcPr>
          <w:p w14:paraId="146A9D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Azithromycine 250 mg</w:t>
            </w:r>
          </w:p>
        </w:tc>
        <w:tc>
          <w:tcPr>
            <w:tcW w:w="319" w:type="pct"/>
            <w:tcBorders>
              <w:top w:val="nil"/>
              <w:left w:val="nil"/>
              <w:bottom w:val="single" w:sz="4" w:space="0" w:color="000000"/>
              <w:right w:val="single" w:sz="4" w:space="0" w:color="000000"/>
            </w:tcBorders>
            <w:shd w:val="clear" w:color="auto" w:fill="auto"/>
            <w:vAlign w:val="bottom"/>
            <w:hideMark/>
          </w:tcPr>
          <w:p w14:paraId="146A9D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D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Azycyna</w:t>
            </w:r>
          </w:p>
        </w:tc>
        <w:tc>
          <w:tcPr>
            <w:tcW w:w="1016" w:type="pct"/>
            <w:tcBorders>
              <w:top w:val="nil"/>
              <w:left w:val="nil"/>
              <w:bottom w:val="single" w:sz="4" w:space="0" w:color="000000"/>
              <w:right w:val="single" w:sz="4" w:space="0" w:color="000000"/>
            </w:tcBorders>
            <w:shd w:val="clear" w:color="auto" w:fill="auto"/>
            <w:noWrap/>
            <w:vAlign w:val="bottom"/>
            <w:hideMark/>
          </w:tcPr>
          <w:p w14:paraId="146A9D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PABIANICKIE ZAKLADY FARMACEUTYCZNE POLFA SA</w:t>
            </w:r>
          </w:p>
        </w:tc>
        <w:tc>
          <w:tcPr>
            <w:tcW w:w="451" w:type="pct"/>
            <w:tcBorders>
              <w:top w:val="nil"/>
              <w:left w:val="nil"/>
              <w:bottom w:val="single" w:sz="4" w:space="0" w:color="000000"/>
              <w:right w:val="single" w:sz="4" w:space="0" w:color="000000"/>
            </w:tcBorders>
            <w:shd w:val="clear" w:color="auto" w:fill="auto"/>
            <w:noWrap/>
            <w:vAlign w:val="bottom"/>
            <w:hideMark/>
          </w:tcPr>
          <w:p w14:paraId="146A9D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89.14</w:t>
            </w:r>
          </w:p>
        </w:tc>
        <w:tc>
          <w:tcPr>
            <w:tcW w:w="351" w:type="pct"/>
            <w:tcBorders>
              <w:top w:val="nil"/>
              <w:left w:val="nil"/>
              <w:bottom w:val="single" w:sz="4" w:space="0" w:color="000000"/>
              <w:right w:val="single" w:sz="4" w:space="0" w:color="000000"/>
            </w:tcBorders>
            <w:shd w:val="clear" w:color="auto" w:fill="auto"/>
            <w:noWrap/>
            <w:vAlign w:val="bottom"/>
            <w:hideMark/>
          </w:tcPr>
          <w:p w14:paraId="146A9D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62.98</w:t>
            </w:r>
          </w:p>
        </w:tc>
        <w:tc>
          <w:tcPr>
            <w:tcW w:w="254" w:type="pct"/>
            <w:tcBorders>
              <w:top w:val="nil"/>
              <w:left w:val="nil"/>
              <w:bottom w:val="single" w:sz="4" w:space="0" w:color="000000"/>
              <w:right w:val="single" w:sz="4" w:space="0" w:color="000000"/>
            </w:tcBorders>
            <w:shd w:val="clear" w:color="auto" w:fill="auto"/>
            <w:noWrap/>
            <w:vAlign w:val="bottom"/>
            <w:hideMark/>
          </w:tcPr>
          <w:p w14:paraId="146A9D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26.16</w:t>
            </w:r>
          </w:p>
        </w:tc>
      </w:tr>
      <w:tr w:rsidR="006B6122" w:rsidRPr="006B6122" w14:paraId="146A9D57" w14:textId="77777777" w:rsidTr="003D7682">
        <w:trPr>
          <w:trHeight w:val="139"/>
        </w:trPr>
        <w:tc>
          <w:tcPr>
            <w:tcW w:w="170" w:type="pct"/>
            <w:tcBorders>
              <w:top w:val="nil"/>
              <w:left w:val="nil"/>
              <w:bottom w:val="nil"/>
              <w:right w:val="nil"/>
            </w:tcBorders>
            <w:shd w:val="clear" w:color="auto" w:fill="auto"/>
            <w:noWrap/>
            <w:vAlign w:val="bottom"/>
            <w:hideMark/>
          </w:tcPr>
          <w:p w14:paraId="146A9D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D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D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D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D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D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D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D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D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D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D63" w14:textId="77777777" w:rsidTr="003D7682">
        <w:trPr>
          <w:trHeight w:val="139"/>
        </w:trPr>
        <w:tc>
          <w:tcPr>
            <w:tcW w:w="170" w:type="pct"/>
            <w:tcBorders>
              <w:top w:val="nil"/>
              <w:left w:val="nil"/>
              <w:bottom w:val="nil"/>
              <w:right w:val="nil"/>
            </w:tcBorders>
            <w:shd w:val="clear" w:color="auto" w:fill="auto"/>
            <w:noWrap/>
            <w:vAlign w:val="bottom"/>
            <w:hideMark/>
          </w:tcPr>
          <w:p w14:paraId="146A9D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D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186/6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D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J01GB03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D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Gentamicin 40 mg - 2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D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D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Gentamicin Alkaloid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D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D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22.81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D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D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14.82</w:t>
            </w:r>
          </w:p>
        </w:tc>
      </w:tr>
      <w:tr w:rsidR="006B6122" w:rsidRPr="006B6122" w14:paraId="146A9D6F" w14:textId="77777777" w:rsidTr="003D7682">
        <w:trPr>
          <w:trHeight w:val="139"/>
        </w:trPr>
        <w:tc>
          <w:tcPr>
            <w:tcW w:w="170" w:type="pct"/>
            <w:tcBorders>
              <w:top w:val="nil"/>
              <w:left w:val="nil"/>
              <w:bottom w:val="nil"/>
              <w:right w:val="nil"/>
            </w:tcBorders>
            <w:shd w:val="clear" w:color="auto" w:fill="auto"/>
            <w:noWrap/>
            <w:vAlign w:val="bottom"/>
            <w:hideMark/>
          </w:tcPr>
          <w:p w14:paraId="146A9D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D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186/105</w:t>
            </w:r>
          </w:p>
        </w:tc>
        <w:tc>
          <w:tcPr>
            <w:tcW w:w="256" w:type="pct"/>
            <w:tcBorders>
              <w:top w:val="nil"/>
              <w:left w:val="nil"/>
              <w:bottom w:val="single" w:sz="4" w:space="0" w:color="000000"/>
              <w:right w:val="single" w:sz="4" w:space="0" w:color="000000"/>
            </w:tcBorders>
            <w:shd w:val="clear" w:color="auto" w:fill="auto"/>
            <w:noWrap/>
            <w:vAlign w:val="bottom"/>
            <w:hideMark/>
          </w:tcPr>
          <w:p w14:paraId="146A9D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J01GB03</w:t>
            </w:r>
          </w:p>
        </w:tc>
        <w:tc>
          <w:tcPr>
            <w:tcW w:w="1143" w:type="pct"/>
            <w:tcBorders>
              <w:top w:val="nil"/>
              <w:left w:val="nil"/>
              <w:bottom w:val="single" w:sz="4" w:space="0" w:color="000000"/>
              <w:right w:val="single" w:sz="4" w:space="0" w:color="000000"/>
            </w:tcBorders>
            <w:shd w:val="clear" w:color="auto" w:fill="auto"/>
            <w:vAlign w:val="bottom"/>
            <w:hideMark/>
          </w:tcPr>
          <w:p w14:paraId="146A9D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Gentamicin 40 mg - 2 ml</w:t>
            </w:r>
          </w:p>
        </w:tc>
        <w:tc>
          <w:tcPr>
            <w:tcW w:w="319" w:type="pct"/>
            <w:tcBorders>
              <w:top w:val="nil"/>
              <w:left w:val="nil"/>
              <w:bottom w:val="single" w:sz="4" w:space="0" w:color="000000"/>
              <w:right w:val="single" w:sz="4" w:space="0" w:color="000000"/>
            </w:tcBorders>
            <w:shd w:val="clear" w:color="auto" w:fill="auto"/>
            <w:vAlign w:val="bottom"/>
            <w:hideMark/>
          </w:tcPr>
          <w:p w14:paraId="146A9D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9D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Gentamycine</w:t>
            </w:r>
          </w:p>
        </w:tc>
        <w:tc>
          <w:tcPr>
            <w:tcW w:w="1016" w:type="pct"/>
            <w:tcBorders>
              <w:top w:val="nil"/>
              <w:left w:val="nil"/>
              <w:bottom w:val="single" w:sz="4" w:space="0" w:color="000000"/>
              <w:right w:val="single" w:sz="4" w:space="0" w:color="000000"/>
            </w:tcBorders>
            <w:shd w:val="clear" w:color="auto" w:fill="auto"/>
            <w:noWrap/>
            <w:vAlign w:val="bottom"/>
            <w:hideMark/>
          </w:tcPr>
          <w:p w14:paraId="146A9D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D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25.44</w:t>
            </w:r>
          </w:p>
        </w:tc>
        <w:tc>
          <w:tcPr>
            <w:tcW w:w="351" w:type="pct"/>
            <w:tcBorders>
              <w:top w:val="nil"/>
              <w:left w:val="nil"/>
              <w:bottom w:val="single" w:sz="4" w:space="0" w:color="000000"/>
              <w:right w:val="single" w:sz="4" w:space="0" w:color="000000"/>
            </w:tcBorders>
            <w:shd w:val="clear" w:color="auto" w:fill="auto"/>
            <w:noWrap/>
            <w:vAlign w:val="bottom"/>
            <w:hideMark/>
          </w:tcPr>
          <w:p w14:paraId="146A9D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10.62</w:t>
            </w:r>
          </w:p>
        </w:tc>
        <w:tc>
          <w:tcPr>
            <w:tcW w:w="254" w:type="pct"/>
            <w:tcBorders>
              <w:top w:val="nil"/>
              <w:left w:val="nil"/>
              <w:bottom w:val="single" w:sz="4" w:space="0" w:color="000000"/>
              <w:right w:val="single" w:sz="4" w:space="0" w:color="000000"/>
            </w:tcBorders>
            <w:shd w:val="clear" w:color="auto" w:fill="auto"/>
            <w:noWrap/>
            <w:vAlign w:val="bottom"/>
            <w:hideMark/>
          </w:tcPr>
          <w:p w14:paraId="146A9D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14.82</w:t>
            </w:r>
          </w:p>
        </w:tc>
      </w:tr>
      <w:tr w:rsidR="006B6122" w:rsidRPr="006B6122" w14:paraId="146A9D7B" w14:textId="77777777" w:rsidTr="003D7682">
        <w:trPr>
          <w:trHeight w:val="139"/>
        </w:trPr>
        <w:tc>
          <w:tcPr>
            <w:tcW w:w="170" w:type="pct"/>
            <w:tcBorders>
              <w:top w:val="nil"/>
              <w:left w:val="nil"/>
              <w:bottom w:val="nil"/>
              <w:right w:val="nil"/>
            </w:tcBorders>
            <w:shd w:val="clear" w:color="auto" w:fill="auto"/>
            <w:noWrap/>
            <w:vAlign w:val="bottom"/>
            <w:hideMark/>
          </w:tcPr>
          <w:p w14:paraId="146A9D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D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D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D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D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D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D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D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D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D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D87" w14:textId="77777777" w:rsidTr="003D7682">
        <w:trPr>
          <w:trHeight w:val="139"/>
        </w:trPr>
        <w:tc>
          <w:tcPr>
            <w:tcW w:w="170" w:type="pct"/>
            <w:tcBorders>
              <w:top w:val="nil"/>
              <w:left w:val="nil"/>
              <w:bottom w:val="nil"/>
              <w:right w:val="nil"/>
            </w:tcBorders>
            <w:shd w:val="clear" w:color="auto" w:fill="auto"/>
            <w:noWrap/>
            <w:vAlign w:val="bottom"/>
            <w:hideMark/>
          </w:tcPr>
          <w:p w14:paraId="146A9D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D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D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J01GB03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D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Gentamicin 80 mg - 2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D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D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Gentamycine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D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D8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24.11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D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D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15.67</w:t>
            </w:r>
          </w:p>
        </w:tc>
      </w:tr>
      <w:tr w:rsidR="006B6122" w:rsidRPr="006B6122" w14:paraId="146A9D93" w14:textId="77777777" w:rsidTr="003D7682">
        <w:trPr>
          <w:trHeight w:val="139"/>
        </w:trPr>
        <w:tc>
          <w:tcPr>
            <w:tcW w:w="170" w:type="pct"/>
            <w:tcBorders>
              <w:top w:val="nil"/>
              <w:left w:val="nil"/>
              <w:bottom w:val="nil"/>
              <w:right w:val="nil"/>
            </w:tcBorders>
            <w:shd w:val="clear" w:color="auto" w:fill="auto"/>
            <w:noWrap/>
            <w:vAlign w:val="bottom"/>
            <w:hideMark/>
          </w:tcPr>
          <w:p w14:paraId="146A9D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auto"/>
              <w:right w:val="single" w:sz="4" w:space="0" w:color="000000"/>
            </w:tcBorders>
            <w:shd w:val="clear" w:color="auto" w:fill="auto"/>
            <w:noWrap/>
            <w:vAlign w:val="bottom"/>
            <w:hideMark/>
          </w:tcPr>
          <w:p w14:paraId="146A9D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187/55</w:t>
            </w:r>
          </w:p>
        </w:tc>
        <w:tc>
          <w:tcPr>
            <w:tcW w:w="256" w:type="pct"/>
            <w:tcBorders>
              <w:top w:val="nil"/>
              <w:left w:val="nil"/>
              <w:bottom w:val="single" w:sz="4" w:space="0" w:color="auto"/>
              <w:right w:val="single" w:sz="4" w:space="0" w:color="000000"/>
            </w:tcBorders>
            <w:shd w:val="clear" w:color="auto" w:fill="auto"/>
            <w:noWrap/>
            <w:vAlign w:val="bottom"/>
            <w:hideMark/>
          </w:tcPr>
          <w:p w14:paraId="146A9D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J01GB03</w:t>
            </w:r>
          </w:p>
        </w:tc>
        <w:tc>
          <w:tcPr>
            <w:tcW w:w="1143" w:type="pct"/>
            <w:tcBorders>
              <w:top w:val="nil"/>
              <w:left w:val="nil"/>
              <w:bottom w:val="single" w:sz="4" w:space="0" w:color="auto"/>
              <w:right w:val="single" w:sz="4" w:space="0" w:color="000000"/>
            </w:tcBorders>
            <w:shd w:val="clear" w:color="auto" w:fill="auto"/>
            <w:vAlign w:val="bottom"/>
            <w:hideMark/>
          </w:tcPr>
          <w:p w14:paraId="146A9D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Gentamicin 80 mg - 2 ml</w:t>
            </w:r>
          </w:p>
        </w:tc>
        <w:tc>
          <w:tcPr>
            <w:tcW w:w="319" w:type="pct"/>
            <w:tcBorders>
              <w:top w:val="nil"/>
              <w:left w:val="nil"/>
              <w:bottom w:val="single" w:sz="4" w:space="0" w:color="auto"/>
              <w:right w:val="single" w:sz="4" w:space="0" w:color="000000"/>
            </w:tcBorders>
            <w:shd w:val="clear" w:color="auto" w:fill="auto"/>
            <w:vAlign w:val="bottom"/>
            <w:hideMark/>
          </w:tcPr>
          <w:p w14:paraId="146A9D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auto"/>
              <w:right w:val="single" w:sz="4" w:space="0" w:color="000000"/>
            </w:tcBorders>
            <w:shd w:val="clear" w:color="auto" w:fill="auto"/>
            <w:noWrap/>
            <w:vAlign w:val="bottom"/>
            <w:hideMark/>
          </w:tcPr>
          <w:p w14:paraId="146A9D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Gentamicin</w:t>
            </w:r>
          </w:p>
        </w:tc>
        <w:tc>
          <w:tcPr>
            <w:tcW w:w="1016" w:type="pct"/>
            <w:tcBorders>
              <w:top w:val="nil"/>
              <w:left w:val="nil"/>
              <w:bottom w:val="single" w:sz="4" w:space="0" w:color="auto"/>
              <w:right w:val="single" w:sz="4" w:space="0" w:color="000000"/>
            </w:tcBorders>
            <w:shd w:val="clear" w:color="auto" w:fill="auto"/>
            <w:noWrap/>
            <w:vAlign w:val="bottom"/>
            <w:hideMark/>
          </w:tcPr>
          <w:p w14:paraId="146A9D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auto"/>
              <w:right w:val="single" w:sz="4" w:space="0" w:color="000000"/>
            </w:tcBorders>
            <w:shd w:val="clear" w:color="auto" w:fill="auto"/>
            <w:noWrap/>
            <w:vAlign w:val="bottom"/>
            <w:hideMark/>
          </w:tcPr>
          <w:p w14:paraId="146A9D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24.15</w:t>
            </w:r>
          </w:p>
        </w:tc>
        <w:tc>
          <w:tcPr>
            <w:tcW w:w="351" w:type="pct"/>
            <w:tcBorders>
              <w:top w:val="nil"/>
              <w:left w:val="nil"/>
              <w:bottom w:val="single" w:sz="4" w:space="0" w:color="auto"/>
              <w:right w:val="single" w:sz="4" w:space="0" w:color="000000"/>
            </w:tcBorders>
            <w:shd w:val="clear" w:color="auto" w:fill="auto"/>
            <w:noWrap/>
            <w:vAlign w:val="bottom"/>
            <w:hideMark/>
          </w:tcPr>
          <w:p w14:paraId="146A9D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8.48</w:t>
            </w:r>
          </w:p>
        </w:tc>
        <w:tc>
          <w:tcPr>
            <w:tcW w:w="254" w:type="pct"/>
            <w:tcBorders>
              <w:top w:val="nil"/>
              <w:left w:val="nil"/>
              <w:bottom w:val="single" w:sz="4" w:space="0" w:color="auto"/>
              <w:right w:val="single" w:sz="4" w:space="0" w:color="000000"/>
            </w:tcBorders>
            <w:shd w:val="clear" w:color="auto" w:fill="auto"/>
            <w:noWrap/>
            <w:vAlign w:val="bottom"/>
            <w:hideMark/>
          </w:tcPr>
          <w:p w14:paraId="146A9D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15.67</w:t>
            </w:r>
          </w:p>
        </w:tc>
      </w:tr>
      <w:tr w:rsidR="006B6122" w:rsidRPr="006B6122" w14:paraId="146A9D9F" w14:textId="77777777" w:rsidTr="003D7682">
        <w:trPr>
          <w:trHeight w:val="139"/>
        </w:trPr>
        <w:tc>
          <w:tcPr>
            <w:tcW w:w="170" w:type="pct"/>
            <w:tcBorders>
              <w:top w:val="nil"/>
              <w:left w:val="nil"/>
              <w:bottom w:val="nil"/>
              <w:right w:val="nil"/>
            </w:tcBorders>
            <w:shd w:val="clear" w:color="auto" w:fill="auto"/>
            <w:noWrap/>
            <w:vAlign w:val="bottom"/>
            <w:hideMark/>
          </w:tcPr>
          <w:p w14:paraId="146A9D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146A9D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187/6</w:t>
            </w:r>
          </w:p>
        </w:tc>
        <w:tc>
          <w:tcPr>
            <w:tcW w:w="256" w:type="pct"/>
            <w:tcBorders>
              <w:top w:val="single" w:sz="4" w:space="0" w:color="auto"/>
              <w:left w:val="nil"/>
              <w:bottom w:val="single" w:sz="4" w:space="0" w:color="000000"/>
              <w:right w:val="single" w:sz="4" w:space="0" w:color="000000"/>
            </w:tcBorders>
            <w:shd w:val="clear" w:color="auto" w:fill="auto"/>
            <w:noWrap/>
            <w:vAlign w:val="bottom"/>
            <w:hideMark/>
          </w:tcPr>
          <w:p w14:paraId="146A9D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J01GB03</w:t>
            </w:r>
          </w:p>
        </w:tc>
        <w:tc>
          <w:tcPr>
            <w:tcW w:w="1143" w:type="pct"/>
            <w:tcBorders>
              <w:top w:val="single" w:sz="4" w:space="0" w:color="auto"/>
              <w:left w:val="nil"/>
              <w:bottom w:val="single" w:sz="4" w:space="0" w:color="000000"/>
              <w:right w:val="single" w:sz="4" w:space="0" w:color="000000"/>
            </w:tcBorders>
            <w:shd w:val="clear" w:color="auto" w:fill="auto"/>
            <w:vAlign w:val="bottom"/>
            <w:hideMark/>
          </w:tcPr>
          <w:p w14:paraId="146A9D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Gentamicin 80 mg - 2 ml</w:t>
            </w:r>
          </w:p>
        </w:tc>
        <w:tc>
          <w:tcPr>
            <w:tcW w:w="319" w:type="pct"/>
            <w:tcBorders>
              <w:top w:val="single" w:sz="4" w:space="0" w:color="auto"/>
              <w:left w:val="nil"/>
              <w:bottom w:val="single" w:sz="4" w:space="0" w:color="000000"/>
              <w:right w:val="single" w:sz="4" w:space="0" w:color="000000"/>
            </w:tcBorders>
            <w:shd w:val="clear" w:color="auto" w:fill="auto"/>
            <w:vAlign w:val="bottom"/>
            <w:hideMark/>
          </w:tcPr>
          <w:p w14:paraId="146A9D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auto"/>
              <w:left w:val="nil"/>
              <w:bottom w:val="single" w:sz="4" w:space="0" w:color="000000"/>
              <w:right w:val="single" w:sz="4" w:space="0" w:color="000000"/>
            </w:tcBorders>
            <w:shd w:val="clear" w:color="auto" w:fill="auto"/>
            <w:noWrap/>
            <w:vAlign w:val="bottom"/>
            <w:hideMark/>
          </w:tcPr>
          <w:p w14:paraId="146A9D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Gentamicin Alkaloid</w:t>
            </w:r>
          </w:p>
        </w:tc>
        <w:tc>
          <w:tcPr>
            <w:tcW w:w="1016" w:type="pct"/>
            <w:tcBorders>
              <w:top w:val="single" w:sz="4" w:space="0" w:color="auto"/>
              <w:left w:val="nil"/>
              <w:bottom w:val="single" w:sz="4" w:space="0" w:color="000000"/>
              <w:right w:val="single" w:sz="4" w:space="0" w:color="000000"/>
            </w:tcBorders>
            <w:shd w:val="clear" w:color="auto" w:fill="auto"/>
            <w:noWrap/>
            <w:vAlign w:val="bottom"/>
            <w:hideMark/>
          </w:tcPr>
          <w:p w14:paraId="146A9D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auto"/>
              <w:left w:val="nil"/>
              <w:bottom w:val="single" w:sz="4" w:space="0" w:color="000000"/>
              <w:right w:val="single" w:sz="4" w:space="0" w:color="000000"/>
            </w:tcBorders>
            <w:shd w:val="clear" w:color="auto" w:fill="auto"/>
            <w:noWrap/>
            <w:vAlign w:val="bottom"/>
            <w:hideMark/>
          </w:tcPr>
          <w:p w14:paraId="146A9D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28.83</w:t>
            </w:r>
          </w:p>
        </w:tc>
        <w:tc>
          <w:tcPr>
            <w:tcW w:w="351" w:type="pct"/>
            <w:tcBorders>
              <w:top w:val="single" w:sz="4" w:space="0" w:color="auto"/>
              <w:left w:val="nil"/>
              <w:bottom w:val="single" w:sz="4" w:space="0" w:color="000000"/>
              <w:right w:val="single" w:sz="4" w:space="0" w:color="000000"/>
            </w:tcBorders>
            <w:shd w:val="clear" w:color="auto" w:fill="auto"/>
            <w:noWrap/>
            <w:vAlign w:val="bottom"/>
            <w:hideMark/>
          </w:tcPr>
          <w:p w14:paraId="146A9D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13.16</w:t>
            </w:r>
          </w:p>
        </w:tc>
        <w:tc>
          <w:tcPr>
            <w:tcW w:w="254" w:type="pct"/>
            <w:tcBorders>
              <w:top w:val="single" w:sz="4" w:space="0" w:color="auto"/>
              <w:left w:val="nil"/>
              <w:bottom w:val="single" w:sz="4" w:space="0" w:color="000000"/>
              <w:right w:val="single" w:sz="4" w:space="0" w:color="000000"/>
            </w:tcBorders>
            <w:shd w:val="clear" w:color="auto" w:fill="auto"/>
            <w:noWrap/>
            <w:vAlign w:val="bottom"/>
            <w:hideMark/>
          </w:tcPr>
          <w:p w14:paraId="146A9D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15.67</w:t>
            </w:r>
          </w:p>
        </w:tc>
      </w:tr>
      <w:tr w:rsidR="006B6122" w:rsidRPr="006B6122" w14:paraId="146A9DAB" w14:textId="77777777" w:rsidTr="003D7682">
        <w:trPr>
          <w:trHeight w:val="139"/>
        </w:trPr>
        <w:tc>
          <w:tcPr>
            <w:tcW w:w="170" w:type="pct"/>
            <w:tcBorders>
              <w:top w:val="nil"/>
              <w:left w:val="nil"/>
              <w:bottom w:val="nil"/>
              <w:right w:val="nil"/>
            </w:tcBorders>
            <w:shd w:val="clear" w:color="auto" w:fill="auto"/>
            <w:noWrap/>
            <w:vAlign w:val="bottom"/>
            <w:hideMark/>
          </w:tcPr>
          <w:p w14:paraId="146A9D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D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D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D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D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D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D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D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D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D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DB7" w14:textId="77777777" w:rsidTr="003D7682">
        <w:trPr>
          <w:trHeight w:val="139"/>
        </w:trPr>
        <w:tc>
          <w:tcPr>
            <w:tcW w:w="170" w:type="pct"/>
            <w:tcBorders>
              <w:top w:val="nil"/>
              <w:left w:val="nil"/>
              <w:bottom w:val="nil"/>
              <w:right w:val="nil"/>
            </w:tcBorders>
            <w:shd w:val="clear" w:color="auto" w:fill="auto"/>
            <w:noWrap/>
            <w:vAlign w:val="bottom"/>
            <w:hideMark/>
          </w:tcPr>
          <w:p w14:paraId="146A9D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D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188/73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D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D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D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D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Ciprinol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D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D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12.91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D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D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8.39</w:t>
            </w:r>
          </w:p>
        </w:tc>
      </w:tr>
      <w:tr w:rsidR="006B6122" w:rsidRPr="006B6122" w14:paraId="146A9DC3" w14:textId="77777777" w:rsidTr="003D7682">
        <w:trPr>
          <w:trHeight w:val="139"/>
        </w:trPr>
        <w:tc>
          <w:tcPr>
            <w:tcW w:w="170" w:type="pct"/>
            <w:tcBorders>
              <w:top w:val="nil"/>
              <w:left w:val="nil"/>
              <w:bottom w:val="nil"/>
              <w:right w:val="nil"/>
            </w:tcBorders>
            <w:shd w:val="clear" w:color="auto" w:fill="auto"/>
            <w:noWrap/>
            <w:vAlign w:val="bottom"/>
            <w:hideMark/>
          </w:tcPr>
          <w:p w14:paraId="146A9D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D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D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D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D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D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D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D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D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D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DCF" w14:textId="77777777" w:rsidTr="003D7682">
        <w:trPr>
          <w:trHeight w:val="139"/>
        </w:trPr>
        <w:tc>
          <w:tcPr>
            <w:tcW w:w="170" w:type="pct"/>
            <w:tcBorders>
              <w:top w:val="nil"/>
              <w:left w:val="nil"/>
              <w:bottom w:val="nil"/>
              <w:right w:val="nil"/>
            </w:tcBorders>
            <w:shd w:val="clear" w:color="auto" w:fill="auto"/>
            <w:noWrap/>
            <w:vAlign w:val="bottom"/>
            <w:hideMark/>
          </w:tcPr>
          <w:p w14:paraId="146A9D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D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189/110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D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D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D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D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Zindolin 500</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D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D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9.56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DC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D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w:t>
            </w:r>
          </w:p>
        </w:tc>
      </w:tr>
      <w:tr w:rsidR="006B6122" w:rsidRPr="006B6122" w14:paraId="146A9DDB" w14:textId="77777777" w:rsidTr="003D7682">
        <w:trPr>
          <w:trHeight w:val="139"/>
        </w:trPr>
        <w:tc>
          <w:tcPr>
            <w:tcW w:w="170" w:type="pct"/>
            <w:tcBorders>
              <w:top w:val="nil"/>
              <w:left w:val="nil"/>
              <w:bottom w:val="nil"/>
              <w:right w:val="nil"/>
            </w:tcBorders>
            <w:shd w:val="clear" w:color="auto" w:fill="auto"/>
            <w:noWrap/>
            <w:vAlign w:val="bottom"/>
            <w:hideMark/>
          </w:tcPr>
          <w:p w14:paraId="146A9D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D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189/105</w:t>
            </w:r>
          </w:p>
        </w:tc>
        <w:tc>
          <w:tcPr>
            <w:tcW w:w="256" w:type="pct"/>
            <w:tcBorders>
              <w:top w:val="nil"/>
              <w:left w:val="nil"/>
              <w:bottom w:val="single" w:sz="4" w:space="0" w:color="000000"/>
              <w:right w:val="single" w:sz="4" w:space="0" w:color="000000"/>
            </w:tcBorders>
            <w:shd w:val="clear" w:color="auto" w:fill="auto"/>
            <w:noWrap/>
            <w:vAlign w:val="bottom"/>
            <w:hideMark/>
          </w:tcPr>
          <w:p w14:paraId="146A9D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nil"/>
              <w:left w:val="nil"/>
              <w:bottom w:val="single" w:sz="4" w:space="0" w:color="000000"/>
              <w:right w:val="single" w:sz="4" w:space="0" w:color="000000"/>
            </w:tcBorders>
            <w:shd w:val="clear" w:color="auto" w:fill="auto"/>
            <w:vAlign w:val="bottom"/>
            <w:hideMark/>
          </w:tcPr>
          <w:p w14:paraId="146A9D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D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D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Neocil</w:t>
            </w:r>
          </w:p>
        </w:tc>
        <w:tc>
          <w:tcPr>
            <w:tcW w:w="1016" w:type="pct"/>
            <w:tcBorders>
              <w:top w:val="nil"/>
              <w:left w:val="nil"/>
              <w:bottom w:val="single" w:sz="4" w:space="0" w:color="000000"/>
              <w:right w:val="single" w:sz="4" w:space="0" w:color="000000"/>
            </w:tcBorders>
            <w:shd w:val="clear" w:color="auto" w:fill="auto"/>
            <w:noWrap/>
            <w:vAlign w:val="bottom"/>
            <w:hideMark/>
          </w:tcPr>
          <w:p w14:paraId="146A9D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D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12.05</w:t>
            </w:r>
          </w:p>
        </w:tc>
        <w:tc>
          <w:tcPr>
            <w:tcW w:w="351" w:type="pct"/>
            <w:tcBorders>
              <w:top w:val="nil"/>
              <w:left w:val="nil"/>
              <w:bottom w:val="single" w:sz="4" w:space="0" w:color="000000"/>
              <w:right w:val="single" w:sz="4" w:space="0" w:color="000000"/>
            </w:tcBorders>
            <w:shd w:val="clear" w:color="auto" w:fill="auto"/>
            <w:noWrap/>
            <w:vAlign w:val="bottom"/>
            <w:hideMark/>
          </w:tcPr>
          <w:p w14:paraId="146A9D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5.83</w:t>
            </w:r>
          </w:p>
        </w:tc>
        <w:tc>
          <w:tcPr>
            <w:tcW w:w="254" w:type="pct"/>
            <w:tcBorders>
              <w:top w:val="nil"/>
              <w:left w:val="nil"/>
              <w:bottom w:val="single" w:sz="4" w:space="0" w:color="000000"/>
              <w:right w:val="single" w:sz="4" w:space="0" w:color="000000"/>
            </w:tcBorders>
            <w:shd w:val="clear" w:color="auto" w:fill="auto"/>
            <w:noWrap/>
            <w:vAlign w:val="bottom"/>
            <w:hideMark/>
          </w:tcPr>
          <w:p w14:paraId="146A9D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w:t>
            </w:r>
          </w:p>
        </w:tc>
      </w:tr>
      <w:tr w:rsidR="006B6122" w:rsidRPr="006B6122" w14:paraId="146A9DE7" w14:textId="77777777" w:rsidTr="003D7682">
        <w:trPr>
          <w:trHeight w:val="139"/>
        </w:trPr>
        <w:tc>
          <w:tcPr>
            <w:tcW w:w="170" w:type="pct"/>
            <w:tcBorders>
              <w:top w:val="nil"/>
              <w:left w:val="nil"/>
              <w:bottom w:val="nil"/>
              <w:right w:val="nil"/>
            </w:tcBorders>
            <w:shd w:val="clear" w:color="auto" w:fill="auto"/>
            <w:noWrap/>
            <w:vAlign w:val="bottom"/>
            <w:hideMark/>
          </w:tcPr>
          <w:p w14:paraId="146A9D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D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189/390</w:t>
            </w:r>
          </w:p>
        </w:tc>
        <w:tc>
          <w:tcPr>
            <w:tcW w:w="256" w:type="pct"/>
            <w:tcBorders>
              <w:top w:val="nil"/>
              <w:left w:val="nil"/>
              <w:bottom w:val="single" w:sz="4" w:space="0" w:color="000000"/>
              <w:right w:val="single" w:sz="4" w:space="0" w:color="000000"/>
            </w:tcBorders>
            <w:shd w:val="clear" w:color="auto" w:fill="auto"/>
            <w:noWrap/>
            <w:vAlign w:val="bottom"/>
            <w:hideMark/>
          </w:tcPr>
          <w:p w14:paraId="146A9DD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nil"/>
              <w:left w:val="nil"/>
              <w:bottom w:val="single" w:sz="4" w:space="0" w:color="000000"/>
              <w:right w:val="single" w:sz="4" w:space="0" w:color="000000"/>
            </w:tcBorders>
            <w:shd w:val="clear" w:color="auto" w:fill="auto"/>
            <w:vAlign w:val="bottom"/>
            <w:hideMark/>
          </w:tcPr>
          <w:p w14:paraId="146A9D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D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D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w:t>
            </w:r>
          </w:p>
        </w:tc>
        <w:tc>
          <w:tcPr>
            <w:tcW w:w="1016" w:type="pct"/>
            <w:tcBorders>
              <w:top w:val="nil"/>
              <w:left w:val="nil"/>
              <w:bottom w:val="single" w:sz="4" w:space="0" w:color="000000"/>
              <w:right w:val="single" w:sz="4" w:space="0" w:color="000000"/>
            </w:tcBorders>
            <w:shd w:val="clear" w:color="auto" w:fill="auto"/>
            <w:noWrap/>
            <w:vAlign w:val="bottom"/>
            <w:hideMark/>
          </w:tcPr>
          <w:p w14:paraId="146A9D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BIOFARMA ILAC SAN.VE TIC.A.S.</w:t>
            </w:r>
          </w:p>
        </w:tc>
        <w:tc>
          <w:tcPr>
            <w:tcW w:w="451" w:type="pct"/>
            <w:tcBorders>
              <w:top w:val="nil"/>
              <w:left w:val="nil"/>
              <w:bottom w:val="single" w:sz="4" w:space="0" w:color="000000"/>
              <w:right w:val="single" w:sz="4" w:space="0" w:color="000000"/>
            </w:tcBorders>
            <w:shd w:val="clear" w:color="auto" w:fill="auto"/>
            <w:noWrap/>
            <w:vAlign w:val="bottom"/>
            <w:hideMark/>
          </w:tcPr>
          <w:p w14:paraId="146A9DE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14.49</w:t>
            </w:r>
          </w:p>
        </w:tc>
        <w:tc>
          <w:tcPr>
            <w:tcW w:w="351" w:type="pct"/>
            <w:tcBorders>
              <w:top w:val="nil"/>
              <w:left w:val="nil"/>
              <w:bottom w:val="single" w:sz="4" w:space="0" w:color="000000"/>
              <w:right w:val="single" w:sz="4" w:space="0" w:color="000000"/>
            </w:tcBorders>
            <w:shd w:val="clear" w:color="auto" w:fill="auto"/>
            <w:noWrap/>
            <w:vAlign w:val="bottom"/>
            <w:hideMark/>
          </w:tcPr>
          <w:p w14:paraId="146A9DE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8.27</w:t>
            </w:r>
          </w:p>
        </w:tc>
        <w:tc>
          <w:tcPr>
            <w:tcW w:w="254" w:type="pct"/>
            <w:tcBorders>
              <w:top w:val="nil"/>
              <w:left w:val="nil"/>
              <w:bottom w:val="single" w:sz="4" w:space="0" w:color="000000"/>
              <w:right w:val="single" w:sz="4" w:space="0" w:color="000000"/>
            </w:tcBorders>
            <w:shd w:val="clear" w:color="auto" w:fill="auto"/>
            <w:noWrap/>
            <w:vAlign w:val="bottom"/>
            <w:hideMark/>
          </w:tcPr>
          <w:p w14:paraId="146A9DE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w:t>
            </w:r>
          </w:p>
        </w:tc>
      </w:tr>
      <w:tr w:rsidR="006B6122" w:rsidRPr="006B6122" w14:paraId="146A9DF3" w14:textId="77777777" w:rsidTr="003D7682">
        <w:trPr>
          <w:trHeight w:val="139"/>
        </w:trPr>
        <w:tc>
          <w:tcPr>
            <w:tcW w:w="170" w:type="pct"/>
            <w:tcBorders>
              <w:top w:val="nil"/>
              <w:left w:val="nil"/>
              <w:bottom w:val="nil"/>
              <w:right w:val="nil"/>
            </w:tcBorders>
            <w:shd w:val="clear" w:color="auto" w:fill="auto"/>
            <w:noWrap/>
            <w:vAlign w:val="bottom"/>
            <w:hideMark/>
          </w:tcPr>
          <w:p w14:paraId="146A9D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D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189/302</w:t>
            </w:r>
          </w:p>
        </w:tc>
        <w:tc>
          <w:tcPr>
            <w:tcW w:w="256" w:type="pct"/>
            <w:tcBorders>
              <w:top w:val="nil"/>
              <w:left w:val="nil"/>
              <w:bottom w:val="single" w:sz="4" w:space="0" w:color="000000"/>
              <w:right w:val="single" w:sz="4" w:space="0" w:color="000000"/>
            </w:tcBorders>
            <w:shd w:val="clear" w:color="auto" w:fill="auto"/>
            <w:noWrap/>
            <w:vAlign w:val="bottom"/>
            <w:hideMark/>
          </w:tcPr>
          <w:p w14:paraId="146A9DE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nil"/>
              <w:left w:val="nil"/>
              <w:bottom w:val="single" w:sz="4" w:space="0" w:color="000000"/>
              <w:right w:val="single" w:sz="4" w:space="0" w:color="000000"/>
            </w:tcBorders>
            <w:shd w:val="clear" w:color="auto" w:fill="auto"/>
            <w:vAlign w:val="bottom"/>
            <w:hideMark/>
          </w:tcPr>
          <w:p w14:paraId="146A9D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D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D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 Quin</w:t>
            </w:r>
          </w:p>
        </w:tc>
        <w:tc>
          <w:tcPr>
            <w:tcW w:w="1016" w:type="pct"/>
            <w:tcBorders>
              <w:top w:val="nil"/>
              <w:left w:val="nil"/>
              <w:bottom w:val="single" w:sz="4" w:space="0" w:color="000000"/>
              <w:right w:val="single" w:sz="4" w:space="0" w:color="000000"/>
            </w:tcBorders>
            <w:shd w:val="clear" w:color="auto" w:fill="auto"/>
            <w:noWrap/>
            <w:vAlign w:val="bottom"/>
            <w:hideMark/>
          </w:tcPr>
          <w:p w14:paraId="146A9D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S.C. ANTIBIOTICE SA</w:t>
            </w:r>
          </w:p>
        </w:tc>
        <w:tc>
          <w:tcPr>
            <w:tcW w:w="451" w:type="pct"/>
            <w:tcBorders>
              <w:top w:val="nil"/>
              <w:left w:val="nil"/>
              <w:bottom w:val="single" w:sz="4" w:space="0" w:color="000000"/>
              <w:right w:val="single" w:sz="4" w:space="0" w:color="000000"/>
            </w:tcBorders>
            <w:shd w:val="clear" w:color="auto" w:fill="auto"/>
            <w:noWrap/>
            <w:vAlign w:val="bottom"/>
            <w:hideMark/>
          </w:tcPr>
          <w:p w14:paraId="146A9D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14.76</w:t>
            </w:r>
          </w:p>
        </w:tc>
        <w:tc>
          <w:tcPr>
            <w:tcW w:w="351" w:type="pct"/>
            <w:tcBorders>
              <w:top w:val="nil"/>
              <w:left w:val="nil"/>
              <w:bottom w:val="single" w:sz="4" w:space="0" w:color="000000"/>
              <w:right w:val="single" w:sz="4" w:space="0" w:color="000000"/>
            </w:tcBorders>
            <w:shd w:val="clear" w:color="auto" w:fill="auto"/>
            <w:noWrap/>
            <w:vAlign w:val="bottom"/>
            <w:hideMark/>
          </w:tcPr>
          <w:p w14:paraId="146A9D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8.54</w:t>
            </w:r>
          </w:p>
        </w:tc>
        <w:tc>
          <w:tcPr>
            <w:tcW w:w="254" w:type="pct"/>
            <w:tcBorders>
              <w:top w:val="nil"/>
              <w:left w:val="nil"/>
              <w:bottom w:val="single" w:sz="4" w:space="0" w:color="000000"/>
              <w:right w:val="single" w:sz="4" w:space="0" w:color="000000"/>
            </w:tcBorders>
            <w:shd w:val="clear" w:color="auto" w:fill="auto"/>
            <w:noWrap/>
            <w:vAlign w:val="bottom"/>
            <w:hideMark/>
          </w:tcPr>
          <w:p w14:paraId="146A9D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w:t>
            </w:r>
          </w:p>
        </w:tc>
      </w:tr>
      <w:tr w:rsidR="006B6122" w:rsidRPr="006B6122" w14:paraId="146A9DFF" w14:textId="77777777" w:rsidTr="003D7682">
        <w:trPr>
          <w:trHeight w:val="139"/>
        </w:trPr>
        <w:tc>
          <w:tcPr>
            <w:tcW w:w="170" w:type="pct"/>
            <w:tcBorders>
              <w:top w:val="nil"/>
              <w:left w:val="nil"/>
              <w:bottom w:val="nil"/>
              <w:right w:val="nil"/>
            </w:tcBorders>
            <w:shd w:val="clear" w:color="auto" w:fill="auto"/>
            <w:noWrap/>
            <w:vAlign w:val="bottom"/>
            <w:hideMark/>
          </w:tcPr>
          <w:p w14:paraId="146A9D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D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D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189/73</w:t>
            </w:r>
          </w:p>
        </w:tc>
        <w:tc>
          <w:tcPr>
            <w:tcW w:w="256" w:type="pct"/>
            <w:tcBorders>
              <w:top w:val="nil"/>
              <w:left w:val="nil"/>
              <w:bottom w:val="single" w:sz="4" w:space="0" w:color="000000"/>
              <w:right w:val="single" w:sz="4" w:space="0" w:color="000000"/>
            </w:tcBorders>
            <w:shd w:val="clear" w:color="auto" w:fill="auto"/>
            <w:noWrap/>
            <w:vAlign w:val="bottom"/>
            <w:hideMark/>
          </w:tcPr>
          <w:p w14:paraId="146A9D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nil"/>
              <w:left w:val="nil"/>
              <w:bottom w:val="single" w:sz="4" w:space="0" w:color="000000"/>
              <w:right w:val="single" w:sz="4" w:space="0" w:color="000000"/>
            </w:tcBorders>
            <w:shd w:val="clear" w:color="auto" w:fill="auto"/>
            <w:vAlign w:val="bottom"/>
            <w:hideMark/>
          </w:tcPr>
          <w:p w14:paraId="146A9D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D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D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Ciprinol</w:t>
            </w:r>
          </w:p>
        </w:tc>
        <w:tc>
          <w:tcPr>
            <w:tcW w:w="1016" w:type="pct"/>
            <w:tcBorders>
              <w:top w:val="nil"/>
              <w:left w:val="nil"/>
              <w:bottom w:val="single" w:sz="4" w:space="0" w:color="000000"/>
              <w:right w:val="single" w:sz="4" w:space="0" w:color="000000"/>
            </w:tcBorders>
            <w:shd w:val="clear" w:color="auto" w:fill="auto"/>
            <w:noWrap/>
            <w:vAlign w:val="bottom"/>
            <w:hideMark/>
          </w:tcPr>
          <w:p w14:paraId="146A9D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9D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25.32</w:t>
            </w:r>
          </w:p>
        </w:tc>
        <w:tc>
          <w:tcPr>
            <w:tcW w:w="351" w:type="pct"/>
            <w:tcBorders>
              <w:top w:val="nil"/>
              <w:left w:val="nil"/>
              <w:bottom w:val="single" w:sz="4" w:space="0" w:color="000000"/>
              <w:right w:val="single" w:sz="4" w:space="0" w:color="000000"/>
            </w:tcBorders>
            <w:shd w:val="clear" w:color="auto" w:fill="auto"/>
            <w:noWrap/>
            <w:vAlign w:val="bottom"/>
            <w:hideMark/>
          </w:tcPr>
          <w:p w14:paraId="146A9D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19.10</w:t>
            </w:r>
          </w:p>
        </w:tc>
        <w:tc>
          <w:tcPr>
            <w:tcW w:w="254" w:type="pct"/>
            <w:tcBorders>
              <w:top w:val="nil"/>
              <w:left w:val="nil"/>
              <w:bottom w:val="single" w:sz="4" w:space="0" w:color="000000"/>
              <w:right w:val="single" w:sz="4" w:space="0" w:color="000000"/>
            </w:tcBorders>
            <w:shd w:val="clear" w:color="auto" w:fill="auto"/>
            <w:noWrap/>
            <w:vAlign w:val="bottom"/>
            <w:hideMark/>
          </w:tcPr>
          <w:p w14:paraId="146A9DF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w:t>
            </w:r>
          </w:p>
        </w:tc>
      </w:tr>
      <w:tr w:rsidR="006B6122" w:rsidRPr="006B6122" w14:paraId="146A9E0B" w14:textId="77777777" w:rsidTr="003D7682">
        <w:trPr>
          <w:trHeight w:val="139"/>
        </w:trPr>
        <w:tc>
          <w:tcPr>
            <w:tcW w:w="170" w:type="pct"/>
            <w:tcBorders>
              <w:top w:val="nil"/>
              <w:left w:val="nil"/>
              <w:bottom w:val="nil"/>
              <w:right w:val="nil"/>
            </w:tcBorders>
            <w:shd w:val="clear" w:color="auto" w:fill="auto"/>
            <w:noWrap/>
            <w:vAlign w:val="bottom"/>
            <w:hideMark/>
          </w:tcPr>
          <w:p w14:paraId="146A9E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189/406</w:t>
            </w:r>
          </w:p>
        </w:tc>
        <w:tc>
          <w:tcPr>
            <w:tcW w:w="256" w:type="pct"/>
            <w:tcBorders>
              <w:top w:val="nil"/>
              <w:left w:val="nil"/>
              <w:bottom w:val="single" w:sz="4" w:space="0" w:color="000000"/>
              <w:right w:val="single" w:sz="4" w:space="0" w:color="000000"/>
            </w:tcBorders>
            <w:shd w:val="clear" w:color="auto" w:fill="auto"/>
            <w:noWrap/>
            <w:vAlign w:val="bottom"/>
            <w:hideMark/>
          </w:tcPr>
          <w:p w14:paraId="146A9E0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nil"/>
              <w:left w:val="nil"/>
              <w:bottom w:val="single" w:sz="4" w:space="0" w:color="000000"/>
              <w:right w:val="single" w:sz="4" w:space="0" w:color="000000"/>
            </w:tcBorders>
            <w:shd w:val="clear" w:color="auto" w:fill="auto"/>
            <w:vAlign w:val="bottom"/>
            <w:hideMark/>
          </w:tcPr>
          <w:p w14:paraId="146A9E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E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E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 Vir</w:t>
            </w:r>
          </w:p>
        </w:tc>
        <w:tc>
          <w:tcPr>
            <w:tcW w:w="1016" w:type="pct"/>
            <w:tcBorders>
              <w:top w:val="nil"/>
              <w:left w:val="nil"/>
              <w:bottom w:val="single" w:sz="4" w:space="0" w:color="000000"/>
              <w:right w:val="single" w:sz="4" w:space="0" w:color="000000"/>
            </w:tcBorders>
            <w:shd w:val="clear" w:color="auto" w:fill="auto"/>
            <w:noWrap/>
            <w:vAlign w:val="bottom"/>
            <w:hideMark/>
          </w:tcPr>
          <w:p w14:paraId="146A9E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INDUSTRIA QUIMICA Y FARMACEUTICA VIR</w:t>
            </w:r>
          </w:p>
        </w:tc>
        <w:tc>
          <w:tcPr>
            <w:tcW w:w="451" w:type="pct"/>
            <w:tcBorders>
              <w:top w:val="nil"/>
              <w:left w:val="nil"/>
              <w:bottom w:val="single" w:sz="4" w:space="0" w:color="000000"/>
              <w:right w:val="single" w:sz="4" w:space="0" w:color="000000"/>
            </w:tcBorders>
            <w:shd w:val="clear" w:color="auto" w:fill="auto"/>
            <w:noWrap/>
            <w:vAlign w:val="bottom"/>
            <w:hideMark/>
          </w:tcPr>
          <w:p w14:paraId="146A9E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26.34</w:t>
            </w:r>
          </w:p>
        </w:tc>
        <w:tc>
          <w:tcPr>
            <w:tcW w:w="351" w:type="pct"/>
            <w:tcBorders>
              <w:top w:val="nil"/>
              <w:left w:val="nil"/>
              <w:bottom w:val="single" w:sz="4" w:space="0" w:color="000000"/>
              <w:right w:val="single" w:sz="4" w:space="0" w:color="000000"/>
            </w:tcBorders>
            <w:shd w:val="clear" w:color="auto" w:fill="auto"/>
            <w:noWrap/>
            <w:vAlign w:val="bottom"/>
            <w:hideMark/>
          </w:tcPr>
          <w:p w14:paraId="146A9E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20.12</w:t>
            </w:r>
          </w:p>
        </w:tc>
        <w:tc>
          <w:tcPr>
            <w:tcW w:w="254" w:type="pct"/>
            <w:tcBorders>
              <w:top w:val="nil"/>
              <w:left w:val="nil"/>
              <w:bottom w:val="single" w:sz="4" w:space="0" w:color="000000"/>
              <w:right w:val="single" w:sz="4" w:space="0" w:color="000000"/>
            </w:tcBorders>
            <w:shd w:val="clear" w:color="auto" w:fill="auto"/>
            <w:noWrap/>
            <w:vAlign w:val="bottom"/>
            <w:hideMark/>
          </w:tcPr>
          <w:p w14:paraId="146A9E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w:t>
            </w:r>
          </w:p>
        </w:tc>
      </w:tr>
      <w:tr w:rsidR="006B6122" w:rsidRPr="006B6122" w14:paraId="146A9E17" w14:textId="77777777" w:rsidTr="003D7682">
        <w:trPr>
          <w:trHeight w:val="139"/>
        </w:trPr>
        <w:tc>
          <w:tcPr>
            <w:tcW w:w="170" w:type="pct"/>
            <w:tcBorders>
              <w:top w:val="nil"/>
              <w:left w:val="nil"/>
              <w:bottom w:val="nil"/>
              <w:right w:val="nil"/>
            </w:tcBorders>
            <w:shd w:val="clear" w:color="auto" w:fill="auto"/>
            <w:noWrap/>
            <w:vAlign w:val="bottom"/>
            <w:hideMark/>
          </w:tcPr>
          <w:p w14:paraId="146A9E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189/163</w:t>
            </w:r>
          </w:p>
        </w:tc>
        <w:tc>
          <w:tcPr>
            <w:tcW w:w="256" w:type="pct"/>
            <w:tcBorders>
              <w:top w:val="nil"/>
              <w:left w:val="nil"/>
              <w:bottom w:val="single" w:sz="4" w:space="0" w:color="000000"/>
              <w:right w:val="single" w:sz="4" w:space="0" w:color="000000"/>
            </w:tcBorders>
            <w:shd w:val="clear" w:color="auto" w:fill="auto"/>
            <w:noWrap/>
            <w:vAlign w:val="bottom"/>
            <w:hideMark/>
          </w:tcPr>
          <w:p w14:paraId="146A9E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nil"/>
              <w:left w:val="nil"/>
              <w:bottom w:val="single" w:sz="4" w:space="0" w:color="000000"/>
              <w:right w:val="single" w:sz="4" w:space="0" w:color="000000"/>
            </w:tcBorders>
            <w:shd w:val="clear" w:color="auto" w:fill="auto"/>
            <w:vAlign w:val="bottom"/>
            <w:hideMark/>
          </w:tcPr>
          <w:p w14:paraId="146A9E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E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E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Siprobel</w:t>
            </w:r>
          </w:p>
        </w:tc>
        <w:tc>
          <w:tcPr>
            <w:tcW w:w="1016" w:type="pct"/>
            <w:tcBorders>
              <w:top w:val="nil"/>
              <w:left w:val="nil"/>
              <w:bottom w:val="single" w:sz="4" w:space="0" w:color="000000"/>
              <w:right w:val="single" w:sz="4" w:space="0" w:color="000000"/>
            </w:tcBorders>
            <w:shd w:val="clear" w:color="auto" w:fill="auto"/>
            <w:noWrap/>
            <w:vAlign w:val="bottom"/>
            <w:hideMark/>
          </w:tcPr>
          <w:p w14:paraId="146A9E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9E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38.33</w:t>
            </w:r>
          </w:p>
        </w:tc>
        <w:tc>
          <w:tcPr>
            <w:tcW w:w="351" w:type="pct"/>
            <w:tcBorders>
              <w:top w:val="nil"/>
              <w:left w:val="nil"/>
              <w:bottom w:val="single" w:sz="4" w:space="0" w:color="000000"/>
              <w:right w:val="single" w:sz="4" w:space="0" w:color="000000"/>
            </w:tcBorders>
            <w:shd w:val="clear" w:color="auto" w:fill="auto"/>
            <w:noWrap/>
            <w:vAlign w:val="bottom"/>
            <w:hideMark/>
          </w:tcPr>
          <w:p w14:paraId="146A9E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32.11</w:t>
            </w:r>
          </w:p>
        </w:tc>
        <w:tc>
          <w:tcPr>
            <w:tcW w:w="254" w:type="pct"/>
            <w:tcBorders>
              <w:top w:val="nil"/>
              <w:left w:val="nil"/>
              <w:bottom w:val="single" w:sz="4" w:space="0" w:color="000000"/>
              <w:right w:val="single" w:sz="4" w:space="0" w:color="000000"/>
            </w:tcBorders>
            <w:shd w:val="clear" w:color="auto" w:fill="auto"/>
            <w:noWrap/>
            <w:vAlign w:val="bottom"/>
            <w:hideMark/>
          </w:tcPr>
          <w:p w14:paraId="146A9E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w:t>
            </w:r>
          </w:p>
        </w:tc>
      </w:tr>
      <w:tr w:rsidR="006B6122" w:rsidRPr="006B6122" w14:paraId="146A9E23" w14:textId="77777777" w:rsidTr="003D7682">
        <w:trPr>
          <w:trHeight w:val="139"/>
        </w:trPr>
        <w:tc>
          <w:tcPr>
            <w:tcW w:w="170" w:type="pct"/>
            <w:tcBorders>
              <w:top w:val="nil"/>
              <w:left w:val="nil"/>
              <w:bottom w:val="nil"/>
              <w:right w:val="nil"/>
            </w:tcBorders>
            <w:shd w:val="clear" w:color="auto" w:fill="auto"/>
            <w:noWrap/>
            <w:vAlign w:val="bottom"/>
            <w:hideMark/>
          </w:tcPr>
          <w:p w14:paraId="146A9E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189/6</w:t>
            </w:r>
          </w:p>
        </w:tc>
        <w:tc>
          <w:tcPr>
            <w:tcW w:w="256" w:type="pct"/>
            <w:tcBorders>
              <w:top w:val="nil"/>
              <w:left w:val="nil"/>
              <w:bottom w:val="single" w:sz="4" w:space="0" w:color="000000"/>
              <w:right w:val="single" w:sz="4" w:space="0" w:color="000000"/>
            </w:tcBorders>
            <w:shd w:val="clear" w:color="auto" w:fill="auto"/>
            <w:noWrap/>
            <w:vAlign w:val="bottom"/>
            <w:hideMark/>
          </w:tcPr>
          <w:p w14:paraId="146A9E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nil"/>
              <w:left w:val="nil"/>
              <w:bottom w:val="single" w:sz="4" w:space="0" w:color="000000"/>
              <w:right w:val="single" w:sz="4" w:space="0" w:color="000000"/>
            </w:tcBorders>
            <w:shd w:val="clear" w:color="auto" w:fill="auto"/>
            <w:vAlign w:val="bottom"/>
            <w:hideMark/>
          </w:tcPr>
          <w:p w14:paraId="146A9E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E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E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Citeral</w:t>
            </w:r>
          </w:p>
        </w:tc>
        <w:tc>
          <w:tcPr>
            <w:tcW w:w="1016" w:type="pct"/>
            <w:tcBorders>
              <w:top w:val="nil"/>
              <w:left w:val="nil"/>
              <w:bottom w:val="single" w:sz="4" w:space="0" w:color="000000"/>
              <w:right w:val="single" w:sz="4" w:space="0" w:color="000000"/>
            </w:tcBorders>
            <w:shd w:val="clear" w:color="auto" w:fill="auto"/>
            <w:noWrap/>
            <w:vAlign w:val="bottom"/>
            <w:hideMark/>
          </w:tcPr>
          <w:p w14:paraId="146A9E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9E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38.73</w:t>
            </w:r>
          </w:p>
        </w:tc>
        <w:tc>
          <w:tcPr>
            <w:tcW w:w="351" w:type="pct"/>
            <w:tcBorders>
              <w:top w:val="nil"/>
              <w:left w:val="nil"/>
              <w:bottom w:val="single" w:sz="4" w:space="0" w:color="000000"/>
              <w:right w:val="single" w:sz="4" w:space="0" w:color="000000"/>
            </w:tcBorders>
            <w:shd w:val="clear" w:color="auto" w:fill="auto"/>
            <w:noWrap/>
            <w:vAlign w:val="bottom"/>
            <w:hideMark/>
          </w:tcPr>
          <w:p w14:paraId="146A9E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32.51</w:t>
            </w:r>
          </w:p>
        </w:tc>
        <w:tc>
          <w:tcPr>
            <w:tcW w:w="254" w:type="pct"/>
            <w:tcBorders>
              <w:top w:val="nil"/>
              <w:left w:val="nil"/>
              <w:bottom w:val="single" w:sz="4" w:space="0" w:color="000000"/>
              <w:right w:val="single" w:sz="4" w:space="0" w:color="000000"/>
            </w:tcBorders>
            <w:shd w:val="clear" w:color="auto" w:fill="auto"/>
            <w:noWrap/>
            <w:vAlign w:val="bottom"/>
            <w:hideMark/>
          </w:tcPr>
          <w:p w14:paraId="146A9E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w:t>
            </w:r>
          </w:p>
        </w:tc>
      </w:tr>
      <w:tr w:rsidR="006B6122" w:rsidRPr="006B6122" w14:paraId="146A9E2F" w14:textId="77777777" w:rsidTr="003D7682">
        <w:trPr>
          <w:trHeight w:val="139"/>
        </w:trPr>
        <w:tc>
          <w:tcPr>
            <w:tcW w:w="170" w:type="pct"/>
            <w:tcBorders>
              <w:top w:val="nil"/>
              <w:left w:val="nil"/>
              <w:bottom w:val="nil"/>
              <w:right w:val="nil"/>
            </w:tcBorders>
            <w:shd w:val="clear" w:color="auto" w:fill="auto"/>
            <w:noWrap/>
            <w:vAlign w:val="bottom"/>
            <w:hideMark/>
          </w:tcPr>
          <w:p w14:paraId="146A9E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189/386</w:t>
            </w:r>
          </w:p>
        </w:tc>
        <w:tc>
          <w:tcPr>
            <w:tcW w:w="256" w:type="pct"/>
            <w:tcBorders>
              <w:top w:val="nil"/>
              <w:left w:val="nil"/>
              <w:bottom w:val="single" w:sz="4" w:space="0" w:color="000000"/>
              <w:right w:val="single" w:sz="4" w:space="0" w:color="000000"/>
            </w:tcBorders>
            <w:shd w:val="clear" w:color="auto" w:fill="auto"/>
            <w:noWrap/>
            <w:vAlign w:val="bottom"/>
            <w:hideMark/>
          </w:tcPr>
          <w:p w14:paraId="146A9E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nil"/>
              <w:left w:val="nil"/>
              <w:bottom w:val="single" w:sz="4" w:space="0" w:color="000000"/>
              <w:right w:val="single" w:sz="4" w:space="0" w:color="000000"/>
            </w:tcBorders>
            <w:shd w:val="clear" w:color="auto" w:fill="auto"/>
            <w:vAlign w:val="bottom"/>
            <w:hideMark/>
          </w:tcPr>
          <w:p w14:paraId="146A9E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E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E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Ciprot</w:t>
            </w:r>
          </w:p>
        </w:tc>
        <w:tc>
          <w:tcPr>
            <w:tcW w:w="1016" w:type="pct"/>
            <w:tcBorders>
              <w:top w:val="nil"/>
              <w:left w:val="nil"/>
              <w:bottom w:val="single" w:sz="4" w:space="0" w:color="000000"/>
              <w:right w:val="single" w:sz="4" w:space="0" w:color="000000"/>
            </w:tcBorders>
            <w:shd w:val="clear" w:color="auto" w:fill="auto"/>
            <w:noWrap/>
            <w:vAlign w:val="bottom"/>
            <w:hideMark/>
          </w:tcPr>
          <w:p w14:paraId="146A9E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N.P.T. TREPHARM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E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50.30</w:t>
            </w:r>
          </w:p>
        </w:tc>
        <w:tc>
          <w:tcPr>
            <w:tcW w:w="351" w:type="pct"/>
            <w:tcBorders>
              <w:top w:val="nil"/>
              <w:left w:val="nil"/>
              <w:bottom w:val="single" w:sz="4" w:space="0" w:color="000000"/>
              <w:right w:val="single" w:sz="4" w:space="0" w:color="000000"/>
            </w:tcBorders>
            <w:shd w:val="clear" w:color="auto" w:fill="auto"/>
            <w:noWrap/>
            <w:vAlign w:val="bottom"/>
            <w:hideMark/>
          </w:tcPr>
          <w:p w14:paraId="146A9E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44.08</w:t>
            </w:r>
          </w:p>
        </w:tc>
        <w:tc>
          <w:tcPr>
            <w:tcW w:w="254" w:type="pct"/>
            <w:tcBorders>
              <w:top w:val="nil"/>
              <w:left w:val="nil"/>
              <w:bottom w:val="single" w:sz="4" w:space="0" w:color="000000"/>
              <w:right w:val="single" w:sz="4" w:space="0" w:color="000000"/>
            </w:tcBorders>
            <w:shd w:val="clear" w:color="auto" w:fill="auto"/>
            <w:noWrap/>
            <w:vAlign w:val="bottom"/>
            <w:hideMark/>
          </w:tcPr>
          <w:p w14:paraId="146A9E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w:t>
            </w:r>
          </w:p>
        </w:tc>
      </w:tr>
      <w:tr w:rsidR="006B6122" w:rsidRPr="006B6122" w14:paraId="146A9E3B" w14:textId="77777777" w:rsidTr="003D7682">
        <w:trPr>
          <w:trHeight w:val="139"/>
        </w:trPr>
        <w:tc>
          <w:tcPr>
            <w:tcW w:w="170" w:type="pct"/>
            <w:tcBorders>
              <w:top w:val="nil"/>
              <w:left w:val="nil"/>
              <w:bottom w:val="nil"/>
              <w:right w:val="nil"/>
            </w:tcBorders>
            <w:shd w:val="clear" w:color="auto" w:fill="auto"/>
            <w:noWrap/>
            <w:vAlign w:val="bottom"/>
            <w:hideMark/>
          </w:tcPr>
          <w:p w14:paraId="146A9E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189/283</w:t>
            </w:r>
          </w:p>
        </w:tc>
        <w:tc>
          <w:tcPr>
            <w:tcW w:w="256" w:type="pct"/>
            <w:tcBorders>
              <w:top w:val="nil"/>
              <w:left w:val="nil"/>
              <w:bottom w:val="single" w:sz="4" w:space="0" w:color="000000"/>
              <w:right w:val="single" w:sz="4" w:space="0" w:color="000000"/>
            </w:tcBorders>
            <w:shd w:val="clear" w:color="auto" w:fill="auto"/>
            <w:noWrap/>
            <w:vAlign w:val="bottom"/>
            <w:hideMark/>
          </w:tcPr>
          <w:p w14:paraId="146A9E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nil"/>
              <w:left w:val="nil"/>
              <w:bottom w:val="single" w:sz="4" w:space="0" w:color="000000"/>
              <w:right w:val="single" w:sz="4" w:space="0" w:color="000000"/>
            </w:tcBorders>
            <w:shd w:val="clear" w:color="auto" w:fill="auto"/>
            <w:vAlign w:val="bottom"/>
            <w:hideMark/>
          </w:tcPr>
          <w:p w14:paraId="146A9E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E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E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Ciprofloxacina Bluepharma</w:t>
            </w:r>
          </w:p>
        </w:tc>
        <w:tc>
          <w:tcPr>
            <w:tcW w:w="1016" w:type="pct"/>
            <w:tcBorders>
              <w:top w:val="nil"/>
              <w:left w:val="nil"/>
              <w:bottom w:val="single" w:sz="4" w:space="0" w:color="000000"/>
              <w:right w:val="single" w:sz="4" w:space="0" w:color="000000"/>
            </w:tcBorders>
            <w:shd w:val="clear" w:color="auto" w:fill="auto"/>
            <w:noWrap/>
            <w:vAlign w:val="bottom"/>
            <w:hideMark/>
          </w:tcPr>
          <w:p w14:paraId="146A9E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BLUEPHARMA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E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50.30</w:t>
            </w:r>
          </w:p>
        </w:tc>
        <w:tc>
          <w:tcPr>
            <w:tcW w:w="351" w:type="pct"/>
            <w:tcBorders>
              <w:top w:val="nil"/>
              <w:left w:val="nil"/>
              <w:bottom w:val="single" w:sz="4" w:space="0" w:color="000000"/>
              <w:right w:val="single" w:sz="4" w:space="0" w:color="000000"/>
            </w:tcBorders>
            <w:shd w:val="clear" w:color="auto" w:fill="auto"/>
            <w:noWrap/>
            <w:vAlign w:val="bottom"/>
            <w:hideMark/>
          </w:tcPr>
          <w:p w14:paraId="146A9E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44.08</w:t>
            </w:r>
          </w:p>
        </w:tc>
        <w:tc>
          <w:tcPr>
            <w:tcW w:w="254" w:type="pct"/>
            <w:tcBorders>
              <w:top w:val="nil"/>
              <w:left w:val="nil"/>
              <w:bottom w:val="single" w:sz="4" w:space="0" w:color="000000"/>
              <w:right w:val="single" w:sz="4" w:space="0" w:color="000000"/>
            </w:tcBorders>
            <w:shd w:val="clear" w:color="auto" w:fill="auto"/>
            <w:noWrap/>
            <w:vAlign w:val="bottom"/>
            <w:hideMark/>
          </w:tcPr>
          <w:p w14:paraId="146A9E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w:t>
            </w:r>
          </w:p>
        </w:tc>
      </w:tr>
      <w:tr w:rsidR="006B6122" w:rsidRPr="006B6122" w14:paraId="146A9E47" w14:textId="77777777" w:rsidTr="003D7682">
        <w:trPr>
          <w:trHeight w:val="139"/>
        </w:trPr>
        <w:tc>
          <w:tcPr>
            <w:tcW w:w="170" w:type="pct"/>
            <w:tcBorders>
              <w:top w:val="nil"/>
              <w:left w:val="nil"/>
              <w:bottom w:val="nil"/>
              <w:right w:val="nil"/>
            </w:tcBorders>
            <w:shd w:val="clear" w:color="auto" w:fill="auto"/>
            <w:noWrap/>
            <w:vAlign w:val="bottom"/>
            <w:hideMark/>
          </w:tcPr>
          <w:p w14:paraId="146A9E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189/7</w:t>
            </w:r>
          </w:p>
        </w:tc>
        <w:tc>
          <w:tcPr>
            <w:tcW w:w="256" w:type="pct"/>
            <w:tcBorders>
              <w:top w:val="nil"/>
              <w:left w:val="nil"/>
              <w:bottom w:val="single" w:sz="4" w:space="0" w:color="000000"/>
              <w:right w:val="single" w:sz="4" w:space="0" w:color="000000"/>
            </w:tcBorders>
            <w:shd w:val="clear" w:color="auto" w:fill="auto"/>
            <w:noWrap/>
            <w:vAlign w:val="bottom"/>
            <w:hideMark/>
          </w:tcPr>
          <w:p w14:paraId="146A9E3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nil"/>
              <w:left w:val="nil"/>
              <w:bottom w:val="single" w:sz="4" w:space="0" w:color="000000"/>
              <w:right w:val="single" w:sz="4" w:space="0" w:color="000000"/>
            </w:tcBorders>
            <w:shd w:val="clear" w:color="auto" w:fill="auto"/>
            <w:vAlign w:val="bottom"/>
            <w:hideMark/>
          </w:tcPr>
          <w:p w14:paraId="146A9E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E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E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Aristin-C</w:t>
            </w:r>
          </w:p>
        </w:tc>
        <w:tc>
          <w:tcPr>
            <w:tcW w:w="1016" w:type="pct"/>
            <w:tcBorders>
              <w:top w:val="nil"/>
              <w:left w:val="nil"/>
              <w:bottom w:val="single" w:sz="4" w:space="0" w:color="000000"/>
              <w:right w:val="single" w:sz="4" w:space="0" w:color="000000"/>
            </w:tcBorders>
            <w:shd w:val="clear" w:color="auto" w:fill="auto"/>
            <w:noWrap/>
            <w:vAlign w:val="bottom"/>
            <w:hideMark/>
          </w:tcPr>
          <w:p w14:paraId="146A9E4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ANFARM HELLAS</w:t>
            </w:r>
          </w:p>
        </w:tc>
        <w:tc>
          <w:tcPr>
            <w:tcW w:w="451" w:type="pct"/>
            <w:tcBorders>
              <w:top w:val="nil"/>
              <w:left w:val="nil"/>
              <w:bottom w:val="single" w:sz="4" w:space="0" w:color="000000"/>
              <w:right w:val="single" w:sz="4" w:space="0" w:color="000000"/>
            </w:tcBorders>
            <w:shd w:val="clear" w:color="auto" w:fill="auto"/>
            <w:noWrap/>
            <w:vAlign w:val="bottom"/>
            <w:hideMark/>
          </w:tcPr>
          <w:p w14:paraId="146A9E4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59.86</w:t>
            </w:r>
          </w:p>
        </w:tc>
        <w:tc>
          <w:tcPr>
            <w:tcW w:w="351" w:type="pct"/>
            <w:tcBorders>
              <w:top w:val="nil"/>
              <w:left w:val="nil"/>
              <w:bottom w:val="single" w:sz="4" w:space="0" w:color="000000"/>
              <w:right w:val="single" w:sz="4" w:space="0" w:color="000000"/>
            </w:tcBorders>
            <w:shd w:val="clear" w:color="auto" w:fill="auto"/>
            <w:noWrap/>
            <w:vAlign w:val="bottom"/>
            <w:hideMark/>
          </w:tcPr>
          <w:p w14:paraId="146A9E4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53.64</w:t>
            </w:r>
          </w:p>
        </w:tc>
        <w:tc>
          <w:tcPr>
            <w:tcW w:w="254" w:type="pct"/>
            <w:tcBorders>
              <w:top w:val="nil"/>
              <w:left w:val="nil"/>
              <w:bottom w:val="single" w:sz="4" w:space="0" w:color="000000"/>
              <w:right w:val="single" w:sz="4" w:space="0" w:color="000000"/>
            </w:tcBorders>
            <w:shd w:val="clear" w:color="auto" w:fill="auto"/>
            <w:noWrap/>
            <w:vAlign w:val="bottom"/>
            <w:hideMark/>
          </w:tcPr>
          <w:p w14:paraId="146A9E4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w:t>
            </w:r>
          </w:p>
        </w:tc>
      </w:tr>
      <w:tr w:rsidR="006B6122" w:rsidRPr="006B6122" w14:paraId="146A9E53" w14:textId="77777777" w:rsidTr="003D7682">
        <w:trPr>
          <w:trHeight w:val="139"/>
        </w:trPr>
        <w:tc>
          <w:tcPr>
            <w:tcW w:w="170" w:type="pct"/>
            <w:tcBorders>
              <w:top w:val="nil"/>
              <w:left w:val="nil"/>
              <w:bottom w:val="nil"/>
              <w:right w:val="nil"/>
            </w:tcBorders>
            <w:shd w:val="clear" w:color="auto" w:fill="auto"/>
            <w:noWrap/>
            <w:vAlign w:val="bottom"/>
            <w:hideMark/>
          </w:tcPr>
          <w:p w14:paraId="146A9E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189/121</w:t>
            </w:r>
          </w:p>
        </w:tc>
        <w:tc>
          <w:tcPr>
            <w:tcW w:w="256" w:type="pct"/>
            <w:tcBorders>
              <w:top w:val="nil"/>
              <w:left w:val="nil"/>
              <w:bottom w:val="single" w:sz="4" w:space="0" w:color="000000"/>
              <w:right w:val="single" w:sz="4" w:space="0" w:color="000000"/>
            </w:tcBorders>
            <w:shd w:val="clear" w:color="auto" w:fill="auto"/>
            <w:noWrap/>
            <w:vAlign w:val="bottom"/>
            <w:hideMark/>
          </w:tcPr>
          <w:p w14:paraId="146A9E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nil"/>
              <w:left w:val="nil"/>
              <w:bottom w:val="single" w:sz="4" w:space="0" w:color="000000"/>
              <w:right w:val="single" w:sz="4" w:space="0" w:color="000000"/>
            </w:tcBorders>
            <w:shd w:val="clear" w:color="auto" w:fill="auto"/>
            <w:vAlign w:val="bottom"/>
            <w:hideMark/>
          </w:tcPr>
          <w:p w14:paraId="146A9E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E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E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Generflon</w:t>
            </w:r>
          </w:p>
        </w:tc>
        <w:tc>
          <w:tcPr>
            <w:tcW w:w="1016" w:type="pct"/>
            <w:tcBorders>
              <w:top w:val="nil"/>
              <w:left w:val="nil"/>
              <w:bottom w:val="single" w:sz="4" w:space="0" w:color="000000"/>
              <w:right w:val="single" w:sz="4" w:space="0" w:color="000000"/>
            </w:tcBorders>
            <w:shd w:val="clear" w:color="auto" w:fill="auto"/>
            <w:noWrap/>
            <w:vAlign w:val="bottom"/>
            <w:hideMark/>
          </w:tcPr>
          <w:p w14:paraId="146A9E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E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79.36</w:t>
            </w:r>
          </w:p>
        </w:tc>
        <w:tc>
          <w:tcPr>
            <w:tcW w:w="351" w:type="pct"/>
            <w:tcBorders>
              <w:top w:val="nil"/>
              <w:left w:val="nil"/>
              <w:bottom w:val="single" w:sz="4" w:space="0" w:color="000000"/>
              <w:right w:val="single" w:sz="4" w:space="0" w:color="000000"/>
            </w:tcBorders>
            <w:shd w:val="clear" w:color="auto" w:fill="auto"/>
            <w:noWrap/>
            <w:vAlign w:val="bottom"/>
            <w:hideMark/>
          </w:tcPr>
          <w:p w14:paraId="146A9E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73.14</w:t>
            </w:r>
          </w:p>
        </w:tc>
        <w:tc>
          <w:tcPr>
            <w:tcW w:w="254" w:type="pct"/>
            <w:tcBorders>
              <w:top w:val="nil"/>
              <w:left w:val="nil"/>
              <w:bottom w:val="single" w:sz="4" w:space="0" w:color="000000"/>
              <w:right w:val="single" w:sz="4" w:space="0" w:color="000000"/>
            </w:tcBorders>
            <w:shd w:val="clear" w:color="auto" w:fill="auto"/>
            <w:noWrap/>
            <w:vAlign w:val="bottom"/>
            <w:hideMark/>
          </w:tcPr>
          <w:p w14:paraId="146A9E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w:t>
            </w:r>
          </w:p>
        </w:tc>
      </w:tr>
      <w:tr w:rsidR="006B6122" w:rsidRPr="006B6122" w14:paraId="146A9E5F" w14:textId="77777777" w:rsidTr="003D7682">
        <w:trPr>
          <w:trHeight w:val="139"/>
        </w:trPr>
        <w:tc>
          <w:tcPr>
            <w:tcW w:w="170" w:type="pct"/>
            <w:tcBorders>
              <w:top w:val="nil"/>
              <w:left w:val="nil"/>
              <w:bottom w:val="nil"/>
              <w:right w:val="nil"/>
            </w:tcBorders>
            <w:shd w:val="clear" w:color="auto" w:fill="auto"/>
            <w:noWrap/>
            <w:vAlign w:val="bottom"/>
            <w:hideMark/>
          </w:tcPr>
          <w:p w14:paraId="146A9E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189/341</w:t>
            </w:r>
          </w:p>
        </w:tc>
        <w:tc>
          <w:tcPr>
            <w:tcW w:w="256" w:type="pct"/>
            <w:tcBorders>
              <w:top w:val="nil"/>
              <w:left w:val="nil"/>
              <w:bottom w:val="single" w:sz="4" w:space="0" w:color="000000"/>
              <w:right w:val="single" w:sz="4" w:space="0" w:color="000000"/>
            </w:tcBorders>
            <w:shd w:val="clear" w:color="auto" w:fill="auto"/>
            <w:noWrap/>
            <w:vAlign w:val="bottom"/>
            <w:hideMark/>
          </w:tcPr>
          <w:p w14:paraId="146A9E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J01MA02</w:t>
            </w:r>
          </w:p>
        </w:tc>
        <w:tc>
          <w:tcPr>
            <w:tcW w:w="1143" w:type="pct"/>
            <w:tcBorders>
              <w:top w:val="nil"/>
              <w:left w:val="nil"/>
              <w:bottom w:val="single" w:sz="4" w:space="0" w:color="000000"/>
              <w:right w:val="single" w:sz="4" w:space="0" w:color="000000"/>
            </w:tcBorders>
            <w:shd w:val="clear" w:color="auto" w:fill="auto"/>
            <w:vAlign w:val="bottom"/>
            <w:hideMark/>
          </w:tcPr>
          <w:p w14:paraId="146A9E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Ciprofloxacine 500 mg</w:t>
            </w:r>
          </w:p>
        </w:tc>
        <w:tc>
          <w:tcPr>
            <w:tcW w:w="319" w:type="pct"/>
            <w:tcBorders>
              <w:top w:val="nil"/>
              <w:left w:val="nil"/>
              <w:bottom w:val="single" w:sz="4" w:space="0" w:color="000000"/>
              <w:right w:val="single" w:sz="4" w:space="0" w:color="000000"/>
            </w:tcBorders>
            <w:shd w:val="clear" w:color="auto" w:fill="auto"/>
            <w:vAlign w:val="bottom"/>
            <w:hideMark/>
          </w:tcPr>
          <w:p w14:paraId="146A9E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E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Kinox</w:t>
            </w:r>
          </w:p>
        </w:tc>
        <w:tc>
          <w:tcPr>
            <w:tcW w:w="1016" w:type="pct"/>
            <w:tcBorders>
              <w:top w:val="nil"/>
              <w:left w:val="nil"/>
              <w:bottom w:val="single" w:sz="4" w:space="0" w:color="000000"/>
              <w:right w:val="single" w:sz="4" w:space="0" w:color="000000"/>
            </w:tcBorders>
            <w:shd w:val="clear" w:color="auto" w:fill="auto"/>
            <w:noWrap/>
            <w:vAlign w:val="bottom"/>
            <w:hideMark/>
          </w:tcPr>
          <w:p w14:paraId="146A9E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S.F GROUP SRL</w:t>
            </w:r>
          </w:p>
        </w:tc>
        <w:tc>
          <w:tcPr>
            <w:tcW w:w="451" w:type="pct"/>
            <w:tcBorders>
              <w:top w:val="nil"/>
              <w:left w:val="nil"/>
              <w:bottom w:val="single" w:sz="4" w:space="0" w:color="000000"/>
              <w:right w:val="single" w:sz="4" w:space="0" w:color="000000"/>
            </w:tcBorders>
            <w:shd w:val="clear" w:color="auto" w:fill="auto"/>
            <w:noWrap/>
            <w:vAlign w:val="bottom"/>
            <w:hideMark/>
          </w:tcPr>
          <w:p w14:paraId="146A9E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79.36</w:t>
            </w:r>
          </w:p>
        </w:tc>
        <w:tc>
          <w:tcPr>
            <w:tcW w:w="351" w:type="pct"/>
            <w:tcBorders>
              <w:top w:val="nil"/>
              <w:left w:val="nil"/>
              <w:bottom w:val="single" w:sz="4" w:space="0" w:color="000000"/>
              <w:right w:val="single" w:sz="4" w:space="0" w:color="000000"/>
            </w:tcBorders>
            <w:shd w:val="clear" w:color="auto" w:fill="auto"/>
            <w:noWrap/>
            <w:vAlign w:val="bottom"/>
            <w:hideMark/>
          </w:tcPr>
          <w:p w14:paraId="146A9E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73.14</w:t>
            </w:r>
          </w:p>
        </w:tc>
        <w:tc>
          <w:tcPr>
            <w:tcW w:w="254" w:type="pct"/>
            <w:tcBorders>
              <w:top w:val="nil"/>
              <w:left w:val="nil"/>
              <w:bottom w:val="single" w:sz="4" w:space="0" w:color="000000"/>
              <w:right w:val="single" w:sz="4" w:space="0" w:color="000000"/>
            </w:tcBorders>
            <w:shd w:val="clear" w:color="auto" w:fill="auto"/>
            <w:noWrap/>
            <w:vAlign w:val="bottom"/>
            <w:hideMark/>
          </w:tcPr>
          <w:p w14:paraId="146A9E5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6.22</w:t>
            </w:r>
          </w:p>
        </w:tc>
      </w:tr>
      <w:tr w:rsidR="006B6122" w:rsidRPr="006B6122" w14:paraId="146A9E6B" w14:textId="77777777" w:rsidTr="003D7682">
        <w:trPr>
          <w:trHeight w:val="139"/>
        </w:trPr>
        <w:tc>
          <w:tcPr>
            <w:tcW w:w="170" w:type="pct"/>
            <w:tcBorders>
              <w:top w:val="nil"/>
              <w:left w:val="nil"/>
              <w:bottom w:val="nil"/>
              <w:right w:val="nil"/>
            </w:tcBorders>
            <w:shd w:val="clear" w:color="auto" w:fill="auto"/>
            <w:noWrap/>
            <w:vAlign w:val="bottom"/>
            <w:hideMark/>
          </w:tcPr>
          <w:p w14:paraId="146A9E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E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E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E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E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E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E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E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E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E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E77" w14:textId="77777777" w:rsidTr="003D7682">
        <w:trPr>
          <w:trHeight w:val="139"/>
        </w:trPr>
        <w:tc>
          <w:tcPr>
            <w:tcW w:w="170" w:type="pct"/>
            <w:tcBorders>
              <w:top w:val="nil"/>
              <w:left w:val="nil"/>
              <w:bottom w:val="nil"/>
              <w:right w:val="nil"/>
            </w:tcBorders>
            <w:shd w:val="clear" w:color="auto" w:fill="auto"/>
            <w:noWrap/>
            <w:vAlign w:val="bottom"/>
            <w:hideMark/>
          </w:tcPr>
          <w:p w14:paraId="146A9E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E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190/105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E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J01XD01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E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Metronidazol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E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E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Metronidazol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E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E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9.95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E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E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6.47</w:t>
            </w:r>
          </w:p>
        </w:tc>
      </w:tr>
      <w:tr w:rsidR="006B6122" w:rsidRPr="006B6122" w14:paraId="146A9E83" w14:textId="77777777" w:rsidTr="003D7682">
        <w:trPr>
          <w:trHeight w:val="139"/>
        </w:trPr>
        <w:tc>
          <w:tcPr>
            <w:tcW w:w="170" w:type="pct"/>
            <w:tcBorders>
              <w:top w:val="nil"/>
              <w:left w:val="nil"/>
              <w:bottom w:val="nil"/>
              <w:right w:val="nil"/>
            </w:tcBorders>
            <w:shd w:val="clear" w:color="auto" w:fill="auto"/>
            <w:noWrap/>
            <w:vAlign w:val="bottom"/>
            <w:hideMark/>
          </w:tcPr>
          <w:p w14:paraId="146A9E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E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E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E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E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E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E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E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E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E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E8F" w14:textId="77777777" w:rsidTr="003D7682">
        <w:trPr>
          <w:trHeight w:val="139"/>
        </w:trPr>
        <w:tc>
          <w:tcPr>
            <w:tcW w:w="170" w:type="pct"/>
            <w:tcBorders>
              <w:top w:val="nil"/>
              <w:left w:val="nil"/>
              <w:bottom w:val="nil"/>
              <w:right w:val="nil"/>
            </w:tcBorders>
            <w:shd w:val="clear" w:color="auto" w:fill="auto"/>
            <w:noWrap/>
            <w:vAlign w:val="bottom"/>
            <w:hideMark/>
          </w:tcPr>
          <w:p w14:paraId="146A9E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E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E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J01XE01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E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Nitrofurantoine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E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E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Nitrofurantoine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E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E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18.08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E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E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11.75</w:t>
            </w:r>
          </w:p>
        </w:tc>
      </w:tr>
      <w:tr w:rsidR="006B6122" w:rsidRPr="006B6122" w14:paraId="146A9E98" w14:textId="77777777" w:rsidTr="003D7682">
        <w:trPr>
          <w:trHeight w:val="139"/>
        </w:trPr>
        <w:tc>
          <w:tcPr>
            <w:tcW w:w="170" w:type="pct"/>
            <w:tcBorders>
              <w:top w:val="nil"/>
              <w:left w:val="nil"/>
              <w:bottom w:val="nil"/>
              <w:right w:val="nil"/>
            </w:tcBorders>
            <w:shd w:val="clear" w:color="auto" w:fill="auto"/>
            <w:noWrap/>
            <w:vAlign w:val="bottom"/>
            <w:hideMark/>
          </w:tcPr>
          <w:p w14:paraId="146A9E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J02</w:t>
            </w:r>
          </w:p>
        </w:tc>
        <w:tc>
          <w:tcPr>
            <w:tcW w:w="1722" w:type="pct"/>
            <w:gridSpan w:val="4"/>
            <w:tcBorders>
              <w:top w:val="nil"/>
              <w:left w:val="nil"/>
              <w:bottom w:val="nil"/>
              <w:right w:val="nil"/>
            </w:tcBorders>
            <w:shd w:val="clear" w:color="auto" w:fill="auto"/>
            <w:noWrap/>
            <w:vAlign w:val="bottom"/>
            <w:hideMark/>
          </w:tcPr>
          <w:p w14:paraId="146A9E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ANTIMYKOTIKËT  SISTEMIKË</w:t>
            </w:r>
          </w:p>
        </w:tc>
        <w:tc>
          <w:tcPr>
            <w:tcW w:w="319" w:type="pct"/>
            <w:tcBorders>
              <w:top w:val="nil"/>
              <w:left w:val="nil"/>
              <w:bottom w:val="nil"/>
              <w:right w:val="nil"/>
            </w:tcBorders>
            <w:shd w:val="clear" w:color="auto" w:fill="auto"/>
            <w:noWrap/>
            <w:vAlign w:val="bottom"/>
            <w:hideMark/>
          </w:tcPr>
          <w:p w14:paraId="146A9E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E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E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E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E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E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EA4" w14:textId="77777777" w:rsidTr="003D7682">
        <w:trPr>
          <w:trHeight w:val="139"/>
        </w:trPr>
        <w:tc>
          <w:tcPr>
            <w:tcW w:w="170" w:type="pct"/>
            <w:tcBorders>
              <w:top w:val="nil"/>
              <w:left w:val="nil"/>
              <w:bottom w:val="nil"/>
              <w:right w:val="nil"/>
            </w:tcBorders>
            <w:shd w:val="clear" w:color="auto" w:fill="auto"/>
            <w:noWrap/>
            <w:vAlign w:val="bottom"/>
            <w:hideMark/>
          </w:tcPr>
          <w:p w14:paraId="146A9E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E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E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E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E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E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E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E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E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E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EB0" w14:textId="77777777" w:rsidTr="003D7682">
        <w:trPr>
          <w:trHeight w:val="139"/>
        </w:trPr>
        <w:tc>
          <w:tcPr>
            <w:tcW w:w="170" w:type="pct"/>
            <w:tcBorders>
              <w:top w:val="nil"/>
              <w:left w:val="nil"/>
              <w:bottom w:val="nil"/>
              <w:right w:val="nil"/>
            </w:tcBorders>
            <w:shd w:val="clear" w:color="auto" w:fill="auto"/>
            <w:noWrap/>
            <w:vAlign w:val="bottom"/>
            <w:hideMark/>
          </w:tcPr>
          <w:p w14:paraId="146A9E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E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192/365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EA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J02AC01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E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Fluconazole 150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E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E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Flucoderm Kapseln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E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DERMAPHARM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E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203.58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E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71.25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E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132.33</w:t>
            </w:r>
          </w:p>
        </w:tc>
      </w:tr>
      <w:tr w:rsidR="006B6122" w:rsidRPr="006B6122" w14:paraId="146A9EBC" w14:textId="77777777" w:rsidTr="003D7682">
        <w:trPr>
          <w:trHeight w:val="139"/>
        </w:trPr>
        <w:tc>
          <w:tcPr>
            <w:tcW w:w="170" w:type="pct"/>
            <w:tcBorders>
              <w:top w:val="nil"/>
              <w:left w:val="nil"/>
              <w:bottom w:val="nil"/>
              <w:right w:val="nil"/>
            </w:tcBorders>
            <w:shd w:val="clear" w:color="auto" w:fill="auto"/>
            <w:noWrap/>
            <w:vAlign w:val="bottom"/>
            <w:hideMark/>
          </w:tcPr>
          <w:p w14:paraId="146A9E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192/385</w:t>
            </w:r>
          </w:p>
        </w:tc>
        <w:tc>
          <w:tcPr>
            <w:tcW w:w="256" w:type="pct"/>
            <w:tcBorders>
              <w:top w:val="nil"/>
              <w:left w:val="nil"/>
              <w:bottom w:val="single" w:sz="4" w:space="0" w:color="000000"/>
              <w:right w:val="single" w:sz="4" w:space="0" w:color="000000"/>
            </w:tcBorders>
            <w:shd w:val="clear" w:color="auto" w:fill="auto"/>
            <w:noWrap/>
            <w:vAlign w:val="bottom"/>
            <w:hideMark/>
          </w:tcPr>
          <w:p w14:paraId="146A9E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J02AC01</w:t>
            </w:r>
          </w:p>
        </w:tc>
        <w:tc>
          <w:tcPr>
            <w:tcW w:w="1143" w:type="pct"/>
            <w:tcBorders>
              <w:top w:val="nil"/>
              <w:left w:val="nil"/>
              <w:bottom w:val="single" w:sz="4" w:space="0" w:color="000000"/>
              <w:right w:val="single" w:sz="4" w:space="0" w:color="000000"/>
            </w:tcBorders>
            <w:shd w:val="clear" w:color="auto" w:fill="auto"/>
            <w:vAlign w:val="bottom"/>
            <w:hideMark/>
          </w:tcPr>
          <w:p w14:paraId="146A9E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Fluconazole 150 mg</w:t>
            </w:r>
          </w:p>
        </w:tc>
        <w:tc>
          <w:tcPr>
            <w:tcW w:w="319" w:type="pct"/>
            <w:tcBorders>
              <w:top w:val="nil"/>
              <w:left w:val="nil"/>
              <w:bottom w:val="single" w:sz="4" w:space="0" w:color="000000"/>
              <w:right w:val="single" w:sz="4" w:space="0" w:color="000000"/>
            </w:tcBorders>
            <w:shd w:val="clear" w:color="auto" w:fill="auto"/>
            <w:vAlign w:val="bottom"/>
            <w:hideMark/>
          </w:tcPr>
          <w:p w14:paraId="146A9E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nil"/>
              <w:left w:val="nil"/>
              <w:bottom w:val="single" w:sz="4" w:space="0" w:color="000000"/>
              <w:right w:val="single" w:sz="4" w:space="0" w:color="000000"/>
            </w:tcBorders>
            <w:shd w:val="clear" w:color="auto" w:fill="auto"/>
            <w:noWrap/>
            <w:vAlign w:val="bottom"/>
            <w:hideMark/>
          </w:tcPr>
          <w:p w14:paraId="146A9E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Flucozal</w:t>
            </w:r>
          </w:p>
        </w:tc>
        <w:tc>
          <w:tcPr>
            <w:tcW w:w="1016" w:type="pct"/>
            <w:tcBorders>
              <w:top w:val="nil"/>
              <w:left w:val="nil"/>
              <w:bottom w:val="single" w:sz="4" w:space="0" w:color="000000"/>
              <w:right w:val="single" w:sz="4" w:space="0" w:color="000000"/>
            </w:tcBorders>
            <w:shd w:val="clear" w:color="auto" w:fill="auto"/>
            <w:noWrap/>
            <w:vAlign w:val="bottom"/>
            <w:hideMark/>
          </w:tcPr>
          <w:p w14:paraId="146A9E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DELORBIS PHARMACEUTICALS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9E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219.24</w:t>
            </w:r>
          </w:p>
        </w:tc>
        <w:tc>
          <w:tcPr>
            <w:tcW w:w="351" w:type="pct"/>
            <w:tcBorders>
              <w:top w:val="nil"/>
              <w:left w:val="nil"/>
              <w:bottom w:val="single" w:sz="4" w:space="0" w:color="000000"/>
              <w:right w:val="single" w:sz="4" w:space="0" w:color="000000"/>
            </w:tcBorders>
            <w:shd w:val="clear" w:color="auto" w:fill="auto"/>
            <w:noWrap/>
            <w:vAlign w:val="bottom"/>
            <w:hideMark/>
          </w:tcPr>
          <w:p w14:paraId="146A9E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86.91</w:t>
            </w:r>
          </w:p>
        </w:tc>
        <w:tc>
          <w:tcPr>
            <w:tcW w:w="254" w:type="pct"/>
            <w:tcBorders>
              <w:top w:val="nil"/>
              <w:left w:val="nil"/>
              <w:bottom w:val="single" w:sz="4" w:space="0" w:color="000000"/>
              <w:right w:val="single" w:sz="4" w:space="0" w:color="000000"/>
            </w:tcBorders>
            <w:shd w:val="clear" w:color="auto" w:fill="auto"/>
            <w:noWrap/>
            <w:vAlign w:val="bottom"/>
            <w:hideMark/>
          </w:tcPr>
          <w:p w14:paraId="146A9EB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132.33</w:t>
            </w:r>
          </w:p>
        </w:tc>
      </w:tr>
      <w:tr w:rsidR="006B6122" w:rsidRPr="006B6122" w14:paraId="146A9EC8" w14:textId="77777777" w:rsidTr="003D7682">
        <w:trPr>
          <w:trHeight w:val="139"/>
        </w:trPr>
        <w:tc>
          <w:tcPr>
            <w:tcW w:w="170" w:type="pct"/>
            <w:tcBorders>
              <w:top w:val="nil"/>
              <w:left w:val="nil"/>
              <w:bottom w:val="nil"/>
              <w:right w:val="nil"/>
            </w:tcBorders>
            <w:shd w:val="clear" w:color="auto" w:fill="auto"/>
            <w:noWrap/>
            <w:vAlign w:val="bottom"/>
            <w:hideMark/>
          </w:tcPr>
          <w:p w14:paraId="146A9E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192/226</w:t>
            </w:r>
          </w:p>
        </w:tc>
        <w:tc>
          <w:tcPr>
            <w:tcW w:w="256" w:type="pct"/>
            <w:tcBorders>
              <w:top w:val="nil"/>
              <w:left w:val="nil"/>
              <w:bottom w:val="single" w:sz="4" w:space="0" w:color="000000"/>
              <w:right w:val="single" w:sz="4" w:space="0" w:color="000000"/>
            </w:tcBorders>
            <w:shd w:val="clear" w:color="auto" w:fill="auto"/>
            <w:noWrap/>
            <w:vAlign w:val="bottom"/>
            <w:hideMark/>
          </w:tcPr>
          <w:p w14:paraId="146A9E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J02AC01</w:t>
            </w:r>
          </w:p>
        </w:tc>
        <w:tc>
          <w:tcPr>
            <w:tcW w:w="1143" w:type="pct"/>
            <w:tcBorders>
              <w:top w:val="nil"/>
              <w:left w:val="nil"/>
              <w:bottom w:val="single" w:sz="4" w:space="0" w:color="000000"/>
              <w:right w:val="single" w:sz="4" w:space="0" w:color="000000"/>
            </w:tcBorders>
            <w:shd w:val="clear" w:color="auto" w:fill="auto"/>
            <w:vAlign w:val="bottom"/>
            <w:hideMark/>
          </w:tcPr>
          <w:p w14:paraId="146A9E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Fluconazole 150 mg</w:t>
            </w:r>
          </w:p>
        </w:tc>
        <w:tc>
          <w:tcPr>
            <w:tcW w:w="319" w:type="pct"/>
            <w:tcBorders>
              <w:top w:val="nil"/>
              <w:left w:val="nil"/>
              <w:bottom w:val="single" w:sz="4" w:space="0" w:color="000000"/>
              <w:right w:val="single" w:sz="4" w:space="0" w:color="000000"/>
            </w:tcBorders>
            <w:shd w:val="clear" w:color="auto" w:fill="auto"/>
            <w:vAlign w:val="bottom"/>
            <w:hideMark/>
          </w:tcPr>
          <w:p w14:paraId="146A9E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9E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Fluconazol Genericon</w:t>
            </w:r>
          </w:p>
        </w:tc>
        <w:tc>
          <w:tcPr>
            <w:tcW w:w="1016" w:type="pct"/>
            <w:tcBorders>
              <w:top w:val="nil"/>
              <w:left w:val="nil"/>
              <w:bottom w:val="single" w:sz="4" w:space="0" w:color="000000"/>
              <w:right w:val="single" w:sz="4" w:space="0" w:color="000000"/>
            </w:tcBorders>
            <w:shd w:val="clear" w:color="auto" w:fill="auto"/>
            <w:noWrap/>
            <w:vAlign w:val="bottom"/>
            <w:hideMark/>
          </w:tcPr>
          <w:p w14:paraId="146A9E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GENERICON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9E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219.24</w:t>
            </w:r>
          </w:p>
        </w:tc>
        <w:tc>
          <w:tcPr>
            <w:tcW w:w="351" w:type="pct"/>
            <w:tcBorders>
              <w:top w:val="nil"/>
              <w:left w:val="nil"/>
              <w:bottom w:val="single" w:sz="4" w:space="0" w:color="000000"/>
              <w:right w:val="single" w:sz="4" w:space="0" w:color="000000"/>
            </w:tcBorders>
            <w:shd w:val="clear" w:color="auto" w:fill="auto"/>
            <w:noWrap/>
            <w:vAlign w:val="bottom"/>
            <w:hideMark/>
          </w:tcPr>
          <w:p w14:paraId="146A9E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86.91</w:t>
            </w:r>
          </w:p>
        </w:tc>
        <w:tc>
          <w:tcPr>
            <w:tcW w:w="254" w:type="pct"/>
            <w:tcBorders>
              <w:top w:val="nil"/>
              <w:left w:val="nil"/>
              <w:bottom w:val="single" w:sz="4" w:space="0" w:color="000000"/>
              <w:right w:val="single" w:sz="4" w:space="0" w:color="000000"/>
            </w:tcBorders>
            <w:shd w:val="clear" w:color="auto" w:fill="auto"/>
            <w:noWrap/>
            <w:vAlign w:val="bottom"/>
            <w:hideMark/>
          </w:tcPr>
          <w:p w14:paraId="146A9E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132.33</w:t>
            </w:r>
          </w:p>
        </w:tc>
      </w:tr>
      <w:tr w:rsidR="006B6122" w:rsidRPr="006B6122" w14:paraId="146A9ED4" w14:textId="77777777" w:rsidTr="003D7682">
        <w:trPr>
          <w:trHeight w:val="139"/>
        </w:trPr>
        <w:tc>
          <w:tcPr>
            <w:tcW w:w="170" w:type="pct"/>
            <w:tcBorders>
              <w:top w:val="nil"/>
              <w:left w:val="nil"/>
              <w:bottom w:val="nil"/>
              <w:right w:val="nil"/>
            </w:tcBorders>
            <w:shd w:val="clear" w:color="auto" w:fill="auto"/>
            <w:noWrap/>
            <w:vAlign w:val="bottom"/>
            <w:hideMark/>
          </w:tcPr>
          <w:p w14:paraId="146A9E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192/7</w:t>
            </w:r>
          </w:p>
        </w:tc>
        <w:tc>
          <w:tcPr>
            <w:tcW w:w="256" w:type="pct"/>
            <w:tcBorders>
              <w:top w:val="nil"/>
              <w:left w:val="nil"/>
              <w:bottom w:val="single" w:sz="4" w:space="0" w:color="000000"/>
              <w:right w:val="single" w:sz="4" w:space="0" w:color="000000"/>
            </w:tcBorders>
            <w:shd w:val="clear" w:color="auto" w:fill="auto"/>
            <w:noWrap/>
            <w:vAlign w:val="bottom"/>
            <w:hideMark/>
          </w:tcPr>
          <w:p w14:paraId="146A9E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J02AC01</w:t>
            </w:r>
          </w:p>
        </w:tc>
        <w:tc>
          <w:tcPr>
            <w:tcW w:w="1143" w:type="pct"/>
            <w:tcBorders>
              <w:top w:val="nil"/>
              <w:left w:val="nil"/>
              <w:bottom w:val="single" w:sz="4" w:space="0" w:color="000000"/>
              <w:right w:val="single" w:sz="4" w:space="0" w:color="000000"/>
            </w:tcBorders>
            <w:shd w:val="clear" w:color="auto" w:fill="auto"/>
            <w:vAlign w:val="bottom"/>
            <w:hideMark/>
          </w:tcPr>
          <w:p w14:paraId="146A9E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Fluconazole 150 mg</w:t>
            </w:r>
          </w:p>
        </w:tc>
        <w:tc>
          <w:tcPr>
            <w:tcW w:w="319" w:type="pct"/>
            <w:tcBorders>
              <w:top w:val="nil"/>
              <w:left w:val="nil"/>
              <w:bottom w:val="single" w:sz="4" w:space="0" w:color="000000"/>
              <w:right w:val="single" w:sz="4" w:space="0" w:color="000000"/>
            </w:tcBorders>
            <w:shd w:val="clear" w:color="auto" w:fill="auto"/>
            <w:vAlign w:val="bottom"/>
            <w:hideMark/>
          </w:tcPr>
          <w:p w14:paraId="146A9E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nil"/>
              <w:left w:val="nil"/>
              <w:bottom w:val="single" w:sz="4" w:space="0" w:color="000000"/>
              <w:right w:val="single" w:sz="4" w:space="0" w:color="000000"/>
            </w:tcBorders>
            <w:shd w:val="clear" w:color="auto" w:fill="auto"/>
            <w:noWrap/>
            <w:vAlign w:val="bottom"/>
            <w:hideMark/>
          </w:tcPr>
          <w:p w14:paraId="146A9E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Flusenil</w:t>
            </w:r>
          </w:p>
        </w:tc>
        <w:tc>
          <w:tcPr>
            <w:tcW w:w="1016" w:type="pct"/>
            <w:tcBorders>
              <w:top w:val="nil"/>
              <w:left w:val="nil"/>
              <w:bottom w:val="single" w:sz="4" w:space="0" w:color="000000"/>
              <w:right w:val="single" w:sz="4" w:space="0" w:color="000000"/>
            </w:tcBorders>
            <w:shd w:val="clear" w:color="auto" w:fill="auto"/>
            <w:noWrap/>
            <w:vAlign w:val="bottom"/>
            <w:hideMark/>
          </w:tcPr>
          <w:p w14:paraId="146A9E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ANFARM HELLAS</w:t>
            </w:r>
          </w:p>
        </w:tc>
        <w:tc>
          <w:tcPr>
            <w:tcW w:w="451" w:type="pct"/>
            <w:tcBorders>
              <w:top w:val="nil"/>
              <w:left w:val="nil"/>
              <w:bottom w:val="single" w:sz="4" w:space="0" w:color="000000"/>
              <w:right w:val="single" w:sz="4" w:space="0" w:color="000000"/>
            </w:tcBorders>
            <w:shd w:val="clear" w:color="auto" w:fill="auto"/>
            <w:noWrap/>
            <w:vAlign w:val="bottom"/>
            <w:hideMark/>
          </w:tcPr>
          <w:p w14:paraId="146A9E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230.20</w:t>
            </w:r>
          </w:p>
        </w:tc>
        <w:tc>
          <w:tcPr>
            <w:tcW w:w="351" w:type="pct"/>
            <w:tcBorders>
              <w:top w:val="nil"/>
              <w:left w:val="nil"/>
              <w:bottom w:val="single" w:sz="4" w:space="0" w:color="000000"/>
              <w:right w:val="single" w:sz="4" w:space="0" w:color="000000"/>
            </w:tcBorders>
            <w:shd w:val="clear" w:color="auto" w:fill="auto"/>
            <w:noWrap/>
            <w:vAlign w:val="bottom"/>
            <w:hideMark/>
          </w:tcPr>
          <w:p w14:paraId="146A9ED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97.87</w:t>
            </w:r>
          </w:p>
        </w:tc>
        <w:tc>
          <w:tcPr>
            <w:tcW w:w="254" w:type="pct"/>
            <w:tcBorders>
              <w:top w:val="nil"/>
              <w:left w:val="nil"/>
              <w:bottom w:val="single" w:sz="4" w:space="0" w:color="000000"/>
              <w:right w:val="single" w:sz="4" w:space="0" w:color="000000"/>
            </w:tcBorders>
            <w:shd w:val="clear" w:color="auto" w:fill="auto"/>
            <w:noWrap/>
            <w:vAlign w:val="bottom"/>
            <w:hideMark/>
          </w:tcPr>
          <w:p w14:paraId="146A9E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132.33</w:t>
            </w:r>
          </w:p>
        </w:tc>
      </w:tr>
      <w:tr w:rsidR="006B6122" w:rsidRPr="006B6122" w14:paraId="146A9EE0" w14:textId="77777777" w:rsidTr="003D7682">
        <w:trPr>
          <w:trHeight w:val="139"/>
        </w:trPr>
        <w:tc>
          <w:tcPr>
            <w:tcW w:w="170" w:type="pct"/>
            <w:tcBorders>
              <w:top w:val="nil"/>
              <w:left w:val="nil"/>
              <w:bottom w:val="nil"/>
              <w:right w:val="nil"/>
            </w:tcBorders>
            <w:shd w:val="clear" w:color="auto" w:fill="auto"/>
            <w:noWrap/>
            <w:vAlign w:val="bottom"/>
            <w:hideMark/>
          </w:tcPr>
          <w:p w14:paraId="146A9E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192/85</w:t>
            </w:r>
          </w:p>
        </w:tc>
        <w:tc>
          <w:tcPr>
            <w:tcW w:w="256" w:type="pct"/>
            <w:tcBorders>
              <w:top w:val="nil"/>
              <w:left w:val="nil"/>
              <w:bottom w:val="single" w:sz="4" w:space="0" w:color="000000"/>
              <w:right w:val="single" w:sz="4" w:space="0" w:color="000000"/>
            </w:tcBorders>
            <w:shd w:val="clear" w:color="auto" w:fill="auto"/>
            <w:noWrap/>
            <w:vAlign w:val="bottom"/>
            <w:hideMark/>
          </w:tcPr>
          <w:p w14:paraId="146A9E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J02AC01</w:t>
            </w:r>
          </w:p>
        </w:tc>
        <w:tc>
          <w:tcPr>
            <w:tcW w:w="1143" w:type="pct"/>
            <w:tcBorders>
              <w:top w:val="nil"/>
              <w:left w:val="nil"/>
              <w:bottom w:val="single" w:sz="4" w:space="0" w:color="000000"/>
              <w:right w:val="single" w:sz="4" w:space="0" w:color="000000"/>
            </w:tcBorders>
            <w:shd w:val="clear" w:color="auto" w:fill="auto"/>
            <w:vAlign w:val="bottom"/>
            <w:hideMark/>
          </w:tcPr>
          <w:p w14:paraId="146A9E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Fluconazole 150 mg</w:t>
            </w:r>
          </w:p>
        </w:tc>
        <w:tc>
          <w:tcPr>
            <w:tcW w:w="319" w:type="pct"/>
            <w:tcBorders>
              <w:top w:val="nil"/>
              <w:left w:val="nil"/>
              <w:bottom w:val="single" w:sz="4" w:space="0" w:color="000000"/>
              <w:right w:val="single" w:sz="4" w:space="0" w:color="000000"/>
            </w:tcBorders>
            <w:shd w:val="clear" w:color="auto" w:fill="auto"/>
            <w:vAlign w:val="bottom"/>
            <w:hideMark/>
          </w:tcPr>
          <w:p w14:paraId="146A9E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9E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Medoflucon</w:t>
            </w:r>
          </w:p>
        </w:tc>
        <w:tc>
          <w:tcPr>
            <w:tcW w:w="1016" w:type="pct"/>
            <w:tcBorders>
              <w:top w:val="nil"/>
              <w:left w:val="nil"/>
              <w:bottom w:val="single" w:sz="4" w:space="0" w:color="000000"/>
              <w:right w:val="single" w:sz="4" w:space="0" w:color="000000"/>
            </w:tcBorders>
            <w:shd w:val="clear" w:color="auto" w:fill="auto"/>
            <w:noWrap/>
            <w:vAlign w:val="bottom"/>
            <w:hideMark/>
          </w:tcPr>
          <w:p w14:paraId="146A9ED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9E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231.77</w:t>
            </w:r>
          </w:p>
        </w:tc>
        <w:tc>
          <w:tcPr>
            <w:tcW w:w="351" w:type="pct"/>
            <w:tcBorders>
              <w:top w:val="nil"/>
              <w:left w:val="nil"/>
              <w:bottom w:val="single" w:sz="4" w:space="0" w:color="000000"/>
              <w:right w:val="single" w:sz="4" w:space="0" w:color="000000"/>
            </w:tcBorders>
            <w:shd w:val="clear" w:color="auto" w:fill="auto"/>
            <w:noWrap/>
            <w:vAlign w:val="bottom"/>
            <w:hideMark/>
          </w:tcPr>
          <w:p w14:paraId="146A9E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99.44</w:t>
            </w:r>
          </w:p>
        </w:tc>
        <w:tc>
          <w:tcPr>
            <w:tcW w:w="254" w:type="pct"/>
            <w:tcBorders>
              <w:top w:val="nil"/>
              <w:left w:val="nil"/>
              <w:bottom w:val="single" w:sz="4" w:space="0" w:color="000000"/>
              <w:right w:val="single" w:sz="4" w:space="0" w:color="000000"/>
            </w:tcBorders>
            <w:shd w:val="clear" w:color="auto" w:fill="auto"/>
            <w:noWrap/>
            <w:vAlign w:val="bottom"/>
            <w:hideMark/>
          </w:tcPr>
          <w:p w14:paraId="146A9ED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132.33</w:t>
            </w:r>
          </w:p>
        </w:tc>
      </w:tr>
      <w:tr w:rsidR="006B6122" w:rsidRPr="006B6122" w14:paraId="146A9EEC" w14:textId="77777777" w:rsidTr="003D7682">
        <w:trPr>
          <w:trHeight w:val="139"/>
        </w:trPr>
        <w:tc>
          <w:tcPr>
            <w:tcW w:w="170" w:type="pct"/>
            <w:tcBorders>
              <w:top w:val="nil"/>
              <w:left w:val="nil"/>
              <w:bottom w:val="nil"/>
              <w:right w:val="nil"/>
            </w:tcBorders>
            <w:shd w:val="clear" w:color="auto" w:fill="auto"/>
            <w:noWrap/>
            <w:vAlign w:val="bottom"/>
            <w:hideMark/>
          </w:tcPr>
          <w:p w14:paraId="146A9E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192/163</w:t>
            </w:r>
          </w:p>
        </w:tc>
        <w:tc>
          <w:tcPr>
            <w:tcW w:w="256" w:type="pct"/>
            <w:tcBorders>
              <w:top w:val="nil"/>
              <w:left w:val="nil"/>
              <w:bottom w:val="single" w:sz="4" w:space="0" w:color="000000"/>
              <w:right w:val="single" w:sz="4" w:space="0" w:color="000000"/>
            </w:tcBorders>
            <w:shd w:val="clear" w:color="auto" w:fill="auto"/>
            <w:noWrap/>
            <w:vAlign w:val="bottom"/>
            <w:hideMark/>
          </w:tcPr>
          <w:p w14:paraId="146A9EE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J02AC01</w:t>
            </w:r>
          </w:p>
        </w:tc>
        <w:tc>
          <w:tcPr>
            <w:tcW w:w="1143" w:type="pct"/>
            <w:tcBorders>
              <w:top w:val="nil"/>
              <w:left w:val="nil"/>
              <w:bottom w:val="single" w:sz="4" w:space="0" w:color="000000"/>
              <w:right w:val="single" w:sz="4" w:space="0" w:color="000000"/>
            </w:tcBorders>
            <w:shd w:val="clear" w:color="auto" w:fill="auto"/>
            <w:vAlign w:val="bottom"/>
            <w:hideMark/>
          </w:tcPr>
          <w:p w14:paraId="146A9E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Fluconazole 150 mg</w:t>
            </w:r>
          </w:p>
        </w:tc>
        <w:tc>
          <w:tcPr>
            <w:tcW w:w="319" w:type="pct"/>
            <w:tcBorders>
              <w:top w:val="nil"/>
              <w:left w:val="nil"/>
              <w:bottom w:val="single" w:sz="4" w:space="0" w:color="000000"/>
              <w:right w:val="single" w:sz="4" w:space="0" w:color="000000"/>
            </w:tcBorders>
            <w:shd w:val="clear" w:color="auto" w:fill="auto"/>
            <w:vAlign w:val="bottom"/>
            <w:hideMark/>
          </w:tcPr>
          <w:p w14:paraId="146A9E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caps</w:t>
            </w:r>
            <w:proofErr w:type="gramEnd"/>
            <w:r w:rsidRPr="006B6122">
              <w:rPr>
                <w:rFonts w:ascii="Arial Narrow" w:eastAsia="Times New Roman" w:hAnsi="Arial Narrow" w:cs="Arial"/>
                <w:color w:val="000000"/>
                <w:sz w:val="16"/>
                <w:szCs w:val="16"/>
                <w:lang w:val="en-US"/>
              </w:rPr>
              <w:t>.</w:t>
            </w:r>
          </w:p>
        </w:tc>
        <w:tc>
          <w:tcPr>
            <w:tcW w:w="717" w:type="pct"/>
            <w:tcBorders>
              <w:top w:val="nil"/>
              <w:left w:val="nil"/>
              <w:bottom w:val="single" w:sz="4" w:space="0" w:color="000000"/>
              <w:right w:val="single" w:sz="4" w:space="0" w:color="000000"/>
            </w:tcBorders>
            <w:shd w:val="clear" w:color="auto" w:fill="auto"/>
            <w:noWrap/>
            <w:vAlign w:val="bottom"/>
            <w:hideMark/>
          </w:tcPr>
          <w:p w14:paraId="146A9E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Kandizol</w:t>
            </w:r>
          </w:p>
        </w:tc>
        <w:tc>
          <w:tcPr>
            <w:tcW w:w="1016" w:type="pct"/>
            <w:tcBorders>
              <w:top w:val="nil"/>
              <w:left w:val="nil"/>
              <w:bottom w:val="single" w:sz="4" w:space="0" w:color="000000"/>
              <w:right w:val="single" w:sz="4" w:space="0" w:color="000000"/>
            </w:tcBorders>
            <w:shd w:val="clear" w:color="auto" w:fill="auto"/>
            <w:noWrap/>
            <w:vAlign w:val="bottom"/>
            <w:hideMark/>
          </w:tcPr>
          <w:p w14:paraId="146A9E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9E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231.77</w:t>
            </w:r>
          </w:p>
        </w:tc>
        <w:tc>
          <w:tcPr>
            <w:tcW w:w="351" w:type="pct"/>
            <w:tcBorders>
              <w:top w:val="nil"/>
              <w:left w:val="nil"/>
              <w:bottom w:val="single" w:sz="4" w:space="0" w:color="000000"/>
              <w:right w:val="single" w:sz="4" w:space="0" w:color="000000"/>
            </w:tcBorders>
            <w:shd w:val="clear" w:color="auto" w:fill="auto"/>
            <w:noWrap/>
            <w:vAlign w:val="bottom"/>
            <w:hideMark/>
          </w:tcPr>
          <w:p w14:paraId="146A9E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99.44</w:t>
            </w:r>
          </w:p>
        </w:tc>
        <w:tc>
          <w:tcPr>
            <w:tcW w:w="254" w:type="pct"/>
            <w:tcBorders>
              <w:top w:val="nil"/>
              <w:left w:val="nil"/>
              <w:bottom w:val="single" w:sz="4" w:space="0" w:color="000000"/>
              <w:right w:val="single" w:sz="4" w:space="0" w:color="000000"/>
            </w:tcBorders>
            <w:shd w:val="clear" w:color="auto" w:fill="auto"/>
            <w:noWrap/>
            <w:vAlign w:val="bottom"/>
            <w:hideMark/>
          </w:tcPr>
          <w:p w14:paraId="146A9EE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132.33</w:t>
            </w:r>
          </w:p>
        </w:tc>
      </w:tr>
      <w:tr w:rsidR="006B6122" w:rsidRPr="006B6122" w14:paraId="146A9EF8" w14:textId="77777777" w:rsidTr="003D7682">
        <w:trPr>
          <w:trHeight w:val="139"/>
        </w:trPr>
        <w:tc>
          <w:tcPr>
            <w:tcW w:w="170" w:type="pct"/>
            <w:tcBorders>
              <w:top w:val="nil"/>
              <w:left w:val="nil"/>
              <w:bottom w:val="nil"/>
              <w:right w:val="nil"/>
            </w:tcBorders>
            <w:shd w:val="clear" w:color="auto" w:fill="auto"/>
            <w:noWrap/>
            <w:vAlign w:val="bottom"/>
            <w:hideMark/>
          </w:tcPr>
          <w:p w14:paraId="146A9E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192/166</w:t>
            </w:r>
          </w:p>
        </w:tc>
        <w:tc>
          <w:tcPr>
            <w:tcW w:w="256" w:type="pct"/>
            <w:tcBorders>
              <w:top w:val="nil"/>
              <w:left w:val="nil"/>
              <w:bottom w:val="single" w:sz="4" w:space="0" w:color="000000"/>
              <w:right w:val="single" w:sz="4" w:space="0" w:color="000000"/>
            </w:tcBorders>
            <w:shd w:val="clear" w:color="auto" w:fill="auto"/>
            <w:noWrap/>
            <w:vAlign w:val="bottom"/>
            <w:hideMark/>
          </w:tcPr>
          <w:p w14:paraId="146A9E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J02AC01</w:t>
            </w:r>
          </w:p>
        </w:tc>
        <w:tc>
          <w:tcPr>
            <w:tcW w:w="1143" w:type="pct"/>
            <w:tcBorders>
              <w:top w:val="nil"/>
              <w:left w:val="nil"/>
              <w:bottom w:val="single" w:sz="4" w:space="0" w:color="000000"/>
              <w:right w:val="single" w:sz="4" w:space="0" w:color="000000"/>
            </w:tcBorders>
            <w:shd w:val="clear" w:color="auto" w:fill="auto"/>
            <w:vAlign w:val="bottom"/>
            <w:hideMark/>
          </w:tcPr>
          <w:p w14:paraId="146A9E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Fluconazole 150 mg</w:t>
            </w:r>
          </w:p>
        </w:tc>
        <w:tc>
          <w:tcPr>
            <w:tcW w:w="319" w:type="pct"/>
            <w:tcBorders>
              <w:top w:val="nil"/>
              <w:left w:val="nil"/>
              <w:bottom w:val="single" w:sz="4" w:space="0" w:color="000000"/>
              <w:right w:val="single" w:sz="4" w:space="0" w:color="000000"/>
            </w:tcBorders>
            <w:shd w:val="clear" w:color="auto" w:fill="auto"/>
            <w:vAlign w:val="bottom"/>
            <w:hideMark/>
          </w:tcPr>
          <w:p w14:paraId="146A9E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nil"/>
              <w:left w:val="nil"/>
              <w:bottom w:val="single" w:sz="4" w:space="0" w:color="000000"/>
              <w:right w:val="single" w:sz="4" w:space="0" w:color="000000"/>
            </w:tcBorders>
            <w:shd w:val="clear" w:color="auto" w:fill="auto"/>
            <w:noWrap/>
            <w:vAlign w:val="bottom"/>
            <w:hideMark/>
          </w:tcPr>
          <w:p w14:paraId="146A9E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Myksodon</w:t>
            </w:r>
          </w:p>
        </w:tc>
        <w:tc>
          <w:tcPr>
            <w:tcW w:w="1016" w:type="pct"/>
            <w:tcBorders>
              <w:top w:val="nil"/>
              <w:left w:val="nil"/>
              <w:bottom w:val="single" w:sz="4" w:space="0" w:color="000000"/>
              <w:right w:val="single" w:sz="4" w:space="0" w:color="000000"/>
            </w:tcBorders>
            <w:shd w:val="clear" w:color="auto" w:fill="auto"/>
            <w:noWrap/>
            <w:vAlign w:val="bottom"/>
            <w:hideMark/>
          </w:tcPr>
          <w:p w14:paraId="146A9E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E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231.77</w:t>
            </w:r>
          </w:p>
        </w:tc>
        <w:tc>
          <w:tcPr>
            <w:tcW w:w="351" w:type="pct"/>
            <w:tcBorders>
              <w:top w:val="nil"/>
              <w:left w:val="nil"/>
              <w:bottom w:val="single" w:sz="4" w:space="0" w:color="000000"/>
              <w:right w:val="single" w:sz="4" w:space="0" w:color="000000"/>
            </w:tcBorders>
            <w:shd w:val="clear" w:color="auto" w:fill="auto"/>
            <w:noWrap/>
            <w:vAlign w:val="bottom"/>
            <w:hideMark/>
          </w:tcPr>
          <w:p w14:paraId="146A9E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99.44</w:t>
            </w:r>
          </w:p>
        </w:tc>
        <w:tc>
          <w:tcPr>
            <w:tcW w:w="254" w:type="pct"/>
            <w:tcBorders>
              <w:top w:val="nil"/>
              <w:left w:val="nil"/>
              <w:bottom w:val="single" w:sz="4" w:space="0" w:color="000000"/>
              <w:right w:val="single" w:sz="4" w:space="0" w:color="000000"/>
            </w:tcBorders>
            <w:shd w:val="clear" w:color="auto" w:fill="auto"/>
            <w:noWrap/>
            <w:vAlign w:val="bottom"/>
            <w:hideMark/>
          </w:tcPr>
          <w:p w14:paraId="146A9E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132.33</w:t>
            </w:r>
          </w:p>
        </w:tc>
      </w:tr>
      <w:tr w:rsidR="006B6122" w:rsidRPr="006B6122" w14:paraId="146A9F04" w14:textId="77777777" w:rsidTr="003D7682">
        <w:trPr>
          <w:trHeight w:val="139"/>
        </w:trPr>
        <w:tc>
          <w:tcPr>
            <w:tcW w:w="170" w:type="pct"/>
            <w:tcBorders>
              <w:top w:val="nil"/>
              <w:left w:val="nil"/>
              <w:bottom w:val="nil"/>
              <w:right w:val="nil"/>
            </w:tcBorders>
            <w:shd w:val="clear" w:color="auto" w:fill="auto"/>
            <w:noWrap/>
            <w:vAlign w:val="bottom"/>
            <w:hideMark/>
          </w:tcPr>
          <w:p w14:paraId="146A9E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E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E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192/121</w:t>
            </w:r>
          </w:p>
        </w:tc>
        <w:tc>
          <w:tcPr>
            <w:tcW w:w="256" w:type="pct"/>
            <w:tcBorders>
              <w:top w:val="nil"/>
              <w:left w:val="nil"/>
              <w:bottom w:val="single" w:sz="4" w:space="0" w:color="000000"/>
              <w:right w:val="single" w:sz="4" w:space="0" w:color="000000"/>
            </w:tcBorders>
            <w:shd w:val="clear" w:color="auto" w:fill="auto"/>
            <w:noWrap/>
            <w:vAlign w:val="bottom"/>
            <w:hideMark/>
          </w:tcPr>
          <w:p w14:paraId="146A9E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J02AC01</w:t>
            </w:r>
          </w:p>
        </w:tc>
        <w:tc>
          <w:tcPr>
            <w:tcW w:w="1143" w:type="pct"/>
            <w:tcBorders>
              <w:top w:val="nil"/>
              <w:left w:val="nil"/>
              <w:bottom w:val="single" w:sz="4" w:space="0" w:color="000000"/>
              <w:right w:val="single" w:sz="4" w:space="0" w:color="000000"/>
            </w:tcBorders>
            <w:shd w:val="clear" w:color="auto" w:fill="auto"/>
            <w:vAlign w:val="bottom"/>
            <w:hideMark/>
          </w:tcPr>
          <w:p w14:paraId="146A9E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Fluconazole 150 mg</w:t>
            </w:r>
          </w:p>
        </w:tc>
        <w:tc>
          <w:tcPr>
            <w:tcW w:w="319" w:type="pct"/>
            <w:tcBorders>
              <w:top w:val="nil"/>
              <w:left w:val="nil"/>
              <w:bottom w:val="single" w:sz="4" w:space="0" w:color="000000"/>
              <w:right w:val="single" w:sz="4" w:space="0" w:color="000000"/>
            </w:tcBorders>
            <w:shd w:val="clear" w:color="auto" w:fill="auto"/>
            <w:vAlign w:val="bottom"/>
            <w:hideMark/>
          </w:tcPr>
          <w:p w14:paraId="146A9E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9E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Winch</w:t>
            </w:r>
          </w:p>
        </w:tc>
        <w:tc>
          <w:tcPr>
            <w:tcW w:w="1016" w:type="pct"/>
            <w:tcBorders>
              <w:top w:val="nil"/>
              <w:left w:val="nil"/>
              <w:bottom w:val="single" w:sz="4" w:space="0" w:color="000000"/>
              <w:right w:val="single" w:sz="4" w:space="0" w:color="000000"/>
            </w:tcBorders>
            <w:shd w:val="clear" w:color="auto" w:fill="auto"/>
            <w:noWrap/>
            <w:vAlign w:val="bottom"/>
            <w:hideMark/>
          </w:tcPr>
          <w:p w14:paraId="146A9F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F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232.55</w:t>
            </w:r>
          </w:p>
        </w:tc>
        <w:tc>
          <w:tcPr>
            <w:tcW w:w="351" w:type="pct"/>
            <w:tcBorders>
              <w:top w:val="nil"/>
              <w:left w:val="nil"/>
              <w:bottom w:val="single" w:sz="4" w:space="0" w:color="000000"/>
              <w:right w:val="single" w:sz="4" w:space="0" w:color="000000"/>
            </w:tcBorders>
            <w:shd w:val="clear" w:color="auto" w:fill="auto"/>
            <w:noWrap/>
            <w:vAlign w:val="bottom"/>
            <w:hideMark/>
          </w:tcPr>
          <w:p w14:paraId="146A9F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100.22</w:t>
            </w:r>
          </w:p>
        </w:tc>
        <w:tc>
          <w:tcPr>
            <w:tcW w:w="254" w:type="pct"/>
            <w:tcBorders>
              <w:top w:val="nil"/>
              <w:left w:val="nil"/>
              <w:bottom w:val="single" w:sz="4" w:space="0" w:color="000000"/>
              <w:right w:val="single" w:sz="4" w:space="0" w:color="000000"/>
            </w:tcBorders>
            <w:shd w:val="clear" w:color="auto" w:fill="auto"/>
            <w:noWrap/>
            <w:vAlign w:val="bottom"/>
            <w:hideMark/>
          </w:tcPr>
          <w:p w14:paraId="146A9F0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132.33</w:t>
            </w:r>
          </w:p>
        </w:tc>
      </w:tr>
      <w:tr w:rsidR="006B6122" w:rsidRPr="006B6122" w14:paraId="146A9F10" w14:textId="77777777" w:rsidTr="003D7682">
        <w:trPr>
          <w:trHeight w:val="139"/>
        </w:trPr>
        <w:tc>
          <w:tcPr>
            <w:tcW w:w="170" w:type="pct"/>
            <w:tcBorders>
              <w:top w:val="nil"/>
              <w:left w:val="nil"/>
              <w:bottom w:val="nil"/>
              <w:right w:val="nil"/>
            </w:tcBorders>
            <w:shd w:val="clear" w:color="auto" w:fill="auto"/>
            <w:noWrap/>
            <w:vAlign w:val="bottom"/>
            <w:hideMark/>
          </w:tcPr>
          <w:p w14:paraId="146A9F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F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192/341</w:t>
            </w:r>
          </w:p>
        </w:tc>
        <w:tc>
          <w:tcPr>
            <w:tcW w:w="256" w:type="pct"/>
            <w:tcBorders>
              <w:top w:val="nil"/>
              <w:left w:val="nil"/>
              <w:bottom w:val="single" w:sz="4" w:space="0" w:color="000000"/>
              <w:right w:val="single" w:sz="4" w:space="0" w:color="000000"/>
            </w:tcBorders>
            <w:shd w:val="clear" w:color="auto" w:fill="auto"/>
            <w:noWrap/>
            <w:vAlign w:val="bottom"/>
            <w:hideMark/>
          </w:tcPr>
          <w:p w14:paraId="146A9F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J02AC01</w:t>
            </w:r>
          </w:p>
        </w:tc>
        <w:tc>
          <w:tcPr>
            <w:tcW w:w="1143" w:type="pct"/>
            <w:tcBorders>
              <w:top w:val="nil"/>
              <w:left w:val="nil"/>
              <w:bottom w:val="single" w:sz="4" w:space="0" w:color="000000"/>
              <w:right w:val="single" w:sz="4" w:space="0" w:color="000000"/>
            </w:tcBorders>
            <w:shd w:val="clear" w:color="auto" w:fill="auto"/>
            <w:vAlign w:val="bottom"/>
            <w:hideMark/>
          </w:tcPr>
          <w:p w14:paraId="146A9F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Fluconazole 150 mg</w:t>
            </w:r>
          </w:p>
        </w:tc>
        <w:tc>
          <w:tcPr>
            <w:tcW w:w="319" w:type="pct"/>
            <w:tcBorders>
              <w:top w:val="nil"/>
              <w:left w:val="nil"/>
              <w:bottom w:val="single" w:sz="4" w:space="0" w:color="000000"/>
              <w:right w:val="single" w:sz="4" w:space="0" w:color="000000"/>
            </w:tcBorders>
            <w:shd w:val="clear" w:color="auto" w:fill="auto"/>
            <w:vAlign w:val="bottom"/>
            <w:hideMark/>
          </w:tcPr>
          <w:p w14:paraId="146A9F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nil"/>
              <w:left w:val="nil"/>
              <w:bottom w:val="single" w:sz="4" w:space="0" w:color="000000"/>
              <w:right w:val="single" w:sz="4" w:space="0" w:color="000000"/>
            </w:tcBorders>
            <w:shd w:val="clear" w:color="auto" w:fill="auto"/>
            <w:noWrap/>
            <w:vAlign w:val="bottom"/>
            <w:hideMark/>
          </w:tcPr>
          <w:p w14:paraId="146A9F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Fungus</w:t>
            </w:r>
          </w:p>
        </w:tc>
        <w:tc>
          <w:tcPr>
            <w:tcW w:w="1016" w:type="pct"/>
            <w:tcBorders>
              <w:top w:val="nil"/>
              <w:left w:val="nil"/>
              <w:bottom w:val="single" w:sz="4" w:space="0" w:color="000000"/>
              <w:right w:val="single" w:sz="4" w:space="0" w:color="000000"/>
            </w:tcBorders>
            <w:shd w:val="clear" w:color="auto" w:fill="auto"/>
            <w:noWrap/>
            <w:vAlign w:val="bottom"/>
            <w:hideMark/>
          </w:tcPr>
          <w:p w14:paraId="146A9F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S.F GROUP SRL</w:t>
            </w:r>
          </w:p>
        </w:tc>
        <w:tc>
          <w:tcPr>
            <w:tcW w:w="451" w:type="pct"/>
            <w:tcBorders>
              <w:top w:val="nil"/>
              <w:left w:val="nil"/>
              <w:bottom w:val="single" w:sz="4" w:space="0" w:color="000000"/>
              <w:right w:val="single" w:sz="4" w:space="0" w:color="000000"/>
            </w:tcBorders>
            <w:shd w:val="clear" w:color="auto" w:fill="auto"/>
            <w:noWrap/>
            <w:vAlign w:val="bottom"/>
            <w:hideMark/>
          </w:tcPr>
          <w:p w14:paraId="146A9F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232.55</w:t>
            </w:r>
          </w:p>
        </w:tc>
        <w:tc>
          <w:tcPr>
            <w:tcW w:w="351" w:type="pct"/>
            <w:tcBorders>
              <w:top w:val="nil"/>
              <w:left w:val="nil"/>
              <w:bottom w:val="single" w:sz="4" w:space="0" w:color="000000"/>
              <w:right w:val="single" w:sz="4" w:space="0" w:color="000000"/>
            </w:tcBorders>
            <w:shd w:val="clear" w:color="auto" w:fill="auto"/>
            <w:noWrap/>
            <w:vAlign w:val="bottom"/>
            <w:hideMark/>
          </w:tcPr>
          <w:p w14:paraId="146A9F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100.22</w:t>
            </w:r>
          </w:p>
        </w:tc>
        <w:tc>
          <w:tcPr>
            <w:tcW w:w="254" w:type="pct"/>
            <w:tcBorders>
              <w:top w:val="nil"/>
              <w:left w:val="nil"/>
              <w:bottom w:val="single" w:sz="4" w:space="0" w:color="000000"/>
              <w:right w:val="single" w:sz="4" w:space="0" w:color="000000"/>
            </w:tcBorders>
            <w:shd w:val="clear" w:color="auto" w:fill="auto"/>
            <w:noWrap/>
            <w:vAlign w:val="bottom"/>
            <w:hideMark/>
          </w:tcPr>
          <w:p w14:paraId="146A9F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132.33</w:t>
            </w:r>
          </w:p>
        </w:tc>
      </w:tr>
      <w:tr w:rsidR="006B6122" w:rsidRPr="006B6122" w14:paraId="146A9F1C" w14:textId="77777777" w:rsidTr="003D7682">
        <w:trPr>
          <w:trHeight w:val="139"/>
        </w:trPr>
        <w:tc>
          <w:tcPr>
            <w:tcW w:w="170" w:type="pct"/>
            <w:tcBorders>
              <w:top w:val="nil"/>
              <w:left w:val="nil"/>
              <w:bottom w:val="nil"/>
              <w:right w:val="nil"/>
            </w:tcBorders>
            <w:shd w:val="clear" w:color="auto" w:fill="auto"/>
            <w:noWrap/>
            <w:vAlign w:val="bottom"/>
            <w:hideMark/>
          </w:tcPr>
          <w:p w14:paraId="146A9F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F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F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F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F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F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F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F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F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F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F28" w14:textId="77777777" w:rsidTr="003D7682">
        <w:trPr>
          <w:trHeight w:val="139"/>
        </w:trPr>
        <w:tc>
          <w:tcPr>
            <w:tcW w:w="170" w:type="pct"/>
            <w:tcBorders>
              <w:top w:val="nil"/>
              <w:left w:val="nil"/>
              <w:bottom w:val="nil"/>
              <w:right w:val="nil"/>
            </w:tcBorders>
            <w:shd w:val="clear" w:color="auto" w:fill="auto"/>
            <w:noWrap/>
            <w:vAlign w:val="bottom"/>
            <w:hideMark/>
          </w:tcPr>
          <w:p w14:paraId="146A9F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F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400/121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F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J02AC01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F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Fluconasole 100mg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F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F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Winch</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F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F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145.48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F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50.92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F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94.56</w:t>
            </w:r>
          </w:p>
        </w:tc>
      </w:tr>
      <w:tr w:rsidR="006B6122" w:rsidRPr="006B6122" w14:paraId="146A9F32" w14:textId="77777777" w:rsidTr="003D7682">
        <w:trPr>
          <w:trHeight w:val="139"/>
        </w:trPr>
        <w:tc>
          <w:tcPr>
            <w:tcW w:w="170" w:type="pct"/>
            <w:tcBorders>
              <w:top w:val="nil"/>
              <w:left w:val="nil"/>
              <w:bottom w:val="nil"/>
              <w:right w:val="nil"/>
            </w:tcBorders>
            <w:shd w:val="clear" w:color="auto" w:fill="auto"/>
            <w:noWrap/>
            <w:vAlign w:val="bottom"/>
            <w:hideMark/>
          </w:tcPr>
          <w:p w14:paraId="146A9F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J04</w:t>
            </w:r>
          </w:p>
        </w:tc>
        <w:tc>
          <w:tcPr>
            <w:tcW w:w="579" w:type="pct"/>
            <w:gridSpan w:val="3"/>
            <w:tcBorders>
              <w:top w:val="nil"/>
              <w:left w:val="nil"/>
              <w:bottom w:val="nil"/>
              <w:right w:val="nil"/>
            </w:tcBorders>
            <w:shd w:val="clear" w:color="auto" w:fill="auto"/>
            <w:noWrap/>
            <w:vAlign w:val="bottom"/>
            <w:hideMark/>
          </w:tcPr>
          <w:p w14:paraId="146A9F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ANTIMYKOBAKTERIALËT</w:t>
            </w:r>
          </w:p>
        </w:tc>
        <w:tc>
          <w:tcPr>
            <w:tcW w:w="1143" w:type="pct"/>
            <w:tcBorders>
              <w:top w:val="nil"/>
              <w:left w:val="nil"/>
              <w:bottom w:val="nil"/>
              <w:right w:val="nil"/>
            </w:tcBorders>
            <w:shd w:val="clear" w:color="auto" w:fill="auto"/>
            <w:noWrap/>
            <w:vAlign w:val="bottom"/>
            <w:hideMark/>
          </w:tcPr>
          <w:p w14:paraId="146A9F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F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F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F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F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F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F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F3E" w14:textId="77777777" w:rsidTr="003D7682">
        <w:trPr>
          <w:trHeight w:val="139"/>
        </w:trPr>
        <w:tc>
          <w:tcPr>
            <w:tcW w:w="170" w:type="pct"/>
            <w:tcBorders>
              <w:top w:val="nil"/>
              <w:left w:val="nil"/>
              <w:bottom w:val="nil"/>
              <w:right w:val="nil"/>
            </w:tcBorders>
            <w:shd w:val="clear" w:color="auto" w:fill="auto"/>
            <w:noWrap/>
            <w:vAlign w:val="bottom"/>
            <w:hideMark/>
          </w:tcPr>
          <w:p w14:paraId="146A9F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F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F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F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F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F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F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F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F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F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F4A" w14:textId="77777777" w:rsidTr="003D7682">
        <w:trPr>
          <w:trHeight w:val="139"/>
        </w:trPr>
        <w:tc>
          <w:tcPr>
            <w:tcW w:w="170" w:type="pct"/>
            <w:tcBorders>
              <w:top w:val="nil"/>
              <w:left w:val="nil"/>
              <w:bottom w:val="nil"/>
              <w:right w:val="nil"/>
            </w:tcBorders>
            <w:shd w:val="clear" w:color="auto" w:fill="auto"/>
            <w:noWrap/>
            <w:vAlign w:val="bottom"/>
            <w:hideMark/>
          </w:tcPr>
          <w:p w14:paraId="146A9F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F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194/85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F4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J04AB02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F4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Rifampicine 300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F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F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Rifasynt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F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F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29.60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F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F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29.60</w:t>
            </w:r>
          </w:p>
        </w:tc>
      </w:tr>
      <w:tr w:rsidR="006B6122" w:rsidRPr="006B6122" w14:paraId="146A9F53" w14:textId="77777777" w:rsidTr="003D7682">
        <w:trPr>
          <w:trHeight w:val="139"/>
        </w:trPr>
        <w:tc>
          <w:tcPr>
            <w:tcW w:w="170" w:type="pct"/>
            <w:tcBorders>
              <w:top w:val="nil"/>
              <w:left w:val="nil"/>
              <w:bottom w:val="nil"/>
              <w:right w:val="nil"/>
            </w:tcBorders>
            <w:shd w:val="clear" w:color="auto" w:fill="auto"/>
            <w:noWrap/>
            <w:vAlign w:val="bottom"/>
            <w:hideMark/>
          </w:tcPr>
          <w:p w14:paraId="146A9F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J05</w:t>
            </w:r>
          </w:p>
        </w:tc>
        <w:tc>
          <w:tcPr>
            <w:tcW w:w="1722" w:type="pct"/>
            <w:gridSpan w:val="4"/>
            <w:tcBorders>
              <w:top w:val="nil"/>
              <w:left w:val="nil"/>
              <w:bottom w:val="nil"/>
              <w:right w:val="nil"/>
            </w:tcBorders>
            <w:shd w:val="clear" w:color="auto" w:fill="auto"/>
            <w:noWrap/>
            <w:vAlign w:val="bottom"/>
            <w:hideMark/>
          </w:tcPr>
          <w:p w14:paraId="146A9F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BARNA ANTIVIRALË SISTEMATIKË</w:t>
            </w:r>
          </w:p>
        </w:tc>
        <w:tc>
          <w:tcPr>
            <w:tcW w:w="319" w:type="pct"/>
            <w:tcBorders>
              <w:top w:val="nil"/>
              <w:left w:val="nil"/>
              <w:bottom w:val="nil"/>
              <w:right w:val="nil"/>
            </w:tcBorders>
            <w:shd w:val="clear" w:color="auto" w:fill="auto"/>
            <w:noWrap/>
            <w:vAlign w:val="bottom"/>
            <w:hideMark/>
          </w:tcPr>
          <w:p w14:paraId="146A9F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F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F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F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F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F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F5F" w14:textId="77777777" w:rsidTr="003D7682">
        <w:trPr>
          <w:trHeight w:val="139"/>
        </w:trPr>
        <w:tc>
          <w:tcPr>
            <w:tcW w:w="170" w:type="pct"/>
            <w:tcBorders>
              <w:top w:val="nil"/>
              <w:left w:val="nil"/>
              <w:bottom w:val="nil"/>
              <w:right w:val="nil"/>
            </w:tcBorders>
            <w:shd w:val="clear" w:color="auto" w:fill="auto"/>
            <w:noWrap/>
            <w:vAlign w:val="bottom"/>
            <w:hideMark/>
          </w:tcPr>
          <w:p w14:paraId="146A9F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F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F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F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F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F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F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F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F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F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F6B" w14:textId="77777777" w:rsidTr="003D7682">
        <w:trPr>
          <w:trHeight w:val="139"/>
        </w:trPr>
        <w:tc>
          <w:tcPr>
            <w:tcW w:w="170" w:type="pct"/>
            <w:tcBorders>
              <w:top w:val="nil"/>
              <w:left w:val="nil"/>
              <w:bottom w:val="nil"/>
              <w:right w:val="nil"/>
            </w:tcBorders>
            <w:shd w:val="clear" w:color="auto" w:fill="auto"/>
            <w:noWrap/>
            <w:vAlign w:val="bottom"/>
            <w:hideMark/>
          </w:tcPr>
          <w:p w14:paraId="146A9F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F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354/207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F6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J05AB01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F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Aciclovir 400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F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F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Aciclin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F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FIDIA FARMACEUTICI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F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18.44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F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9.22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F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9.22</w:t>
            </w:r>
          </w:p>
        </w:tc>
      </w:tr>
      <w:tr w:rsidR="006B6122" w:rsidRPr="006B6122" w14:paraId="146A9F77" w14:textId="77777777" w:rsidTr="003D7682">
        <w:trPr>
          <w:trHeight w:val="139"/>
        </w:trPr>
        <w:tc>
          <w:tcPr>
            <w:tcW w:w="170" w:type="pct"/>
            <w:tcBorders>
              <w:top w:val="nil"/>
              <w:left w:val="nil"/>
              <w:bottom w:val="nil"/>
              <w:right w:val="nil"/>
            </w:tcBorders>
            <w:shd w:val="clear" w:color="auto" w:fill="auto"/>
            <w:noWrap/>
            <w:vAlign w:val="bottom"/>
            <w:hideMark/>
          </w:tcPr>
          <w:p w14:paraId="146A9F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F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354/166</w:t>
            </w:r>
          </w:p>
        </w:tc>
        <w:tc>
          <w:tcPr>
            <w:tcW w:w="256" w:type="pct"/>
            <w:tcBorders>
              <w:top w:val="nil"/>
              <w:left w:val="nil"/>
              <w:bottom w:val="single" w:sz="4" w:space="0" w:color="000000"/>
              <w:right w:val="single" w:sz="4" w:space="0" w:color="000000"/>
            </w:tcBorders>
            <w:shd w:val="clear" w:color="auto" w:fill="auto"/>
            <w:noWrap/>
            <w:vAlign w:val="bottom"/>
            <w:hideMark/>
          </w:tcPr>
          <w:p w14:paraId="146A9F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J05AB01</w:t>
            </w:r>
          </w:p>
        </w:tc>
        <w:tc>
          <w:tcPr>
            <w:tcW w:w="1143" w:type="pct"/>
            <w:tcBorders>
              <w:top w:val="nil"/>
              <w:left w:val="nil"/>
              <w:bottom w:val="single" w:sz="4" w:space="0" w:color="000000"/>
              <w:right w:val="single" w:sz="4" w:space="0" w:color="000000"/>
            </w:tcBorders>
            <w:shd w:val="clear" w:color="auto" w:fill="auto"/>
            <w:vAlign w:val="bottom"/>
            <w:hideMark/>
          </w:tcPr>
          <w:p w14:paraId="146A9F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Aciclovir 400 mg</w:t>
            </w:r>
          </w:p>
        </w:tc>
        <w:tc>
          <w:tcPr>
            <w:tcW w:w="319" w:type="pct"/>
            <w:tcBorders>
              <w:top w:val="nil"/>
              <w:left w:val="nil"/>
              <w:bottom w:val="single" w:sz="4" w:space="0" w:color="000000"/>
              <w:right w:val="single" w:sz="4" w:space="0" w:color="000000"/>
            </w:tcBorders>
            <w:shd w:val="clear" w:color="auto" w:fill="auto"/>
            <w:vAlign w:val="bottom"/>
            <w:hideMark/>
          </w:tcPr>
          <w:p w14:paraId="146A9F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F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Aciclostad</w:t>
            </w:r>
          </w:p>
        </w:tc>
        <w:tc>
          <w:tcPr>
            <w:tcW w:w="1016" w:type="pct"/>
            <w:tcBorders>
              <w:top w:val="nil"/>
              <w:left w:val="nil"/>
              <w:bottom w:val="single" w:sz="4" w:space="0" w:color="000000"/>
              <w:right w:val="single" w:sz="4" w:space="0" w:color="000000"/>
            </w:tcBorders>
            <w:shd w:val="clear" w:color="auto" w:fill="auto"/>
            <w:noWrap/>
            <w:vAlign w:val="bottom"/>
            <w:hideMark/>
          </w:tcPr>
          <w:p w14:paraId="146A9F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9F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21.84</w:t>
            </w:r>
          </w:p>
        </w:tc>
        <w:tc>
          <w:tcPr>
            <w:tcW w:w="351" w:type="pct"/>
            <w:tcBorders>
              <w:top w:val="nil"/>
              <w:left w:val="nil"/>
              <w:bottom w:val="single" w:sz="4" w:space="0" w:color="000000"/>
              <w:right w:val="single" w:sz="4" w:space="0" w:color="000000"/>
            </w:tcBorders>
            <w:shd w:val="clear" w:color="auto" w:fill="auto"/>
            <w:noWrap/>
            <w:vAlign w:val="bottom"/>
            <w:hideMark/>
          </w:tcPr>
          <w:p w14:paraId="146A9F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12.62</w:t>
            </w:r>
          </w:p>
        </w:tc>
        <w:tc>
          <w:tcPr>
            <w:tcW w:w="254" w:type="pct"/>
            <w:tcBorders>
              <w:top w:val="nil"/>
              <w:left w:val="nil"/>
              <w:bottom w:val="single" w:sz="4" w:space="0" w:color="000000"/>
              <w:right w:val="single" w:sz="4" w:space="0" w:color="000000"/>
            </w:tcBorders>
            <w:shd w:val="clear" w:color="auto" w:fill="auto"/>
            <w:noWrap/>
            <w:vAlign w:val="bottom"/>
            <w:hideMark/>
          </w:tcPr>
          <w:p w14:paraId="146A9F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9.22</w:t>
            </w:r>
          </w:p>
        </w:tc>
      </w:tr>
      <w:tr w:rsidR="006B6122" w:rsidRPr="006B6122" w14:paraId="146A9F83" w14:textId="77777777" w:rsidTr="003D7682">
        <w:trPr>
          <w:trHeight w:val="139"/>
        </w:trPr>
        <w:tc>
          <w:tcPr>
            <w:tcW w:w="170" w:type="pct"/>
            <w:tcBorders>
              <w:top w:val="nil"/>
              <w:left w:val="nil"/>
              <w:bottom w:val="nil"/>
              <w:right w:val="nil"/>
            </w:tcBorders>
            <w:shd w:val="clear" w:color="auto" w:fill="auto"/>
            <w:noWrap/>
            <w:vAlign w:val="bottom"/>
            <w:hideMark/>
          </w:tcPr>
          <w:p w14:paraId="146A9F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F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354/85</w:t>
            </w:r>
          </w:p>
        </w:tc>
        <w:tc>
          <w:tcPr>
            <w:tcW w:w="256" w:type="pct"/>
            <w:tcBorders>
              <w:top w:val="nil"/>
              <w:left w:val="nil"/>
              <w:bottom w:val="single" w:sz="4" w:space="0" w:color="000000"/>
              <w:right w:val="single" w:sz="4" w:space="0" w:color="000000"/>
            </w:tcBorders>
            <w:shd w:val="clear" w:color="auto" w:fill="auto"/>
            <w:noWrap/>
            <w:vAlign w:val="bottom"/>
            <w:hideMark/>
          </w:tcPr>
          <w:p w14:paraId="146A9F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J05AB01</w:t>
            </w:r>
          </w:p>
        </w:tc>
        <w:tc>
          <w:tcPr>
            <w:tcW w:w="1143" w:type="pct"/>
            <w:tcBorders>
              <w:top w:val="nil"/>
              <w:left w:val="nil"/>
              <w:bottom w:val="single" w:sz="4" w:space="0" w:color="000000"/>
              <w:right w:val="single" w:sz="4" w:space="0" w:color="000000"/>
            </w:tcBorders>
            <w:shd w:val="clear" w:color="auto" w:fill="auto"/>
            <w:vAlign w:val="bottom"/>
            <w:hideMark/>
          </w:tcPr>
          <w:p w14:paraId="146A9F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Aciclovir 400 mg</w:t>
            </w:r>
          </w:p>
        </w:tc>
        <w:tc>
          <w:tcPr>
            <w:tcW w:w="319" w:type="pct"/>
            <w:tcBorders>
              <w:top w:val="nil"/>
              <w:left w:val="nil"/>
              <w:bottom w:val="single" w:sz="4" w:space="0" w:color="000000"/>
              <w:right w:val="single" w:sz="4" w:space="0" w:color="000000"/>
            </w:tcBorders>
            <w:shd w:val="clear" w:color="auto" w:fill="auto"/>
            <w:vAlign w:val="bottom"/>
            <w:hideMark/>
          </w:tcPr>
          <w:p w14:paraId="146A9F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F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Medovir</w:t>
            </w:r>
          </w:p>
        </w:tc>
        <w:tc>
          <w:tcPr>
            <w:tcW w:w="1016" w:type="pct"/>
            <w:tcBorders>
              <w:top w:val="nil"/>
              <w:left w:val="nil"/>
              <w:bottom w:val="single" w:sz="4" w:space="0" w:color="000000"/>
              <w:right w:val="single" w:sz="4" w:space="0" w:color="000000"/>
            </w:tcBorders>
            <w:shd w:val="clear" w:color="auto" w:fill="auto"/>
            <w:noWrap/>
            <w:vAlign w:val="bottom"/>
            <w:hideMark/>
          </w:tcPr>
          <w:p w14:paraId="146A9F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9F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26.15</w:t>
            </w:r>
          </w:p>
        </w:tc>
        <w:tc>
          <w:tcPr>
            <w:tcW w:w="351" w:type="pct"/>
            <w:tcBorders>
              <w:top w:val="nil"/>
              <w:left w:val="nil"/>
              <w:bottom w:val="single" w:sz="4" w:space="0" w:color="000000"/>
              <w:right w:val="single" w:sz="4" w:space="0" w:color="000000"/>
            </w:tcBorders>
            <w:shd w:val="clear" w:color="auto" w:fill="auto"/>
            <w:noWrap/>
            <w:vAlign w:val="bottom"/>
            <w:hideMark/>
          </w:tcPr>
          <w:p w14:paraId="146A9F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16.93</w:t>
            </w:r>
          </w:p>
        </w:tc>
        <w:tc>
          <w:tcPr>
            <w:tcW w:w="254" w:type="pct"/>
            <w:tcBorders>
              <w:top w:val="nil"/>
              <w:left w:val="nil"/>
              <w:bottom w:val="single" w:sz="4" w:space="0" w:color="000000"/>
              <w:right w:val="single" w:sz="4" w:space="0" w:color="000000"/>
            </w:tcBorders>
            <w:shd w:val="clear" w:color="auto" w:fill="auto"/>
            <w:noWrap/>
            <w:vAlign w:val="bottom"/>
            <w:hideMark/>
          </w:tcPr>
          <w:p w14:paraId="146A9F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9.22</w:t>
            </w:r>
          </w:p>
        </w:tc>
      </w:tr>
      <w:tr w:rsidR="006B6122" w:rsidRPr="006B6122" w14:paraId="146A9F8F" w14:textId="77777777" w:rsidTr="003D7682">
        <w:trPr>
          <w:trHeight w:val="139"/>
        </w:trPr>
        <w:tc>
          <w:tcPr>
            <w:tcW w:w="170" w:type="pct"/>
            <w:tcBorders>
              <w:top w:val="nil"/>
              <w:left w:val="nil"/>
              <w:bottom w:val="nil"/>
              <w:right w:val="nil"/>
            </w:tcBorders>
            <w:shd w:val="clear" w:color="auto" w:fill="auto"/>
            <w:noWrap/>
            <w:vAlign w:val="bottom"/>
            <w:hideMark/>
          </w:tcPr>
          <w:p w14:paraId="146A9F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F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F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F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F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F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F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F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F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F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F9B" w14:textId="77777777" w:rsidTr="003D7682">
        <w:trPr>
          <w:trHeight w:val="139"/>
        </w:trPr>
        <w:tc>
          <w:tcPr>
            <w:tcW w:w="170" w:type="pct"/>
            <w:tcBorders>
              <w:top w:val="nil"/>
              <w:left w:val="nil"/>
              <w:bottom w:val="nil"/>
              <w:right w:val="nil"/>
            </w:tcBorders>
            <w:shd w:val="clear" w:color="auto" w:fill="auto"/>
            <w:noWrap/>
            <w:vAlign w:val="bottom"/>
            <w:hideMark/>
          </w:tcPr>
          <w:p w14:paraId="146A9F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F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358/85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F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J05AB01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F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Aciclovir 200mg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F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F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Medovir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F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F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18.95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F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9.48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F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9.47</w:t>
            </w:r>
          </w:p>
        </w:tc>
      </w:tr>
      <w:tr w:rsidR="006B6122" w:rsidRPr="006B6122" w14:paraId="146A9FA7" w14:textId="77777777" w:rsidTr="003D7682">
        <w:trPr>
          <w:trHeight w:val="139"/>
        </w:trPr>
        <w:tc>
          <w:tcPr>
            <w:tcW w:w="170" w:type="pct"/>
            <w:tcBorders>
              <w:top w:val="nil"/>
              <w:left w:val="nil"/>
              <w:bottom w:val="nil"/>
              <w:right w:val="nil"/>
            </w:tcBorders>
            <w:shd w:val="clear" w:color="auto" w:fill="auto"/>
            <w:noWrap/>
            <w:vAlign w:val="bottom"/>
            <w:hideMark/>
          </w:tcPr>
          <w:p w14:paraId="146A9F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F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F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F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F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F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F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F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F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F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FB3" w14:textId="77777777" w:rsidTr="003D7682">
        <w:trPr>
          <w:trHeight w:val="139"/>
        </w:trPr>
        <w:tc>
          <w:tcPr>
            <w:tcW w:w="170" w:type="pct"/>
            <w:tcBorders>
              <w:top w:val="nil"/>
              <w:left w:val="nil"/>
              <w:bottom w:val="nil"/>
              <w:right w:val="nil"/>
            </w:tcBorders>
            <w:shd w:val="clear" w:color="auto" w:fill="auto"/>
            <w:noWrap/>
            <w:vAlign w:val="bottom"/>
            <w:hideMark/>
          </w:tcPr>
          <w:p w14:paraId="146A9F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F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359/166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F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J05AB01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F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Aciclovir 800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F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F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Aciclostad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F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F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27.59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F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13.80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F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13.79</w:t>
            </w:r>
          </w:p>
        </w:tc>
      </w:tr>
      <w:tr w:rsidR="006B6122" w:rsidRPr="006B6122" w14:paraId="146A9FBF" w14:textId="77777777" w:rsidTr="003D7682">
        <w:trPr>
          <w:trHeight w:val="139"/>
        </w:trPr>
        <w:tc>
          <w:tcPr>
            <w:tcW w:w="170" w:type="pct"/>
            <w:tcBorders>
              <w:top w:val="nil"/>
              <w:left w:val="nil"/>
              <w:bottom w:val="nil"/>
              <w:right w:val="nil"/>
            </w:tcBorders>
            <w:shd w:val="clear" w:color="auto" w:fill="auto"/>
            <w:noWrap/>
            <w:vAlign w:val="bottom"/>
            <w:hideMark/>
          </w:tcPr>
          <w:p w14:paraId="146A9F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auto"/>
              <w:right w:val="single" w:sz="4" w:space="0" w:color="000000"/>
            </w:tcBorders>
            <w:shd w:val="clear" w:color="auto" w:fill="auto"/>
            <w:noWrap/>
            <w:vAlign w:val="bottom"/>
            <w:hideMark/>
          </w:tcPr>
          <w:p w14:paraId="146A9F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359/207</w:t>
            </w:r>
          </w:p>
        </w:tc>
        <w:tc>
          <w:tcPr>
            <w:tcW w:w="256" w:type="pct"/>
            <w:tcBorders>
              <w:top w:val="nil"/>
              <w:left w:val="nil"/>
              <w:bottom w:val="single" w:sz="4" w:space="0" w:color="auto"/>
              <w:right w:val="single" w:sz="4" w:space="0" w:color="000000"/>
            </w:tcBorders>
            <w:shd w:val="clear" w:color="auto" w:fill="auto"/>
            <w:noWrap/>
            <w:vAlign w:val="bottom"/>
            <w:hideMark/>
          </w:tcPr>
          <w:p w14:paraId="146A9F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J05AB01</w:t>
            </w:r>
          </w:p>
        </w:tc>
        <w:tc>
          <w:tcPr>
            <w:tcW w:w="1143" w:type="pct"/>
            <w:tcBorders>
              <w:top w:val="nil"/>
              <w:left w:val="nil"/>
              <w:bottom w:val="single" w:sz="4" w:space="0" w:color="auto"/>
              <w:right w:val="single" w:sz="4" w:space="0" w:color="000000"/>
            </w:tcBorders>
            <w:shd w:val="clear" w:color="auto" w:fill="auto"/>
            <w:vAlign w:val="bottom"/>
            <w:hideMark/>
          </w:tcPr>
          <w:p w14:paraId="146A9F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Aciclovir 800 mg</w:t>
            </w:r>
          </w:p>
        </w:tc>
        <w:tc>
          <w:tcPr>
            <w:tcW w:w="319" w:type="pct"/>
            <w:tcBorders>
              <w:top w:val="nil"/>
              <w:left w:val="nil"/>
              <w:bottom w:val="single" w:sz="4" w:space="0" w:color="auto"/>
              <w:right w:val="single" w:sz="4" w:space="0" w:color="000000"/>
            </w:tcBorders>
            <w:shd w:val="clear" w:color="auto" w:fill="auto"/>
            <w:vAlign w:val="bottom"/>
            <w:hideMark/>
          </w:tcPr>
          <w:p w14:paraId="146A9F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auto"/>
              <w:right w:val="single" w:sz="4" w:space="0" w:color="000000"/>
            </w:tcBorders>
            <w:shd w:val="clear" w:color="auto" w:fill="auto"/>
            <w:noWrap/>
            <w:vAlign w:val="bottom"/>
            <w:hideMark/>
          </w:tcPr>
          <w:p w14:paraId="146A9F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Aciclin</w:t>
            </w:r>
          </w:p>
        </w:tc>
        <w:tc>
          <w:tcPr>
            <w:tcW w:w="1016" w:type="pct"/>
            <w:tcBorders>
              <w:top w:val="nil"/>
              <w:left w:val="nil"/>
              <w:bottom w:val="single" w:sz="4" w:space="0" w:color="auto"/>
              <w:right w:val="single" w:sz="4" w:space="0" w:color="000000"/>
            </w:tcBorders>
            <w:shd w:val="clear" w:color="auto" w:fill="auto"/>
            <w:noWrap/>
            <w:vAlign w:val="bottom"/>
            <w:hideMark/>
          </w:tcPr>
          <w:p w14:paraId="146A9F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FIDIA FARMACEUTICI</w:t>
            </w:r>
          </w:p>
        </w:tc>
        <w:tc>
          <w:tcPr>
            <w:tcW w:w="451" w:type="pct"/>
            <w:tcBorders>
              <w:top w:val="nil"/>
              <w:left w:val="nil"/>
              <w:bottom w:val="single" w:sz="4" w:space="0" w:color="auto"/>
              <w:right w:val="single" w:sz="4" w:space="0" w:color="000000"/>
            </w:tcBorders>
            <w:shd w:val="clear" w:color="auto" w:fill="auto"/>
            <w:noWrap/>
            <w:vAlign w:val="bottom"/>
            <w:hideMark/>
          </w:tcPr>
          <w:p w14:paraId="146A9F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38.33</w:t>
            </w:r>
          </w:p>
        </w:tc>
        <w:tc>
          <w:tcPr>
            <w:tcW w:w="351" w:type="pct"/>
            <w:tcBorders>
              <w:top w:val="nil"/>
              <w:left w:val="nil"/>
              <w:bottom w:val="single" w:sz="4" w:space="0" w:color="auto"/>
              <w:right w:val="single" w:sz="4" w:space="0" w:color="000000"/>
            </w:tcBorders>
            <w:shd w:val="clear" w:color="auto" w:fill="auto"/>
            <w:noWrap/>
            <w:vAlign w:val="bottom"/>
            <w:hideMark/>
          </w:tcPr>
          <w:p w14:paraId="146A9F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24.54</w:t>
            </w:r>
          </w:p>
        </w:tc>
        <w:tc>
          <w:tcPr>
            <w:tcW w:w="254" w:type="pct"/>
            <w:tcBorders>
              <w:top w:val="nil"/>
              <w:left w:val="nil"/>
              <w:bottom w:val="single" w:sz="4" w:space="0" w:color="auto"/>
              <w:right w:val="single" w:sz="4" w:space="0" w:color="000000"/>
            </w:tcBorders>
            <w:shd w:val="clear" w:color="auto" w:fill="auto"/>
            <w:noWrap/>
            <w:vAlign w:val="bottom"/>
            <w:hideMark/>
          </w:tcPr>
          <w:p w14:paraId="146A9F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13.79</w:t>
            </w:r>
          </w:p>
        </w:tc>
      </w:tr>
      <w:tr w:rsidR="006B6122" w:rsidRPr="006B6122" w14:paraId="146A9FCB" w14:textId="77777777" w:rsidTr="003D7682">
        <w:trPr>
          <w:trHeight w:val="139"/>
        </w:trPr>
        <w:tc>
          <w:tcPr>
            <w:tcW w:w="170" w:type="pct"/>
            <w:tcBorders>
              <w:top w:val="nil"/>
              <w:left w:val="nil"/>
              <w:bottom w:val="nil"/>
              <w:right w:val="nil"/>
            </w:tcBorders>
            <w:shd w:val="clear" w:color="auto" w:fill="auto"/>
            <w:noWrap/>
            <w:vAlign w:val="bottom"/>
            <w:hideMark/>
          </w:tcPr>
          <w:p w14:paraId="146A9F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146A9F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359/178</w:t>
            </w:r>
          </w:p>
        </w:tc>
        <w:tc>
          <w:tcPr>
            <w:tcW w:w="256" w:type="pct"/>
            <w:tcBorders>
              <w:top w:val="single" w:sz="4" w:space="0" w:color="auto"/>
              <w:left w:val="nil"/>
              <w:bottom w:val="single" w:sz="4" w:space="0" w:color="000000"/>
              <w:right w:val="single" w:sz="4" w:space="0" w:color="000000"/>
            </w:tcBorders>
            <w:shd w:val="clear" w:color="auto" w:fill="auto"/>
            <w:noWrap/>
            <w:vAlign w:val="bottom"/>
            <w:hideMark/>
          </w:tcPr>
          <w:p w14:paraId="146A9F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J05AB01</w:t>
            </w:r>
          </w:p>
        </w:tc>
        <w:tc>
          <w:tcPr>
            <w:tcW w:w="1143" w:type="pct"/>
            <w:tcBorders>
              <w:top w:val="single" w:sz="4" w:space="0" w:color="auto"/>
              <w:left w:val="nil"/>
              <w:bottom w:val="single" w:sz="4" w:space="0" w:color="000000"/>
              <w:right w:val="single" w:sz="4" w:space="0" w:color="000000"/>
            </w:tcBorders>
            <w:shd w:val="clear" w:color="auto" w:fill="auto"/>
            <w:vAlign w:val="bottom"/>
            <w:hideMark/>
          </w:tcPr>
          <w:p w14:paraId="146A9F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Aciclovir 800 mg</w:t>
            </w:r>
          </w:p>
        </w:tc>
        <w:tc>
          <w:tcPr>
            <w:tcW w:w="319" w:type="pct"/>
            <w:tcBorders>
              <w:top w:val="single" w:sz="4" w:space="0" w:color="auto"/>
              <w:left w:val="nil"/>
              <w:bottom w:val="single" w:sz="4" w:space="0" w:color="000000"/>
              <w:right w:val="single" w:sz="4" w:space="0" w:color="000000"/>
            </w:tcBorders>
            <w:shd w:val="clear" w:color="auto" w:fill="auto"/>
            <w:vAlign w:val="bottom"/>
            <w:hideMark/>
          </w:tcPr>
          <w:p w14:paraId="146A9F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auto"/>
              <w:left w:val="nil"/>
              <w:bottom w:val="single" w:sz="4" w:space="0" w:color="000000"/>
              <w:right w:val="single" w:sz="4" w:space="0" w:color="000000"/>
            </w:tcBorders>
            <w:shd w:val="clear" w:color="auto" w:fill="auto"/>
            <w:noWrap/>
            <w:vAlign w:val="bottom"/>
            <w:hideMark/>
          </w:tcPr>
          <w:p w14:paraId="146A9F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Aciclovir ABC</w:t>
            </w:r>
          </w:p>
        </w:tc>
        <w:tc>
          <w:tcPr>
            <w:tcW w:w="1016" w:type="pct"/>
            <w:tcBorders>
              <w:top w:val="single" w:sz="4" w:space="0" w:color="auto"/>
              <w:left w:val="nil"/>
              <w:bottom w:val="single" w:sz="4" w:space="0" w:color="000000"/>
              <w:right w:val="single" w:sz="4" w:space="0" w:color="000000"/>
            </w:tcBorders>
            <w:shd w:val="clear" w:color="auto" w:fill="auto"/>
            <w:noWrap/>
            <w:vAlign w:val="bottom"/>
            <w:hideMark/>
          </w:tcPr>
          <w:p w14:paraId="146A9F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ABC FARMACEUTICI</w:t>
            </w:r>
          </w:p>
        </w:tc>
        <w:tc>
          <w:tcPr>
            <w:tcW w:w="451" w:type="pct"/>
            <w:tcBorders>
              <w:top w:val="single" w:sz="4" w:space="0" w:color="auto"/>
              <w:left w:val="nil"/>
              <w:bottom w:val="single" w:sz="4" w:space="0" w:color="000000"/>
              <w:right w:val="single" w:sz="4" w:space="0" w:color="000000"/>
            </w:tcBorders>
            <w:shd w:val="clear" w:color="auto" w:fill="auto"/>
            <w:noWrap/>
            <w:vAlign w:val="bottom"/>
            <w:hideMark/>
          </w:tcPr>
          <w:p w14:paraId="146A9FC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41.19</w:t>
            </w:r>
          </w:p>
        </w:tc>
        <w:tc>
          <w:tcPr>
            <w:tcW w:w="351" w:type="pct"/>
            <w:tcBorders>
              <w:top w:val="single" w:sz="4" w:space="0" w:color="auto"/>
              <w:left w:val="nil"/>
              <w:bottom w:val="single" w:sz="4" w:space="0" w:color="000000"/>
              <w:right w:val="single" w:sz="4" w:space="0" w:color="000000"/>
            </w:tcBorders>
            <w:shd w:val="clear" w:color="auto" w:fill="auto"/>
            <w:noWrap/>
            <w:vAlign w:val="bottom"/>
            <w:hideMark/>
          </w:tcPr>
          <w:p w14:paraId="146A9F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27.40</w:t>
            </w:r>
          </w:p>
        </w:tc>
        <w:tc>
          <w:tcPr>
            <w:tcW w:w="254" w:type="pct"/>
            <w:tcBorders>
              <w:top w:val="single" w:sz="4" w:space="0" w:color="auto"/>
              <w:left w:val="nil"/>
              <w:bottom w:val="single" w:sz="4" w:space="0" w:color="000000"/>
              <w:right w:val="single" w:sz="4" w:space="0" w:color="000000"/>
            </w:tcBorders>
            <w:shd w:val="clear" w:color="auto" w:fill="auto"/>
            <w:noWrap/>
            <w:vAlign w:val="bottom"/>
            <w:hideMark/>
          </w:tcPr>
          <w:p w14:paraId="146A9F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13.79</w:t>
            </w:r>
          </w:p>
        </w:tc>
      </w:tr>
      <w:tr w:rsidR="006B6122" w:rsidRPr="006B6122" w14:paraId="146A9FD7" w14:textId="77777777" w:rsidTr="003D7682">
        <w:trPr>
          <w:trHeight w:val="139"/>
        </w:trPr>
        <w:tc>
          <w:tcPr>
            <w:tcW w:w="170" w:type="pct"/>
            <w:tcBorders>
              <w:top w:val="nil"/>
              <w:left w:val="nil"/>
              <w:bottom w:val="nil"/>
              <w:right w:val="nil"/>
            </w:tcBorders>
            <w:shd w:val="clear" w:color="auto" w:fill="auto"/>
            <w:noWrap/>
            <w:vAlign w:val="bottom"/>
            <w:hideMark/>
          </w:tcPr>
          <w:p w14:paraId="146A9F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F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359/85</w:t>
            </w:r>
          </w:p>
        </w:tc>
        <w:tc>
          <w:tcPr>
            <w:tcW w:w="256" w:type="pct"/>
            <w:tcBorders>
              <w:top w:val="nil"/>
              <w:left w:val="nil"/>
              <w:bottom w:val="single" w:sz="4" w:space="0" w:color="000000"/>
              <w:right w:val="single" w:sz="4" w:space="0" w:color="000000"/>
            </w:tcBorders>
            <w:shd w:val="clear" w:color="auto" w:fill="auto"/>
            <w:noWrap/>
            <w:vAlign w:val="bottom"/>
            <w:hideMark/>
          </w:tcPr>
          <w:p w14:paraId="146A9F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J05AB01</w:t>
            </w:r>
          </w:p>
        </w:tc>
        <w:tc>
          <w:tcPr>
            <w:tcW w:w="1143" w:type="pct"/>
            <w:tcBorders>
              <w:top w:val="nil"/>
              <w:left w:val="nil"/>
              <w:bottom w:val="single" w:sz="4" w:space="0" w:color="000000"/>
              <w:right w:val="single" w:sz="4" w:space="0" w:color="000000"/>
            </w:tcBorders>
            <w:shd w:val="clear" w:color="auto" w:fill="auto"/>
            <w:vAlign w:val="bottom"/>
            <w:hideMark/>
          </w:tcPr>
          <w:p w14:paraId="146A9F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Aciclovir 800 mg</w:t>
            </w:r>
          </w:p>
        </w:tc>
        <w:tc>
          <w:tcPr>
            <w:tcW w:w="319" w:type="pct"/>
            <w:tcBorders>
              <w:top w:val="nil"/>
              <w:left w:val="nil"/>
              <w:bottom w:val="single" w:sz="4" w:space="0" w:color="000000"/>
              <w:right w:val="single" w:sz="4" w:space="0" w:color="000000"/>
            </w:tcBorders>
            <w:shd w:val="clear" w:color="auto" w:fill="auto"/>
            <w:vAlign w:val="bottom"/>
            <w:hideMark/>
          </w:tcPr>
          <w:p w14:paraId="146A9F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9F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Medovir</w:t>
            </w:r>
          </w:p>
        </w:tc>
        <w:tc>
          <w:tcPr>
            <w:tcW w:w="1016" w:type="pct"/>
            <w:tcBorders>
              <w:top w:val="nil"/>
              <w:left w:val="nil"/>
              <w:bottom w:val="single" w:sz="4" w:space="0" w:color="000000"/>
              <w:right w:val="single" w:sz="4" w:space="0" w:color="000000"/>
            </w:tcBorders>
            <w:shd w:val="clear" w:color="auto" w:fill="auto"/>
            <w:noWrap/>
            <w:vAlign w:val="bottom"/>
            <w:hideMark/>
          </w:tcPr>
          <w:p w14:paraId="146A9F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9F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49.97</w:t>
            </w:r>
          </w:p>
        </w:tc>
        <w:tc>
          <w:tcPr>
            <w:tcW w:w="351" w:type="pct"/>
            <w:tcBorders>
              <w:top w:val="nil"/>
              <w:left w:val="nil"/>
              <w:bottom w:val="single" w:sz="4" w:space="0" w:color="000000"/>
              <w:right w:val="single" w:sz="4" w:space="0" w:color="000000"/>
            </w:tcBorders>
            <w:shd w:val="clear" w:color="auto" w:fill="auto"/>
            <w:noWrap/>
            <w:vAlign w:val="bottom"/>
            <w:hideMark/>
          </w:tcPr>
          <w:p w14:paraId="146A9F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36.18</w:t>
            </w:r>
          </w:p>
        </w:tc>
        <w:tc>
          <w:tcPr>
            <w:tcW w:w="254" w:type="pct"/>
            <w:tcBorders>
              <w:top w:val="nil"/>
              <w:left w:val="nil"/>
              <w:bottom w:val="single" w:sz="4" w:space="0" w:color="000000"/>
              <w:right w:val="single" w:sz="4" w:space="0" w:color="000000"/>
            </w:tcBorders>
            <w:shd w:val="clear" w:color="auto" w:fill="auto"/>
            <w:noWrap/>
            <w:vAlign w:val="bottom"/>
            <w:hideMark/>
          </w:tcPr>
          <w:p w14:paraId="146A9F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13.79</w:t>
            </w:r>
          </w:p>
        </w:tc>
      </w:tr>
      <w:tr w:rsidR="006B6122" w:rsidRPr="006B6122" w14:paraId="146A9FE3" w14:textId="77777777" w:rsidTr="003D7682">
        <w:trPr>
          <w:trHeight w:val="139"/>
        </w:trPr>
        <w:tc>
          <w:tcPr>
            <w:tcW w:w="170" w:type="pct"/>
            <w:tcBorders>
              <w:top w:val="nil"/>
              <w:left w:val="nil"/>
              <w:bottom w:val="nil"/>
              <w:right w:val="nil"/>
            </w:tcBorders>
            <w:shd w:val="clear" w:color="auto" w:fill="auto"/>
            <w:noWrap/>
            <w:vAlign w:val="bottom"/>
            <w:hideMark/>
          </w:tcPr>
          <w:p w14:paraId="146A9F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F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F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9F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9F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9F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9F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9F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9F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9F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9FEF" w14:textId="77777777" w:rsidTr="003D7682">
        <w:trPr>
          <w:trHeight w:val="139"/>
        </w:trPr>
        <w:tc>
          <w:tcPr>
            <w:tcW w:w="170" w:type="pct"/>
            <w:tcBorders>
              <w:top w:val="nil"/>
              <w:left w:val="nil"/>
              <w:bottom w:val="nil"/>
              <w:right w:val="nil"/>
            </w:tcBorders>
            <w:shd w:val="clear" w:color="auto" w:fill="auto"/>
            <w:noWrap/>
            <w:vAlign w:val="bottom"/>
            <w:hideMark/>
          </w:tcPr>
          <w:p w14:paraId="146A9F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9F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198/163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9F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J05AF05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9F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Lamivudine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9F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9F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Mivux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9F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9F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122.60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9F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12.26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9F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110.34</w:t>
            </w:r>
          </w:p>
        </w:tc>
      </w:tr>
      <w:tr w:rsidR="006B6122" w:rsidRPr="006B6122" w14:paraId="146A9FFB" w14:textId="77777777" w:rsidTr="003D7682">
        <w:trPr>
          <w:trHeight w:val="139"/>
        </w:trPr>
        <w:tc>
          <w:tcPr>
            <w:tcW w:w="170" w:type="pct"/>
            <w:tcBorders>
              <w:top w:val="nil"/>
              <w:left w:val="nil"/>
              <w:bottom w:val="nil"/>
              <w:right w:val="nil"/>
            </w:tcBorders>
            <w:shd w:val="clear" w:color="auto" w:fill="auto"/>
            <w:noWrap/>
            <w:vAlign w:val="bottom"/>
            <w:hideMark/>
          </w:tcPr>
          <w:p w14:paraId="146A9F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9F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198/52</w:t>
            </w:r>
          </w:p>
        </w:tc>
        <w:tc>
          <w:tcPr>
            <w:tcW w:w="256" w:type="pct"/>
            <w:tcBorders>
              <w:top w:val="nil"/>
              <w:left w:val="nil"/>
              <w:bottom w:val="single" w:sz="4" w:space="0" w:color="000000"/>
              <w:right w:val="single" w:sz="4" w:space="0" w:color="000000"/>
            </w:tcBorders>
            <w:shd w:val="clear" w:color="auto" w:fill="auto"/>
            <w:noWrap/>
            <w:vAlign w:val="bottom"/>
            <w:hideMark/>
          </w:tcPr>
          <w:p w14:paraId="146A9F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J05AF05</w:t>
            </w:r>
          </w:p>
        </w:tc>
        <w:tc>
          <w:tcPr>
            <w:tcW w:w="1143" w:type="pct"/>
            <w:tcBorders>
              <w:top w:val="nil"/>
              <w:left w:val="nil"/>
              <w:bottom w:val="single" w:sz="4" w:space="0" w:color="000000"/>
              <w:right w:val="single" w:sz="4" w:space="0" w:color="000000"/>
            </w:tcBorders>
            <w:shd w:val="clear" w:color="auto" w:fill="auto"/>
            <w:vAlign w:val="bottom"/>
            <w:hideMark/>
          </w:tcPr>
          <w:p w14:paraId="146A9F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Lamivudine 100 mg</w:t>
            </w:r>
          </w:p>
        </w:tc>
        <w:tc>
          <w:tcPr>
            <w:tcW w:w="319" w:type="pct"/>
            <w:tcBorders>
              <w:top w:val="nil"/>
              <w:left w:val="nil"/>
              <w:bottom w:val="single" w:sz="4" w:space="0" w:color="000000"/>
              <w:right w:val="single" w:sz="4" w:space="0" w:color="000000"/>
            </w:tcBorders>
            <w:shd w:val="clear" w:color="auto" w:fill="auto"/>
            <w:vAlign w:val="bottom"/>
            <w:hideMark/>
          </w:tcPr>
          <w:p w14:paraId="146A9F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9F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Zeffix</w:t>
            </w:r>
          </w:p>
        </w:tc>
        <w:tc>
          <w:tcPr>
            <w:tcW w:w="1016" w:type="pct"/>
            <w:tcBorders>
              <w:top w:val="nil"/>
              <w:left w:val="nil"/>
              <w:bottom w:val="single" w:sz="4" w:space="0" w:color="000000"/>
              <w:right w:val="single" w:sz="4" w:space="0" w:color="000000"/>
            </w:tcBorders>
            <w:shd w:val="clear" w:color="auto" w:fill="auto"/>
            <w:noWrap/>
            <w:vAlign w:val="bottom"/>
            <w:hideMark/>
          </w:tcPr>
          <w:p w14:paraId="146A9F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nil"/>
              <w:left w:val="nil"/>
              <w:bottom w:val="single" w:sz="4" w:space="0" w:color="000000"/>
              <w:right w:val="single" w:sz="4" w:space="0" w:color="000000"/>
            </w:tcBorders>
            <w:shd w:val="clear" w:color="auto" w:fill="auto"/>
            <w:noWrap/>
            <w:vAlign w:val="bottom"/>
            <w:hideMark/>
          </w:tcPr>
          <w:p w14:paraId="146A9F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164.98</w:t>
            </w:r>
          </w:p>
        </w:tc>
        <w:tc>
          <w:tcPr>
            <w:tcW w:w="351" w:type="pct"/>
            <w:tcBorders>
              <w:top w:val="nil"/>
              <w:left w:val="nil"/>
              <w:bottom w:val="single" w:sz="4" w:space="0" w:color="000000"/>
              <w:right w:val="single" w:sz="4" w:space="0" w:color="000000"/>
            </w:tcBorders>
            <w:shd w:val="clear" w:color="auto" w:fill="auto"/>
            <w:noWrap/>
            <w:vAlign w:val="bottom"/>
            <w:hideMark/>
          </w:tcPr>
          <w:p w14:paraId="146A9F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54.64</w:t>
            </w:r>
          </w:p>
        </w:tc>
        <w:tc>
          <w:tcPr>
            <w:tcW w:w="254" w:type="pct"/>
            <w:tcBorders>
              <w:top w:val="nil"/>
              <w:left w:val="nil"/>
              <w:bottom w:val="single" w:sz="4" w:space="0" w:color="000000"/>
              <w:right w:val="single" w:sz="4" w:space="0" w:color="000000"/>
            </w:tcBorders>
            <w:shd w:val="clear" w:color="auto" w:fill="auto"/>
            <w:noWrap/>
            <w:vAlign w:val="bottom"/>
            <w:hideMark/>
          </w:tcPr>
          <w:p w14:paraId="146A9F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110.34</w:t>
            </w:r>
          </w:p>
        </w:tc>
      </w:tr>
      <w:tr w:rsidR="006B6122" w:rsidRPr="006B6122" w14:paraId="146AA007" w14:textId="77777777" w:rsidTr="003D7682">
        <w:trPr>
          <w:trHeight w:val="139"/>
        </w:trPr>
        <w:tc>
          <w:tcPr>
            <w:tcW w:w="170" w:type="pct"/>
            <w:tcBorders>
              <w:top w:val="nil"/>
              <w:left w:val="nil"/>
              <w:bottom w:val="nil"/>
              <w:right w:val="nil"/>
            </w:tcBorders>
            <w:shd w:val="clear" w:color="auto" w:fill="auto"/>
            <w:noWrap/>
            <w:vAlign w:val="bottom"/>
            <w:hideMark/>
          </w:tcPr>
          <w:p w14:paraId="146A9F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9F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9F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9F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0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0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0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0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0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0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0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011" w14:textId="77777777" w:rsidTr="003D7682">
        <w:trPr>
          <w:trHeight w:val="139"/>
        </w:trPr>
        <w:tc>
          <w:tcPr>
            <w:tcW w:w="170" w:type="pct"/>
            <w:tcBorders>
              <w:top w:val="nil"/>
              <w:left w:val="nil"/>
              <w:bottom w:val="nil"/>
              <w:right w:val="nil"/>
            </w:tcBorders>
            <w:shd w:val="clear" w:color="auto" w:fill="auto"/>
            <w:noWrap/>
            <w:vAlign w:val="bottom"/>
            <w:hideMark/>
          </w:tcPr>
          <w:p w14:paraId="146AA0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L01</w:t>
            </w:r>
          </w:p>
        </w:tc>
        <w:tc>
          <w:tcPr>
            <w:tcW w:w="579" w:type="pct"/>
            <w:gridSpan w:val="3"/>
            <w:tcBorders>
              <w:top w:val="nil"/>
              <w:left w:val="nil"/>
              <w:bottom w:val="nil"/>
              <w:right w:val="nil"/>
            </w:tcBorders>
            <w:shd w:val="clear" w:color="auto" w:fill="auto"/>
            <w:noWrap/>
            <w:vAlign w:val="bottom"/>
            <w:hideMark/>
          </w:tcPr>
          <w:p w14:paraId="146AA0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ANTINEOPLAZIKËT</w:t>
            </w:r>
          </w:p>
        </w:tc>
        <w:tc>
          <w:tcPr>
            <w:tcW w:w="1143" w:type="pct"/>
            <w:tcBorders>
              <w:top w:val="nil"/>
              <w:left w:val="nil"/>
              <w:bottom w:val="nil"/>
              <w:right w:val="nil"/>
            </w:tcBorders>
            <w:shd w:val="clear" w:color="auto" w:fill="auto"/>
            <w:noWrap/>
            <w:vAlign w:val="bottom"/>
            <w:hideMark/>
          </w:tcPr>
          <w:p w14:paraId="146AA0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0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0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0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0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0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0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01D" w14:textId="77777777" w:rsidTr="003D7682">
        <w:trPr>
          <w:trHeight w:val="139"/>
        </w:trPr>
        <w:tc>
          <w:tcPr>
            <w:tcW w:w="170" w:type="pct"/>
            <w:tcBorders>
              <w:top w:val="nil"/>
              <w:left w:val="nil"/>
              <w:bottom w:val="nil"/>
              <w:right w:val="nil"/>
            </w:tcBorders>
            <w:shd w:val="clear" w:color="auto" w:fill="auto"/>
            <w:noWrap/>
            <w:vAlign w:val="bottom"/>
            <w:hideMark/>
          </w:tcPr>
          <w:p w14:paraId="146AA0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0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0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0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0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0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0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0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0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0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029" w14:textId="77777777" w:rsidTr="003D7682">
        <w:trPr>
          <w:trHeight w:val="139"/>
        </w:trPr>
        <w:tc>
          <w:tcPr>
            <w:tcW w:w="170" w:type="pct"/>
            <w:tcBorders>
              <w:top w:val="nil"/>
              <w:left w:val="nil"/>
              <w:bottom w:val="nil"/>
              <w:right w:val="nil"/>
            </w:tcBorders>
            <w:shd w:val="clear" w:color="auto" w:fill="auto"/>
            <w:noWrap/>
            <w:vAlign w:val="bottom"/>
            <w:hideMark/>
          </w:tcPr>
          <w:p w14:paraId="146AA0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0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199/210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0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L01AA01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0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Cyclophosphamide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0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0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Endoxan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0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BAXTER ONCOLOGY GMBH</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0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23.81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0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02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23.81</w:t>
            </w:r>
          </w:p>
        </w:tc>
      </w:tr>
      <w:tr w:rsidR="006B6122" w:rsidRPr="006B6122" w14:paraId="146AA035" w14:textId="77777777" w:rsidTr="003D7682">
        <w:trPr>
          <w:trHeight w:val="139"/>
        </w:trPr>
        <w:tc>
          <w:tcPr>
            <w:tcW w:w="170" w:type="pct"/>
            <w:tcBorders>
              <w:top w:val="nil"/>
              <w:left w:val="nil"/>
              <w:bottom w:val="nil"/>
              <w:right w:val="nil"/>
            </w:tcBorders>
            <w:shd w:val="clear" w:color="auto" w:fill="auto"/>
            <w:noWrap/>
            <w:vAlign w:val="bottom"/>
            <w:hideMark/>
          </w:tcPr>
          <w:p w14:paraId="146AA0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0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0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0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0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0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0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0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0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0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041" w14:textId="77777777" w:rsidTr="003D7682">
        <w:trPr>
          <w:trHeight w:val="139"/>
        </w:trPr>
        <w:tc>
          <w:tcPr>
            <w:tcW w:w="170" w:type="pct"/>
            <w:tcBorders>
              <w:top w:val="nil"/>
              <w:left w:val="nil"/>
              <w:bottom w:val="nil"/>
              <w:right w:val="nil"/>
            </w:tcBorders>
            <w:shd w:val="clear" w:color="auto" w:fill="auto"/>
            <w:noWrap/>
            <w:vAlign w:val="bottom"/>
            <w:hideMark/>
          </w:tcPr>
          <w:p w14:paraId="146AA0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0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200/328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0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L01AA02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0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Chlorambucil 2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0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0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Leukeran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0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ASPEN 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0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48.86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03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04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48.86</w:t>
            </w:r>
          </w:p>
        </w:tc>
      </w:tr>
      <w:tr w:rsidR="006B6122" w:rsidRPr="006B6122" w14:paraId="146AA04D" w14:textId="77777777" w:rsidTr="003D7682">
        <w:trPr>
          <w:trHeight w:val="139"/>
        </w:trPr>
        <w:tc>
          <w:tcPr>
            <w:tcW w:w="170" w:type="pct"/>
            <w:tcBorders>
              <w:top w:val="nil"/>
              <w:left w:val="nil"/>
              <w:bottom w:val="nil"/>
              <w:right w:val="nil"/>
            </w:tcBorders>
            <w:shd w:val="clear" w:color="auto" w:fill="auto"/>
            <w:noWrap/>
            <w:vAlign w:val="bottom"/>
            <w:hideMark/>
          </w:tcPr>
          <w:p w14:paraId="146AA0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0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0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0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0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0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0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0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0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0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059" w14:textId="77777777" w:rsidTr="003D7682">
        <w:trPr>
          <w:trHeight w:val="139"/>
        </w:trPr>
        <w:tc>
          <w:tcPr>
            <w:tcW w:w="170" w:type="pct"/>
            <w:tcBorders>
              <w:top w:val="nil"/>
              <w:left w:val="nil"/>
              <w:bottom w:val="nil"/>
              <w:right w:val="nil"/>
            </w:tcBorders>
            <w:shd w:val="clear" w:color="auto" w:fill="auto"/>
            <w:noWrap/>
            <w:vAlign w:val="bottom"/>
            <w:hideMark/>
          </w:tcPr>
          <w:p w14:paraId="146AA0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0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201/328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0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L01AA03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0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Melphalan 2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0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0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Alkeran Aspen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0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ASPEN 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0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44.26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0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0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44.26</w:t>
            </w:r>
          </w:p>
        </w:tc>
      </w:tr>
      <w:tr w:rsidR="006B6122" w:rsidRPr="006B6122" w14:paraId="146AA065" w14:textId="77777777" w:rsidTr="003D7682">
        <w:trPr>
          <w:trHeight w:val="139"/>
        </w:trPr>
        <w:tc>
          <w:tcPr>
            <w:tcW w:w="170" w:type="pct"/>
            <w:tcBorders>
              <w:top w:val="nil"/>
              <w:left w:val="nil"/>
              <w:bottom w:val="nil"/>
              <w:right w:val="nil"/>
            </w:tcBorders>
            <w:shd w:val="clear" w:color="auto" w:fill="auto"/>
            <w:noWrap/>
            <w:vAlign w:val="bottom"/>
            <w:hideMark/>
          </w:tcPr>
          <w:p w14:paraId="146AA0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0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0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0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0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0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0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0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0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0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071" w14:textId="77777777" w:rsidTr="003D7682">
        <w:trPr>
          <w:trHeight w:val="139"/>
        </w:trPr>
        <w:tc>
          <w:tcPr>
            <w:tcW w:w="170" w:type="pct"/>
            <w:tcBorders>
              <w:top w:val="nil"/>
              <w:left w:val="nil"/>
              <w:bottom w:val="nil"/>
              <w:right w:val="nil"/>
            </w:tcBorders>
            <w:shd w:val="clear" w:color="auto" w:fill="auto"/>
            <w:noWrap/>
            <w:vAlign w:val="bottom"/>
            <w:hideMark/>
          </w:tcPr>
          <w:p w14:paraId="146AA0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0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204/36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0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L01BA01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0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Methotrexate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0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0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Methotrexat Ebewe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0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EBEWE PHARMACEUTICALS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0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0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0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10.20</w:t>
            </w:r>
          </w:p>
        </w:tc>
      </w:tr>
      <w:tr w:rsidR="006B6122" w:rsidRPr="006B6122" w14:paraId="146AA07D" w14:textId="77777777" w:rsidTr="003D7682">
        <w:trPr>
          <w:trHeight w:val="139"/>
        </w:trPr>
        <w:tc>
          <w:tcPr>
            <w:tcW w:w="170" w:type="pct"/>
            <w:tcBorders>
              <w:top w:val="nil"/>
              <w:left w:val="nil"/>
              <w:bottom w:val="nil"/>
              <w:right w:val="nil"/>
            </w:tcBorders>
            <w:shd w:val="clear" w:color="auto" w:fill="auto"/>
            <w:noWrap/>
            <w:vAlign w:val="bottom"/>
            <w:hideMark/>
          </w:tcPr>
          <w:p w14:paraId="146AA0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0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0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0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0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0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0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0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0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0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089" w14:textId="77777777" w:rsidTr="003D7682">
        <w:trPr>
          <w:trHeight w:val="139"/>
        </w:trPr>
        <w:tc>
          <w:tcPr>
            <w:tcW w:w="170" w:type="pct"/>
            <w:tcBorders>
              <w:top w:val="nil"/>
              <w:left w:val="nil"/>
              <w:bottom w:val="nil"/>
              <w:right w:val="nil"/>
            </w:tcBorders>
            <w:shd w:val="clear" w:color="auto" w:fill="auto"/>
            <w:noWrap/>
            <w:vAlign w:val="bottom"/>
            <w:hideMark/>
          </w:tcPr>
          <w:p w14:paraId="146AA0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0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207/382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0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L01BB02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0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Mercaptopurine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0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0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Merpurin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0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KOCAK 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0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147.55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0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0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147.55</w:t>
            </w:r>
          </w:p>
        </w:tc>
      </w:tr>
      <w:tr w:rsidR="006B6122" w:rsidRPr="006B6122" w14:paraId="146AA095" w14:textId="77777777" w:rsidTr="003D7682">
        <w:trPr>
          <w:trHeight w:val="139"/>
        </w:trPr>
        <w:tc>
          <w:tcPr>
            <w:tcW w:w="170" w:type="pct"/>
            <w:tcBorders>
              <w:top w:val="nil"/>
              <w:left w:val="nil"/>
              <w:bottom w:val="nil"/>
              <w:right w:val="nil"/>
            </w:tcBorders>
            <w:shd w:val="clear" w:color="auto" w:fill="auto"/>
            <w:noWrap/>
            <w:vAlign w:val="bottom"/>
            <w:hideMark/>
          </w:tcPr>
          <w:p w14:paraId="146AA0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0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0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0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0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0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0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0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0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0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0A1" w14:textId="77777777" w:rsidTr="003D7682">
        <w:trPr>
          <w:trHeight w:val="139"/>
        </w:trPr>
        <w:tc>
          <w:tcPr>
            <w:tcW w:w="170" w:type="pct"/>
            <w:tcBorders>
              <w:top w:val="nil"/>
              <w:left w:val="nil"/>
              <w:bottom w:val="nil"/>
              <w:right w:val="nil"/>
            </w:tcBorders>
            <w:shd w:val="clear" w:color="auto" w:fill="auto"/>
            <w:noWrap/>
            <w:vAlign w:val="bottom"/>
            <w:hideMark/>
          </w:tcPr>
          <w:p w14:paraId="146AA0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0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413/358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0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L01BB05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0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Fludarabine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0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0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Fludara Oral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0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GENZYME EUROPE BV</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0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1,702.35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0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0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1,702.35</w:t>
            </w:r>
          </w:p>
        </w:tc>
      </w:tr>
      <w:tr w:rsidR="006B6122" w:rsidRPr="006B6122" w14:paraId="146AA0AD" w14:textId="77777777" w:rsidTr="003D7682">
        <w:trPr>
          <w:trHeight w:val="139"/>
        </w:trPr>
        <w:tc>
          <w:tcPr>
            <w:tcW w:w="170" w:type="pct"/>
            <w:tcBorders>
              <w:top w:val="nil"/>
              <w:left w:val="nil"/>
              <w:bottom w:val="nil"/>
              <w:right w:val="nil"/>
            </w:tcBorders>
            <w:shd w:val="clear" w:color="auto" w:fill="auto"/>
            <w:noWrap/>
            <w:vAlign w:val="bottom"/>
            <w:hideMark/>
          </w:tcPr>
          <w:p w14:paraId="146AA0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0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0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0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0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0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0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0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0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0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0B9" w14:textId="77777777" w:rsidTr="003D7682">
        <w:trPr>
          <w:trHeight w:val="139"/>
        </w:trPr>
        <w:tc>
          <w:tcPr>
            <w:tcW w:w="170" w:type="pct"/>
            <w:tcBorders>
              <w:top w:val="nil"/>
              <w:left w:val="nil"/>
              <w:bottom w:val="nil"/>
              <w:right w:val="nil"/>
            </w:tcBorders>
            <w:shd w:val="clear" w:color="auto" w:fill="auto"/>
            <w:noWrap/>
            <w:vAlign w:val="bottom"/>
            <w:hideMark/>
          </w:tcPr>
          <w:p w14:paraId="146AA0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0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579/284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0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L01XX05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0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Hydroxyurea 500mg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0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0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Hydrea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0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DEVA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0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50.75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0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0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50.75</w:t>
            </w:r>
          </w:p>
        </w:tc>
      </w:tr>
      <w:tr w:rsidR="006B6122" w:rsidRPr="006B6122" w14:paraId="146AA0C2" w14:textId="77777777" w:rsidTr="003D7682">
        <w:trPr>
          <w:trHeight w:val="139"/>
        </w:trPr>
        <w:tc>
          <w:tcPr>
            <w:tcW w:w="170" w:type="pct"/>
            <w:tcBorders>
              <w:top w:val="nil"/>
              <w:left w:val="nil"/>
              <w:bottom w:val="nil"/>
              <w:right w:val="nil"/>
            </w:tcBorders>
            <w:shd w:val="clear" w:color="auto" w:fill="auto"/>
            <w:noWrap/>
            <w:vAlign w:val="bottom"/>
            <w:hideMark/>
          </w:tcPr>
          <w:p w14:paraId="146AA0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w:t>
            </w:r>
          </w:p>
        </w:tc>
        <w:tc>
          <w:tcPr>
            <w:tcW w:w="1722" w:type="pct"/>
            <w:gridSpan w:val="4"/>
            <w:tcBorders>
              <w:top w:val="nil"/>
              <w:left w:val="nil"/>
              <w:bottom w:val="nil"/>
              <w:right w:val="nil"/>
            </w:tcBorders>
            <w:shd w:val="clear" w:color="auto" w:fill="auto"/>
            <w:noWrap/>
            <w:vAlign w:val="bottom"/>
            <w:hideMark/>
          </w:tcPr>
          <w:p w14:paraId="146AA0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BARNA NË TERAPINË  ENDOKRINE</w:t>
            </w:r>
          </w:p>
        </w:tc>
        <w:tc>
          <w:tcPr>
            <w:tcW w:w="319" w:type="pct"/>
            <w:tcBorders>
              <w:top w:val="nil"/>
              <w:left w:val="nil"/>
              <w:bottom w:val="nil"/>
              <w:right w:val="nil"/>
            </w:tcBorders>
            <w:shd w:val="clear" w:color="auto" w:fill="auto"/>
            <w:noWrap/>
            <w:vAlign w:val="bottom"/>
            <w:hideMark/>
          </w:tcPr>
          <w:p w14:paraId="146AA0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0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0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0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0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0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0CE" w14:textId="77777777" w:rsidTr="003D7682">
        <w:trPr>
          <w:trHeight w:val="139"/>
        </w:trPr>
        <w:tc>
          <w:tcPr>
            <w:tcW w:w="170" w:type="pct"/>
            <w:tcBorders>
              <w:top w:val="nil"/>
              <w:left w:val="nil"/>
              <w:bottom w:val="nil"/>
              <w:right w:val="nil"/>
            </w:tcBorders>
            <w:shd w:val="clear" w:color="auto" w:fill="auto"/>
            <w:noWrap/>
            <w:vAlign w:val="bottom"/>
            <w:hideMark/>
          </w:tcPr>
          <w:p w14:paraId="146AA0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0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0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0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0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0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0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0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0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0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0DA" w14:textId="77777777" w:rsidTr="003D7682">
        <w:trPr>
          <w:trHeight w:val="139"/>
        </w:trPr>
        <w:tc>
          <w:tcPr>
            <w:tcW w:w="170" w:type="pct"/>
            <w:tcBorders>
              <w:top w:val="nil"/>
              <w:left w:val="nil"/>
              <w:bottom w:val="nil"/>
              <w:right w:val="nil"/>
            </w:tcBorders>
            <w:shd w:val="clear" w:color="auto" w:fill="auto"/>
            <w:noWrap/>
            <w:vAlign w:val="bottom"/>
            <w:hideMark/>
          </w:tcPr>
          <w:p w14:paraId="146AA0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0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209/428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0D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L02AB01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0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Megestrol 160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0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0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Megexia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0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NCT S.R.L.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0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58.35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0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0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58.35</w:t>
            </w:r>
          </w:p>
        </w:tc>
      </w:tr>
      <w:tr w:rsidR="006B6122" w:rsidRPr="006B6122" w14:paraId="146AA0E6" w14:textId="77777777" w:rsidTr="003D7682">
        <w:trPr>
          <w:trHeight w:val="139"/>
        </w:trPr>
        <w:tc>
          <w:tcPr>
            <w:tcW w:w="170" w:type="pct"/>
            <w:tcBorders>
              <w:top w:val="nil"/>
              <w:left w:val="nil"/>
              <w:bottom w:val="nil"/>
              <w:right w:val="nil"/>
            </w:tcBorders>
            <w:shd w:val="clear" w:color="auto" w:fill="auto"/>
            <w:noWrap/>
            <w:vAlign w:val="bottom"/>
            <w:hideMark/>
          </w:tcPr>
          <w:p w14:paraId="146AA0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0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0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0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0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0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0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0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0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0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0F2" w14:textId="77777777" w:rsidTr="003D7682">
        <w:trPr>
          <w:trHeight w:val="139"/>
        </w:trPr>
        <w:tc>
          <w:tcPr>
            <w:tcW w:w="170" w:type="pct"/>
            <w:tcBorders>
              <w:top w:val="nil"/>
              <w:left w:val="nil"/>
              <w:bottom w:val="nil"/>
              <w:right w:val="nil"/>
            </w:tcBorders>
            <w:shd w:val="clear" w:color="auto" w:fill="auto"/>
            <w:noWrap/>
            <w:vAlign w:val="bottom"/>
            <w:hideMark/>
          </w:tcPr>
          <w:p w14:paraId="146AA0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0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210/267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0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L02BA01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0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Tamoxifene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0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0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Zymoplex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0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GENEPHARM SA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0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0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0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6.82</w:t>
            </w:r>
          </w:p>
        </w:tc>
      </w:tr>
      <w:tr w:rsidR="006B6122" w:rsidRPr="006B6122" w14:paraId="146AA0FE" w14:textId="77777777" w:rsidTr="003D7682">
        <w:trPr>
          <w:trHeight w:val="139"/>
        </w:trPr>
        <w:tc>
          <w:tcPr>
            <w:tcW w:w="170" w:type="pct"/>
            <w:tcBorders>
              <w:top w:val="nil"/>
              <w:left w:val="nil"/>
              <w:bottom w:val="nil"/>
              <w:right w:val="nil"/>
            </w:tcBorders>
            <w:shd w:val="clear" w:color="auto" w:fill="auto"/>
            <w:noWrap/>
            <w:vAlign w:val="bottom"/>
            <w:hideMark/>
          </w:tcPr>
          <w:p w14:paraId="146AA0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0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0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210/196</w:t>
            </w:r>
          </w:p>
        </w:tc>
        <w:tc>
          <w:tcPr>
            <w:tcW w:w="256" w:type="pct"/>
            <w:tcBorders>
              <w:top w:val="nil"/>
              <w:left w:val="nil"/>
              <w:bottom w:val="single" w:sz="4" w:space="0" w:color="000000"/>
              <w:right w:val="single" w:sz="4" w:space="0" w:color="000000"/>
            </w:tcBorders>
            <w:shd w:val="clear" w:color="auto" w:fill="auto"/>
            <w:noWrap/>
            <w:vAlign w:val="bottom"/>
            <w:hideMark/>
          </w:tcPr>
          <w:p w14:paraId="146AA0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L02BA01</w:t>
            </w:r>
          </w:p>
        </w:tc>
        <w:tc>
          <w:tcPr>
            <w:tcW w:w="1143" w:type="pct"/>
            <w:tcBorders>
              <w:top w:val="nil"/>
              <w:left w:val="nil"/>
              <w:bottom w:val="single" w:sz="4" w:space="0" w:color="000000"/>
              <w:right w:val="single" w:sz="4" w:space="0" w:color="000000"/>
            </w:tcBorders>
            <w:shd w:val="clear" w:color="auto" w:fill="auto"/>
            <w:vAlign w:val="bottom"/>
            <w:hideMark/>
          </w:tcPr>
          <w:p w14:paraId="146AA0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Tamoxifene 10 mg</w:t>
            </w:r>
          </w:p>
        </w:tc>
        <w:tc>
          <w:tcPr>
            <w:tcW w:w="319" w:type="pct"/>
            <w:tcBorders>
              <w:top w:val="nil"/>
              <w:left w:val="nil"/>
              <w:bottom w:val="single" w:sz="4" w:space="0" w:color="000000"/>
              <w:right w:val="single" w:sz="4" w:space="0" w:color="000000"/>
            </w:tcBorders>
            <w:shd w:val="clear" w:color="auto" w:fill="auto"/>
            <w:vAlign w:val="bottom"/>
            <w:hideMark/>
          </w:tcPr>
          <w:p w14:paraId="146AA0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0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Nolvadex</w:t>
            </w:r>
          </w:p>
        </w:tc>
        <w:tc>
          <w:tcPr>
            <w:tcW w:w="1016" w:type="pct"/>
            <w:tcBorders>
              <w:top w:val="nil"/>
              <w:left w:val="nil"/>
              <w:bottom w:val="single" w:sz="4" w:space="0" w:color="000000"/>
              <w:right w:val="single" w:sz="4" w:space="0" w:color="000000"/>
            </w:tcBorders>
            <w:shd w:val="clear" w:color="auto" w:fill="auto"/>
            <w:noWrap/>
            <w:vAlign w:val="bottom"/>
            <w:hideMark/>
          </w:tcPr>
          <w:p w14:paraId="146AA0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ASTRAZENECA</w:t>
            </w:r>
          </w:p>
        </w:tc>
        <w:tc>
          <w:tcPr>
            <w:tcW w:w="451" w:type="pct"/>
            <w:tcBorders>
              <w:top w:val="nil"/>
              <w:left w:val="nil"/>
              <w:bottom w:val="single" w:sz="4" w:space="0" w:color="000000"/>
              <w:right w:val="single" w:sz="4" w:space="0" w:color="000000"/>
            </w:tcBorders>
            <w:shd w:val="clear" w:color="auto" w:fill="auto"/>
            <w:noWrap/>
            <w:vAlign w:val="bottom"/>
            <w:hideMark/>
          </w:tcPr>
          <w:p w14:paraId="146AA0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10.23</w:t>
            </w:r>
          </w:p>
        </w:tc>
        <w:tc>
          <w:tcPr>
            <w:tcW w:w="351" w:type="pct"/>
            <w:tcBorders>
              <w:top w:val="nil"/>
              <w:left w:val="nil"/>
              <w:bottom w:val="single" w:sz="4" w:space="0" w:color="000000"/>
              <w:right w:val="single" w:sz="4" w:space="0" w:color="000000"/>
            </w:tcBorders>
            <w:shd w:val="clear" w:color="auto" w:fill="auto"/>
            <w:noWrap/>
            <w:vAlign w:val="bottom"/>
            <w:hideMark/>
          </w:tcPr>
          <w:p w14:paraId="146AA0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c>
          <w:tcPr>
            <w:tcW w:w="254" w:type="pct"/>
            <w:tcBorders>
              <w:top w:val="nil"/>
              <w:left w:val="nil"/>
              <w:bottom w:val="single" w:sz="4" w:space="0" w:color="000000"/>
              <w:right w:val="single" w:sz="4" w:space="0" w:color="000000"/>
            </w:tcBorders>
            <w:shd w:val="clear" w:color="auto" w:fill="auto"/>
            <w:noWrap/>
            <w:vAlign w:val="bottom"/>
            <w:hideMark/>
          </w:tcPr>
          <w:p w14:paraId="146AA0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6.82</w:t>
            </w:r>
          </w:p>
        </w:tc>
      </w:tr>
      <w:tr w:rsidR="006B6122" w:rsidRPr="006B6122" w14:paraId="146AA10A" w14:textId="77777777" w:rsidTr="003D7682">
        <w:trPr>
          <w:trHeight w:val="139"/>
        </w:trPr>
        <w:tc>
          <w:tcPr>
            <w:tcW w:w="170" w:type="pct"/>
            <w:tcBorders>
              <w:top w:val="nil"/>
              <w:left w:val="nil"/>
              <w:bottom w:val="nil"/>
              <w:right w:val="nil"/>
            </w:tcBorders>
            <w:shd w:val="clear" w:color="auto" w:fill="auto"/>
            <w:noWrap/>
            <w:vAlign w:val="bottom"/>
            <w:hideMark/>
          </w:tcPr>
          <w:p w14:paraId="146AA0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1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1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1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1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1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1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1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1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1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116" w14:textId="77777777" w:rsidTr="003D7682">
        <w:trPr>
          <w:trHeight w:val="139"/>
        </w:trPr>
        <w:tc>
          <w:tcPr>
            <w:tcW w:w="170" w:type="pct"/>
            <w:tcBorders>
              <w:top w:val="nil"/>
              <w:left w:val="nil"/>
              <w:bottom w:val="nil"/>
              <w:right w:val="nil"/>
            </w:tcBorders>
            <w:shd w:val="clear" w:color="auto" w:fill="auto"/>
            <w:noWrap/>
            <w:vAlign w:val="bottom"/>
            <w:hideMark/>
          </w:tcPr>
          <w:p w14:paraId="146AA1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1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545/267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1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L02BA01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1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Tamoxifene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1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1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Zymoplex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1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GENEPHARM SA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1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1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1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13.42</w:t>
            </w:r>
          </w:p>
        </w:tc>
      </w:tr>
      <w:tr w:rsidR="006B6122" w:rsidRPr="006B6122" w14:paraId="146AA122" w14:textId="77777777" w:rsidTr="003D7682">
        <w:trPr>
          <w:trHeight w:val="139"/>
        </w:trPr>
        <w:tc>
          <w:tcPr>
            <w:tcW w:w="170" w:type="pct"/>
            <w:tcBorders>
              <w:top w:val="nil"/>
              <w:left w:val="nil"/>
              <w:bottom w:val="nil"/>
              <w:right w:val="nil"/>
            </w:tcBorders>
            <w:shd w:val="clear" w:color="auto" w:fill="auto"/>
            <w:noWrap/>
            <w:vAlign w:val="bottom"/>
            <w:hideMark/>
          </w:tcPr>
          <w:p w14:paraId="146AA1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1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1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1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1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1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1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1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1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1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12E" w14:textId="77777777" w:rsidTr="003D7682">
        <w:trPr>
          <w:trHeight w:val="139"/>
        </w:trPr>
        <w:tc>
          <w:tcPr>
            <w:tcW w:w="170" w:type="pct"/>
            <w:tcBorders>
              <w:top w:val="nil"/>
              <w:left w:val="nil"/>
              <w:bottom w:val="nil"/>
              <w:right w:val="nil"/>
            </w:tcBorders>
            <w:shd w:val="clear" w:color="auto" w:fill="auto"/>
            <w:noWrap/>
            <w:vAlign w:val="bottom"/>
            <w:hideMark/>
          </w:tcPr>
          <w:p w14:paraId="146AA1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1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211/231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1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L02BB01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1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Flutamide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1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1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Fluprost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1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LISAPHARMA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1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46.98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1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1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46.98</w:t>
            </w:r>
          </w:p>
        </w:tc>
      </w:tr>
      <w:tr w:rsidR="006B6122" w:rsidRPr="006B6122" w14:paraId="146AA13A" w14:textId="77777777" w:rsidTr="003D7682">
        <w:trPr>
          <w:trHeight w:val="139"/>
        </w:trPr>
        <w:tc>
          <w:tcPr>
            <w:tcW w:w="170" w:type="pct"/>
            <w:tcBorders>
              <w:top w:val="nil"/>
              <w:left w:val="nil"/>
              <w:bottom w:val="nil"/>
              <w:right w:val="nil"/>
            </w:tcBorders>
            <w:shd w:val="clear" w:color="auto" w:fill="auto"/>
            <w:noWrap/>
            <w:vAlign w:val="bottom"/>
            <w:hideMark/>
          </w:tcPr>
          <w:p w14:paraId="146AA1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1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1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1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1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1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1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1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1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1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146" w14:textId="77777777" w:rsidTr="003D7682">
        <w:trPr>
          <w:trHeight w:val="139"/>
        </w:trPr>
        <w:tc>
          <w:tcPr>
            <w:tcW w:w="170" w:type="pct"/>
            <w:tcBorders>
              <w:top w:val="nil"/>
              <w:left w:val="nil"/>
              <w:bottom w:val="nil"/>
              <w:right w:val="nil"/>
            </w:tcBorders>
            <w:shd w:val="clear" w:color="auto" w:fill="auto"/>
            <w:noWrap/>
            <w:vAlign w:val="bottom"/>
            <w:hideMark/>
          </w:tcPr>
          <w:p w14:paraId="146AA1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1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580/267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1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L02BB03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1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Bicalutamide 50mg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1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1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Bicamide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1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GENEPHARM SA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1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89.55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14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14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89.55</w:t>
            </w:r>
          </w:p>
        </w:tc>
      </w:tr>
      <w:tr w:rsidR="006B6122" w:rsidRPr="006B6122" w14:paraId="146AA152" w14:textId="77777777" w:rsidTr="003D7682">
        <w:trPr>
          <w:trHeight w:val="139"/>
        </w:trPr>
        <w:tc>
          <w:tcPr>
            <w:tcW w:w="170" w:type="pct"/>
            <w:tcBorders>
              <w:top w:val="nil"/>
              <w:left w:val="nil"/>
              <w:bottom w:val="nil"/>
              <w:right w:val="nil"/>
            </w:tcBorders>
            <w:shd w:val="clear" w:color="auto" w:fill="auto"/>
            <w:noWrap/>
            <w:vAlign w:val="bottom"/>
            <w:hideMark/>
          </w:tcPr>
          <w:p w14:paraId="146AA1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1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580/196</w:t>
            </w:r>
          </w:p>
        </w:tc>
        <w:tc>
          <w:tcPr>
            <w:tcW w:w="256" w:type="pct"/>
            <w:tcBorders>
              <w:top w:val="nil"/>
              <w:left w:val="nil"/>
              <w:bottom w:val="single" w:sz="4" w:space="0" w:color="000000"/>
              <w:right w:val="single" w:sz="4" w:space="0" w:color="000000"/>
            </w:tcBorders>
            <w:shd w:val="clear" w:color="auto" w:fill="auto"/>
            <w:noWrap/>
            <w:vAlign w:val="bottom"/>
            <w:hideMark/>
          </w:tcPr>
          <w:p w14:paraId="146AA1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L02BB03</w:t>
            </w:r>
          </w:p>
        </w:tc>
        <w:tc>
          <w:tcPr>
            <w:tcW w:w="1143" w:type="pct"/>
            <w:tcBorders>
              <w:top w:val="nil"/>
              <w:left w:val="nil"/>
              <w:bottom w:val="single" w:sz="4" w:space="0" w:color="000000"/>
              <w:right w:val="single" w:sz="4" w:space="0" w:color="000000"/>
            </w:tcBorders>
            <w:shd w:val="clear" w:color="auto" w:fill="auto"/>
            <w:vAlign w:val="bottom"/>
            <w:hideMark/>
          </w:tcPr>
          <w:p w14:paraId="146AA1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Bicalutamide 50mg</w:t>
            </w:r>
          </w:p>
        </w:tc>
        <w:tc>
          <w:tcPr>
            <w:tcW w:w="319" w:type="pct"/>
            <w:tcBorders>
              <w:top w:val="nil"/>
              <w:left w:val="nil"/>
              <w:bottom w:val="single" w:sz="4" w:space="0" w:color="000000"/>
              <w:right w:val="single" w:sz="4" w:space="0" w:color="000000"/>
            </w:tcBorders>
            <w:shd w:val="clear" w:color="auto" w:fill="auto"/>
            <w:vAlign w:val="bottom"/>
            <w:hideMark/>
          </w:tcPr>
          <w:p w14:paraId="146AA1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1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Casodex</w:t>
            </w:r>
          </w:p>
        </w:tc>
        <w:tc>
          <w:tcPr>
            <w:tcW w:w="1016" w:type="pct"/>
            <w:tcBorders>
              <w:top w:val="nil"/>
              <w:left w:val="nil"/>
              <w:bottom w:val="single" w:sz="4" w:space="0" w:color="000000"/>
              <w:right w:val="single" w:sz="4" w:space="0" w:color="000000"/>
            </w:tcBorders>
            <w:shd w:val="clear" w:color="auto" w:fill="auto"/>
            <w:noWrap/>
            <w:vAlign w:val="bottom"/>
            <w:hideMark/>
          </w:tcPr>
          <w:p w14:paraId="146AA1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ASTRAZENECA</w:t>
            </w:r>
          </w:p>
        </w:tc>
        <w:tc>
          <w:tcPr>
            <w:tcW w:w="451" w:type="pct"/>
            <w:tcBorders>
              <w:top w:val="nil"/>
              <w:left w:val="nil"/>
              <w:bottom w:val="single" w:sz="4" w:space="0" w:color="000000"/>
              <w:right w:val="single" w:sz="4" w:space="0" w:color="000000"/>
            </w:tcBorders>
            <w:shd w:val="clear" w:color="auto" w:fill="auto"/>
            <w:noWrap/>
            <w:vAlign w:val="bottom"/>
            <w:hideMark/>
          </w:tcPr>
          <w:p w14:paraId="146AA1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113.75</w:t>
            </w:r>
          </w:p>
        </w:tc>
        <w:tc>
          <w:tcPr>
            <w:tcW w:w="351" w:type="pct"/>
            <w:tcBorders>
              <w:top w:val="nil"/>
              <w:left w:val="nil"/>
              <w:bottom w:val="single" w:sz="4" w:space="0" w:color="000000"/>
              <w:right w:val="single" w:sz="4" w:space="0" w:color="000000"/>
            </w:tcBorders>
            <w:shd w:val="clear" w:color="auto" w:fill="auto"/>
            <w:noWrap/>
            <w:vAlign w:val="bottom"/>
            <w:hideMark/>
          </w:tcPr>
          <w:p w14:paraId="146AA1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24.20</w:t>
            </w:r>
          </w:p>
        </w:tc>
        <w:tc>
          <w:tcPr>
            <w:tcW w:w="254" w:type="pct"/>
            <w:tcBorders>
              <w:top w:val="nil"/>
              <w:left w:val="nil"/>
              <w:bottom w:val="single" w:sz="4" w:space="0" w:color="000000"/>
              <w:right w:val="single" w:sz="4" w:space="0" w:color="000000"/>
            </w:tcBorders>
            <w:shd w:val="clear" w:color="auto" w:fill="auto"/>
            <w:noWrap/>
            <w:vAlign w:val="bottom"/>
            <w:hideMark/>
          </w:tcPr>
          <w:p w14:paraId="146AA1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89.55</w:t>
            </w:r>
          </w:p>
        </w:tc>
      </w:tr>
      <w:tr w:rsidR="006B6122" w:rsidRPr="006B6122" w14:paraId="146AA15E" w14:textId="77777777" w:rsidTr="003D7682">
        <w:trPr>
          <w:trHeight w:val="139"/>
        </w:trPr>
        <w:tc>
          <w:tcPr>
            <w:tcW w:w="170" w:type="pct"/>
            <w:tcBorders>
              <w:top w:val="nil"/>
              <w:left w:val="nil"/>
              <w:bottom w:val="nil"/>
              <w:right w:val="nil"/>
            </w:tcBorders>
            <w:shd w:val="clear" w:color="auto" w:fill="auto"/>
            <w:noWrap/>
            <w:vAlign w:val="bottom"/>
            <w:hideMark/>
          </w:tcPr>
          <w:p w14:paraId="146AA1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1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1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1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1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1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1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1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1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1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16A" w14:textId="77777777" w:rsidTr="003D7682">
        <w:trPr>
          <w:trHeight w:val="139"/>
        </w:trPr>
        <w:tc>
          <w:tcPr>
            <w:tcW w:w="170" w:type="pct"/>
            <w:tcBorders>
              <w:top w:val="nil"/>
              <w:left w:val="nil"/>
              <w:bottom w:val="nil"/>
              <w:right w:val="nil"/>
            </w:tcBorders>
            <w:shd w:val="clear" w:color="auto" w:fill="auto"/>
            <w:noWrap/>
            <w:vAlign w:val="bottom"/>
            <w:hideMark/>
          </w:tcPr>
          <w:p w14:paraId="146AA1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1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444/262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1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L02BG03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1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Anastrozole 1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1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1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Anastrozol Farmoz</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1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FARMOZ SOCIEDADE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1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1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1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34.52</w:t>
            </w:r>
          </w:p>
        </w:tc>
      </w:tr>
      <w:tr w:rsidR="006B6122" w:rsidRPr="006B6122" w14:paraId="146AA176" w14:textId="77777777" w:rsidTr="003D7682">
        <w:trPr>
          <w:trHeight w:val="139"/>
        </w:trPr>
        <w:tc>
          <w:tcPr>
            <w:tcW w:w="170" w:type="pct"/>
            <w:tcBorders>
              <w:top w:val="nil"/>
              <w:left w:val="nil"/>
              <w:bottom w:val="nil"/>
              <w:right w:val="nil"/>
            </w:tcBorders>
            <w:shd w:val="clear" w:color="auto" w:fill="auto"/>
            <w:noWrap/>
            <w:vAlign w:val="bottom"/>
            <w:hideMark/>
          </w:tcPr>
          <w:p w14:paraId="146AA1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1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444/110</w:t>
            </w:r>
          </w:p>
        </w:tc>
        <w:tc>
          <w:tcPr>
            <w:tcW w:w="256" w:type="pct"/>
            <w:tcBorders>
              <w:top w:val="nil"/>
              <w:left w:val="nil"/>
              <w:bottom w:val="single" w:sz="4" w:space="0" w:color="000000"/>
              <w:right w:val="single" w:sz="4" w:space="0" w:color="000000"/>
            </w:tcBorders>
            <w:shd w:val="clear" w:color="auto" w:fill="auto"/>
            <w:noWrap/>
            <w:vAlign w:val="bottom"/>
            <w:hideMark/>
          </w:tcPr>
          <w:p w14:paraId="146AA1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L02BG03</w:t>
            </w:r>
          </w:p>
        </w:tc>
        <w:tc>
          <w:tcPr>
            <w:tcW w:w="1143" w:type="pct"/>
            <w:tcBorders>
              <w:top w:val="nil"/>
              <w:left w:val="nil"/>
              <w:bottom w:val="single" w:sz="4" w:space="0" w:color="000000"/>
              <w:right w:val="single" w:sz="4" w:space="0" w:color="000000"/>
            </w:tcBorders>
            <w:shd w:val="clear" w:color="auto" w:fill="auto"/>
            <w:vAlign w:val="bottom"/>
            <w:hideMark/>
          </w:tcPr>
          <w:p w14:paraId="146AA1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Anastrozole 1 mg</w:t>
            </w:r>
          </w:p>
        </w:tc>
        <w:tc>
          <w:tcPr>
            <w:tcW w:w="319" w:type="pct"/>
            <w:tcBorders>
              <w:top w:val="nil"/>
              <w:left w:val="nil"/>
              <w:bottom w:val="single" w:sz="4" w:space="0" w:color="000000"/>
              <w:right w:val="single" w:sz="4" w:space="0" w:color="000000"/>
            </w:tcBorders>
            <w:shd w:val="clear" w:color="auto" w:fill="auto"/>
            <w:vAlign w:val="bottom"/>
            <w:hideMark/>
          </w:tcPr>
          <w:p w14:paraId="146AA1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1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Aremed</w:t>
            </w:r>
          </w:p>
        </w:tc>
        <w:tc>
          <w:tcPr>
            <w:tcW w:w="1016" w:type="pct"/>
            <w:tcBorders>
              <w:top w:val="nil"/>
              <w:left w:val="nil"/>
              <w:bottom w:val="single" w:sz="4" w:space="0" w:color="000000"/>
              <w:right w:val="single" w:sz="4" w:space="0" w:color="000000"/>
            </w:tcBorders>
            <w:shd w:val="clear" w:color="auto" w:fill="auto"/>
            <w:noWrap/>
            <w:vAlign w:val="bottom"/>
            <w:hideMark/>
          </w:tcPr>
          <w:p w14:paraId="146AA1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nil"/>
              <w:left w:val="nil"/>
              <w:bottom w:val="single" w:sz="4" w:space="0" w:color="000000"/>
              <w:right w:val="single" w:sz="4" w:space="0" w:color="000000"/>
            </w:tcBorders>
            <w:shd w:val="clear" w:color="auto" w:fill="auto"/>
            <w:noWrap/>
            <w:vAlign w:val="bottom"/>
            <w:hideMark/>
          </w:tcPr>
          <w:p w14:paraId="146AA1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41.05</w:t>
            </w:r>
          </w:p>
        </w:tc>
        <w:tc>
          <w:tcPr>
            <w:tcW w:w="351" w:type="pct"/>
            <w:tcBorders>
              <w:top w:val="nil"/>
              <w:left w:val="nil"/>
              <w:bottom w:val="single" w:sz="4" w:space="0" w:color="000000"/>
              <w:right w:val="single" w:sz="4" w:space="0" w:color="000000"/>
            </w:tcBorders>
            <w:shd w:val="clear" w:color="auto" w:fill="auto"/>
            <w:noWrap/>
            <w:vAlign w:val="bottom"/>
            <w:hideMark/>
          </w:tcPr>
          <w:p w14:paraId="146AA1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6.53</w:t>
            </w:r>
          </w:p>
        </w:tc>
        <w:tc>
          <w:tcPr>
            <w:tcW w:w="254" w:type="pct"/>
            <w:tcBorders>
              <w:top w:val="nil"/>
              <w:left w:val="nil"/>
              <w:bottom w:val="single" w:sz="4" w:space="0" w:color="000000"/>
              <w:right w:val="single" w:sz="4" w:space="0" w:color="000000"/>
            </w:tcBorders>
            <w:shd w:val="clear" w:color="auto" w:fill="auto"/>
            <w:noWrap/>
            <w:vAlign w:val="bottom"/>
            <w:hideMark/>
          </w:tcPr>
          <w:p w14:paraId="146AA1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34.52</w:t>
            </w:r>
          </w:p>
        </w:tc>
      </w:tr>
      <w:tr w:rsidR="006B6122" w:rsidRPr="006B6122" w14:paraId="146AA182" w14:textId="77777777" w:rsidTr="003D7682">
        <w:trPr>
          <w:trHeight w:val="139"/>
        </w:trPr>
        <w:tc>
          <w:tcPr>
            <w:tcW w:w="170" w:type="pct"/>
            <w:tcBorders>
              <w:top w:val="nil"/>
              <w:left w:val="nil"/>
              <w:bottom w:val="nil"/>
              <w:right w:val="nil"/>
            </w:tcBorders>
            <w:shd w:val="clear" w:color="auto" w:fill="auto"/>
            <w:noWrap/>
            <w:vAlign w:val="bottom"/>
            <w:hideMark/>
          </w:tcPr>
          <w:p w14:paraId="146AA1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1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444/196</w:t>
            </w:r>
          </w:p>
        </w:tc>
        <w:tc>
          <w:tcPr>
            <w:tcW w:w="256" w:type="pct"/>
            <w:tcBorders>
              <w:top w:val="nil"/>
              <w:left w:val="nil"/>
              <w:bottom w:val="single" w:sz="4" w:space="0" w:color="000000"/>
              <w:right w:val="single" w:sz="4" w:space="0" w:color="000000"/>
            </w:tcBorders>
            <w:shd w:val="clear" w:color="auto" w:fill="auto"/>
            <w:noWrap/>
            <w:vAlign w:val="bottom"/>
            <w:hideMark/>
          </w:tcPr>
          <w:p w14:paraId="146AA1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L02BG03</w:t>
            </w:r>
          </w:p>
        </w:tc>
        <w:tc>
          <w:tcPr>
            <w:tcW w:w="1143" w:type="pct"/>
            <w:tcBorders>
              <w:top w:val="nil"/>
              <w:left w:val="nil"/>
              <w:bottom w:val="single" w:sz="4" w:space="0" w:color="000000"/>
              <w:right w:val="single" w:sz="4" w:space="0" w:color="000000"/>
            </w:tcBorders>
            <w:shd w:val="clear" w:color="auto" w:fill="auto"/>
            <w:vAlign w:val="bottom"/>
            <w:hideMark/>
          </w:tcPr>
          <w:p w14:paraId="146AA1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Anastrozole 1 mg</w:t>
            </w:r>
          </w:p>
        </w:tc>
        <w:tc>
          <w:tcPr>
            <w:tcW w:w="319" w:type="pct"/>
            <w:tcBorders>
              <w:top w:val="nil"/>
              <w:left w:val="nil"/>
              <w:bottom w:val="single" w:sz="4" w:space="0" w:color="000000"/>
              <w:right w:val="single" w:sz="4" w:space="0" w:color="000000"/>
            </w:tcBorders>
            <w:shd w:val="clear" w:color="auto" w:fill="auto"/>
            <w:vAlign w:val="bottom"/>
            <w:hideMark/>
          </w:tcPr>
          <w:p w14:paraId="146AA1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1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Arimidex</w:t>
            </w:r>
          </w:p>
        </w:tc>
        <w:tc>
          <w:tcPr>
            <w:tcW w:w="1016" w:type="pct"/>
            <w:tcBorders>
              <w:top w:val="nil"/>
              <w:left w:val="nil"/>
              <w:bottom w:val="single" w:sz="4" w:space="0" w:color="000000"/>
              <w:right w:val="single" w:sz="4" w:space="0" w:color="000000"/>
            </w:tcBorders>
            <w:shd w:val="clear" w:color="auto" w:fill="auto"/>
            <w:noWrap/>
            <w:vAlign w:val="bottom"/>
            <w:hideMark/>
          </w:tcPr>
          <w:p w14:paraId="146AA1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ASTRAZENECA</w:t>
            </w:r>
          </w:p>
        </w:tc>
        <w:tc>
          <w:tcPr>
            <w:tcW w:w="451" w:type="pct"/>
            <w:tcBorders>
              <w:top w:val="nil"/>
              <w:left w:val="nil"/>
              <w:bottom w:val="single" w:sz="4" w:space="0" w:color="000000"/>
              <w:right w:val="single" w:sz="4" w:space="0" w:color="000000"/>
            </w:tcBorders>
            <w:shd w:val="clear" w:color="auto" w:fill="auto"/>
            <w:noWrap/>
            <w:vAlign w:val="bottom"/>
            <w:hideMark/>
          </w:tcPr>
          <w:p w14:paraId="146AA1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99.69</w:t>
            </w:r>
          </w:p>
        </w:tc>
        <w:tc>
          <w:tcPr>
            <w:tcW w:w="351" w:type="pct"/>
            <w:tcBorders>
              <w:top w:val="nil"/>
              <w:left w:val="nil"/>
              <w:bottom w:val="single" w:sz="4" w:space="0" w:color="000000"/>
              <w:right w:val="single" w:sz="4" w:space="0" w:color="000000"/>
            </w:tcBorders>
            <w:shd w:val="clear" w:color="auto" w:fill="auto"/>
            <w:noWrap/>
            <w:vAlign w:val="bottom"/>
            <w:hideMark/>
          </w:tcPr>
          <w:p w14:paraId="146AA1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65.17</w:t>
            </w:r>
          </w:p>
        </w:tc>
        <w:tc>
          <w:tcPr>
            <w:tcW w:w="254" w:type="pct"/>
            <w:tcBorders>
              <w:top w:val="nil"/>
              <w:left w:val="nil"/>
              <w:bottom w:val="single" w:sz="4" w:space="0" w:color="000000"/>
              <w:right w:val="single" w:sz="4" w:space="0" w:color="000000"/>
            </w:tcBorders>
            <w:shd w:val="clear" w:color="auto" w:fill="auto"/>
            <w:noWrap/>
            <w:vAlign w:val="bottom"/>
            <w:hideMark/>
          </w:tcPr>
          <w:p w14:paraId="146AA1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34.52</w:t>
            </w:r>
          </w:p>
        </w:tc>
      </w:tr>
      <w:tr w:rsidR="006B6122" w:rsidRPr="006B6122" w14:paraId="146AA18E" w14:textId="77777777" w:rsidTr="003D7682">
        <w:trPr>
          <w:trHeight w:val="139"/>
        </w:trPr>
        <w:tc>
          <w:tcPr>
            <w:tcW w:w="170" w:type="pct"/>
            <w:tcBorders>
              <w:top w:val="nil"/>
              <w:left w:val="nil"/>
              <w:bottom w:val="nil"/>
              <w:right w:val="nil"/>
            </w:tcBorders>
            <w:shd w:val="clear" w:color="auto" w:fill="auto"/>
            <w:noWrap/>
            <w:vAlign w:val="bottom"/>
            <w:hideMark/>
          </w:tcPr>
          <w:p w14:paraId="146AA1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1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1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1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1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1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1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1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1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1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19A" w14:textId="77777777" w:rsidTr="003D7682">
        <w:trPr>
          <w:trHeight w:val="139"/>
        </w:trPr>
        <w:tc>
          <w:tcPr>
            <w:tcW w:w="170" w:type="pct"/>
            <w:tcBorders>
              <w:top w:val="nil"/>
              <w:left w:val="nil"/>
              <w:bottom w:val="nil"/>
              <w:right w:val="nil"/>
            </w:tcBorders>
            <w:shd w:val="clear" w:color="auto" w:fill="auto"/>
            <w:noWrap/>
            <w:vAlign w:val="bottom"/>
            <w:hideMark/>
          </w:tcPr>
          <w:p w14:paraId="146AA1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1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212/284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1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L02BG04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1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Letrozole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1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1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Letrasan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1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DEVA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1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24.63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1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1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24.63</w:t>
            </w:r>
          </w:p>
        </w:tc>
      </w:tr>
      <w:tr w:rsidR="006B6122" w:rsidRPr="006B6122" w14:paraId="146AA1A6" w14:textId="77777777" w:rsidTr="003D7682">
        <w:trPr>
          <w:trHeight w:val="139"/>
        </w:trPr>
        <w:tc>
          <w:tcPr>
            <w:tcW w:w="170" w:type="pct"/>
            <w:tcBorders>
              <w:top w:val="nil"/>
              <w:left w:val="nil"/>
              <w:bottom w:val="nil"/>
              <w:right w:val="nil"/>
            </w:tcBorders>
            <w:shd w:val="clear" w:color="auto" w:fill="auto"/>
            <w:noWrap/>
            <w:vAlign w:val="bottom"/>
            <w:hideMark/>
          </w:tcPr>
          <w:p w14:paraId="146AA1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1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212/262</w:t>
            </w:r>
          </w:p>
        </w:tc>
        <w:tc>
          <w:tcPr>
            <w:tcW w:w="256" w:type="pct"/>
            <w:tcBorders>
              <w:top w:val="nil"/>
              <w:left w:val="nil"/>
              <w:bottom w:val="single" w:sz="4" w:space="0" w:color="000000"/>
              <w:right w:val="single" w:sz="4" w:space="0" w:color="000000"/>
            </w:tcBorders>
            <w:shd w:val="clear" w:color="auto" w:fill="auto"/>
            <w:noWrap/>
            <w:vAlign w:val="bottom"/>
            <w:hideMark/>
          </w:tcPr>
          <w:p w14:paraId="146AA1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L02BG04</w:t>
            </w:r>
          </w:p>
        </w:tc>
        <w:tc>
          <w:tcPr>
            <w:tcW w:w="1143" w:type="pct"/>
            <w:tcBorders>
              <w:top w:val="nil"/>
              <w:left w:val="nil"/>
              <w:bottom w:val="single" w:sz="4" w:space="0" w:color="000000"/>
              <w:right w:val="single" w:sz="4" w:space="0" w:color="000000"/>
            </w:tcBorders>
            <w:shd w:val="clear" w:color="auto" w:fill="auto"/>
            <w:vAlign w:val="bottom"/>
            <w:hideMark/>
          </w:tcPr>
          <w:p w14:paraId="146AA1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Letrozole 2.5 mg</w:t>
            </w:r>
          </w:p>
        </w:tc>
        <w:tc>
          <w:tcPr>
            <w:tcW w:w="319" w:type="pct"/>
            <w:tcBorders>
              <w:top w:val="nil"/>
              <w:left w:val="nil"/>
              <w:bottom w:val="single" w:sz="4" w:space="0" w:color="000000"/>
              <w:right w:val="single" w:sz="4" w:space="0" w:color="000000"/>
            </w:tcBorders>
            <w:shd w:val="clear" w:color="auto" w:fill="auto"/>
            <w:vAlign w:val="bottom"/>
            <w:hideMark/>
          </w:tcPr>
          <w:p w14:paraId="146AA1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1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Letrozol Farmoz</w:t>
            </w:r>
          </w:p>
        </w:tc>
        <w:tc>
          <w:tcPr>
            <w:tcW w:w="1016" w:type="pct"/>
            <w:tcBorders>
              <w:top w:val="nil"/>
              <w:left w:val="nil"/>
              <w:bottom w:val="single" w:sz="4" w:space="0" w:color="000000"/>
              <w:right w:val="single" w:sz="4" w:space="0" w:color="000000"/>
            </w:tcBorders>
            <w:shd w:val="clear" w:color="auto" w:fill="auto"/>
            <w:noWrap/>
            <w:vAlign w:val="bottom"/>
            <w:hideMark/>
          </w:tcPr>
          <w:p w14:paraId="146AA1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FARMOZ SOCIEDADE</w:t>
            </w:r>
          </w:p>
        </w:tc>
        <w:tc>
          <w:tcPr>
            <w:tcW w:w="451" w:type="pct"/>
            <w:tcBorders>
              <w:top w:val="nil"/>
              <w:left w:val="nil"/>
              <w:bottom w:val="single" w:sz="4" w:space="0" w:color="000000"/>
              <w:right w:val="single" w:sz="4" w:space="0" w:color="000000"/>
            </w:tcBorders>
            <w:shd w:val="clear" w:color="auto" w:fill="auto"/>
            <w:noWrap/>
            <w:vAlign w:val="bottom"/>
            <w:hideMark/>
          </w:tcPr>
          <w:p w14:paraId="146AA1A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27.42</w:t>
            </w:r>
          </w:p>
        </w:tc>
        <w:tc>
          <w:tcPr>
            <w:tcW w:w="351" w:type="pct"/>
            <w:tcBorders>
              <w:top w:val="nil"/>
              <w:left w:val="nil"/>
              <w:bottom w:val="single" w:sz="4" w:space="0" w:color="000000"/>
              <w:right w:val="single" w:sz="4" w:space="0" w:color="000000"/>
            </w:tcBorders>
            <w:shd w:val="clear" w:color="auto" w:fill="auto"/>
            <w:noWrap/>
            <w:vAlign w:val="bottom"/>
            <w:hideMark/>
          </w:tcPr>
          <w:p w14:paraId="146AA1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2.79</w:t>
            </w:r>
          </w:p>
        </w:tc>
        <w:tc>
          <w:tcPr>
            <w:tcW w:w="254" w:type="pct"/>
            <w:tcBorders>
              <w:top w:val="nil"/>
              <w:left w:val="nil"/>
              <w:bottom w:val="single" w:sz="4" w:space="0" w:color="000000"/>
              <w:right w:val="single" w:sz="4" w:space="0" w:color="000000"/>
            </w:tcBorders>
            <w:shd w:val="clear" w:color="auto" w:fill="auto"/>
            <w:noWrap/>
            <w:vAlign w:val="bottom"/>
            <w:hideMark/>
          </w:tcPr>
          <w:p w14:paraId="146AA1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24.63</w:t>
            </w:r>
          </w:p>
        </w:tc>
      </w:tr>
      <w:tr w:rsidR="006B6122" w:rsidRPr="006B6122" w14:paraId="146AA1B2" w14:textId="77777777" w:rsidTr="003D7682">
        <w:trPr>
          <w:trHeight w:val="139"/>
        </w:trPr>
        <w:tc>
          <w:tcPr>
            <w:tcW w:w="170" w:type="pct"/>
            <w:tcBorders>
              <w:top w:val="nil"/>
              <w:left w:val="nil"/>
              <w:bottom w:val="nil"/>
              <w:right w:val="nil"/>
            </w:tcBorders>
            <w:shd w:val="clear" w:color="auto" w:fill="auto"/>
            <w:noWrap/>
            <w:vAlign w:val="bottom"/>
            <w:hideMark/>
          </w:tcPr>
          <w:p w14:paraId="146AA1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1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212/92</w:t>
            </w:r>
          </w:p>
        </w:tc>
        <w:tc>
          <w:tcPr>
            <w:tcW w:w="256" w:type="pct"/>
            <w:tcBorders>
              <w:top w:val="nil"/>
              <w:left w:val="nil"/>
              <w:bottom w:val="single" w:sz="4" w:space="0" w:color="000000"/>
              <w:right w:val="single" w:sz="4" w:space="0" w:color="000000"/>
            </w:tcBorders>
            <w:shd w:val="clear" w:color="auto" w:fill="auto"/>
            <w:noWrap/>
            <w:vAlign w:val="bottom"/>
            <w:hideMark/>
          </w:tcPr>
          <w:p w14:paraId="146AA1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L02BG04</w:t>
            </w:r>
          </w:p>
        </w:tc>
        <w:tc>
          <w:tcPr>
            <w:tcW w:w="1143" w:type="pct"/>
            <w:tcBorders>
              <w:top w:val="nil"/>
              <w:left w:val="nil"/>
              <w:bottom w:val="single" w:sz="4" w:space="0" w:color="000000"/>
              <w:right w:val="single" w:sz="4" w:space="0" w:color="000000"/>
            </w:tcBorders>
            <w:shd w:val="clear" w:color="auto" w:fill="auto"/>
            <w:vAlign w:val="bottom"/>
            <w:hideMark/>
          </w:tcPr>
          <w:p w14:paraId="146AA1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Letrozole 2.5 mg</w:t>
            </w:r>
          </w:p>
        </w:tc>
        <w:tc>
          <w:tcPr>
            <w:tcW w:w="319" w:type="pct"/>
            <w:tcBorders>
              <w:top w:val="nil"/>
              <w:left w:val="nil"/>
              <w:bottom w:val="single" w:sz="4" w:space="0" w:color="000000"/>
              <w:right w:val="single" w:sz="4" w:space="0" w:color="000000"/>
            </w:tcBorders>
            <w:shd w:val="clear" w:color="auto" w:fill="auto"/>
            <w:vAlign w:val="bottom"/>
            <w:hideMark/>
          </w:tcPr>
          <w:p w14:paraId="146AA1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1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Femara</w:t>
            </w:r>
          </w:p>
        </w:tc>
        <w:tc>
          <w:tcPr>
            <w:tcW w:w="1016" w:type="pct"/>
            <w:tcBorders>
              <w:top w:val="nil"/>
              <w:left w:val="nil"/>
              <w:bottom w:val="single" w:sz="4" w:space="0" w:color="000000"/>
              <w:right w:val="single" w:sz="4" w:space="0" w:color="000000"/>
            </w:tcBorders>
            <w:shd w:val="clear" w:color="auto" w:fill="auto"/>
            <w:noWrap/>
            <w:vAlign w:val="bottom"/>
            <w:hideMark/>
          </w:tcPr>
          <w:p w14:paraId="146AA1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A1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116.27</w:t>
            </w:r>
          </w:p>
        </w:tc>
        <w:tc>
          <w:tcPr>
            <w:tcW w:w="351" w:type="pct"/>
            <w:tcBorders>
              <w:top w:val="nil"/>
              <w:left w:val="nil"/>
              <w:bottom w:val="single" w:sz="4" w:space="0" w:color="000000"/>
              <w:right w:val="single" w:sz="4" w:space="0" w:color="000000"/>
            </w:tcBorders>
            <w:shd w:val="clear" w:color="auto" w:fill="auto"/>
            <w:noWrap/>
            <w:vAlign w:val="bottom"/>
            <w:hideMark/>
          </w:tcPr>
          <w:p w14:paraId="146AA1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91.64</w:t>
            </w:r>
          </w:p>
        </w:tc>
        <w:tc>
          <w:tcPr>
            <w:tcW w:w="254" w:type="pct"/>
            <w:tcBorders>
              <w:top w:val="nil"/>
              <w:left w:val="nil"/>
              <w:bottom w:val="single" w:sz="4" w:space="0" w:color="000000"/>
              <w:right w:val="single" w:sz="4" w:space="0" w:color="000000"/>
            </w:tcBorders>
            <w:shd w:val="clear" w:color="auto" w:fill="auto"/>
            <w:noWrap/>
            <w:vAlign w:val="bottom"/>
            <w:hideMark/>
          </w:tcPr>
          <w:p w14:paraId="146AA1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24.63</w:t>
            </w:r>
          </w:p>
        </w:tc>
      </w:tr>
      <w:tr w:rsidR="006B6122" w:rsidRPr="006B6122" w14:paraId="146AA1BC" w14:textId="77777777" w:rsidTr="003D7682">
        <w:trPr>
          <w:trHeight w:val="139"/>
        </w:trPr>
        <w:tc>
          <w:tcPr>
            <w:tcW w:w="170" w:type="pct"/>
            <w:tcBorders>
              <w:top w:val="nil"/>
              <w:left w:val="nil"/>
              <w:bottom w:val="nil"/>
              <w:right w:val="nil"/>
            </w:tcBorders>
            <w:shd w:val="clear" w:color="auto" w:fill="auto"/>
            <w:noWrap/>
            <w:vAlign w:val="bottom"/>
            <w:hideMark/>
          </w:tcPr>
          <w:p w14:paraId="146AA1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L04</w:t>
            </w:r>
          </w:p>
        </w:tc>
        <w:tc>
          <w:tcPr>
            <w:tcW w:w="579" w:type="pct"/>
            <w:gridSpan w:val="3"/>
            <w:tcBorders>
              <w:top w:val="nil"/>
              <w:left w:val="nil"/>
              <w:bottom w:val="nil"/>
              <w:right w:val="nil"/>
            </w:tcBorders>
            <w:shd w:val="clear" w:color="auto" w:fill="auto"/>
            <w:noWrap/>
            <w:vAlign w:val="bottom"/>
            <w:hideMark/>
          </w:tcPr>
          <w:p w14:paraId="146AA1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IMUNOSUPRESIVËT</w:t>
            </w:r>
          </w:p>
        </w:tc>
        <w:tc>
          <w:tcPr>
            <w:tcW w:w="1143" w:type="pct"/>
            <w:tcBorders>
              <w:top w:val="nil"/>
              <w:left w:val="nil"/>
              <w:bottom w:val="nil"/>
              <w:right w:val="nil"/>
            </w:tcBorders>
            <w:shd w:val="clear" w:color="auto" w:fill="auto"/>
            <w:noWrap/>
            <w:vAlign w:val="bottom"/>
            <w:hideMark/>
          </w:tcPr>
          <w:p w14:paraId="146AA1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1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1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1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1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1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1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1C8" w14:textId="77777777" w:rsidTr="003D7682">
        <w:trPr>
          <w:trHeight w:val="139"/>
        </w:trPr>
        <w:tc>
          <w:tcPr>
            <w:tcW w:w="170" w:type="pct"/>
            <w:tcBorders>
              <w:top w:val="nil"/>
              <w:left w:val="nil"/>
              <w:bottom w:val="nil"/>
              <w:right w:val="nil"/>
            </w:tcBorders>
            <w:shd w:val="clear" w:color="auto" w:fill="auto"/>
            <w:noWrap/>
            <w:vAlign w:val="bottom"/>
            <w:hideMark/>
          </w:tcPr>
          <w:p w14:paraId="146AA1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1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1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1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1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1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1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1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1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1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1D4" w14:textId="77777777" w:rsidTr="003D7682">
        <w:trPr>
          <w:trHeight w:val="139"/>
        </w:trPr>
        <w:tc>
          <w:tcPr>
            <w:tcW w:w="170" w:type="pct"/>
            <w:tcBorders>
              <w:top w:val="nil"/>
              <w:left w:val="nil"/>
              <w:bottom w:val="nil"/>
              <w:right w:val="nil"/>
            </w:tcBorders>
            <w:shd w:val="clear" w:color="auto" w:fill="auto"/>
            <w:noWrap/>
            <w:vAlign w:val="bottom"/>
            <w:hideMark/>
          </w:tcPr>
          <w:p w14:paraId="146AA1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1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1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L04AA13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1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Leflunomide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1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1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Arava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1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1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63.98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1D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1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63.98</w:t>
            </w:r>
          </w:p>
        </w:tc>
      </w:tr>
      <w:tr w:rsidR="006B6122" w:rsidRPr="006B6122" w14:paraId="146AA1E0" w14:textId="77777777" w:rsidTr="003D7682">
        <w:trPr>
          <w:trHeight w:val="139"/>
        </w:trPr>
        <w:tc>
          <w:tcPr>
            <w:tcW w:w="170" w:type="pct"/>
            <w:tcBorders>
              <w:top w:val="nil"/>
              <w:left w:val="nil"/>
              <w:bottom w:val="nil"/>
              <w:right w:val="nil"/>
            </w:tcBorders>
            <w:shd w:val="clear" w:color="auto" w:fill="auto"/>
            <w:noWrap/>
            <w:vAlign w:val="bottom"/>
            <w:hideMark/>
          </w:tcPr>
          <w:p w14:paraId="146AA1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1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1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1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1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1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1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1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1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1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1EC" w14:textId="77777777" w:rsidTr="003D7682">
        <w:trPr>
          <w:trHeight w:val="139"/>
        </w:trPr>
        <w:tc>
          <w:tcPr>
            <w:tcW w:w="170" w:type="pct"/>
            <w:tcBorders>
              <w:top w:val="nil"/>
              <w:left w:val="nil"/>
              <w:bottom w:val="nil"/>
              <w:right w:val="nil"/>
            </w:tcBorders>
            <w:shd w:val="clear" w:color="auto" w:fill="auto"/>
            <w:noWrap/>
            <w:vAlign w:val="bottom"/>
            <w:hideMark/>
          </w:tcPr>
          <w:p w14:paraId="146AA1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1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217/110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1E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L04AX01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1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Azathioprine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1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1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Imuprin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1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1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1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1E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18.10</w:t>
            </w:r>
          </w:p>
        </w:tc>
      </w:tr>
      <w:tr w:rsidR="006B6122" w:rsidRPr="006B6122" w14:paraId="146AA1F8" w14:textId="77777777" w:rsidTr="003D7682">
        <w:trPr>
          <w:trHeight w:val="139"/>
        </w:trPr>
        <w:tc>
          <w:tcPr>
            <w:tcW w:w="170" w:type="pct"/>
            <w:tcBorders>
              <w:top w:val="nil"/>
              <w:left w:val="nil"/>
              <w:bottom w:val="nil"/>
              <w:right w:val="nil"/>
            </w:tcBorders>
            <w:shd w:val="clear" w:color="auto" w:fill="auto"/>
            <w:noWrap/>
            <w:vAlign w:val="bottom"/>
            <w:hideMark/>
          </w:tcPr>
          <w:p w14:paraId="146AA1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1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1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1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1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1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1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1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1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1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1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203" w14:textId="77777777" w:rsidTr="003D7682">
        <w:trPr>
          <w:trHeight w:val="139"/>
        </w:trPr>
        <w:tc>
          <w:tcPr>
            <w:tcW w:w="170" w:type="pct"/>
            <w:tcBorders>
              <w:top w:val="nil"/>
              <w:left w:val="nil"/>
              <w:bottom w:val="nil"/>
              <w:right w:val="nil"/>
            </w:tcBorders>
            <w:shd w:val="clear" w:color="auto" w:fill="auto"/>
            <w:noWrap/>
            <w:vAlign w:val="bottom"/>
            <w:hideMark/>
          </w:tcPr>
          <w:p w14:paraId="146AA1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A1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w:t>
            </w:r>
          </w:p>
        </w:tc>
        <w:tc>
          <w:tcPr>
            <w:tcW w:w="1722" w:type="pct"/>
            <w:gridSpan w:val="4"/>
            <w:tcBorders>
              <w:top w:val="nil"/>
              <w:left w:val="nil"/>
              <w:bottom w:val="nil"/>
              <w:right w:val="nil"/>
            </w:tcBorders>
            <w:shd w:val="clear" w:color="auto" w:fill="auto"/>
            <w:noWrap/>
            <w:vAlign w:val="bottom"/>
            <w:hideMark/>
          </w:tcPr>
          <w:p w14:paraId="146AA1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A1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ANTIINFLAMATORËT DHE ANTIREUMATIKËT</w:t>
            </w:r>
          </w:p>
        </w:tc>
        <w:tc>
          <w:tcPr>
            <w:tcW w:w="319" w:type="pct"/>
            <w:tcBorders>
              <w:top w:val="nil"/>
              <w:left w:val="nil"/>
              <w:bottom w:val="nil"/>
              <w:right w:val="nil"/>
            </w:tcBorders>
            <w:shd w:val="clear" w:color="auto" w:fill="auto"/>
            <w:noWrap/>
            <w:vAlign w:val="bottom"/>
            <w:hideMark/>
          </w:tcPr>
          <w:p w14:paraId="146AA1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1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1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2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2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2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20F" w14:textId="77777777" w:rsidTr="003D7682">
        <w:trPr>
          <w:trHeight w:val="139"/>
        </w:trPr>
        <w:tc>
          <w:tcPr>
            <w:tcW w:w="170" w:type="pct"/>
            <w:tcBorders>
              <w:top w:val="nil"/>
              <w:left w:val="nil"/>
              <w:bottom w:val="nil"/>
              <w:right w:val="nil"/>
            </w:tcBorders>
            <w:shd w:val="clear" w:color="auto" w:fill="auto"/>
            <w:noWrap/>
            <w:vAlign w:val="bottom"/>
            <w:hideMark/>
          </w:tcPr>
          <w:p w14:paraId="146AA2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2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2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2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2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2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2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2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2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2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21B" w14:textId="77777777" w:rsidTr="003D7682">
        <w:trPr>
          <w:trHeight w:val="139"/>
        </w:trPr>
        <w:tc>
          <w:tcPr>
            <w:tcW w:w="170" w:type="pct"/>
            <w:tcBorders>
              <w:top w:val="nil"/>
              <w:left w:val="nil"/>
              <w:bottom w:val="nil"/>
              <w:right w:val="nil"/>
            </w:tcBorders>
            <w:shd w:val="clear" w:color="auto" w:fill="auto"/>
            <w:noWrap/>
            <w:vAlign w:val="bottom"/>
            <w:hideMark/>
          </w:tcPr>
          <w:p w14:paraId="146AA2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2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218/105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2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2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Indometacine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2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suppos</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2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Indometacine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2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2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25.44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2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2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16.54</w:t>
            </w:r>
          </w:p>
        </w:tc>
      </w:tr>
      <w:tr w:rsidR="006B6122" w:rsidRPr="006B6122" w14:paraId="146AA227" w14:textId="77777777" w:rsidTr="003D7682">
        <w:trPr>
          <w:trHeight w:val="139"/>
        </w:trPr>
        <w:tc>
          <w:tcPr>
            <w:tcW w:w="170" w:type="pct"/>
            <w:tcBorders>
              <w:top w:val="nil"/>
              <w:left w:val="nil"/>
              <w:bottom w:val="nil"/>
              <w:right w:val="nil"/>
            </w:tcBorders>
            <w:shd w:val="clear" w:color="auto" w:fill="auto"/>
            <w:noWrap/>
            <w:vAlign w:val="bottom"/>
            <w:hideMark/>
          </w:tcPr>
          <w:p w14:paraId="146AA2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2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2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2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2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2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2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2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2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2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233" w14:textId="77777777" w:rsidTr="003D7682">
        <w:trPr>
          <w:trHeight w:val="139"/>
        </w:trPr>
        <w:tc>
          <w:tcPr>
            <w:tcW w:w="170" w:type="pct"/>
            <w:tcBorders>
              <w:top w:val="nil"/>
              <w:left w:val="nil"/>
              <w:bottom w:val="nil"/>
              <w:right w:val="nil"/>
            </w:tcBorders>
            <w:shd w:val="clear" w:color="auto" w:fill="auto"/>
            <w:noWrap/>
            <w:vAlign w:val="bottom"/>
            <w:hideMark/>
          </w:tcPr>
          <w:p w14:paraId="146AA2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2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219/110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2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M01AB05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2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Diclofenac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2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2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Remethan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2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2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2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2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4.25</w:t>
            </w:r>
          </w:p>
        </w:tc>
      </w:tr>
      <w:tr w:rsidR="006B6122" w:rsidRPr="006B6122" w14:paraId="146AA23F" w14:textId="77777777" w:rsidTr="003D7682">
        <w:trPr>
          <w:trHeight w:val="139"/>
        </w:trPr>
        <w:tc>
          <w:tcPr>
            <w:tcW w:w="170" w:type="pct"/>
            <w:tcBorders>
              <w:top w:val="nil"/>
              <w:left w:val="nil"/>
              <w:bottom w:val="nil"/>
              <w:right w:val="nil"/>
            </w:tcBorders>
            <w:shd w:val="clear" w:color="auto" w:fill="auto"/>
            <w:noWrap/>
            <w:vAlign w:val="bottom"/>
            <w:hideMark/>
          </w:tcPr>
          <w:p w14:paraId="146AA2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2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219/73</w:t>
            </w:r>
          </w:p>
        </w:tc>
        <w:tc>
          <w:tcPr>
            <w:tcW w:w="256" w:type="pct"/>
            <w:tcBorders>
              <w:top w:val="nil"/>
              <w:left w:val="nil"/>
              <w:bottom w:val="single" w:sz="4" w:space="0" w:color="000000"/>
              <w:right w:val="single" w:sz="4" w:space="0" w:color="000000"/>
            </w:tcBorders>
            <w:shd w:val="clear" w:color="auto" w:fill="auto"/>
            <w:noWrap/>
            <w:vAlign w:val="bottom"/>
            <w:hideMark/>
          </w:tcPr>
          <w:p w14:paraId="146AA2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M01AB05</w:t>
            </w:r>
          </w:p>
        </w:tc>
        <w:tc>
          <w:tcPr>
            <w:tcW w:w="1143" w:type="pct"/>
            <w:tcBorders>
              <w:top w:val="nil"/>
              <w:left w:val="nil"/>
              <w:bottom w:val="single" w:sz="4" w:space="0" w:color="000000"/>
              <w:right w:val="single" w:sz="4" w:space="0" w:color="000000"/>
            </w:tcBorders>
            <w:shd w:val="clear" w:color="auto" w:fill="auto"/>
            <w:vAlign w:val="bottom"/>
            <w:hideMark/>
          </w:tcPr>
          <w:p w14:paraId="146AA2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Diclofenac 50 mg</w:t>
            </w:r>
          </w:p>
        </w:tc>
        <w:tc>
          <w:tcPr>
            <w:tcW w:w="319" w:type="pct"/>
            <w:tcBorders>
              <w:top w:val="nil"/>
              <w:left w:val="nil"/>
              <w:bottom w:val="single" w:sz="4" w:space="0" w:color="000000"/>
              <w:right w:val="single" w:sz="4" w:space="0" w:color="000000"/>
            </w:tcBorders>
            <w:shd w:val="clear" w:color="auto" w:fill="auto"/>
            <w:vAlign w:val="bottom"/>
            <w:hideMark/>
          </w:tcPr>
          <w:p w14:paraId="146AA2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tabl</w:t>
            </w:r>
            <w:proofErr w:type="gramEnd"/>
            <w:r w:rsidRPr="006B6122">
              <w:rPr>
                <w:rFonts w:ascii="Arial Narrow" w:eastAsia="Times New Roman" w:hAnsi="Arial Narrow" w:cs="Arial"/>
                <w:color w:val="000000"/>
                <w:sz w:val="16"/>
                <w:szCs w:val="16"/>
                <w:lang w:val="en-US"/>
              </w:rPr>
              <w:t>. e veshur</w:t>
            </w:r>
          </w:p>
        </w:tc>
        <w:tc>
          <w:tcPr>
            <w:tcW w:w="717" w:type="pct"/>
            <w:tcBorders>
              <w:top w:val="nil"/>
              <w:left w:val="nil"/>
              <w:bottom w:val="single" w:sz="4" w:space="0" w:color="000000"/>
              <w:right w:val="single" w:sz="4" w:space="0" w:color="000000"/>
            </w:tcBorders>
            <w:shd w:val="clear" w:color="auto" w:fill="auto"/>
            <w:noWrap/>
            <w:vAlign w:val="bottom"/>
            <w:hideMark/>
          </w:tcPr>
          <w:p w14:paraId="146AA2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Naklofen</w:t>
            </w:r>
          </w:p>
        </w:tc>
        <w:tc>
          <w:tcPr>
            <w:tcW w:w="1016" w:type="pct"/>
            <w:tcBorders>
              <w:top w:val="nil"/>
              <w:left w:val="nil"/>
              <w:bottom w:val="single" w:sz="4" w:space="0" w:color="000000"/>
              <w:right w:val="single" w:sz="4" w:space="0" w:color="000000"/>
            </w:tcBorders>
            <w:shd w:val="clear" w:color="auto" w:fill="auto"/>
            <w:noWrap/>
            <w:vAlign w:val="bottom"/>
            <w:hideMark/>
          </w:tcPr>
          <w:p w14:paraId="146AA2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A2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w:t>
            </w:r>
          </w:p>
        </w:tc>
        <w:tc>
          <w:tcPr>
            <w:tcW w:w="351" w:type="pct"/>
            <w:tcBorders>
              <w:top w:val="nil"/>
              <w:left w:val="nil"/>
              <w:bottom w:val="single" w:sz="4" w:space="0" w:color="000000"/>
              <w:right w:val="single" w:sz="4" w:space="0" w:color="000000"/>
            </w:tcBorders>
            <w:shd w:val="clear" w:color="auto" w:fill="auto"/>
            <w:noWrap/>
            <w:vAlign w:val="bottom"/>
            <w:hideMark/>
          </w:tcPr>
          <w:p w14:paraId="146AA2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2.46</w:t>
            </w:r>
          </w:p>
        </w:tc>
        <w:tc>
          <w:tcPr>
            <w:tcW w:w="254" w:type="pct"/>
            <w:tcBorders>
              <w:top w:val="nil"/>
              <w:left w:val="nil"/>
              <w:bottom w:val="single" w:sz="4" w:space="0" w:color="000000"/>
              <w:right w:val="single" w:sz="4" w:space="0" w:color="000000"/>
            </w:tcBorders>
            <w:shd w:val="clear" w:color="auto" w:fill="auto"/>
            <w:noWrap/>
            <w:vAlign w:val="bottom"/>
            <w:hideMark/>
          </w:tcPr>
          <w:p w14:paraId="146AA2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4.25</w:t>
            </w:r>
          </w:p>
        </w:tc>
      </w:tr>
      <w:tr w:rsidR="006B6122" w:rsidRPr="006B6122" w14:paraId="146AA24B" w14:textId="77777777" w:rsidTr="003D7682">
        <w:trPr>
          <w:trHeight w:val="139"/>
        </w:trPr>
        <w:tc>
          <w:tcPr>
            <w:tcW w:w="170" w:type="pct"/>
            <w:tcBorders>
              <w:top w:val="nil"/>
              <w:left w:val="nil"/>
              <w:bottom w:val="nil"/>
              <w:right w:val="nil"/>
            </w:tcBorders>
            <w:shd w:val="clear" w:color="auto" w:fill="auto"/>
            <w:noWrap/>
            <w:vAlign w:val="bottom"/>
            <w:hideMark/>
          </w:tcPr>
          <w:p w14:paraId="146AA2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2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219/92</w:t>
            </w:r>
          </w:p>
        </w:tc>
        <w:tc>
          <w:tcPr>
            <w:tcW w:w="256" w:type="pct"/>
            <w:tcBorders>
              <w:top w:val="nil"/>
              <w:left w:val="nil"/>
              <w:bottom w:val="single" w:sz="4" w:space="0" w:color="000000"/>
              <w:right w:val="single" w:sz="4" w:space="0" w:color="000000"/>
            </w:tcBorders>
            <w:shd w:val="clear" w:color="auto" w:fill="auto"/>
            <w:noWrap/>
            <w:vAlign w:val="bottom"/>
            <w:hideMark/>
          </w:tcPr>
          <w:p w14:paraId="146AA2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M01AB05</w:t>
            </w:r>
          </w:p>
        </w:tc>
        <w:tc>
          <w:tcPr>
            <w:tcW w:w="1143" w:type="pct"/>
            <w:tcBorders>
              <w:top w:val="nil"/>
              <w:left w:val="nil"/>
              <w:bottom w:val="single" w:sz="4" w:space="0" w:color="000000"/>
              <w:right w:val="single" w:sz="4" w:space="0" w:color="000000"/>
            </w:tcBorders>
            <w:shd w:val="clear" w:color="auto" w:fill="auto"/>
            <w:vAlign w:val="bottom"/>
            <w:hideMark/>
          </w:tcPr>
          <w:p w14:paraId="146AA2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Diclofenac 50 mg</w:t>
            </w:r>
          </w:p>
        </w:tc>
        <w:tc>
          <w:tcPr>
            <w:tcW w:w="319" w:type="pct"/>
            <w:tcBorders>
              <w:top w:val="nil"/>
              <w:left w:val="nil"/>
              <w:bottom w:val="single" w:sz="4" w:space="0" w:color="000000"/>
              <w:right w:val="single" w:sz="4" w:space="0" w:color="000000"/>
            </w:tcBorders>
            <w:shd w:val="clear" w:color="auto" w:fill="auto"/>
            <w:vAlign w:val="bottom"/>
            <w:hideMark/>
          </w:tcPr>
          <w:p w14:paraId="146AA2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2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Voltaren</w:t>
            </w:r>
          </w:p>
        </w:tc>
        <w:tc>
          <w:tcPr>
            <w:tcW w:w="1016" w:type="pct"/>
            <w:tcBorders>
              <w:top w:val="nil"/>
              <w:left w:val="nil"/>
              <w:bottom w:val="single" w:sz="4" w:space="0" w:color="000000"/>
              <w:right w:val="single" w:sz="4" w:space="0" w:color="000000"/>
            </w:tcBorders>
            <w:shd w:val="clear" w:color="auto" w:fill="auto"/>
            <w:noWrap/>
            <w:vAlign w:val="bottom"/>
            <w:hideMark/>
          </w:tcPr>
          <w:p w14:paraId="146AA2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A2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14.25</w:t>
            </w:r>
          </w:p>
        </w:tc>
        <w:tc>
          <w:tcPr>
            <w:tcW w:w="351" w:type="pct"/>
            <w:tcBorders>
              <w:top w:val="nil"/>
              <w:left w:val="nil"/>
              <w:bottom w:val="single" w:sz="4" w:space="0" w:color="000000"/>
              <w:right w:val="single" w:sz="4" w:space="0" w:color="000000"/>
            </w:tcBorders>
            <w:shd w:val="clear" w:color="auto" w:fill="auto"/>
            <w:noWrap/>
            <w:vAlign w:val="bottom"/>
            <w:hideMark/>
          </w:tcPr>
          <w:p w14:paraId="146AA2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10.00</w:t>
            </w:r>
          </w:p>
        </w:tc>
        <w:tc>
          <w:tcPr>
            <w:tcW w:w="254" w:type="pct"/>
            <w:tcBorders>
              <w:top w:val="nil"/>
              <w:left w:val="nil"/>
              <w:bottom w:val="single" w:sz="4" w:space="0" w:color="000000"/>
              <w:right w:val="single" w:sz="4" w:space="0" w:color="000000"/>
            </w:tcBorders>
            <w:shd w:val="clear" w:color="auto" w:fill="auto"/>
            <w:noWrap/>
            <w:vAlign w:val="bottom"/>
            <w:hideMark/>
          </w:tcPr>
          <w:p w14:paraId="146AA2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4.25</w:t>
            </w:r>
          </w:p>
        </w:tc>
      </w:tr>
      <w:tr w:rsidR="006B6122" w:rsidRPr="006B6122" w14:paraId="146AA257" w14:textId="77777777" w:rsidTr="003D7682">
        <w:trPr>
          <w:trHeight w:val="139"/>
        </w:trPr>
        <w:tc>
          <w:tcPr>
            <w:tcW w:w="170" w:type="pct"/>
            <w:tcBorders>
              <w:top w:val="nil"/>
              <w:left w:val="nil"/>
              <w:bottom w:val="nil"/>
              <w:right w:val="nil"/>
            </w:tcBorders>
            <w:shd w:val="clear" w:color="auto" w:fill="auto"/>
            <w:noWrap/>
            <w:vAlign w:val="bottom"/>
            <w:hideMark/>
          </w:tcPr>
          <w:p w14:paraId="146AA2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2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219/92a</w:t>
            </w:r>
          </w:p>
        </w:tc>
        <w:tc>
          <w:tcPr>
            <w:tcW w:w="256" w:type="pct"/>
            <w:tcBorders>
              <w:top w:val="nil"/>
              <w:left w:val="nil"/>
              <w:bottom w:val="single" w:sz="4" w:space="0" w:color="000000"/>
              <w:right w:val="single" w:sz="4" w:space="0" w:color="000000"/>
            </w:tcBorders>
            <w:shd w:val="clear" w:color="auto" w:fill="auto"/>
            <w:noWrap/>
            <w:vAlign w:val="bottom"/>
            <w:hideMark/>
          </w:tcPr>
          <w:p w14:paraId="146AA2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M01AB05</w:t>
            </w:r>
          </w:p>
        </w:tc>
        <w:tc>
          <w:tcPr>
            <w:tcW w:w="1143" w:type="pct"/>
            <w:tcBorders>
              <w:top w:val="nil"/>
              <w:left w:val="nil"/>
              <w:bottom w:val="single" w:sz="4" w:space="0" w:color="000000"/>
              <w:right w:val="single" w:sz="4" w:space="0" w:color="000000"/>
            </w:tcBorders>
            <w:shd w:val="clear" w:color="auto" w:fill="auto"/>
            <w:vAlign w:val="bottom"/>
            <w:hideMark/>
          </w:tcPr>
          <w:p w14:paraId="146AA2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Diclofenac 50 mg</w:t>
            </w:r>
          </w:p>
        </w:tc>
        <w:tc>
          <w:tcPr>
            <w:tcW w:w="319" w:type="pct"/>
            <w:tcBorders>
              <w:top w:val="nil"/>
              <w:left w:val="nil"/>
              <w:bottom w:val="single" w:sz="4" w:space="0" w:color="000000"/>
              <w:right w:val="single" w:sz="4" w:space="0" w:color="000000"/>
            </w:tcBorders>
            <w:shd w:val="clear" w:color="auto" w:fill="auto"/>
            <w:vAlign w:val="bottom"/>
            <w:hideMark/>
          </w:tcPr>
          <w:p w14:paraId="146AA2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sgr.c.tab.</w:t>
            </w:r>
          </w:p>
        </w:tc>
        <w:tc>
          <w:tcPr>
            <w:tcW w:w="717" w:type="pct"/>
            <w:tcBorders>
              <w:top w:val="nil"/>
              <w:left w:val="nil"/>
              <w:bottom w:val="single" w:sz="4" w:space="0" w:color="000000"/>
              <w:right w:val="single" w:sz="4" w:space="0" w:color="000000"/>
            </w:tcBorders>
            <w:shd w:val="clear" w:color="auto" w:fill="auto"/>
            <w:noWrap/>
            <w:vAlign w:val="bottom"/>
            <w:hideMark/>
          </w:tcPr>
          <w:p w14:paraId="146AA2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Cataflam</w:t>
            </w:r>
          </w:p>
        </w:tc>
        <w:tc>
          <w:tcPr>
            <w:tcW w:w="1016" w:type="pct"/>
            <w:tcBorders>
              <w:top w:val="nil"/>
              <w:left w:val="nil"/>
              <w:bottom w:val="single" w:sz="4" w:space="0" w:color="000000"/>
              <w:right w:val="single" w:sz="4" w:space="0" w:color="000000"/>
            </w:tcBorders>
            <w:shd w:val="clear" w:color="auto" w:fill="auto"/>
            <w:noWrap/>
            <w:vAlign w:val="bottom"/>
            <w:hideMark/>
          </w:tcPr>
          <w:p w14:paraId="146AA2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A2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15.09</w:t>
            </w:r>
          </w:p>
        </w:tc>
        <w:tc>
          <w:tcPr>
            <w:tcW w:w="351" w:type="pct"/>
            <w:tcBorders>
              <w:top w:val="nil"/>
              <w:left w:val="nil"/>
              <w:bottom w:val="single" w:sz="4" w:space="0" w:color="000000"/>
              <w:right w:val="single" w:sz="4" w:space="0" w:color="000000"/>
            </w:tcBorders>
            <w:shd w:val="clear" w:color="auto" w:fill="auto"/>
            <w:noWrap/>
            <w:vAlign w:val="bottom"/>
            <w:hideMark/>
          </w:tcPr>
          <w:p w14:paraId="146AA25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10.84</w:t>
            </w:r>
          </w:p>
        </w:tc>
        <w:tc>
          <w:tcPr>
            <w:tcW w:w="254" w:type="pct"/>
            <w:tcBorders>
              <w:top w:val="nil"/>
              <w:left w:val="nil"/>
              <w:bottom w:val="single" w:sz="4" w:space="0" w:color="000000"/>
              <w:right w:val="single" w:sz="4" w:space="0" w:color="000000"/>
            </w:tcBorders>
            <w:shd w:val="clear" w:color="auto" w:fill="auto"/>
            <w:noWrap/>
            <w:vAlign w:val="bottom"/>
            <w:hideMark/>
          </w:tcPr>
          <w:p w14:paraId="146AA2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4.25</w:t>
            </w:r>
          </w:p>
        </w:tc>
      </w:tr>
      <w:tr w:rsidR="006B6122" w:rsidRPr="006B6122" w14:paraId="146AA263" w14:textId="77777777" w:rsidTr="003D7682">
        <w:trPr>
          <w:trHeight w:val="139"/>
        </w:trPr>
        <w:tc>
          <w:tcPr>
            <w:tcW w:w="170" w:type="pct"/>
            <w:tcBorders>
              <w:top w:val="nil"/>
              <w:left w:val="nil"/>
              <w:bottom w:val="nil"/>
              <w:right w:val="nil"/>
            </w:tcBorders>
            <w:shd w:val="clear" w:color="auto" w:fill="auto"/>
            <w:noWrap/>
            <w:vAlign w:val="bottom"/>
            <w:hideMark/>
          </w:tcPr>
          <w:p w14:paraId="146AA2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2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219/92b</w:t>
            </w:r>
          </w:p>
        </w:tc>
        <w:tc>
          <w:tcPr>
            <w:tcW w:w="256" w:type="pct"/>
            <w:tcBorders>
              <w:top w:val="nil"/>
              <w:left w:val="nil"/>
              <w:bottom w:val="single" w:sz="4" w:space="0" w:color="000000"/>
              <w:right w:val="single" w:sz="4" w:space="0" w:color="000000"/>
            </w:tcBorders>
            <w:shd w:val="clear" w:color="auto" w:fill="auto"/>
            <w:noWrap/>
            <w:vAlign w:val="bottom"/>
            <w:hideMark/>
          </w:tcPr>
          <w:p w14:paraId="146AA2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M01AB05</w:t>
            </w:r>
          </w:p>
        </w:tc>
        <w:tc>
          <w:tcPr>
            <w:tcW w:w="1143" w:type="pct"/>
            <w:tcBorders>
              <w:top w:val="nil"/>
              <w:left w:val="nil"/>
              <w:bottom w:val="single" w:sz="4" w:space="0" w:color="000000"/>
              <w:right w:val="single" w:sz="4" w:space="0" w:color="000000"/>
            </w:tcBorders>
            <w:shd w:val="clear" w:color="auto" w:fill="auto"/>
            <w:vAlign w:val="bottom"/>
            <w:hideMark/>
          </w:tcPr>
          <w:p w14:paraId="146AA2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Diclofenac 50 mg</w:t>
            </w:r>
          </w:p>
        </w:tc>
        <w:tc>
          <w:tcPr>
            <w:tcW w:w="319" w:type="pct"/>
            <w:tcBorders>
              <w:top w:val="nil"/>
              <w:left w:val="nil"/>
              <w:bottom w:val="single" w:sz="4" w:space="0" w:color="000000"/>
              <w:right w:val="single" w:sz="4" w:space="0" w:color="000000"/>
            </w:tcBorders>
            <w:shd w:val="clear" w:color="auto" w:fill="auto"/>
            <w:vAlign w:val="bottom"/>
            <w:hideMark/>
          </w:tcPr>
          <w:p w14:paraId="146AA2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A2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Voltfast</w:t>
            </w:r>
          </w:p>
        </w:tc>
        <w:tc>
          <w:tcPr>
            <w:tcW w:w="1016" w:type="pct"/>
            <w:tcBorders>
              <w:top w:val="nil"/>
              <w:left w:val="nil"/>
              <w:bottom w:val="single" w:sz="4" w:space="0" w:color="000000"/>
              <w:right w:val="single" w:sz="4" w:space="0" w:color="000000"/>
            </w:tcBorders>
            <w:shd w:val="clear" w:color="auto" w:fill="auto"/>
            <w:noWrap/>
            <w:vAlign w:val="bottom"/>
            <w:hideMark/>
          </w:tcPr>
          <w:p w14:paraId="146AA2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A2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18.56</w:t>
            </w:r>
          </w:p>
        </w:tc>
        <w:tc>
          <w:tcPr>
            <w:tcW w:w="351" w:type="pct"/>
            <w:tcBorders>
              <w:top w:val="nil"/>
              <w:left w:val="nil"/>
              <w:bottom w:val="single" w:sz="4" w:space="0" w:color="000000"/>
              <w:right w:val="single" w:sz="4" w:space="0" w:color="000000"/>
            </w:tcBorders>
            <w:shd w:val="clear" w:color="auto" w:fill="auto"/>
            <w:noWrap/>
            <w:vAlign w:val="bottom"/>
            <w:hideMark/>
          </w:tcPr>
          <w:p w14:paraId="146AA2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14.31</w:t>
            </w:r>
          </w:p>
        </w:tc>
        <w:tc>
          <w:tcPr>
            <w:tcW w:w="254" w:type="pct"/>
            <w:tcBorders>
              <w:top w:val="nil"/>
              <w:left w:val="nil"/>
              <w:bottom w:val="single" w:sz="4" w:space="0" w:color="000000"/>
              <w:right w:val="single" w:sz="4" w:space="0" w:color="000000"/>
            </w:tcBorders>
            <w:shd w:val="clear" w:color="auto" w:fill="auto"/>
            <w:noWrap/>
            <w:vAlign w:val="bottom"/>
            <w:hideMark/>
          </w:tcPr>
          <w:p w14:paraId="146AA2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4.25</w:t>
            </w:r>
          </w:p>
        </w:tc>
      </w:tr>
      <w:tr w:rsidR="006B6122" w:rsidRPr="006B6122" w14:paraId="146AA26F" w14:textId="77777777" w:rsidTr="003D7682">
        <w:trPr>
          <w:trHeight w:val="139"/>
        </w:trPr>
        <w:tc>
          <w:tcPr>
            <w:tcW w:w="170" w:type="pct"/>
            <w:tcBorders>
              <w:top w:val="nil"/>
              <w:left w:val="nil"/>
              <w:bottom w:val="nil"/>
              <w:right w:val="nil"/>
            </w:tcBorders>
            <w:shd w:val="clear" w:color="auto" w:fill="auto"/>
            <w:noWrap/>
            <w:vAlign w:val="bottom"/>
            <w:hideMark/>
          </w:tcPr>
          <w:p w14:paraId="146AA2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2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2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2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2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2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2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2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2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2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27B" w14:textId="77777777" w:rsidTr="003D7682">
        <w:trPr>
          <w:trHeight w:val="139"/>
        </w:trPr>
        <w:tc>
          <w:tcPr>
            <w:tcW w:w="170" w:type="pct"/>
            <w:tcBorders>
              <w:top w:val="nil"/>
              <w:left w:val="nil"/>
              <w:bottom w:val="nil"/>
              <w:right w:val="nil"/>
            </w:tcBorders>
            <w:shd w:val="clear" w:color="auto" w:fill="auto"/>
            <w:noWrap/>
            <w:vAlign w:val="bottom"/>
            <w:hideMark/>
          </w:tcPr>
          <w:p w14:paraId="146AA2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2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220/6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2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2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Piroxicam  20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2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2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Remoxicam</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2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27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2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2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5.45</w:t>
            </w:r>
          </w:p>
        </w:tc>
      </w:tr>
      <w:tr w:rsidR="006B6122" w:rsidRPr="006B6122" w14:paraId="146AA287" w14:textId="77777777" w:rsidTr="003D7682">
        <w:trPr>
          <w:trHeight w:val="139"/>
        </w:trPr>
        <w:tc>
          <w:tcPr>
            <w:tcW w:w="170" w:type="pct"/>
            <w:tcBorders>
              <w:top w:val="nil"/>
              <w:left w:val="nil"/>
              <w:bottom w:val="nil"/>
              <w:right w:val="nil"/>
            </w:tcBorders>
            <w:shd w:val="clear" w:color="auto" w:fill="auto"/>
            <w:noWrap/>
            <w:vAlign w:val="bottom"/>
            <w:hideMark/>
          </w:tcPr>
          <w:p w14:paraId="146AA2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2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220/105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2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M01AC01</w:t>
            </w:r>
          </w:p>
        </w:tc>
        <w:tc>
          <w:tcPr>
            <w:tcW w:w="1143" w:type="pct"/>
            <w:tcBorders>
              <w:top w:val="nil"/>
              <w:left w:val="nil"/>
              <w:bottom w:val="single" w:sz="4" w:space="0" w:color="000000"/>
              <w:right w:val="single" w:sz="4" w:space="0" w:color="000000"/>
            </w:tcBorders>
            <w:shd w:val="clear" w:color="auto" w:fill="auto"/>
            <w:vAlign w:val="bottom"/>
            <w:hideMark/>
          </w:tcPr>
          <w:p w14:paraId="146AA2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Piroxicam  20  mg</w:t>
            </w:r>
          </w:p>
        </w:tc>
        <w:tc>
          <w:tcPr>
            <w:tcW w:w="319" w:type="pct"/>
            <w:tcBorders>
              <w:top w:val="nil"/>
              <w:left w:val="nil"/>
              <w:bottom w:val="single" w:sz="4" w:space="0" w:color="000000"/>
              <w:right w:val="single" w:sz="4" w:space="0" w:color="000000"/>
            </w:tcBorders>
            <w:shd w:val="clear" w:color="auto" w:fill="auto"/>
            <w:vAlign w:val="bottom"/>
            <w:hideMark/>
          </w:tcPr>
          <w:p w14:paraId="146AA2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A2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Pirocutan</w:t>
            </w:r>
          </w:p>
        </w:tc>
        <w:tc>
          <w:tcPr>
            <w:tcW w:w="1016" w:type="pct"/>
            <w:tcBorders>
              <w:top w:val="nil"/>
              <w:left w:val="nil"/>
              <w:bottom w:val="single" w:sz="4" w:space="0" w:color="000000"/>
              <w:right w:val="single" w:sz="4" w:space="0" w:color="000000"/>
            </w:tcBorders>
            <w:shd w:val="clear" w:color="auto" w:fill="auto"/>
            <w:noWrap/>
            <w:vAlign w:val="bottom"/>
            <w:hideMark/>
          </w:tcPr>
          <w:p w14:paraId="146AA2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28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10.71</w:t>
            </w:r>
          </w:p>
        </w:tc>
        <w:tc>
          <w:tcPr>
            <w:tcW w:w="351" w:type="pct"/>
            <w:tcBorders>
              <w:top w:val="nil"/>
              <w:left w:val="nil"/>
              <w:bottom w:val="single" w:sz="4" w:space="0" w:color="000000"/>
              <w:right w:val="single" w:sz="4" w:space="0" w:color="000000"/>
            </w:tcBorders>
            <w:shd w:val="clear" w:color="auto" w:fill="auto"/>
            <w:noWrap/>
            <w:vAlign w:val="bottom"/>
            <w:hideMark/>
          </w:tcPr>
          <w:p w14:paraId="146AA2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5.26</w:t>
            </w:r>
          </w:p>
        </w:tc>
        <w:tc>
          <w:tcPr>
            <w:tcW w:w="254" w:type="pct"/>
            <w:tcBorders>
              <w:top w:val="nil"/>
              <w:left w:val="nil"/>
              <w:bottom w:val="single" w:sz="4" w:space="0" w:color="000000"/>
              <w:right w:val="single" w:sz="4" w:space="0" w:color="000000"/>
            </w:tcBorders>
            <w:shd w:val="clear" w:color="auto" w:fill="auto"/>
            <w:noWrap/>
            <w:vAlign w:val="bottom"/>
            <w:hideMark/>
          </w:tcPr>
          <w:p w14:paraId="146AA2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5.45</w:t>
            </w:r>
          </w:p>
        </w:tc>
      </w:tr>
      <w:tr w:rsidR="006B6122" w:rsidRPr="006B6122" w14:paraId="146AA293" w14:textId="77777777" w:rsidTr="003D7682">
        <w:trPr>
          <w:trHeight w:val="139"/>
        </w:trPr>
        <w:tc>
          <w:tcPr>
            <w:tcW w:w="170" w:type="pct"/>
            <w:tcBorders>
              <w:top w:val="nil"/>
              <w:left w:val="nil"/>
              <w:bottom w:val="nil"/>
              <w:right w:val="nil"/>
            </w:tcBorders>
            <w:shd w:val="clear" w:color="auto" w:fill="auto"/>
            <w:noWrap/>
            <w:vAlign w:val="bottom"/>
            <w:hideMark/>
          </w:tcPr>
          <w:p w14:paraId="146AA2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2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220/417</w:t>
            </w:r>
          </w:p>
        </w:tc>
        <w:tc>
          <w:tcPr>
            <w:tcW w:w="256" w:type="pct"/>
            <w:tcBorders>
              <w:top w:val="nil"/>
              <w:left w:val="nil"/>
              <w:bottom w:val="single" w:sz="4" w:space="0" w:color="000000"/>
              <w:right w:val="single" w:sz="4" w:space="0" w:color="000000"/>
            </w:tcBorders>
            <w:shd w:val="clear" w:color="auto" w:fill="auto"/>
            <w:noWrap/>
            <w:vAlign w:val="bottom"/>
            <w:hideMark/>
          </w:tcPr>
          <w:p w14:paraId="146AA2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M01AC01</w:t>
            </w:r>
          </w:p>
        </w:tc>
        <w:tc>
          <w:tcPr>
            <w:tcW w:w="1143" w:type="pct"/>
            <w:tcBorders>
              <w:top w:val="nil"/>
              <w:left w:val="nil"/>
              <w:bottom w:val="single" w:sz="4" w:space="0" w:color="000000"/>
              <w:right w:val="single" w:sz="4" w:space="0" w:color="000000"/>
            </w:tcBorders>
            <w:shd w:val="clear" w:color="auto" w:fill="auto"/>
            <w:vAlign w:val="bottom"/>
            <w:hideMark/>
          </w:tcPr>
          <w:p w14:paraId="146AA2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Piroxicam  20  mg</w:t>
            </w:r>
          </w:p>
        </w:tc>
        <w:tc>
          <w:tcPr>
            <w:tcW w:w="319" w:type="pct"/>
            <w:tcBorders>
              <w:top w:val="nil"/>
              <w:left w:val="nil"/>
              <w:bottom w:val="single" w:sz="4" w:space="0" w:color="000000"/>
              <w:right w:val="single" w:sz="4" w:space="0" w:color="000000"/>
            </w:tcBorders>
            <w:shd w:val="clear" w:color="auto" w:fill="auto"/>
            <w:vAlign w:val="bottom"/>
            <w:hideMark/>
          </w:tcPr>
          <w:p w14:paraId="146AA2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A2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Ipsoflog</w:t>
            </w:r>
          </w:p>
        </w:tc>
        <w:tc>
          <w:tcPr>
            <w:tcW w:w="1016" w:type="pct"/>
            <w:tcBorders>
              <w:top w:val="nil"/>
              <w:left w:val="nil"/>
              <w:bottom w:val="single" w:sz="4" w:space="0" w:color="000000"/>
              <w:right w:val="single" w:sz="4" w:space="0" w:color="000000"/>
            </w:tcBorders>
            <w:shd w:val="clear" w:color="auto" w:fill="auto"/>
            <w:noWrap/>
            <w:vAlign w:val="bottom"/>
            <w:hideMark/>
          </w:tcPr>
          <w:p w14:paraId="146AA2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TECNOPHARMA S.R.L</w:t>
            </w:r>
          </w:p>
        </w:tc>
        <w:tc>
          <w:tcPr>
            <w:tcW w:w="451" w:type="pct"/>
            <w:tcBorders>
              <w:top w:val="nil"/>
              <w:left w:val="nil"/>
              <w:bottom w:val="single" w:sz="4" w:space="0" w:color="000000"/>
              <w:right w:val="single" w:sz="4" w:space="0" w:color="000000"/>
            </w:tcBorders>
            <w:shd w:val="clear" w:color="auto" w:fill="auto"/>
            <w:noWrap/>
            <w:vAlign w:val="bottom"/>
            <w:hideMark/>
          </w:tcPr>
          <w:p w14:paraId="146AA2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11.85</w:t>
            </w:r>
          </w:p>
        </w:tc>
        <w:tc>
          <w:tcPr>
            <w:tcW w:w="351" w:type="pct"/>
            <w:tcBorders>
              <w:top w:val="nil"/>
              <w:left w:val="nil"/>
              <w:bottom w:val="single" w:sz="4" w:space="0" w:color="000000"/>
              <w:right w:val="single" w:sz="4" w:space="0" w:color="000000"/>
            </w:tcBorders>
            <w:shd w:val="clear" w:color="auto" w:fill="auto"/>
            <w:noWrap/>
            <w:vAlign w:val="bottom"/>
            <w:hideMark/>
          </w:tcPr>
          <w:p w14:paraId="146AA2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6.40</w:t>
            </w:r>
          </w:p>
        </w:tc>
        <w:tc>
          <w:tcPr>
            <w:tcW w:w="254" w:type="pct"/>
            <w:tcBorders>
              <w:top w:val="nil"/>
              <w:left w:val="nil"/>
              <w:bottom w:val="single" w:sz="4" w:space="0" w:color="000000"/>
              <w:right w:val="single" w:sz="4" w:space="0" w:color="000000"/>
            </w:tcBorders>
            <w:shd w:val="clear" w:color="auto" w:fill="auto"/>
            <w:noWrap/>
            <w:vAlign w:val="bottom"/>
            <w:hideMark/>
          </w:tcPr>
          <w:p w14:paraId="146AA2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5.45</w:t>
            </w:r>
          </w:p>
        </w:tc>
      </w:tr>
      <w:tr w:rsidR="006B6122" w:rsidRPr="006B6122" w14:paraId="146AA29F" w14:textId="77777777" w:rsidTr="003D7682">
        <w:trPr>
          <w:trHeight w:val="139"/>
        </w:trPr>
        <w:tc>
          <w:tcPr>
            <w:tcW w:w="170" w:type="pct"/>
            <w:tcBorders>
              <w:top w:val="nil"/>
              <w:left w:val="nil"/>
              <w:bottom w:val="nil"/>
              <w:right w:val="nil"/>
            </w:tcBorders>
            <w:shd w:val="clear" w:color="auto" w:fill="auto"/>
            <w:noWrap/>
            <w:vAlign w:val="bottom"/>
            <w:hideMark/>
          </w:tcPr>
          <w:p w14:paraId="146AA2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2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220/370</w:t>
            </w:r>
          </w:p>
        </w:tc>
        <w:tc>
          <w:tcPr>
            <w:tcW w:w="256" w:type="pct"/>
            <w:tcBorders>
              <w:top w:val="nil"/>
              <w:left w:val="nil"/>
              <w:bottom w:val="single" w:sz="4" w:space="0" w:color="000000"/>
              <w:right w:val="single" w:sz="4" w:space="0" w:color="000000"/>
            </w:tcBorders>
            <w:shd w:val="clear" w:color="auto" w:fill="auto"/>
            <w:noWrap/>
            <w:vAlign w:val="bottom"/>
            <w:hideMark/>
          </w:tcPr>
          <w:p w14:paraId="146AA2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M01AC01</w:t>
            </w:r>
          </w:p>
        </w:tc>
        <w:tc>
          <w:tcPr>
            <w:tcW w:w="1143" w:type="pct"/>
            <w:tcBorders>
              <w:top w:val="nil"/>
              <w:left w:val="nil"/>
              <w:bottom w:val="single" w:sz="4" w:space="0" w:color="000000"/>
              <w:right w:val="single" w:sz="4" w:space="0" w:color="000000"/>
            </w:tcBorders>
            <w:shd w:val="clear" w:color="auto" w:fill="auto"/>
            <w:vAlign w:val="bottom"/>
            <w:hideMark/>
          </w:tcPr>
          <w:p w14:paraId="146AA2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Piroxicam  20  mg</w:t>
            </w:r>
          </w:p>
        </w:tc>
        <w:tc>
          <w:tcPr>
            <w:tcW w:w="319" w:type="pct"/>
            <w:tcBorders>
              <w:top w:val="nil"/>
              <w:left w:val="nil"/>
              <w:bottom w:val="single" w:sz="4" w:space="0" w:color="000000"/>
              <w:right w:val="single" w:sz="4" w:space="0" w:color="000000"/>
            </w:tcBorders>
            <w:shd w:val="clear" w:color="auto" w:fill="auto"/>
            <w:vAlign w:val="bottom"/>
            <w:hideMark/>
          </w:tcPr>
          <w:p w14:paraId="146AA2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A2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Brexin</w:t>
            </w:r>
          </w:p>
        </w:tc>
        <w:tc>
          <w:tcPr>
            <w:tcW w:w="1016" w:type="pct"/>
            <w:tcBorders>
              <w:top w:val="nil"/>
              <w:left w:val="nil"/>
              <w:bottom w:val="single" w:sz="4" w:space="0" w:color="000000"/>
              <w:right w:val="single" w:sz="4" w:space="0" w:color="000000"/>
            </w:tcBorders>
            <w:shd w:val="clear" w:color="auto" w:fill="auto"/>
            <w:noWrap/>
            <w:vAlign w:val="bottom"/>
            <w:hideMark/>
          </w:tcPr>
          <w:p w14:paraId="146AA2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PROMEDICA</w:t>
            </w:r>
          </w:p>
        </w:tc>
        <w:tc>
          <w:tcPr>
            <w:tcW w:w="451" w:type="pct"/>
            <w:tcBorders>
              <w:top w:val="nil"/>
              <w:left w:val="nil"/>
              <w:bottom w:val="single" w:sz="4" w:space="0" w:color="000000"/>
              <w:right w:val="single" w:sz="4" w:space="0" w:color="000000"/>
            </w:tcBorders>
            <w:shd w:val="clear" w:color="auto" w:fill="auto"/>
            <w:noWrap/>
            <w:vAlign w:val="bottom"/>
            <w:hideMark/>
          </w:tcPr>
          <w:p w14:paraId="146AA2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35.33</w:t>
            </w:r>
          </w:p>
        </w:tc>
        <w:tc>
          <w:tcPr>
            <w:tcW w:w="351" w:type="pct"/>
            <w:tcBorders>
              <w:top w:val="nil"/>
              <w:left w:val="nil"/>
              <w:bottom w:val="single" w:sz="4" w:space="0" w:color="000000"/>
              <w:right w:val="single" w:sz="4" w:space="0" w:color="000000"/>
            </w:tcBorders>
            <w:shd w:val="clear" w:color="auto" w:fill="auto"/>
            <w:noWrap/>
            <w:vAlign w:val="bottom"/>
            <w:hideMark/>
          </w:tcPr>
          <w:p w14:paraId="146AA2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29.88</w:t>
            </w:r>
          </w:p>
        </w:tc>
        <w:tc>
          <w:tcPr>
            <w:tcW w:w="254" w:type="pct"/>
            <w:tcBorders>
              <w:top w:val="nil"/>
              <w:left w:val="nil"/>
              <w:bottom w:val="single" w:sz="4" w:space="0" w:color="000000"/>
              <w:right w:val="single" w:sz="4" w:space="0" w:color="000000"/>
            </w:tcBorders>
            <w:shd w:val="clear" w:color="auto" w:fill="auto"/>
            <w:noWrap/>
            <w:vAlign w:val="bottom"/>
            <w:hideMark/>
          </w:tcPr>
          <w:p w14:paraId="146AA2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5.45</w:t>
            </w:r>
          </w:p>
        </w:tc>
      </w:tr>
      <w:tr w:rsidR="006B6122" w:rsidRPr="006B6122" w14:paraId="146AA2AB" w14:textId="77777777" w:rsidTr="003D7682">
        <w:trPr>
          <w:trHeight w:val="139"/>
        </w:trPr>
        <w:tc>
          <w:tcPr>
            <w:tcW w:w="170" w:type="pct"/>
            <w:tcBorders>
              <w:top w:val="nil"/>
              <w:left w:val="nil"/>
              <w:bottom w:val="nil"/>
              <w:right w:val="nil"/>
            </w:tcBorders>
            <w:shd w:val="clear" w:color="auto" w:fill="auto"/>
            <w:noWrap/>
            <w:vAlign w:val="bottom"/>
            <w:hideMark/>
          </w:tcPr>
          <w:p w14:paraId="146AA2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2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220/370a</w:t>
            </w:r>
          </w:p>
        </w:tc>
        <w:tc>
          <w:tcPr>
            <w:tcW w:w="256" w:type="pct"/>
            <w:tcBorders>
              <w:top w:val="nil"/>
              <w:left w:val="nil"/>
              <w:bottom w:val="single" w:sz="4" w:space="0" w:color="000000"/>
              <w:right w:val="single" w:sz="4" w:space="0" w:color="000000"/>
            </w:tcBorders>
            <w:shd w:val="clear" w:color="auto" w:fill="auto"/>
            <w:noWrap/>
            <w:vAlign w:val="bottom"/>
            <w:hideMark/>
          </w:tcPr>
          <w:p w14:paraId="146AA2A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M01AC01</w:t>
            </w:r>
          </w:p>
        </w:tc>
        <w:tc>
          <w:tcPr>
            <w:tcW w:w="1143" w:type="pct"/>
            <w:tcBorders>
              <w:top w:val="nil"/>
              <w:left w:val="nil"/>
              <w:bottom w:val="single" w:sz="4" w:space="0" w:color="000000"/>
              <w:right w:val="single" w:sz="4" w:space="0" w:color="000000"/>
            </w:tcBorders>
            <w:shd w:val="clear" w:color="auto" w:fill="auto"/>
            <w:vAlign w:val="bottom"/>
            <w:hideMark/>
          </w:tcPr>
          <w:p w14:paraId="146AA2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Piroxicam  20  mg</w:t>
            </w:r>
          </w:p>
        </w:tc>
        <w:tc>
          <w:tcPr>
            <w:tcW w:w="319" w:type="pct"/>
            <w:tcBorders>
              <w:top w:val="nil"/>
              <w:left w:val="nil"/>
              <w:bottom w:val="single" w:sz="4" w:space="0" w:color="000000"/>
              <w:right w:val="single" w:sz="4" w:space="0" w:color="000000"/>
            </w:tcBorders>
            <w:shd w:val="clear" w:color="auto" w:fill="auto"/>
            <w:vAlign w:val="bottom"/>
            <w:hideMark/>
          </w:tcPr>
          <w:p w14:paraId="146AA2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tabl</w:t>
            </w:r>
            <w:proofErr w:type="gramEnd"/>
            <w:r w:rsidRPr="006B6122">
              <w:rPr>
                <w:rFonts w:ascii="Arial Narrow" w:eastAsia="Times New Roman" w:hAnsi="Arial Narrow" w:cs="Arial"/>
                <w:color w:val="000000"/>
                <w:sz w:val="16"/>
                <w:szCs w:val="16"/>
                <w:lang w:val="en-US"/>
              </w:rPr>
              <w:t xml:space="preserve">. </w:t>
            </w:r>
            <w:proofErr w:type="gramStart"/>
            <w:r w:rsidRPr="006B6122">
              <w:rPr>
                <w:rFonts w:ascii="Arial Narrow" w:eastAsia="Times New Roman" w:hAnsi="Arial Narrow" w:cs="Arial"/>
                <w:color w:val="000000"/>
                <w:sz w:val="16"/>
                <w:szCs w:val="16"/>
                <w:lang w:val="en-US"/>
              </w:rPr>
              <w:t>efferv</w:t>
            </w:r>
            <w:proofErr w:type="gramEnd"/>
            <w:r w:rsidRPr="006B6122">
              <w:rPr>
                <w:rFonts w:ascii="Arial Narrow" w:eastAsia="Times New Roman" w:hAnsi="Arial Narrow" w:cs="Arial"/>
                <w:color w:val="000000"/>
                <w:sz w:val="16"/>
                <w:szCs w:val="16"/>
                <w:lang w:val="en-US"/>
              </w:rPr>
              <w:t>.</w:t>
            </w:r>
          </w:p>
        </w:tc>
        <w:tc>
          <w:tcPr>
            <w:tcW w:w="717" w:type="pct"/>
            <w:tcBorders>
              <w:top w:val="nil"/>
              <w:left w:val="nil"/>
              <w:bottom w:val="single" w:sz="4" w:space="0" w:color="000000"/>
              <w:right w:val="single" w:sz="4" w:space="0" w:color="000000"/>
            </w:tcBorders>
            <w:shd w:val="clear" w:color="auto" w:fill="auto"/>
            <w:noWrap/>
            <w:vAlign w:val="bottom"/>
            <w:hideMark/>
          </w:tcPr>
          <w:p w14:paraId="146AA2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Brexin</w:t>
            </w:r>
          </w:p>
        </w:tc>
        <w:tc>
          <w:tcPr>
            <w:tcW w:w="1016" w:type="pct"/>
            <w:tcBorders>
              <w:top w:val="nil"/>
              <w:left w:val="nil"/>
              <w:bottom w:val="single" w:sz="4" w:space="0" w:color="000000"/>
              <w:right w:val="single" w:sz="4" w:space="0" w:color="000000"/>
            </w:tcBorders>
            <w:shd w:val="clear" w:color="auto" w:fill="auto"/>
            <w:noWrap/>
            <w:vAlign w:val="bottom"/>
            <w:hideMark/>
          </w:tcPr>
          <w:p w14:paraId="146AA2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PROMEDICA</w:t>
            </w:r>
          </w:p>
        </w:tc>
        <w:tc>
          <w:tcPr>
            <w:tcW w:w="451" w:type="pct"/>
            <w:tcBorders>
              <w:top w:val="nil"/>
              <w:left w:val="nil"/>
              <w:bottom w:val="single" w:sz="4" w:space="0" w:color="000000"/>
              <w:right w:val="single" w:sz="4" w:space="0" w:color="000000"/>
            </w:tcBorders>
            <w:shd w:val="clear" w:color="auto" w:fill="auto"/>
            <w:noWrap/>
            <w:vAlign w:val="bottom"/>
            <w:hideMark/>
          </w:tcPr>
          <w:p w14:paraId="146AA2A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41.74</w:t>
            </w:r>
          </w:p>
        </w:tc>
        <w:tc>
          <w:tcPr>
            <w:tcW w:w="351" w:type="pct"/>
            <w:tcBorders>
              <w:top w:val="nil"/>
              <w:left w:val="nil"/>
              <w:bottom w:val="single" w:sz="4" w:space="0" w:color="000000"/>
              <w:right w:val="single" w:sz="4" w:space="0" w:color="000000"/>
            </w:tcBorders>
            <w:shd w:val="clear" w:color="auto" w:fill="auto"/>
            <w:noWrap/>
            <w:vAlign w:val="bottom"/>
            <w:hideMark/>
          </w:tcPr>
          <w:p w14:paraId="146AA2A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36.29</w:t>
            </w:r>
          </w:p>
        </w:tc>
        <w:tc>
          <w:tcPr>
            <w:tcW w:w="254" w:type="pct"/>
            <w:tcBorders>
              <w:top w:val="nil"/>
              <w:left w:val="nil"/>
              <w:bottom w:val="single" w:sz="4" w:space="0" w:color="000000"/>
              <w:right w:val="single" w:sz="4" w:space="0" w:color="000000"/>
            </w:tcBorders>
            <w:shd w:val="clear" w:color="auto" w:fill="auto"/>
            <w:noWrap/>
            <w:vAlign w:val="bottom"/>
            <w:hideMark/>
          </w:tcPr>
          <w:p w14:paraId="146AA2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5.45</w:t>
            </w:r>
          </w:p>
        </w:tc>
      </w:tr>
      <w:tr w:rsidR="006B6122" w:rsidRPr="006B6122" w14:paraId="146AA2B7" w14:textId="77777777" w:rsidTr="003D7682">
        <w:trPr>
          <w:trHeight w:val="139"/>
        </w:trPr>
        <w:tc>
          <w:tcPr>
            <w:tcW w:w="170" w:type="pct"/>
            <w:tcBorders>
              <w:top w:val="nil"/>
              <w:left w:val="nil"/>
              <w:bottom w:val="nil"/>
              <w:right w:val="nil"/>
            </w:tcBorders>
            <w:shd w:val="clear" w:color="auto" w:fill="auto"/>
            <w:noWrap/>
            <w:vAlign w:val="bottom"/>
            <w:hideMark/>
          </w:tcPr>
          <w:p w14:paraId="146AA2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2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2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2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2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2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2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2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2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2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2C3" w14:textId="77777777" w:rsidTr="003D7682">
        <w:trPr>
          <w:trHeight w:val="139"/>
        </w:trPr>
        <w:tc>
          <w:tcPr>
            <w:tcW w:w="170" w:type="pct"/>
            <w:tcBorders>
              <w:top w:val="nil"/>
              <w:left w:val="nil"/>
              <w:bottom w:val="nil"/>
              <w:right w:val="nil"/>
            </w:tcBorders>
            <w:shd w:val="clear" w:color="auto" w:fill="auto"/>
            <w:noWrap/>
            <w:vAlign w:val="bottom"/>
            <w:hideMark/>
          </w:tcPr>
          <w:p w14:paraId="146AA2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2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222/199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2B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2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Ibuprofen 400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2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2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Ibuprofen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2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REPLEK FARM LTD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2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2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2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A2CF" w14:textId="77777777" w:rsidTr="003D7682">
        <w:trPr>
          <w:trHeight w:val="139"/>
        </w:trPr>
        <w:tc>
          <w:tcPr>
            <w:tcW w:w="170" w:type="pct"/>
            <w:tcBorders>
              <w:top w:val="nil"/>
              <w:left w:val="nil"/>
              <w:bottom w:val="nil"/>
              <w:right w:val="nil"/>
            </w:tcBorders>
            <w:shd w:val="clear" w:color="auto" w:fill="auto"/>
            <w:noWrap/>
            <w:vAlign w:val="bottom"/>
            <w:hideMark/>
          </w:tcPr>
          <w:p w14:paraId="146AA2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2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222/55</w:t>
            </w:r>
          </w:p>
        </w:tc>
        <w:tc>
          <w:tcPr>
            <w:tcW w:w="256" w:type="pct"/>
            <w:tcBorders>
              <w:top w:val="nil"/>
              <w:left w:val="nil"/>
              <w:bottom w:val="single" w:sz="4" w:space="0" w:color="000000"/>
              <w:right w:val="single" w:sz="4" w:space="0" w:color="000000"/>
            </w:tcBorders>
            <w:shd w:val="clear" w:color="auto" w:fill="auto"/>
            <w:noWrap/>
            <w:vAlign w:val="bottom"/>
            <w:hideMark/>
          </w:tcPr>
          <w:p w14:paraId="146AA2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M01AE01</w:t>
            </w:r>
          </w:p>
        </w:tc>
        <w:tc>
          <w:tcPr>
            <w:tcW w:w="1143" w:type="pct"/>
            <w:tcBorders>
              <w:top w:val="nil"/>
              <w:left w:val="nil"/>
              <w:bottom w:val="single" w:sz="4" w:space="0" w:color="000000"/>
              <w:right w:val="single" w:sz="4" w:space="0" w:color="000000"/>
            </w:tcBorders>
            <w:shd w:val="clear" w:color="auto" w:fill="auto"/>
            <w:vAlign w:val="bottom"/>
            <w:hideMark/>
          </w:tcPr>
          <w:p w14:paraId="146AA2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Ibuprofen 400 mg</w:t>
            </w:r>
          </w:p>
        </w:tc>
        <w:tc>
          <w:tcPr>
            <w:tcW w:w="319" w:type="pct"/>
            <w:tcBorders>
              <w:top w:val="nil"/>
              <w:left w:val="nil"/>
              <w:bottom w:val="single" w:sz="4" w:space="0" w:color="000000"/>
              <w:right w:val="single" w:sz="4" w:space="0" w:color="000000"/>
            </w:tcBorders>
            <w:shd w:val="clear" w:color="auto" w:fill="auto"/>
            <w:vAlign w:val="bottom"/>
            <w:hideMark/>
          </w:tcPr>
          <w:p w14:paraId="146AA2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2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Ibuprofen</w:t>
            </w:r>
          </w:p>
        </w:tc>
        <w:tc>
          <w:tcPr>
            <w:tcW w:w="1016" w:type="pct"/>
            <w:tcBorders>
              <w:top w:val="nil"/>
              <w:left w:val="nil"/>
              <w:bottom w:val="single" w:sz="4" w:space="0" w:color="000000"/>
              <w:right w:val="single" w:sz="4" w:space="0" w:color="000000"/>
            </w:tcBorders>
            <w:shd w:val="clear" w:color="auto" w:fill="auto"/>
            <w:noWrap/>
            <w:vAlign w:val="bottom"/>
            <w:hideMark/>
          </w:tcPr>
          <w:p w14:paraId="146AA2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A2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5.25</w:t>
            </w:r>
          </w:p>
        </w:tc>
        <w:tc>
          <w:tcPr>
            <w:tcW w:w="351" w:type="pct"/>
            <w:tcBorders>
              <w:top w:val="nil"/>
              <w:left w:val="nil"/>
              <w:bottom w:val="single" w:sz="4" w:space="0" w:color="000000"/>
              <w:right w:val="single" w:sz="4" w:space="0" w:color="000000"/>
            </w:tcBorders>
            <w:shd w:val="clear" w:color="auto" w:fill="auto"/>
            <w:noWrap/>
            <w:vAlign w:val="bottom"/>
            <w:hideMark/>
          </w:tcPr>
          <w:p w14:paraId="146AA2C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1.84</w:t>
            </w:r>
          </w:p>
        </w:tc>
        <w:tc>
          <w:tcPr>
            <w:tcW w:w="254" w:type="pct"/>
            <w:tcBorders>
              <w:top w:val="nil"/>
              <w:left w:val="nil"/>
              <w:bottom w:val="single" w:sz="4" w:space="0" w:color="000000"/>
              <w:right w:val="single" w:sz="4" w:space="0" w:color="000000"/>
            </w:tcBorders>
            <w:shd w:val="clear" w:color="auto" w:fill="auto"/>
            <w:noWrap/>
            <w:vAlign w:val="bottom"/>
            <w:hideMark/>
          </w:tcPr>
          <w:p w14:paraId="146AA2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A2DB" w14:textId="77777777" w:rsidTr="003D7682">
        <w:trPr>
          <w:trHeight w:val="139"/>
        </w:trPr>
        <w:tc>
          <w:tcPr>
            <w:tcW w:w="170" w:type="pct"/>
            <w:tcBorders>
              <w:top w:val="nil"/>
              <w:left w:val="nil"/>
              <w:bottom w:val="nil"/>
              <w:right w:val="nil"/>
            </w:tcBorders>
            <w:shd w:val="clear" w:color="auto" w:fill="auto"/>
            <w:noWrap/>
            <w:vAlign w:val="bottom"/>
            <w:hideMark/>
          </w:tcPr>
          <w:p w14:paraId="146AA2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2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222/85</w:t>
            </w:r>
          </w:p>
        </w:tc>
        <w:tc>
          <w:tcPr>
            <w:tcW w:w="256" w:type="pct"/>
            <w:tcBorders>
              <w:top w:val="nil"/>
              <w:left w:val="nil"/>
              <w:bottom w:val="single" w:sz="4" w:space="0" w:color="000000"/>
              <w:right w:val="single" w:sz="4" w:space="0" w:color="000000"/>
            </w:tcBorders>
            <w:shd w:val="clear" w:color="auto" w:fill="auto"/>
            <w:noWrap/>
            <w:vAlign w:val="bottom"/>
            <w:hideMark/>
          </w:tcPr>
          <w:p w14:paraId="146AA2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M01AE01</w:t>
            </w:r>
          </w:p>
        </w:tc>
        <w:tc>
          <w:tcPr>
            <w:tcW w:w="1143" w:type="pct"/>
            <w:tcBorders>
              <w:top w:val="nil"/>
              <w:left w:val="nil"/>
              <w:bottom w:val="single" w:sz="4" w:space="0" w:color="000000"/>
              <w:right w:val="single" w:sz="4" w:space="0" w:color="000000"/>
            </w:tcBorders>
            <w:shd w:val="clear" w:color="auto" w:fill="auto"/>
            <w:vAlign w:val="bottom"/>
            <w:hideMark/>
          </w:tcPr>
          <w:p w14:paraId="146AA2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Ibuprofen 400 mg</w:t>
            </w:r>
          </w:p>
        </w:tc>
        <w:tc>
          <w:tcPr>
            <w:tcW w:w="319" w:type="pct"/>
            <w:tcBorders>
              <w:top w:val="nil"/>
              <w:left w:val="nil"/>
              <w:bottom w:val="single" w:sz="4" w:space="0" w:color="000000"/>
              <w:right w:val="single" w:sz="4" w:space="0" w:color="000000"/>
            </w:tcBorders>
            <w:shd w:val="clear" w:color="auto" w:fill="auto"/>
            <w:vAlign w:val="bottom"/>
            <w:hideMark/>
          </w:tcPr>
          <w:p w14:paraId="146AA2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2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Rupan</w:t>
            </w:r>
          </w:p>
        </w:tc>
        <w:tc>
          <w:tcPr>
            <w:tcW w:w="1016" w:type="pct"/>
            <w:tcBorders>
              <w:top w:val="nil"/>
              <w:left w:val="nil"/>
              <w:bottom w:val="single" w:sz="4" w:space="0" w:color="000000"/>
              <w:right w:val="single" w:sz="4" w:space="0" w:color="000000"/>
            </w:tcBorders>
            <w:shd w:val="clear" w:color="auto" w:fill="auto"/>
            <w:noWrap/>
            <w:vAlign w:val="bottom"/>
            <w:hideMark/>
          </w:tcPr>
          <w:p w14:paraId="146AA2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A2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w:t>
            </w:r>
          </w:p>
        </w:tc>
        <w:tc>
          <w:tcPr>
            <w:tcW w:w="351" w:type="pct"/>
            <w:tcBorders>
              <w:top w:val="nil"/>
              <w:left w:val="nil"/>
              <w:bottom w:val="single" w:sz="4" w:space="0" w:color="000000"/>
              <w:right w:val="single" w:sz="4" w:space="0" w:color="000000"/>
            </w:tcBorders>
            <w:shd w:val="clear" w:color="auto" w:fill="auto"/>
            <w:noWrap/>
            <w:vAlign w:val="bottom"/>
            <w:hideMark/>
          </w:tcPr>
          <w:p w14:paraId="146AA2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2.07</w:t>
            </w:r>
          </w:p>
        </w:tc>
        <w:tc>
          <w:tcPr>
            <w:tcW w:w="254" w:type="pct"/>
            <w:tcBorders>
              <w:top w:val="nil"/>
              <w:left w:val="nil"/>
              <w:bottom w:val="single" w:sz="4" w:space="0" w:color="000000"/>
              <w:right w:val="single" w:sz="4" w:space="0" w:color="000000"/>
            </w:tcBorders>
            <w:shd w:val="clear" w:color="auto" w:fill="auto"/>
            <w:noWrap/>
            <w:vAlign w:val="bottom"/>
            <w:hideMark/>
          </w:tcPr>
          <w:p w14:paraId="146AA2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A2E7" w14:textId="77777777" w:rsidTr="003D7682">
        <w:trPr>
          <w:trHeight w:val="139"/>
        </w:trPr>
        <w:tc>
          <w:tcPr>
            <w:tcW w:w="170" w:type="pct"/>
            <w:tcBorders>
              <w:top w:val="nil"/>
              <w:left w:val="nil"/>
              <w:bottom w:val="nil"/>
              <w:right w:val="nil"/>
            </w:tcBorders>
            <w:shd w:val="clear" w:color="auto" w:fill="auto"/>
            <w:noWrap/>
            <w:vAlign w:val="bottom"/>
            <w:hideMark/>
          </w:tcPr>
          <w:p w14:paraId="146AA2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2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2D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M01AE01</w:t>
            </w:r>
          </w:p>
        </w:tc>
        <w:tc>
          <w:tcPr>
            <w:tcW w:w="1143" w:type="pct"/>
            <w:tcBorders>
              <w:top w:val="nil"/>
              <w:left w:val="nil"/>
              <w:bottom w:val="single" w:sz="4" w:space="0" w:color="000000"/>
              <w:right w:val="single" w:sz="4" w:space="0" w:color="000000"/>
            </w:tcBorders>
            <w:shd w:val="clear" w:color="auto" w:fill="auto"/>
            <w:vAlign w:val="bottom"/>
            <w:hideMark/>
          </w:tcPr>
          <w:p w14:paraId="146AA2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Ibuprofen 400 mg</w:t>
            </w:r>
          </w:p>
        </w:tc>
        <w:tc>
          <w:tcPr>
            <w:tcW w:w="319" w:type="pct"/>
            <w:tcBorders>
              <w:top w:val="nil"/>
              <w:left w:val="nil"/>
              <w:bottom w:val="single" w:sz="4" w:space="0" w:color="000000"/>
              <w:right w:val="single" w:sz="4" w:space="0" w:color="000000"/>
            </w:tcBorders>
            <w:shd w:val="clear" w:color="auto" w:fill="auto"/>
            <w:vAlign w:val="bottom"/>
            <w:hideMark/>
          </w:tcPr>
          <w:p w14:paraId="146AA2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2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Fasdol</w:t>
            </w:r>
          </w:p>
        </w:tc>
        <w:tc>
          <w:tcPr>
            <w:tcW w:w="1016" w:type="pct"/>
            <w:tcBorders>
              <w:top w:val="nil"/>
              <w:left w:val="nil"/>
              <w:bottom w:val="single" w:sz="4" w:space="0" w:color="000000"/>
              <w:right w:val="single" w:sz="4" w:space="0" w:color="000000"/>
            </w:tcBorders>
            <w:shd w:val="clear" w:color="auto" w:fill="auto"/>
            <w:noWrap/>
            <w:vAlign w:val="bottom"/>
            <w:hideMark/>
          </w:tcPr>
          <w:p w14:paraId="146AA2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2E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6.03</w:t>
            </w:r>
          </w:p>
        </w:tc>
        <w:tc>
          <w:tcPr>
            <w:tcW w:w="351" w:type="pct"/>
            <w:tcBorders>
              <w:top w:val="nil"/>
              <w:left w:val="nil"/>
              <w:bottom w:val="single" w:sz="4" w:space="0" w:color="000000"/>
              <w:right w:val="single" w:sz="4" w:space="0" w:color="000000"/>
            </w:tcBorders>
            <w:shd w:val="clear" w:color="auto" w:fill="auto"/>
            <w:noWrap/>
            <w:vAlign w:val="bottom"/>
            <w:hideMark/>
          </w:tcPr>
          <w:p w14:paraId="146AA2E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2.62</w:t>
            </w:r>
          </w:p>
        </w:tc>
        <w:tc>
          <w:tcPr>
            <w:tcW w:w="254" w:type="pct"/>
            <w:tcBorders>
              <w:top w:val="nil"/>
              <w:left w:val="nil"/>
              <w:bottom w:val="single" w:sz="4" w:space="0" w:color="000000"/>
              <w:right w:val="single" w:sz="4" w:space="0" w:color="000000"/>
            </w:tcBorders>
            <w:shd w:val="clear" w:color="auto" w:fill="auto"/>
            <w:noWrap/>
            <w:vAlign w:val="bottom"/>
            <w:hideMark/>
          </w:tcPr>
          <w:p w14:paraId="146AA2E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A2F3" w14:textId="77777777" w:rsidTr="003D7682">
        <w:trPr>
          <w:trHeight w:val="139"/>
        </w:trPr>
        <w:tc>
          <w:tcPr>
            <w:tcW w:w="170" w:type="pct"/>
            <w:tcBorders>
              <w:top w:val="nil"/>
              <w:left w:val="nil"/>
              <w:bottom w:val="nil"/>
              <w:right w:val="nil"/>
            </w:tcBorders>
            <w:shd w:val="clear" w:color="auto" w:fill="auto"/>
            <w:noWrap/>
            <w:vAlign w:val="bottom"/>
            <w:hideMark/>
          </w:tcPr>
          <w:p w14:paraId="146AA2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2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222/386</w:t>
            </w:r>
          </w:p>
        </w:tc>
        <w:tc>
          <w:tcPr>
            <w:tcW w:w="256" w:type="pct"/>
            <w:tcBorders>
              <w:top w:val="nil"/>
              <w:left w:val="nil"/>
              <w:bottom w:val="single" w:sz="4" w:space="0" w:color="000000"/>
              <w:right w:val="single" w:sz="4" w:space="0" w:color="000000"/>
            </w:tcBorders>
            <w:shd w:val="clear" w:color="auto" w:fill="auto"/>
            <w:noWrap/>
            <w:vAlign w:val="bottom"/>
            <w:hideMark/>
          </w:tcPr>
          <w:p w14:paraId="146AA2E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M01AE01</w:t>
            </w:r>
          </w:p>
        </w:tc>
        <w:tc>
          <w:tcPr>
            <w:tcW w:w="1143" w:type="pct"/>
            <w:tcBorders>
              <w:top w:val="nil"/>
              <w:left w:val="nil"/>
              <w:bottom w:val="single" w:sz="4" w:space="0" w:color="000000"/>
              <w:right w:val="single" w:sz="4" w:space="0" w:color="000000"/>
            </w:tcBorders>
            <w:shd w:val="clear" w:color="auto" w:fill="auto"/>
            <w:vAlign w:val="bottom"/>
            <w:hideMark/>
          </w:tcPr>
          <w:p w14:paraId="146AA2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Ibuprofen 400 mg</w:t>
            </w:r>
          </w:p>
        </w:tc>
        <w:tc>
          <w:tcPr>
            <w:tcW w:w="319" w:type="pct"/>
            <w:tcBorders>
              <w:top w:val="nil"/>
              <w:left w:val="nil"/>
              <w:bottom w:val="single" w:sz="4" w:space="0" w:color="000000"/>
              <w:right w:val="single" w:sz="4" w:space="0" w:color="000000"/>
            </w:tcBorders>
            <w:shd w:val="clear" w:color="auto" w:fill="auto"/>
            <w:vAlign w:val="bottom"/>
            <w:hideMark/>
          </w:tcPr>
          <w:p w14:paraId="146AA2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2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Albadol</w:t>
            </w:r>
          </w:p>
        </w:tc>
        <w:tc>
          <w:tcPr>
            <w:tcW w:w="1016" w:type="pct"/>
            <w:tcBorders>
              <w:top w:val="nil"/>
              <w:left w:val="nil"/>
              <w:bottom w:val="single" w:sz="4" w:space="0" w:color="000000"/>
              <w:right w:val="single" w:sz="4" w:space="0" w:color="000000"/>
            </w:tcBorders>
            <w:shd w:val="clear" w:color="auto" w:fill="auto"/>
            <w:noWrap/>
            <w:vAlign w:val="bottom"/>
            <w:hideMark/>
          </w:tcPr>
          <w:p w14:paraId="146AA2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N.P.T. TREPHARM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A2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6.04</w:t>
            </w:r>
          </w:p>
        </w:tc>
        <w:tc>
          <w:tcPr>
            <w:tcW w:w="351" w:type="pct"/>
            <w:tcBorders>
              <w:top w:val="nil"/>
              <w:left w:val="nil"/>
              <w:bottom w:val="single" w:sz="4" w:space="0" w:color="000000"/>
              <w:right w:val="single" w:sz="4" w:space="0" w:color="000000"/>
            </w:tcBorders>
            <w:shd w:val="clear" w:color="auto" w:fill="auto"/>
            <w:noWrap/>
            <w:vAlign w:val="bottom"/>
            <w:hideMark/>
          </w:tcPr>
          <w:p w14:paraId="146AA2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2.63</w:t>
            </w:r>
          </w:p>
        </w:tc>
        <w:tc>
          <w:tcPr>
            <w:tcW w:w="254" w:type="pct"/>
            <w:tcBorders>
              <w:top w:val="nil"/>
              <w:left w:val="nil"/>
              <w:bottom w:val="single" w:sz="4" w:space="0" w:color="000000"/>
              <w:right w:val="single" w:sz="4" w:space="0" w:color="000000"/>
            </w:tcBorders>
            <w:shd w:val="clear" w:color="auto" w:fill="auto"/>
            <w:noWrap/>
            <w:vAlign w:val="bottom"/>
            <w:hideMark/>
          </w:tcPr>
          <w:p w14:paraId="146AA2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A2FF" w14:textId="77777777" w:rsidTr="003D7682">
        <w:trPr>
          <w:trHeight w:val="139"/>
        </w:trPr>
        <w:tc>
          <w:tcPr>
            <w:tcW w:w="170" w:type="pct"/>
            <w:tcBorders>
              <w:top w:val="nil"/>
              <w:left w:val="nil"/>
              <w:bottom w:val="nil"/>
              <w:right w:val="nil"/>
            </w:tcBorders>
            <w:shd w:val="clear" w:color="auto" w:fill="auto"/>
            <w:noWrap/>
            <w:vAlign w:val="bottom"/>
            <w:hideMark/>
          </w:tcPr>
          <w:p w14:paraId="146AA2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2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2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222/255</w:t>
            </w:r>
          </w:p>
        </w:tc>
        <w:tc>
          <w:tcPr>
            <w:tcW w:w="256" w:type="pct"/>
            <w:tcBorders>
              <w:top w:val="nil"/>
              <w:left w:val="nil"/>
              <w:bottom w:val="single" w:sz="4" w:space="0" w:color="000000"/>
              <w:right w:val="single" w:sz="4" w:space="0" w:color="000000"/>
            </w:tcBorders>
            <w:shd w:val="clear" w:color="auto" w:fill="auto"/>
            <w:noWrap/>
            <w:vAlign w:val="bottom"/>
            <w:hideMark/>
          </w:tcPr>
          <w:p w14:paraId="146AA2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M01AE01</w:t>
            </w:r>
          </w:p>
        </w:tc>
        <w:tc>
          <w:tcPr>
            <w:tcW w:w="1143" w:type="pct"/>
            <w:tcBorders>
              <w:top w:val="nil"/>
              <w:left w:val="nil"/>
              <w:bottom w:val="single" w:sz="4" w:space="0" w:color="000000"/>
              <w:right w:val="single" w:sz="4" w:space="0" w:color="000000"/>
            </w:tcBorders>
            <w:shd w:val="clear" w:color="auto" w:fill="auto"/>
            <w:vAlign w:val="bottom"/>
            <w:hideMark/>
          </w:tcPr>
          <w:p w14:paraId="146AA2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Ibuprofen 400 mg</w:t>
            </w:r>
          </w:p>
        </w:tc>
        <w:tc>
          <w:tcPr>
            <w:tcW w:w="319" w:type="pct"/>
            <w:tcBorders>
              <w:top w:val="nil"/>
              <w:left w:val="nil"/>
              <w:bottom w:val="single" w:sz="4" w:space="0" w:color="000000"/>
              <w:right w:val="single" w:sz="4" w:space="0" w:color="000000"/>
            </w:tcBorders>
            <w:shd w:val="clear" w:color="auto" w:fill="auto"/>
            <w:vAlign w:val="bottom"/>
            <w:hideMark/>
          </w:tcPr>
          <w:p w14:paraId="146AA2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A2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Ibutop Fast</w:t>
            </w:r>
          </w:p>
        </w:tc>
        <w:tc>
          <w:tcPr>
            <w:tcW w:w="1016" w:type="pct"/>
            <w:tcBorders>
              <w:top w:val="nil"/>
              <w:left w:val="nil"/>
              <w:bottom w:val="single" w:sz="4" w:space="0" w:color="000000"/>
              <w:right w:val="single" w:sz="4" w:space="0" w:color="000000"/>
            </w:tcBorders>
            <w:shd w:val="clear" w:color="auto" w:fill="auto"/>
            <w:noWrap/>
            <w:vAlign w:val="bottom"/>
            <w:hideMark/>
          </w:tcPr>
          <w:p w14:paraId="146AA2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DOLORGIET &amp; CO.KG</w:t>
            </w:r>
          </w:p>
        </w:tc>
        <w:tc>
          <w:tcPr>
            <w:tcW w:w="451" w:type="pct"/>
            <w:tcBorders>
              <w:top w:val="nil"/>
              <w:left w:val="nil"/>
              <w:bottom w:val="single" w:sz="4" w:space="0" w:color="000000"/>
              <w:right w:val="single" w:sz="4" w:space="0" w:color="000000"/>
            </w:tcBorders>
            <w:shd w:val="clear" w:color="auto" w:fill="auto"/>
            <w:noWrap/>
            <w:vAlign w:val="bottom"/>
            <w:hideMark/>
          </w:tcPr>
          <w:p w14:paraId="146AA2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w:t>
            </w:r>
          </w:p>
        </w:tc>
        <w:tc>
          <w:tcPr>
            <w:tcW w:w="351" w:type="pct"/>
            <w:tcBorders>
              <w:top w:val="nil"/>
              <w:left w:val="nil"/>
              <w:bottom w:val="single" w:sz="4" w:space="0" w:color="000000"/>
              <w:right w:val="single" w:sz="4" w:space="0" w:color="000000"/>
            </w:tcBorders>
            <w:shd w:val="clear" w:color="auto" w:fill="auto"/>
            <w:noWrap/>
            <w:vAlign w:val="bottom"/>
            <w:hideMark/>
          </w:tcPr>
          <w:p w14:paraId="146AA2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3.30</w:t>
            </w:r>
          </w:p>
        </w:tc>
        <w:tc>
          <w:tcPr>
            <w:tcW w:w="254" w:type="pct"/>
            <w:tcBorders>
              <w:top w:val="nil"/>
              <w:left w:val="nil"/>
              <w:bottom w:val="single" w:sz="4" w:space="0" w:color="000000"/>
              <w:right w:val="single" w:sz="4" w:space="0" w:color="000000"/>
            </w:tcBorders>
            <w:shd w:val="clear" w:color="auto" w:fill="auto"/>
            <w:noWrap/>
            <w:vAlign w:val="bottom"/>
            <w:hideMark/>
          </w:tcPr>
          <w:p w14:paraId="146AA2F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A30B" w14:textId="77777777" w:rsidTr="003D7682">
        <w:trPr>
          <w:trHeight w:val="139"/>
        </w:trPr>
        <w:tc>
          <w:tcPr>
            <w:tcW w:w="170" w:type="pct"/>
            <w:tcBorders>
              <w:top w:val="nil"/>
              <w:left w:val="nil"/>
              <w:bottom w:val="nil"/>
              <w:right w:val="nil"/>
            </w:tcBorders>
            <w:shd w:val="clear" w:color="auto" w:fill="auto"/>
            <w:noWrap/>
            <w:vAlign w:val="bottom"/>
            <w:hideMark/>
          </w:tcPr>
          <w:p w14:paraId="146AA3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3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222/310</w:t>
            </w:r>
          </w:p>
        </w:tc>
        <w:tc>
          <w:tcPr>
            <w:tcW w:w="256" w:type="pct"/>
            <w:tcBorders>
              <w:top w:val="nil"/>
              <w:left w:val="nil"/>
              <w:bottom w:val="single" w:sz="4" w:space="0" w:color="000000"/>
              <w:right w:val="single" w:sz="4" w:space="0" w:color="000000"/>
            </w:tcBorders>
            <w:shd w:val="clear" w:color="auto" w:fill="auto"/>
            <w:noWrap/>
            <w:vAlign w:val="bottom"/>
            <w:hideMark/>
          </w:tcPr>
          <w:p w14:paraId="146AA30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M01AE01</w:t>
            </w:r>
          </w:p>
        </w:tc>
        <w:tc>
          <w:tcPr>
            <w:tcW w:w="1143" w:type="pct"/>
            <w:tcBorders>
              <w:top w:val="nil"/>
              <w:left w:val="nil"/>
              <w:bottom w:val="single" w:sz="4" w:space="0" w:color="000000"/>
              <w:right w:val="single" w:sz="4" w:space="0" w:color="000000"/>
            </w:tcBorders>
            <w:shd w:val="clear" w:color="auto" w:fill="auto"/>
            <w:vAlign w:val="bottom"/>
            <w:hideMark/>
          </w:tcPr>
          <w:p w14:paraId="146AA3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Ibuprofen 400 mg</w:t>
            </w:r>
          </w:p>
        </w:tc>
        <w:tc>
          <w:tcPr>
            <w:tcW w:w="319" w:type="pct"/>
            <w:tcBorders>
              <w:top w:val="nil"/>
              <w:left w:val="nil"/>
              <w:bottom w:val="single" w:sz="4" w:space="0" w:color="000000"/>
              <w:right w:val="single" w:sz="4" w:space="0" w:color="000000"/>
            </w:tcBorders>
            <w:shd w:val="clear" w:color="auto" w:fill="auto"/>
            <w:vAlign w:val="bottom"/>
            <w:hideMark/>
          </w:tcPr>
          <w:p w14:paraId="146AA3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3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Antarene</w:t>
            </w:r>
          </w:p>
        </w:tc>
        <w:tc>
          <w:tcPr>
            <w:tcW w:w="1016" w:type="pct"/>
            <w:tcBorders>
              <w:top w:val="nil"/>
              <w:left w:val="nil"/>
              <w:bottom w:val="single" w:sz="4" w:space="0" w:color="000000"/>
              <w:right w:val="single" w:sz="4" w:space="0" w:color="000000"/>
            </w:tcBorders>
            <w:shd w:val="clear" w:color="auto" w:fill="auto"/>
            <w:noWrap/>
            <w:vAlign w:val="bottom"/>
            <w:hideMark/>
          </w:tcPr>
          <w:p w14:paraId="146AA3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LABORATOIRES ELERTE</w:t>
            </w:r>
          </w:p>
        </w:tc>
        <w:tc>
          <w:tcPr>
            <w:tcW w:w="451" w:type="pct"/>
            <w:tcBorders>
              <w:top w:val="nil"/>
              <w:left w:val="nil"/>
              <w:bottom w:val="single" w:sz="4" w:space="0" w:color="000000"/>
              <w:right w:val="single" w:sz="4" w:space="0" w:color="000000"/>
            </w:tcBorders>
            <w:shd w:val="clear" w:color="auto" w:fill="auto"/>
            <w:noWrap/>
            <w:vAlign w:val="bottom"/>
            <w:hideMark/>
          </w:tcPr>
          <w:p w14:paraId="146AA3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w:t>
            </w:r>
          </w:p>
        </w:tc>
        <w:tc>
          <w:tcPr>
            <w:tcW w:w="351" w:type="pct"/>
            <w:tcBorders>
              <w:top w:val="nil"/>
              <w:left w:val="nil"/>
              <w:bottom w:val="single" w:sz="4" w:space="0" w:color="000000"/>
              <w:right w:val="single" w:sz="4" w:space="0" w:color="000000"/>
            </w:tcBorders>
            <w:shd w:val="clear" w:color="auto" w:fill="auto"/>
            <w:noWrap/>
            <w:vAlign w:val="bottom"/>
            <w:hideMark/>
          </w:tcPr>
          <w:p w14:paraId="146AA3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3.30</w:t>
            </w:r>
          </w:p>
        </w:tc>
        <w:tc>
          <w:tcPr>
            <w:tcW w:w="254" w:type="pct"/>
            <w:tcBorders>
              <w:top w:val="nil"/>
              <w:left w:val="nil"/>
              <w:bottom w:val="single" w:sz="4" w:space="0" w:color="000000"/>
              <w:right w:val="single" w:sz="4" w:space="0" w:color="000000"/>
            </w:tcBorders>
            <w:shd w:val="clear" w:color="auto" w:fill="auto"/>
            <w:noWrap/>
            <w:vAlign w:val="bottom"/>
            <w:hideMark/>
          </w:tcPr>
          <w:p w14:paraId="146AA3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A317" w14:textId="77777777" w:rsidTr="003D7682">
        <w:trPr>
          <w:trHeight w:val="139"/>
        </w:trPr>
        <w:tc>
          <w:tcPr>
            <w:tcW w:w="170" w:type="pct"/>
            <w:tcBorders>
              <w:top w:val="nil"/>
              <w:left w:val="nil"/>
              <w:bottom w:val="nil"/>
              <w:right w:val="nil"/>
            </w:tcBorders>
            <w:shd w:val="clear" w:color="auto" w:fill="auto"/>
            <w:noWrap/>
            <w:vAlign w:val="bottom"/>
            <w:hideMark/>
          </w:tcPr>
          <w:p w14:paraId="146AA3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3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222/307</w:t>
            </w:r>
          </w:p>
        </w:tc>
        <w:tc>
          <w:tcPr>
            <w:tcW w:w="256" w:type="pct"/>
            <w:tcBorders>
              <w:top w:val="nil"/>
              <w:left w:val="nil"/>
              <w:bottom w:val="single" w:sz="4" w:space="0" w:color="000000"/>
              <w:right w:val="single" w:sz="4" w:space="0" w:color="000000"/>
            </w:tcBorders>
            <w:shd w:val="clear" w:color="auto" w:fill="auto"/>
            <w:noWrap/>
            <w:vAlign w:val="bottom"/>
            <w:hideMark/>
          </w:tcPr>
          <w:p w14:paraId="146AA3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M01AE01</w:t>
            </w:r>
          </w:p>
        </w:tc>
        <w:tc>
          <w:tcPr>
            <w:tcW w:w="1143" w:type="pct"/>
            <w:tcBorders>
              <w:top w:val="nil"/>
              <w:left w:val="nil"/>
              <w:bottom w:val="single" w:sz="4" w:space="0" w:color="000000"/>
              <w:right w:val="single" w:sz="4" w:space="0" w:color="000000"/>
            </w:tcBorders>
            <w:shd w:val="clear" w:color="auto" w:fill="auto"/>
            <w:vAlign w:val="bottom"/>
            <w:hideMark/>
          </w:tcPr>
          <w:p w14:paraId="146AA3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Ibuprofen 400 mg</w:t>
            </w:r>
          </w:p>
        </w:tc>
        <w:tc>
          <w:tcPr>
            <w:tcW w:w="319" w:type="pct"/>
            <w:tcBorders>
              <w:top w:val="nil"/>
              <w:left w:val="nil"/>
              <w:bottom w:val="single" w:sz="4" w:space="0" w:color="000000"/>
              <w:right w:val="single" w:sz="4" w:space="0" w:color="000000"/>
            </w:tcBorders>
            <w:shd w:val="clear" w:color="auto" w:fill="auto"/>
            <w:vAlign w:val="bottom"/>
            <w:hideMark/>
          </w:tcPr>
          <w:p w14:paraId="146AA3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soft 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A3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Alvofen Express</w:t>
            </w:r>
          </w:p>
        </w:tc>
        <w:tc>
          <w:tcPr>
            <w:tcW w:w="1016" w:type="pct"/>
            <w:tcBorders>
              <w:top w:val="nil"/>
              <w:left w:val="nil"/>
              <w:bottom w:val="single" w:sz="4" w:space="0" w:color="000000"/>
              <w:right w:val="single" w:sz="4" w:space="0" w:color="000000"/>
            </w:tcBorders>
            <w:shd w:val="clear" w:color="auto" w:fill="auto"/>
            <w:noWrap/>
            <w:vAlign w:val="bottom"/>
            <w:hideMark/>
          </w:tcPr>
          <w:p w14:paraId="146AA3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ALVOGEN IPCO</w:t>
            </w:r>
          </w:p>
        </w:tc>
        <w:tc>
          <w:tcPr>
            <w:tcW w:w="451" w:type="pct"/>
            <w:tcBorders>
              <w:top w:val="nil"/>
              <w:left w:val="nil"/>
              <w:bottom w:val="single" w:sz="4" w:space="0" w:color="000000"/>
              <w:right w:val="single" w:sz="4" w:space="0" w:color="000000"/>
            </w:tcBorders>
            <w:shd w:val="clear" w:color="auto" w:fill="auto"/>
            <w:noWrap/>
            <w:vAlign w:val="bottom"/>
            <w:hideMark/>
          </w:tcPr>
          <w:p w14:paraId="146AA3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w:t>
            </w:r>
          </w:p>
        </w:tc>
        <w:tc>
          <w:tcPr>
            <w:tcW w:w="351" w:type="pct"/>
            <w:tcBorders>
              <w:top w:val="nil"/>
              <w:left w:val="nil"/>
              <w:bottom w:val="single" w:sz="4" w:space="0" w:color="000000"/>
              <w:right w:val="single" w:sz="4" w:space="0" w:color="000000"/>
            </w:tcBorders>
            <w:shd w:val="clear" w:color="auto" w:fill="auto"/>
            <w:noWrap/>
            <w:vAlign w:val="bottom"/>
            <w:hideMark/>
          </w:tcPr>
          <w:p w14:paraId="146AA3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3.30</w:t>
            </w:r>
          </w:p>
        </w:tc>
        <w:tc>
          <w:tcPr>
            <w:tcW w:w="254" w:type="pct"/>
            <w:tcBorders>
              <w:top w:val="nil"/>
              <w:left w:val="nil"/>
              <w:bottom w:val="single" w:sz="4" w:space="0" w:color="000000"/>
              <w:right w:val="single" w:sz="4" w:space="0" w:color="000000"/>
            </w:tcBorders>
            <w:shd w:val="clear" w:color="auto" w:fill="auto"/>
            <w:noWrap/>
            <w:vAlign w:val="bottom"/>
            <w:hideMark/>
          </w:tcPr>
          <w:p w14:paraId="146AA3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A323" w14:textId="77777777" w:rsidTr="003D7682">
        <w:trPr>
          <w:trHeight w:val="139"/>
        </w:trPr>
        <w:tc>
          <w:tcPr>
            <w:tcW w:w="170" w:type="pct"/>
            <w:tcBorders>
              <w:top w:val="nil"/>
              <w:left w:val="nil"/>
              <w:bottom w:val="nil"/>
              <w:right w:val="nil"/>
            </w:tcBorders>
            <w:shd w:val="clear" w:color="auto" w:fill="auto"/>
            <w:noWrap/>
            <w:vAlign w:val="bottom"/>
            <w:hideMark/>
          </w:tcPr>
          <w:p w14:paraId="146AA3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3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222/181</w:t>
            </w:r>
          </w:p>
        </w:tc>
        <w:tc>
          <w:tcPr>
            <w:tcW w:w="256" w:type="pct"/>
            <w:tcBorders>
              <w:top w:val="nil"/>
              <w:left w:val="nil"/>
              <w:bottom w:val="single" w:sz="4" w:space="0" w:color="000000"/>
              <w:right w:val="single" w:sz="4" w:space="0" w:color="000000"/>
            </w:tcBorders>
            <w:shd w:val="clear" w:color="auto" w:fill="auto"/>
            <w:noWrap/>
            <w:vAlign w:val="bottom"/>
            <w:hideMark/>
          </w:tcPr>
          <w:p w14:paraId="146AA3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M01AE01</w:t>
            </w:r>
          </w:p>
        </w:tc>
        <w:tc>
          <w:tcPr>
            <w:tcW w:w="1143" w:type="pct"/>
            <w:tcBorders>
              <w:top w:val="nil"/>
              <w:left w:val="nil"/>
              <w:bottom w:val="single" w:sz="4" w:space="0" w:color="000000"/>
              <w:right w:val="single" w:sz="4" w:space="0" w:color="000000"/>
            </w:tcBorders>
            <w:shd w:val="clear" w:color="auto" w:fill="auto"/>
            <w:vAlign w:val="bottom"/>
            <w:hideMark/>
          </w:tcPr>
          <w:p w14:paraId="146AA3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Ibuprofen 400 mg</w:t>
            </w:r>
          </w:p>
        </w:tc>
        <w:tc>
          <w:tcPr>
            <w:tcW w:w="319" w:type="pct"/>
            <w:tcBorders>
              <w:top w:val="nil"/>
              <w:left w:val="nil"/>
              <w:bottom w:val="single" w:sz="4" w:space="0" w:color="000000"/>
              <w:right w:val="single" w:sz="4" w:space="0" w:color="000000"/>
            </w:tcBorders>
            <w:shd w:val="clear" w:color="auto" w:fill="auto"/>
            <w:vAlign w:val="bottom"/>
            <w:hideMark/>
          </w:tcPr>
          <w:p w14:paraId="146AA3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3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Brufen</w:t>
            </w:r>
          </w:p>
        </w:tc>
        <w:tc>
          <w:tcPr>
            <w:tcW w:w="1016" w:type="pct"/>
            <w:tcBorders>
              <w:top w:val="nil"/>
              <w:left w:val="nil"/>
              <w:bottom w:val="single" w:sz="4" w:space="0" w:color="000000"/>
              <w:right w:val="single" w:sz="4" w:space="0" w:color="000000"/>
            </w:tcBorders>
            <w:shd w:val="clear" w:color="auto" w:fill="auto"/>
            <w:noWrap/>
            <w:vAlign w:val="bottom"/>
            <w:hideMark/>
          </w:tcPr>
          <w:p w14:paraId="146AA3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nil"/>
              <w:left w:val="nil"/>
              <w:bottom w:val="single" w:sz="4" w:space="0" w:color="000000"/>
              <w:right w:val="single" w:sz="4" w:space="0" w:color="000000"/>
            </w:tcBorders>
            <w:shd w:val="clear" w:color="auto" w:fill="auto"/>
            <w:noWrap/>
            <w:vAlign w:val="bottom"/>
            <w:hideMark/>
          </w:tcPr>
          <w:p w14:paraId="146AA3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8.38</w:t>
            </w:r>
          </w:p>
        </w:tc>
        <w:tc>
          <w:tcPr>
            <w:tcW w:w="351" w:type="pct"/>
            <w:tcBorders>
              <w:top w:val="nil"/>
              <w:left w:val="nil"/>
              <w:bottom w:val="single" w:sz="4" w:space="0" w:color="000000"/>
              <w:right w:val="single" w:sz="4" w:space="0" w:color="000000"/>
            </w:tcBorders>
            <w:shd w:val="clear" w:color="auto" w:fill="auto"/>
            <w:noWrap/>
            <w:vAlign w:val="bottom"/>
            <w:hideMark/>
          </w:tcPr>
          <w:p w14:paraId="146AA3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4.97</w:t>
            </w:r>
          </w:p>
        </w:tc>
        <w:tc>
          <w:tcPr>
            <w:tcW w:w="254" w:type="pct"/>
            <w:tcBorders>
              <w:top w:val="nil"/>
              <w:left w:val="nil"/>
              <w:bottom w:val="single" w:sz="4" w:space="0" w:color="000000"/>
              <w:right w:val="single" w:sz="4" w:space="0" w:color="000000"/>
            </w:tcBorders>
            <w:shd w:val="clear" w:color="auto" w:fill="auto"/>
            <w:noWrap/>
            <w:vAlign w:val="bottom"/>
            <w:hideMark/>
          </w:tcPr>
          <w:p w14:paraId="146AA3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A32F" w14:textId="77777777" w:rsidTr="003D7682">
        <w:trPr>
          <w:trHeight w:val="139"/>
        </w:trPr>
        <w:tc>
          <w:tcPr>
            <w:tcW w:w="170" w:type="pct"/>
            <w:tcBorders>
              <w:top w:val="nil"/>
              <w:left w:val="nil"/>
              <w:bottom w:val="nil"/>
              <w:right w:val="nil"/>
            </w:tcBorders>
            <w:shd w:val="clear" w:color="auto" w:fill="auto"/>
            <w:noWrap/>
            <w:vAlign w:val="bottom"/>
            <w:hideMark/>
          </w:tcPr>
          <w:p w14:paraId="146AA3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3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222/16</w:t>
            </w:r>
          </w:p>
        </w:tc>
        <w:tc>
          <w:tcPr>
            <w:tcW w:w="256" w:type="pct"/>
            <w:tcBorders>
              <w:top w:val="nil"/>
              <w:left w:val="nil"/>
              <w:bottom w:val="single" w:sz="4" w:space="0" w:color="000000"/>
              <w:right w:val="single" w:sz="4" w:space="0" w:color="000000"/>
            </w:tcBorders>
            <w:shd w:val="clear" w:color="auto" w:fill="auto"/>
            <w:noWrap/>
            <w:vAlign w:val="bottom"/>
            <w:hideMark/>
          </w:tcPr>
          <w:p w14:paraId="146AA3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M01AE01</w:t>
            </w:r>
          </w:p>
        </w:tc>
        <w:tc>
          <w:tcPr>
            <w:tcW w:w="1143" w:type="pct"/>
            <w:tcBorders>
              <w:top w:val="nil"/>
              <w:left w:val="nil"/>
              <w:bottom w:val="single" w:sz="4" w:space="0" w:color="000000"/>
              <w:right w:val="single" w:sz="4" w:space="0" w:color="000000"/>
            </w:tcBorders>
            <w:shd w:val="clear" w:color="auto" w:fill="auto"/>
            <w:vAlign w:val="bottom"/>
            <w:hideMark/>
          </w:tcPr>
          <w:p w14:paraId="146AA3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Ibuprofen 400 mg</w:t>
            </w:r>
          </w:p>
        </w:tc>
        <w:tc>
          <w:tcPr>
            <w:tcW w:w="319" w:type="pct"/>
            <w:tcBorders>
              <w:top w:val="nil"/>
              <w:left w:val="nil"/>
              <w:bottom w:val="single" w:sz="4" w:space="0" w:color="000000"/>
              <w:right w:val="single" w:sz="4" w:space="0" w:color="000000"/>
            </w:tcBorders>
            <w:shd w:val="clear" w:color="auto" w:fill="auto"/>
            <w:vAlign w:val="bottom"/>
            <w:hideMark/>
          </w:tcPr>
          <w:p w14:paraId="146AA3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3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Eudorlin Extra</w:t>
            </w:r>
          </w:p>
        </w:tc>
        <w:tc>
          <w:tcPr>
            <w:tcW w:w="1016" w:type="pct"/>
            <w:tcBorders>
              <w:top w:val="nil"/>
              <w:left w:val="nil"/>
              <w:bottom w:val="single" w:sz="4" w:space="0" w:color="000000"/>
              <w:right w:val="single" w:sz="4" w:space="0" w:color="000000"/>
            </w:tcBorders>
            <w:shd w:val="clear" w:color="auto" w:fill="auto"/>
            <w:noWrap/>
            <w:vAlign w:val="bottom"/>
            <w:hideMark/>
          </w:tcPr>
          <w:p w14:paraId="146AA3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nil"/>
              <w:left w:val="nil"/>
              <w:bottom w:val="single" w:sz="4" w:space="0" w:color="000000"/>
              <w:right w:val="single" w:sz="4" w:space="0" w:color="000000"/>
            </w:tcBorders>
            <w:shd w:val="clear" w:color="auto" w:fill="auto"/>
            <w:noWrap/>
            <w:vAlign w:val="bottom"/>
            <w:hideMark/>
          </w:tcPr>
          <w:p w14:paraId="146AA3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25.15</w:t>
            </w:r>
          </w:p>
        </w:tc>
        <w:tc>
          <w:tcPr>
            <w:tcW w:w="351" w:type="pct"/>
            <w:tcBorders>
              <w:top w:val="nil"/>
              <w:left w:val="nil"/>
              <w:bottom w:val="single" w:sz="4" w:space="0" w:color="000000"/>
              <w:right w:val="single" w:sz="4" w:space="0" w:color="000000"/>
            </w:tcBorders>
            <w:shd w:val="clear" w:color="auto" w:fill="auto"/>
            <w:noWrap/>
            <w:vAlign w:val="bottom"/>
            <w:hideMark/>
          </w:tcPr>
          <w:p w14:paraId="146AA3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21.74</w:t>
            </w:r>
          </w:p>
        </w:tc>
        <w:tc>
          <w:tcPr>
            <w:tcW w:w="254" w:type="pct"/>
            <w:tcBorders>
              <w:top w:val="nil"/>
              <w:left w:val="nil"/>
              <w:bottom w:val="single" w:sz="4" w:space="0" w:color="000000"/>
              <w:right w:val="single" w:sz="4" w:space="0" w:color="000000"/>
            </w:tcBorders>
            <w:shd w:val="clear" w:color="auto" w:fill="auto"/>
            <w:noWrap/>
            <w:vAlign w:val="bottom"/>
            <w:hideMark/>
          </w:tcPr>
          <w:p w14:paraId="146AA3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A33B" w14:textId="77777777" w:rsidTr="003D7682">
        <w:trPr>
          <w:trHeight w:val="139"/>
        </w:trPr>
        <w:tc>
          <w:tcPr>
            <w:tcW w:w="170" w:type="pct"/>
            <w:tcBorders>
              <w:top w:val="nil"/>
              <w:left w:val="nil"/>
              <w:bottom w:val="nil"/>
              <w:right w:val="nil"/>
            </w:tcBorders>
            <w:shd w:val="clear" w:color="auto" w:fill="auto"/>
            <w:noWrap/>
            <w:vAlign w:val="bottom"/>
            <w:hideMark/>
          </w:tcPr>
          <w:p w14:paraId="146AA3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3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222/395a</w:t>
            </w:r>
          </w:p>
        </w:tc>
        <w:tc>
          <w:tcPr>
            <w:tcW w:w="256" w:type="pct"/>
            <w:tcBorders>
              <w:top w:val="nil"/>
              <w:left w:val="nil"/>
              <w:bottom w:val="single" w:sz="4" w:space="0" w:color="000000"/>
              <w:right w:val="single" w:sz="4" w:space="0" w:color="000000"/>
            </w:tcBorders>
            <w:shd w:val="clear" w:color="auto" w:fill="auto"/>
            <w:noWrap/>
            <w:vAlign w:val="bottom"/>
            <w:hideMark/>
          </w:tcPr>
          <w:p w14:paraId="146AA3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M01AE01</w:t>
            </w:r>
          </w:p>
        </w:tc>
        <w:tc>
          <w:tcPr>
            <w:tcW w:w="1143" w:type="pct"/>
            <w:tcBorders>
              <w:top w:val="nil"/>
              <w:left w:val="nil"/>
              <w:bottom w:val="single" w:sz="4" w:space="0" w:color="000000"/>
              <w:right w:val="single" w:sz="4" w:space="0" w:color="000000"/>
            </w:tcBorders>
            <w:shd w:val="clear" w:color="auto" w:fill="auto"/>
            <w:vAlign w:val="bottom"/>
            <w:hideMark/>
          </w:tcPr>
          <w:p w14:paraId="146AA3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Ibuprofen 400 mg</w:t>
            </w:r>
          </w:p>
        </w:tc>
        <w:tc>
          <w:tcPr>
            <w:tcW w:w="319" w:type="pct"/>
            <w:tcBorders>
              <w:top w:val="nil"/>
              <w:left w:val="nil"/>
              <w:bottom w:val="single" w:sz="4" w:space="0" w:color="000000"/>
              <w:right w:val="single" w:sz="4" w:space="0" w:color="000000"/>
            </w:tcBorders>
            <w:shd w:val="clear" w:color="auto" w:fill="auto"/>
            <w:vAlign w:val="bottom"/>
            <w:hideMark/>
          </w:tcPr>
          <w:p w14:paraId="146AA3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3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Spididol</w:t>
            </w:r>
          </w:p>
        </w:tc>
        <w:tc>
          <w:tcPr>
            <w:tcW w:w="1016" w:type="pct"/>
            <w:tcBorders>
              <w:top w:val="nil"/>
              <w:left w:val="nil"/>
              <w:bottom w:val="single" w:sz="4" w:space="0" w:color="000000"/>
              <w:right w:val="single" w:sz="4" w:space="0" w:color="000000"/>
            </w:tcBorders>
            <w:shd w:val="clear" w:color="auto" w:fill="auto"/>
            <w:noWrap/>
            <w:vAlign w:val="bottom"/>
            <w:hideMark/>
          </w:tcPr>
          <w:p w14:paraId="146AA3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ZAMBON</w:t>
            </w:r>
          </w:p>
        </w:tc>
        <w:tc>
          <w:tcPr>
            <w:tcW w:w="451" w:type="pct"/>
            <w:tcBorders>
              <w:top w:val="nil"/>
              <w:left w:val="nil"/>
              <w:bottom w:val="single" w:sz="4" w:space="0" w:color="000000"/>
              <w:right w:val="single" w:sz="4" w:space="0" w:color="000000"/>
            </w:tcBorders>
            <w:shd w:val="clear" w:color="auto" w:fill="auto"/>
            <w:noWrap/>
            <w:vAlign w:val="bottom"/>
            <w:hideMark/>
          </w:tcPr>
          <w:p w14:paraId="146AA3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34.93</w:t>
            </w:r>
          </w:p>
        </w:tc>
        <w:tc>
          <w:tcPr>
            <w:tcW w:w="351" w:type="pct"/>
            <w:tcBorders>
              <w:top w:val="nil"/>
              <w:left w:val="nil"/>
              <w:bottom w:val="single" w:sz="4" w:space="0" w:color="000000"/>
              <w:right w:val="single" w:sz="4" w:space="0" w:color="000000"/>
            </w:tcBorders>
            <w:shd w:val="clear" w:color="auto" w:fill="auto"/>
            <w:noWrap/>
            <w:vAlign w:val="bottom"/>
            <w:hideMark/>
          </w:tcPr>
          <w:p w14:paraId="146AA3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31.52</w:t>
            </w:r>
          </w:p>
        </w:tc>
        <w:tc>
          <w:tcPr>
            <w:tcW w:w="254" w:type="pct"/>
            <w:tcBorders>
              <w:top w:val="nil"/>
              <w:left w:val="nil"/>
              <w:bottom w:val="single" w:sz="4" w:space="0" w:color="000000"/>
              <w:right w:val="single" w:sz="4" w:space="0" w:color="000000"/>
            </w:tcBorders>
            <w:shd w:val="clear" w:color="auto" w:fill="auto"/>
            <w:noWrap/>
            <w:vAlign w:val="bottom"/>
            <w:hideMark/>
          </w:tcPr>
          <w:p w14:paraId="146AA3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3.41</w:t>
            </w:r>
          </w:p>
        </w:tc>
      </w:tr>
      <w:tr w:rsidR="006B6122" w:rsidRPr="006B6122" w14:paraId="146AA347" w14:textId="77777777" w:rsidTr="003D7682">
        <w:trPr>
          <w:trHeight w:val="139"/>
        </w:trPr>
        <w:tc>
          <w:tcPr>
            <w:tcW w:w="170" w:type="pct"/>
            <w:tcBorders>
              <w:top w:val="nil"/>
              <w:left w:val="nil"/>
              <w:bottom w:val="nil"/>
              <w:right w:val="nil"/>
            </w:tcBorders>
            <w:shd w:val="clear" w:color="auto" w:fill="auto"/>
            <w:noWrap/>
            <w:vAlign w:val="bottom"/>
            <w:hideMark/>
          </w:tcPr>
          <w:p w14:paraId="146AA3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3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3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3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3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3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3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3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3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3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353" w14:textId="77777777" w:rsidTr="003D7682">
        <w:trPr>
          <w:trHeight w:val="139"/>
        </w:trPr>
        <w:tc>
          <w:tcPr>
            <w:tcW w:w="170" w:type="pct"/>
            <w:tcBorders>
              <w:top w:val="nil"/>
              <w:left w:val="nil"/>
              <w:bottom w:val="nil"/>
              <w:right w:val="nil"/>
            </w:tcBorders>
            <w:shd w:val="clear" w:color="auto" w:fill="auto"/>
            <w:noWrap/>
            <w:vAlign w:val="bottom"/>
            <w:hideMark/>
          </w:tcPr>
          <w:p w14:paraId="146AA3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3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223/110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3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3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Naproxen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3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3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Priaxen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3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3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15.09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3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3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9.81</w:t>
            </w:r>
          </w:p>
        </w:tc>
      </w:tr>
      <w:tr w:rsidR="006B6122" w:rsidRPr="006B6122" w14:paraId="146AA35F" w14:textId="77777777" w:rsidTr="003D7682">
        <w:trPr>
          <w:trHeight w:val="139"/>
        </w:trPr>
        <w:tc>
          <w:tcPr>
            <w:tcW w:w="170" w:type="pct"/>
            <w:tcBorders>
              <w:top w:val="nil"/>
              <w:left w:val="nil"/>
              <w:bottom w:val="nil"/>
              <w:right w:val="nil"/>
            </w:tcBorders>
            <w:shd w:val="clear" w:color="auto" w:fill="auto"/>
            <w:noWrap/>
            <w:vAlign w:val="bottom"/>
            <w:hideMark/>
          </w:tcPr>
          <w:p w14:paraId="146AA3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3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223/105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3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M01AE02</w:t>
            </w:r>
          </w:p>
        </w:tc>
        <w:tc>
          <w:tcPr>
            <w:tcW w:w="1143" w:type="pct"/>
            <w:tcBorders>
              <w:top w:val="nil"/>
              <w:left w:val="nil"/>
              <w:bottom w:val="single" w:sz="4" w:space="0" w:color="000000"/>
              <w:right w:val="single" w:sz="4" w:space="0" w:color="000000"/>
            </w:tcBorders>
            <w:shd w:val="clear" w:color="auto" w:fill="auto"/>
            <w:vAlign w:val="bottom"/>
            <w:hideMark/>
          </w:tcPr>
          <w:p w14:paraId="146AA3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Naproxen 250 mg</w:t>
            </w:r>
          </w:p>
        </w:tc>
        <w:tc>
          <w:tcPr>
            <w:tcW w:w="319" w:type="pct"/>
            <w:tcBorders>
              <w:top w:val="nil"/>
              <w:left w:val="nil"/>
              <w:bottom w:val="single" w:sz="4" w:space="0" w:color="000000"/>
              <w:right w:val="single" w:sz="4" w:space="0" w:color="000000"/>
            </w:tcBorders>
            <w:shd w:val="clear" w:color="auto" w:fill="auto"/>
            <w:vAlign w:val="bottom"/>
            <w:hideMark/>
          </w:tcPr>
          <w:p w14:paraId="146AA3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3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Pronax</w:t>
            </w:r>
          </w:p>
        </w:tc>
        <w:tc>
          <w:tcPr>
            <w:tcW w:w="1016" w:type="pct"/>
            <w:tcBorders>
              <w:top w:val="nil"/>
              <w:left w:val="nil"/>
              <w:bottom w:val="single" w:sz="4" w:space="0" w:color="000000"/>
              <w:right w:val="single" w:sz="4" w:space="0" w:color="000000"/>
            </w:tcBorders>
            <w:shd w:val="clear" w:color="auto" w:fill="auto"/>
            <w:noWrap/>
            <w:vAlign w:val="bottom"/>
            <w:hideMark/>
          </w:tcPr>
          <w:p w14:paraId="146AA3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3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23.21</w:t>
            </w:r>
          </w:p>
        </w:tc>
        <w:tc>
          <w:tcPr>
            <w:tcW w:w="351" w:type="pct"/>
            <w:tcBorders>
              <w:top w:val="nil"/>
              <w:left w:val="nil"/>
              <w:bottom w:val="single" w:sz="4" w:space="0" w:color="000000"/>
              <w:right w:val="single" w:sz="4" w:space="0" w:color="000000"/>
            </w:tcBorders>
            <w:shd w:val="clear" w:color="auto" w:fill="auto"/>
            <w:noWrap/>
            <w:vAlign w:val="bottom"/>
            <w:hideMark/>
          </w:tcPr>
          <w:p w14:paraId="146AA3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13.40</w:t>
            </w:r>
          </w:p>
        </w:tc>
        <w:tc>
          <w:tcPr>
            <w:tcW w:w="254" w:type="pct"/>
            <w:tcBorders>
              <w:top w:val="nil"/>
              <w:left w:val="nil"/>
              <w:bottom w:val="single" w:sz="4" w:space="0" w:color="000000"/>
              <w:right w:val="single" w:sz="4" w:space="0" w:color="000000"/>
            </w:tcBorders>
            <w:shd w:val="clear" w:color="auto" w:fill="auto"/>
            <w:noWrap/>
            <w:vAlign w:val="bottom"/>
            <w:hideMark/>
          </w:tcPr>
          <w:p w14:paraId="146AA35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9.81</w:t>
            </w:r>
          </w:p>
        </w:tc>
      </w:tr>
      <w:tr w:rsidR="006B6122" w:rsidRPr="006B6122" w14:paraId="146AA36B" w14:textId="77777777" w:rsidTr="003D7682">
        <w:trPr>
          <w:trHeight w:val="139"/>
        </w:trPr>
        <w:tc>
          <w:tcPr>
            <w:tcW w:w="170" w:type="pct"/>
            <w:tcBorders>
              <w:top w:val="nil"/>
              <w:left w:val="nil"/>
              <w:bottom w:val="nil"/>
              <w:right w:val="nil"/>
            </w:tcBorders>
            <w:shd w:val="clear" w:color="auto" w:fill="auto"/>
            <w:noWrap/>
            <w:vAlign w:val="bottom"/>
            <w:hideMark/>
          </w:tcPr>
          <w:p w14:paraId="146AA3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3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3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3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3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3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3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3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3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3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377" w14:textId="77777777" w:rsidTr="003D7682">
        <w:trPr>
          <w:trHeight w:val="139"/>
        </w:trPr>
        <w:tc>
          <w:tcPr>
            <w:tcW w:w="170" w:type="pct"/>
            <w:tcBorders>
              <w:top w:val="nil"/>
              <w:left w:val="nil"/>
              <w:bottom w:val="nil"/>
              <w:right w:val="nil"/>
            </w:tcBorders>
            <w:shd w:val="clear" w:color="auto" w:fill="auto"/>
            <w:noWrap/>
            <w:vAlign w:val="bottom"/>
            <w:hideMark/>
          </w:tcPr>
          <w:p w14:paraId="146AA3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3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224/110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3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3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Naproxen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3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3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Priaxen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3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3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18.44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3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3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11.99</w:t>
            </w:r>
          </w:p>
        </w:tc>
      </w:tr>
      <w:tr w:rsidR="006B6122" w:rsidRPr="006B6122" w14:paraId="146AA383" w14:textId="77777777" w:rsidTr="003D7682">
        <w:trPr>
          <w:trHeight w:val="139"/>
        </w:trPr>
        <w:tc>
          <w:tcPr>
            <w:tcW w:w="170" w:type="pct"/>
            <w:tcBorders>
              <w:top w:val="nil"/>
              <w:left w:val="nil"/>
              <w:bottom w:val="nil"/>
              <w:right w:val="nil"/>
            </w:tcBorders>
            <w:shd w:val="clear" w:color="auto" w:fill="auto"/>
            <w:noWrap/>
            <w:vAlign w:val="bottom"/>
            <w:hideMark/>
          </w:tcPr>
          <w:p w14:paraId="146AA3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3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224/73</w:t>
            </w:r>
          </w:p>
        </w:tc>
        <w:tc>
          <w:tcPr>
            <w:tcW w:w="256" w:type="pct"/>
            <w:tcBorders>
              <w:top w:val="nil"/>
              <w:left w:val="nil"/>
              <w:bottom w:val="single" w:sz="4" w:space="0" w:color="000000"/>
              <w:right w:val="single" w:sz="4" w:space="0" w:color="000000"/>
            </w:tcBorders>
            <w:shd w:val="clear" w:color="auto" w:fill="auto"/>
            <w:noWrap/>
            <w:vAlign w:val="bottom"/>
            <w:hideMark/>
          </w:tcPr>
          <w:p w14:paraId="146AA3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M01AE02</w:t>
            </w:r>
          </w:p>
        </w:tc>
        <w:tc>
          <w:tcPr>
            <w:tcW w:w="1143" w:type="pct"/>
            <w:tcBorders>
              <w:top w:val="nil"/>
              <w:left w:val="nil"/>
              <w:bottom w:val="single" w:sz="4" w:space="0" w:color="000000"/>
              <w:right w:val="single" w:sz="4" w:space="0" w:color="000000"/>
            </w:tcBorders>
            <w:shd w:val="clear" w:color="auto" w:fill="auto"/>
            <w:vAlign w:val="bottom"/>
            <w:hideMark/>
          </w:tcPr>
          <w:p w14:paraId="146AA3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Naproxen 500 mg</w:t>
            </w:r>
          </w:p>
        </w:tc>
        <w:tc>
          <w:tcPr>
            <w:tcW w:w="319" w:type="pct"/>
            <w:tcBorders>
              <w:top w:val="nil"/>
              <w:left w:val="nil"/>
              <w:bottom w:val="single" w:sz="4" w:space="0" w:color="000000"/>
              <w:right w:val="single" w:sz="4" w:space="0" w:color="000000"/>
            </w:tcBorders>
            <w:shd w:val="clear" w:color="auto" w:fill="auto"/>
            <w:vAlign w:val="bottom"/>
            <w:hideMark/>
          </w:tcPr>
          <w:p w14:paraId="146AA3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3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Nalgesin Forte</w:t>
            </w:r>
          </w:p>
        </w:tc>
        <w:tc>
          <w:tcPr>
            <w:tcW w:w="1016" w:type="pct"/>
            <w:tcBorders>
              <w:top w:val="nil"/>
              <w:left w:val="nil"/>
              <w:bottom w:val="single" w:sz="4" w:space="0" w:color="000000"/>
              <w:right w:val="single" w:sz="4" w:space="0" w:color="000000"/>
            </w:tcBorders>
            <w:shd w:val="clear" w:color="auto" w:fill="auto"/>
            <w:noWrap/>
            <w:vAlign w:val="bottom"/>
            <w:hideMark/>
          </w:tcPr>
          <w:p w14:paraId="146AA3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A3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18.70</w:t>
            </w:r>
          </w:p>
        </w:tc>
        <w:tc>
          <w:tcPr>
            <w:tcW w:w="351" w:type="pct"/>
            <w:tcBorders>
              <w:top w:val="nil"/>
              <w:left w:val="nil"/>
              <w:bottom w:val="single" w:sz="4" w:space="0" w:color="000000"/>
              <w:right w:val="single" w:sz="4" w:space="0" w:color="000000"/>
            </w:tcBorders>
            <w:shd w:val="clear" w:color="auto" w:fill="auto"/>
            <w:noWrap/>
            <w:vAlign w:val="bottom"/>
            <w:hideMark/>
          </w:tcPr>
          <w:p w14:paraId="146AA3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w:t>
            </w:r>
          </w:p>
        </w:tc>
        <w:tc>
          <w:tcPr>
            <w:tcW w:w="254" w:type="pct"/>
            <w:tcBorders>
              <w:top w:val="nil"/>
              <w:left w:val="nil"/>
              <w:bottom w:val="single" w:sz="4" w:space="0" w:color="000000"/>
              <w:right w:val="single" w:sz="4" w:space="0" w:color="000000"/>
            </w:tcBorders>
            <w:shd w:val="clear" w:color="auto" w:fill="auto"/>
            <w:noWrap/>
            <w:vAlign w:val="bottom"/>
            <w:hideMark/>
          </w:tcPr>
          <w:p w14:paraId="146AA3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11.99</w:t>
            </w:r>
          </w:p>
        </w:tc>
      </w:tr>
      <w:tr w:rsidR="006B6122" w:rsidRPr="006B6122" w14:paraId="146AA38F" w14:textId="77777777" w:rsidTr="003D7682">
        <w:trPr>
          <w:trHeight w:val="139"/>
        </w:trPr>
        <w:tc>
          <w:tcPr>
            <w:tcW w:w="170" w:type="pct"/>
            <w:tcBorders>
              <w:top w:val="nil"/>
              <w:left w:val="nil"/>
              <w:bottom w:val="nil"/>
              <w:right w:val="nil"/>
            </w:tcBorders>
            <w:shd w:val="clear" w:color="auto" w:fill="auto"/>
            <w:noWrap/>
            <w:vAlign w:val="bottom"/>
            <w:hideMark/>
          </w:tcPr>
          <w:p w14:paraId="146AA3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3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224/394</w:t>
            </w:r>
          </w:p>
        </w:tc>
        <w:tc>
          <w:tcPr>
            <w:tcW w:w="256" w:type="pct"/>
            <w:tcBorders>
              <w:top w:val="nil"/>
              <w:left w:val="nil"/>
              <w:bottom w:val="single" w:sz="4" w:space="0" w:color="000000"/>
              <w:right w:val="single" w:sz="4" w:space="0" w:color="000000"/>
            </w:tcBorders>
            <w:shd w:val="clear" w:color="auto" w:fill="auto"/>
            <w:noWrap/>
            <w:vAlign w:val="bottom"/>
            <w:hideMark/>
          </w:tcPr>
          <w:p w14:paraId="146AA3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M01AE02</w:t>
            </w:r>
          </w:p>
        </w:tc>
        <w:tc>
          <w:tcPr>
            <w:tcW w:w="1143" w:type="pct"/>
            <w:tcBorders>
              <w:top w:val="nil"/>
              <w:left w:val="nil"/>
              <w:bottom w:val="single" w:sz="4" w:space="0" w:color="000000"/>
              <w:right w:val="single" w:sz="4" w:space="0" w:color="000000"/>
            </w:tcBorders>
            <w:shd w:val="clear" w:color="auto" w:fill="auto"/>
            <w:vAlign w:val="bottom"/>
            <w:hideMark/>
          </w:tcPr>
          <w:p w14:paraId="146AA3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Naproxen 500 mg</w:t>
            </w:r>
          </w:p>
        </w:tc>
        <w:tc>
          <w:tcPr>
            <w:tcW w:w="319" w:type="pct"/>
            <w:tcBorders>
              <w:top w:val="nil"/>
              <w:left w:val="nil"/>
              <w:bottom w:val="single" w:sz="4" w:space="0" w:color="000000"/>
              <w:right w:val="single" w:sz="4" w:space="0" w:color="000000"/>
            </w:tcBorders>
            <w:shd w:val="clear" w:color="auto" w:fill="auto"/>
            <w:vAlign w:val="bottom"/>
            <w:hideMark/>
          </w:tcPr>
          <w:p w14:paraId="146AA3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tabl</w:t>
            </w:r>
            <w:proofErr w:type="gramEnd"/>
            <w:r w:rsidRPr="006B6122">
              <w:rPr>
                <w:rFonts w:ascii="Arial Narrow" w:eastAsia="Times New Roman" w:hAnsi="Arial Narrow" w:cs="Arial"/>
                <w:color w:val="000000"/>
                <w:sz w:val="16"/>
                <w:szCs w:val="16"/>
                <w:lang w:val="en-US"/>
              </w:rPr>
              <w:t>. e veshur</w:t>
            </w:r>
          </w:p>
        </w:tc>
        <w:tc>
          <w:tcPr>
            <w:tcW w:w="717" w:type="pct"/>
            <w:tcBorders>
              <w:top w:val="nil"/>
              <w:left w:val="nil"/>
              <w:bottom w:val="single" w:sz="4" w:space="0" w:color="000000"/>
              <w:right w:val="single" w:sz="4" w:space="0" w:color="000000"/>
            </w:tcBorders>
            <w:shd w:val="clear" w:color="auto" w:fill="auto"/>
            <w:noWrap/>
            <w:vAlign w:val="bottom"/>
            <w:hideMark/>
          </w:tcPr>
          <w:p w14:paraId="146AA3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Anapran EC</w:t>
            </w:r>
          </w:p>
        </w:tc>
        <w:tc>
          <w:tcPr>
            <w:tcW w:w="1016" w:type="pct"/>
            <w:tcBorders>
              <w:top w:val="nil"/>
              <w:left w:val="nil"/>
              <w:bottom w:val="single" w:sz="4" w:space="0" w:color="000000"/>
              <w:right w:val="single" w:sz="4" w:space="0" w:color="000000"/>
            </w:tcBorders>
            <w:shd w:val="clear" w:color="auto" w:fill="auto"/>
            <w:noWrap/>
            <w:vAlign w:val="bottom"/>
            <w:hideMark/>
          </w:tcPr>
          <w:p w14:paraId="146AA3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ADAMED SP. Z.O.O</w:t>
            </w:r>
          </w:p>
        </w:tc>
        <w:tc>
          <w:tcPr>
            <w:tcW w:w="451" w:type="pct"/>
            <w:tcBorders>
              <w:top w:val="nil"/>
              <w:left w:val="nil"/>
              <w:bottom w:val="single" w:sz="4" w:space="0" w:color="000000"/>
              <w:right w:val="single" w:sz="4" w:space="0" w:color="000000"/>
            </w:tcBorders>
            <w:shd w:val="clear" w:color="auto" w:fill="auto"/>
            <w:noWrap/>
            <w:vAlign w:val="bottom"/>
            <w:hideMark/>
          </w:tcPr>
          <w:p w14:paraId="146AA3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20.54</w:t>
            </w:r>
          </w:p>
        </w:tc>
        <w:tc>
          <w:tcPr>
            <w:tcW w:w="351" w:type="pct"/>
            <w:tcBorders>
              <w:top w:val="nil"/>
              <w:left w:val="nil"/>
              <w:bottom w:val="single" w:sz="4" w:space="0" w:color="000000"/>
              <w:right w:val="single" w:sz="4" w:space="0" w:color="000000"/>
            </w:tcBorders>
            <w:shd w:val="clear" w:color="auto" w:fill="auto"/>
            <w:noWrap/>
            <w:vAlign w:val="bottom"/>
            <w:hideMark/>
          </w:tcPr>
          <w:p w14:paraId="146AA3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8.55</w:t>
            </w:r>
          </w:p>
        </w:tc>
        <w:tc>
          <w:tcPr>
            <w:tcW w:w="254" w:type="pct"/>
            <w:tcBorders>
              <w:top w:val="nil"/>
              <w:left w:val="nil"/>
              <w:bottom w:val="single" w:sz="4" w:space="0" w:color="000000"/>
              <w:right w:val="single" w:sz="4" w:space="0" w:color="000000"/>
            </w:tcBorders>
            <w:shd w:val="clear" w:color="auto" w:fill="auto"/>
            <w:noWrap/>
            <w:vAlign w:val="bottom"/>
            <w:hideMark/>
          </w:tcPr>
          <w:p w14:paraId="146AA3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11.99</w:t>
            </w:r>
          </w:p>
        </w:tc>
      </w:tr>
      <w:tr w:rsidR="006B6122" w:rsidRPr="006B6122" w14:paraId="146AA39B" w14:textId="77777777" w:rsidTr="003D7682">
        <w:trPr>
          <w:trHeight w:val="139"/>
        </w:trPr>
        <w:tc>
          <w:tcPr>
            <w:tcW w:w="170" w:type="pct"/>
            <w:tcBorders>
              <w:top w:val="nil"/>
              <w:left w:val="nil"/>
              <w:bottom w:val="nil"/>
              <w:right w:val="nil"/>
            </w:tcBorders>
            <w:shd w:val="clear" w:color="auto" w:fill="auto"/>
            <w:noWrap/>
            <w:vAlign w:val="bottom"/>
            <w:hideMark/>
          </w:tcPr>
          <w:p w14:paraId="146AA3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3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3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M01AE02</w:t>
            </w:r>
          </w:p>
        </w:tc>
        <w:tc>
          <w:tcPr>
            <w:tcW w:w="1143" w:type="pct"/>
            <w:tcBorders>
              <w:top w:val="nil"/>
              <w:left w:val="nil"/>
              <w:bottom w:val="single" w:sz="4" w:space="0" w:color="000000"/>
              <w:right w:val="single" w:sz="4" w:space="0" w:color="000000"/>
            </w:tcBorders>
            <w:shd w:val="clear" w:color="auto" w:fill="auto"/>
            <w:vAlign w:val="bottom"/>
            <w:hideMark/>
          </w:tcPr>
          <w:p w14:paraId="146AA3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Naproxen 500 mg</w:t>
            </w:r>
          </w:p>
        </w:tc>
        <w:tc>
          <w:tcPr>
            <w:tcW w:w="319" w:type="pct"/>
            <w:tcBorders>
              <w:top w:val="nil"/>
              <w:left w:val="nil"/>
              <w:bottom w:val="single" w:sz="4" w:space="0" w:color="000000"/>
              <w:right w:val="single" w:sz="4" w:space="0" w:color="000000"/>
            </w:tcBorders>
            <w:shd w:val="clear" w:color="auto" w:fill="auto"/>
            <w:vAlign w:val="bottom"/>
            <w:hideMark/>
          </w:tcPr>
          <w:p w14:paraId="146AA3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3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Pronax</w:t>
            </w:r>
          </w:p>
        </w:tc>
        <w:tc>
          <w:tcPr>
            <w:tcW w:w="1016" w:type="pct"/>
            <w:tcBorders>
              <w:top w:val="nil"/>
              <w:left w:val="nil"/>
              <w:bottom w:val="single" w:sz="4" w:space="0" w:color="000000"/>
              <w:right w:val="single" w:sz="4" w:space="0" w:color="000000"/>
            </w:tcBorders>
            <w:shd w:val="clear" w:color="auto" w:fill="auto"/>
            <w:noWrap/>
            <w:vAlign w:val="bottom"/>
            <w:hideMark/>
          </w:tcPr>
          <w:p w14:paraId="146AA3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3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24.11</w:t>
            </w:r>
          </w:p>
        </w:tc>
        <w:tc>
          <w:tcPr>
            <w:tcW w:w="351" w:type="pct"/>
            <w:tcBorders>
              <w:top w:val="nil"/>
              <w:left w:val="nil"/>
              <w:bottom w:val="single" w:sz="4" w:space="0" w:color="000000"/>
              <w:right w:val="single" w:sz="4" w:space="0" w:color="000000"/>
            </w:tcBorders>
            <w:shd w:val="clear" w:color="auto" w:fill="auto"/>
            <w:noWrap/>
            <w:vAlign w:val="bottom"/>
            <w:hideMark/>
          </w:tcPr>
          <w:p w14:paraId="146AA3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12.12</w:t>
            </w:r>
          </w:p>
        </w:tc>
        <w:tc>
          <w:tcPr>
            <w:tcW w:w="254" w:type="pct"/>
            <w:tcBorders>
              <w:top w:val="nil"/>
              <w:left w:val="nil"/>
              <w:bottom w:val="single" w:sz="4" w:space="0" w:color="000000"/>
              <w:right w:val="single" w:sz="4" w:space="0" w:color="000000"/>
            </w:tcBorders>
            <w:shd w:val="clear" w:color="auto" w:fill="auto"/>
            <w:noWrap/>
            <w:vAlign w:val="bottom"/>
            <w:hideMark/>
          </w:tcPr>
          <w:p w14:paraId="146AA3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11.99</w:t>
            </w:r>
          </w:p>
        </w:tc>
      </w:tr>
      <w:tr w:rsidR="006B6122" w:rsidRPr="006B6122" w14:paraId="146AA3A7" w14:textId="77777777" w:rsidTr="003D7682">
        <w:trPr>
          <w:trHeight w:val="139"/>
        </w:trPr>
        <w:tc>
          <w:tcPr>
            <w:tcW w:w="170" w:type="pct"/>
            <w:tcBorders>
              <w:top w:val="nil"/>
              <w:left w:val="nil"/>
              <w:bottom w:val="nil"/>
              <w:right w:val="nil"/>
            </w:tcBorders>
            <w:shd w:val="clear" w:color="auto" w:fill="auto"/>
            <w:noWrap/>
            <w:vAlign w:val="bottom"/>
            <w:hideMark/>
          </w:tcPr>
          <w:p w14:paraId="146AA3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3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224/157</w:t>
            </w:r>
          </w:p>
        </w:tc>
        <w:tc>
          <w:tcPr>
            <w:tcW w:w="256" w:type="pct"/>
            <w:tcBorders>
              <w:top w:val="nil"/>
              <w:left w:val="nil"/>
              <w:bottom w:val="single" w:sz="4" w:space="0" w:color="000000"/>
              <w:right w:val="single" w:sz="4" w:space="0" w:color="000000"/>
            </w:tcBorders>
            <w:shd w:val="clear" w:color="auto" w:fill="auto"/>
            <w:noWrap/>
            <w:vAlign w:val="bottom"/>
            <w:hideMark/>
          </w:tcPr>
          <w:p w14:paraId="146AA3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M01AE02</w:t>
            </w:r>
          </w:p>
        </w:tc>
        <w:tc>
          <w:tcPr>
            <w:tcW w:w="1143" w:type="pct"/>
            <w:tcBorders>
              <w:top w:val="nil"/>
              <w:left w:val="nil"/>
              <w:bottom w:val="single" w:sz="4" w:space="0" w:color="000000"/>
              <w:right w:val="single" w:sz="4" w:space="0" w:color="000000"/>
            </w:tcBorders>
            <w:shd w:val="clear" w:color="auto" w:fill="auto"/>
            <w:vAlign w:val="bottom"/>
            <w:hideMark/>
          </w:tcPr>
          <w:p w14:paraId="146AA3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Naproxen 500 mg</w:t>
            </w:r>
          </w:p>
        </w:tc>
        <w:tc>
          <w:tcPr>
            <w:tcW w:w="319" w:type="pct"/>
            <w:tcBorders>
              <w:top w:val="nil"/>
              <w:left w:val="nil"/>
              <w:bottom w:val="single" w:sz="4" w:space="0" w:color="000000"/>
              <w:right w:val="single" w:sz="4" w:space="0" w:color="000000"/>
            </w:tcBorders>
            <w:shd w:val="clear" w:color="auto" w:fill="auto"/>
            <w:vAlign w:val="bottom"/>
            <w:hideMark/>
          </w:tcPr>
          <w:p w14:paraId="146AA3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susp.</w:t>
            </w:r>
          </w:p>
        </w:tc>
        <w:tc>
          <w:tcPr>
            <w:tcW w:w="717" w:type="pct"/>
            <w:tcBorders>
              <w:top w:val="nil"/>
              <w:left w:val="nil"/>
              <w:bottom w:val="single" w:sz="4" w:space="0" w:color="000000"/>
              <w:right w:val="single" w:sz="4" w:space="0" w:color="000000"/>
            </w:tcBorders>
            <w:shd w:val="clear" w:color="auto" w:fill="auto"/>
            <w:noWrap/>
            <w:vAlign w:val="bottom"/>
            <w:hideMark/>
          </w:tcPr>
          <w:p w14:paraId="146AA3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Naprius</w:t>
            </w:r>
          </w:p>
        </w:tc>
        <w:tc>
          <w:tcPr>
            <w:tcW w:w="1016" w:type="pct"/>
            <w:tcBorders>
              <w:top w:val="nil"/>
              <w:left w:val="nil"/>
              <w:bottom w:val="single" w:sz="4" w:space="0" w:color="000000"/>
              <w:right w:val="single" w:sz="4" w:space="0" w:color="000000"/>
            </w:tcBorders>
            <w:shd w:val="clear" w:color="auto" w:fill="auto"/>
            <w:noWrap/>
            <w:vAlign w:val="bottom"/>
            <w:hideMark/>
          </w:tcPr>
          <w:p w14:paraId="146AA3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AESCULAPIUS</w:t>
            </w:r>
          </w:p>
        </w:tc>
        <w:tc>
          <w:tcPr>
            <w:tcW w:w="451" w:type="pct"/>
            <w:tcBorders>
              <w:top w:val="nil"/>
              <w:left w:val="nil"/>
              <w:bottom w:val="single" w:sz="4" w:space="0" w:color="000000"/>
              <w:right w:val="single" w:sz="4" w:space="0" w:color="000000"/>
            </w:tcBorders>
            <w:shd w:val="clear" w:color="auto" w:fill="auto"/>
            <w:noWrap/>
            <w:vAlign w:val="bottom"/>
            <w:hideMark/>
          </w:tcPr>
          <w:p w14:paraId="146AA3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39.24</w:t>
            </w:r>
          </w:p>
        </w:tc>
        <w:tc>
          <w:tcPr>
            <w:tcW w:w="351" w:type="pct"/>
            <w:tcBorders>
              <w:top w:val="nil"/>
              <w:left w:val="nil"/>
              <w:bottom w:val="single" w:sz="4" w:space="0" w:color="000000"/>
              <w:right w:val="single" w:sz="4" w:space="0" w:color="000000"/>
            </w:tcBorders>
            <w:shd w:val="clear" w:color="auto" w:fill="auto"/>
            <w:noWrap/>
            <w:vAlign w:val="bottom"/>
            <w:hideMark/>
          </w:tcPr>
          <w:p w14:paraId="146AA3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27.25</w:t>
            </w:r>
          </w:p>
        </w:tc>
        <w:tc>
          <w:tcPr>
            <w:tcW w:w="254" w:type="pct"/>
            <w:tcBorders>
              <w:top w:val="nil"/>
              <w:left w:val="nil"/>
              <w:bottom w:val="single" w:sz="4" w:space="0" w:color="000000"/>
              <w:right w:val="single" w:sz="4" w:space="0" w:color="000000"/>
            </w:tcBorders>
            <w:shd w:val="clear" w:color="auto" w:fill="auto"/>
            <w:noWrap/>
            <w:vAlign w:val="bottom"/>
            <w:hideMark/>
          </w:tcPr>
          <w:p w14:paraId="146AA3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11.99</w:t>
            </w:r>
          </w:p>
        </w:tc>
      </w:tr>
      <w:tr w:rsidR="006B6122" w:rsidRPr="006B6122" w14:paraId="146AA3B3" w14:textId="77777777" w:rsidTr="003D7682">
        <w:trPr>
          <w:trHeight w:val="139"/>
        </w:trPr>
        <w:tc>
          <w:tcPr>
            <w:tcW w:w="170" w:type="pct"/>
            <w:tcBorders>
              <w:top w:val="nil"/>
              <w:left w:val="nil"/>
              <w:bottom w:val="nil"/>
              <w:right w:val="nil"/>
            </w:tcBorders>
            <w:shd w:val="clear" w:color="auto" w:fill="auto"/>
            <w:noWrap/>
            <w:vAlign w:val="bottom"/>
            <w:hideMark/>
          </w:tcPr>
          <w:p w14:paraId="146AA3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3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3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3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3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3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3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3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3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3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3BF" w14:textId="77777777" w:rsidTr="003D7682">
        <w:trPr>
          <w:trHeight w:val="139"/>
        </w:trPr>
        <w:tc>
          <w:tcPr>
            <w:tcW w:w="170" w:type="pct"/>
            <w:tcBorders>
              <w:top w:val="nil"/>
              <w:left w:val="nil"/>
              <w:bottom w:val="nil"/>
              <w:right w:val="nil"/>
            </w:tcBorders>
            <w:shd w:val="clear" w:color="auto" w:fill="auto"/>
            <w:noWrap/>
            <w:vAlign w:val="bottom"/>
            <w:hideMark/>
          </w:tcPr>
          <w:p w14:paraId="146AA3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3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225/79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3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3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Ketoprofen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3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3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Ketonal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3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3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3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3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3.62</w:t>
            </w:r>
          </w:p>
        </w:tc>
      </w:tr>
      <w:tr w:rsidR="006B6122" w:rsidRPr="006B6122" w14:paraId="146AA3CB" w14:textId="77777777" w:rsidTr="003D7682">
        <w:trPr>
          <w:trHeight w:val="139"/>
        </w:trPr>
        <w:tc>
          <w:tcPr>
            <w:tcW w:w="170" w:type="pct"/>
            <w:tcBorders>
              <w:top w:val="nil"/>
              <w:left w:val="nil"/>
              <w:bottom w:val="nil"/>
              <w:right w:val="nil"/>
            </w:tcBorders>
            <w:shd w:val="clear" w:color="auto" w:fill="auto"/>
            <w:noWrap/>
            <w:vAlign w:val="bottom"/>
            <w:hideMark/>
          </w:tcPr>
          <w:p w14:paraId="146AA3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3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3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3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3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3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3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3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3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3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3D7" w14:textId="77777777" w:rsidTr="003D7682">
        <w:trPr>
          <w:trHeight w:val="139"/>
        </w:trPr>
        <w:tc>
          <w:tcPr>
            <w:tcW w:w="170" w:type="pct"/>
            <w:tcBorders>
              <w:top w:val="nil"/>
              <w:left w:val="nil"/>
              <w:bottom w:val="nil"/>
              <w:right w:val="nil"/>
            </w:tcBorders>
            <w:shd w:val="clear" w:color="auto" w:fill="auto"/>
            <w:noWrap/>
            <w:vAlign w:val="bottom"/>
            <w:hideMark/>
          </w:tcPr>
          <w:p w14:paraId="146AA3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3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226/212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3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3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Ketoprofen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3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suppos</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3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Flexen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3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ITALFARMACO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3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37.55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3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13.14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3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24.41</w:t>
            </w:r>
          </w:p>
        </w:tc>
      </w:tr>
      <w:tr w:rsidR="006B6122" w:rsidRPr="006B6122" w14:paraId="146AA3E3" w14:textId="77777777" w:rsidTr="003D7682">
        <w:trPr>
          <w:trHeight w:val="139"/>
        </w:trPr>
        <w:tc>
          <w:tcPr>
            <w:tcW w:w="170" w:type="pct"/>
            <w:tcBorders>
              <w:top w:val="nil"/>
              <w:left w:val="nil"/>
              <w:bottom w:val="nil"/>
              <w:right w:val="nil"/>
            </w:tcBorders>
            <w:shd w:val="clear" w:color="auto" w:fill="auto"/>
            <w:noWrap/>
            <w:vAlign w:val="bottom"/>
            <w:hideMark/>
          </w:tcPr>
          <w:p w14:paraId="146AA3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3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3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3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3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3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3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3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3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3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3EF" w14:textId="77777777" w:rsidTr="003D7682">
        <w:trPr>
          <w:trHeight w:val="139"/>
        </w:trPr>
        <w:tc>
          <w:tcPr>
            <w:tcW w:w="170" w:type="pct"/>
            <w:tcBorders>
              <w:top w:val="nil"/>
              <w:left w:val="nil"/>
              <w:bottom w:val="nil"/>
              <w:right w:val="nil"/>
            </w:tcBorders>
            <w:shd w:val="clear" w:color="auto" w:fill="auto"/>
            <w:noWrap/>
            <w:vAlign w:val="bottom"/>
            <w:hideMark/>
          </w:tcPr>
          <w:p w14:paraId="146AA3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3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396/79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3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M01AE03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3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Ketoprofen 100mg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3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3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Ketonal Forte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3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3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10.47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3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3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6.81</w:t>
            </w:r>
          </w:p>
        </w:tc>
      </w:tr>
      <w:tr w:rsidR="006B6122" w:rsidRPr="006B6122" w14:paraId="146AA3FB" w14:textId="77777777" w:rsidTr="003D7682">
        <w:trPr>
          <w:trHeight w:val="139"/>
        </w:trPr>
        <w:tc>
          <w:tcPr>
            <w:tcW w:w="170" w:type="pct"/>
            <w:tcBorders>
              <w:top w:val="nil"/>
              <w:left w:val="nil"/>
              <w:bottom w:val="nil"/>
              <w:right w:val="nil"/>
            </w:tcBorders>
            <w:shd w:val="clear" w:color="auto" w:fill="auto"/>
            <w:noWrap/>
            <w:vAlign w:val="bottom"/>
            <w:hideMark/>
          </w:tcPr>
          <w:p w14:paraId="146AA3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3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3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3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3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3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3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3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3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3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407" w14:textId="77777777" w:rsidTr="003D7682">
        <w:trPr>
          <w:trHeight w:val="139"/>
        </w:trPr>
        <w:tc>
          <w:tcPr>
            <w:tcW w:w="170" w:type="pct"/>
            <w:tcBorders>
              <w:top w:val="nil"/>
              <w:left w:val="nil"/>
              <w:bottom w:val="nil"/>
              <w:right w:val="nil"/>
            </w:tcBorders>
            <w:shd w:val="clear" w:color="auto" w:fill="auto"/>
            <w:noWrap/>
            <w:vAlign w:val="bottom"/>
            <w:hideMark/>
          </w:tcPr>
          <w:p w14:paraId="146AA3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3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3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706/311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3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M01BX</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4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Naproxen + Codein Phosphate 500 + 30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4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4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Apranax Plus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4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ABDI IBRAHIM ILAC SAN. VETIC.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40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4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4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21.80</w:t>
            </w:r>
          </w:p>
        </w:tc>
      </w:tr>
      <w:tr w:rsidR="006B6122" w:rsidRPr="006B6122" w14:paraId="146AA413" w14:textId="77777777" w:rsidTr="003D7682">
        <w:trPr>
          <w:trHeight w:val="139"/>
        </w:trPr>
        <w:tc>
          <w:tcPr>
            <w:tcW w:w="170" w:type="pct"/>
            <w:tcBorders>
              <w:top w:val="nil"/>
              <w:left w:val="nil"/>
              <w:bottom w:val="nil"/>
              <w:right w:val="nil"/>
            </w:tcBorders>
            <w:shd w:val="clear" w:color="auto" w:fill="auto"/>
            <w:noWrap/>
            <w:vAlign w:val="bottom"/>
            <w:hideMark/>
          </w:tcPr>
          <w:p w14:paraId="146AA4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4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4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4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4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4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4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4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4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4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41F" w14:textId="77777777" w:rsidTr="003D7682">
        <w:trPr>
          <w:trHeight w:val="139"/>
        </w:trPr>
        <w:tc>
          <w:tcPr>
            <w:tcW w:w="170" w:type="pct"/>
            <w:tcBorders>
              <w:top w:val="nil"/>
              <w:left w:val="nil"/>
              <w:bottom w:val="nil"/>
              <w:right w:val="nil"/>
            </w:tcBorders>
            <w:shd w:val="clear" w:color="auto" w:fill="auto"/>
            <w:noWrap/>
            <w:vAlign w:val="bottom"/>
            <w:hideMark/>
          </w:tcPr>
          <w:p w14:paraId="146AA4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4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228/318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4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M01CC01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4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Penicillamine 150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41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4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Metalcaptase 150*</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4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HEYL CHEM.- pharm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41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53.25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41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18.64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41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34.61</w:t>
            </w:r>
          </w:p>
        </w:tc>
      </w:tr>
      <w:tr w:rsidR="006B6122" w:rsidRPr="006B6122" w14:paraId="146AA428" w14:textId="77777777" w:rsidTr="003D7682">
        <w:trPr>
          <w:trHeight w:val="139"/>
        </w:trPr>
        <w:tc>
          <w:tcPr>
            <w:tcW w:w="170" w:type="pct"/>
            <w:tcBorders>
              <w:top w:val="nil"/>
              <w:left w:val="nil"/>
              <w:bottom w:val="nil"/>
              <w:right w:val="nil"/>
            </w:tcBorders>
            <w:shd w:val="clear" w:color="auto" w:fill="auto"/>
            <w:noWrap/>
            <w:vAlign w:val="bottom"/>
            <w:hideMark/>
          </w:tcPr>
          <w:p w14:paraId="146AA4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lastRenderedPageBreak/>
              <w:t>M04</w:t>
            </w:r>
          </w:p>
        </w:tc>
        <w:tc>
          <w:tcPr>
            <w:tcW w:w="1722" w:type="pct"/>
            <w:gridSpan w:val="4"/>
            <w:tcBorders>
              <w:top w:val="nil"/>
              <w:left w:val="nil"/>
              <w:bottom w:val="nil"/>
              <w:right w:val="nil"/>
            </w:tcBorders>
            <w:shd w:val="clear" w:color="auto" w:fill="auto"/>
            <w:noWrap/>
            <w:vAlign w:val="bottom"/>
            <w:hideMark/>
          </w:tcPr>
          <w:p w14:paraId="146AA4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 xml:space="preserve">PREPARATET ANTIGUTOZE </w:t>
            </w:r>
          </w:p>
        </w:tc>
        <w:tc>
          <w:tcPr>
            <w:tcW w:w="319" w:type="pct"/>
            <w:tcBorders>
              <w:top w:val="nil"/>
              <w:left w:val="nil"/>
              <w:bottom w:val="nil"/>
              <w:right w:val="nil"/>
            </w:tcBorders>
            <w:shd w:val="clear" w:color="auto" w:fill="auto"/>
            <w:noWrap/>
            <w:vAlign w:val="bottom"/>
            <w:hideMark/>
          </w:tcPr>
          <w:p w14:paraId="146AA4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4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4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4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4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4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434" w14:textId="77777777" w:rsidTr="003D7682">
        <w:trPr>
          <w:trHeight w:val="139"/>
        </w:trPr>
        <w:tc>
          <w:tcPr>
            <w:tcW w:w="170" w:type="pct"/>
            <w:tcBorders>
              <w:top w:val="nil"/>
              <w:left w:val="nil"/>
              <w:bottom w:val="nil"/>
              <w:right w:val="nil"/>
            </w:tcBorders>
            <w:shd w:val="clear" w:color="auto" w:fill="auto"/>
            <w:noWrap/>
            <w:vAlign w:val="bottom"/>
            <w:hideMark/>
          </w:tcPr>
          <w:p w14:paraId="146AA4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4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4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4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4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4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4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4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4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4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440" w14:textId="77777777" w:rsidTr="003D7682">
        <w:trPr>
          <w:trHeight w:val="139"/>
        </w:trPr>
        <w:tc>
          <w:tcPr>
            <w:tcW w:w="170" w:type="pct"/>
            <w:tcBorders>
              <w:top w:val="nil"/>
              <w:left w:val="nil"/>
              <w:bottom w:val="nil"/>
              <w:right w:val="nil"/>
            </w:tcBorders>
            <w:shd w:val="clear" w:color="auto" w:fill="auto"/>
            <w:noWrap/>
            <w:vAlign w:val="bottom"/>
            <w:hideMark/>
          </w:tcPr>
          <w:p w14:paraId="146AA4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4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229/105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4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M04AA01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4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Allopurinol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4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4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Alopurin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4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4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15.13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4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43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12.86</w:t>
            </w:r>
          </w:p>
        </w:tc>
      </w:tr>
      <w:tr w:rsidR="006B6122" w:rsidRPr="006B6122" w14:paraId="146AA44C" w14:textId="77777777" w:rsidTr="003D7682">
        <w:trPr>
          <w:trHeight w:val="139"/>
        </w:trPr>
        <w:tc>
          <w:tcPr>
            <w:tcW w:w="170" w:type="pct"/>
            <w:tcBorders>
              <w:top w:val="nil"/>
              <w:left w:val="nil"/>
              <w:bottom w:val="nil"/>
              <w:right w:val="nil"/>
            </w:tcBorders>
            <w:shd w:val="clear" w:color="auto" w:fill="auto"/>
            <w:noWrap/>
            <w:vAlign w:val="bottom"/>
            <w:hideMark/>
          </w:tcPr>
          <w:p w14:paraId="146AA4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4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4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4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4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4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4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4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4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4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458" w14:textId="77777777" w:rsidTr="003D7682">
        <w:trPr>
          <w:trHeight w:val="139"/>
        </w:trPr>
        <w:tc>
          <w:tcPr>
            <w:tcW w:w="170" w:type="pct"/>
            <w:tcBorders>
              <w:top w:val="nil"/>
              <w:left w:val="nil"/>
              <w:bottom w:val="nil"/>
              <w:right w:val="nil"/>
            </w:tcBorders>
            <w:shd w:val="clear" w:color="auto" w:fill="auto"/>
            <w:noWrap/>
            <w:vAlign w:val="bottom"/>
            <w:hideMark/>
          </w:tcPr>
          <w:p w14:paraId="146AA4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4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686/398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4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M04AA03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4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Febuxostat 80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4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4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Adenuric</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4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MENARINI INTERNATIONAL OPERATIONS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45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132.88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4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19.94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4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112.94</w:t>
            </w:r>
          </w:p>
        </w:tc>
      </w:tr>
      <w:tr w:rsidR="006B6122" w:rsidRPr="006B6122" w14:paraId="146AA460" w14:textId="77777777" w:rsidTr="00C01374">
        <w:trPr>
          <w:trHeight w:val="139"/>
        </w:trPr>
        <w:tc>
          <w:tcPr>
            <w:tcW w:w="170" w:type="pct"/>
            <w:tcBorders>
              <w:top w:val="nil"/>
              <w:left w:val="nil"/>
              <w:bottom w:val="nil"/>
              <w:right w:val="nil"/>
            </w:tcBorders>
            <w:shd w:val="clear" w:color="auto" w:fill="auto"/>
            <w:noWrap/>
            <w:vAlign w:val="bottom"/>
            <w:hideMark/>
          </w:tcPr>
          <w:p w14:paraId="146AA4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M05</w:t>
            </w:r>
          </w:p>
        </w:tc>
        <w:tc>
          <w:tcPr>
            <w:tcW w:w="2041" w:type="pct"/>
            <w:gridSpan w:val="5"/>
            <w:tcBorders>
              <w:top w:val="nil"/>
              <w:left w:val="nil"/>
              <w:bottom w:val="nil"/>
              <w:right w:val="nil"/>
            </w:tcBorders>
            <w:shd w:val="clear" w:color="auto" w:fill="auto"/>
            <w:noWrap/>
            <w:vAlign w:val="bottom"/>
            <w:hideMark/>
          </w:tcPr>
          <w:p w14:paraId="146AA4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BARNA TË TJERË PËR ÇRREGULLIME TË SISTEMIT MUSKULO SKELETIK</w:t>
            </w:r>
          </w:p>
        </w:tc>
        <w:tc>
          <w:tcPr>
            <w:tcW w:w="717" w:type="pct"/>
            <w:tcBorders>
              <w:top w:val="nil"/>
              <w:left w:val="nil"/>
              <w:bottom w:val="nil"/>
              <w:right w:val="nil"/>
            </w:tcBorders>
            <w:shd w:val="clear" w:color="auto" w:fill="auto"/>
            <w:noWrap/>
            <w:vAlign w:val="bottom"/>
            <w:hideMark/>
          </w:tcPr>
          <w:p w14:paraId="146AA4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4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4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4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4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46C" w14:textId="77777777" w:rsidTr="003D7682">
        <w:trPr>
          <w:trHeight w:val="139"/>
        </w:trPr>
        <w:tc>
          <w:tcPr>
            <w:tcW w:w="170" w:type="pct"/>
            <w:tcBorders>
              <w:top w:val="nil"/>
              <w:left w:val="nil"/>
              <w:bottom w:val="nil"/>
              <w:right w:val="nil"/>
            </w:tcBorders>
            <w:shd w:val="clear" w:color="auto" w:fill="auto"/>
            <w:noWrap/>
            <w:vAlign w:val="bottom"/>
            <w:hideMark/>
          </w:tcPr>
          <w:p w14:paraId="146AA4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4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4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4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4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4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4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4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4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4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478" w14:textId="77777777" w:rsidTr="003D7682">
        <w:trPr>
          <w:trHeight w:val="139"/>
        </w:trPr>
        <w:tc>
          <w:tcPr>
            <w:tcW w:w="170" w:type="pct"/>
            <w:tcBorders>
              <w:top w:val="nil"/>
              <w:left w:val="nil"/>
              <w:bottom w:val="nil"/>
              <w:right w:val="nil"/>
            </w:tcBorders>
            <w:shd w:val="clear" w:color="auto" w:fill="auto"/>
            <w:noWrap/>
            <w:vAlign w:val="bottom"/>
            <w:hideMark/>
          </w:tcPr>
          <w:p w14:paraId="146AA4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4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231/118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4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M05BA02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4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Disodium Clodronate 400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4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4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Bonefos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4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BAYER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4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121.42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4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4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121.42</w:t>
            </w:r>
          </w:p>
        </w:tc>
      </w:tr>
      <w:tr w:rsidR="006B6122" w:rsidRPr="006B6122" w14:paraId="146AA484" w14:textId="77777777" w:rsidTr="003D7682">
        <w:trPr>
          <w:trHeight w:val="139"/>
        </w:trPr>
        <w:tc>
          <w:tcPr>
            <w:tcW w:w="170" w:type="pct"/>
            <w:tcBorders>
              <w:top w:val="nil"/>
              <w:left w:val="nil"/>
              <w:bottom w:val="nil"/>
              <w:right w:val="nil"/>
            </w:tcBorders>
            <w:shd w:val="clear" w:color="auto" w:fill="auto"/>
            <w:noWrap/>
            <w:vAlign w:val="bottom"/>
            <w:hideMark/>
          </w:tcPr>
          <w:p w14:paraId="146AA4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4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4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4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4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4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4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4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4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4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490" w14:textId="77777777" w:rsidTr="003D7682">
        <w:trPr>
          <w:trHeight w:val="139"/>
        </w:trPr>
        <w:tc>
          <w:tcPr>
            <w:tcW w:w="170" w:type="pct"/>
            <w:tcBorders>
              <w:top w:val="nil"/>
              <w:left w:val="nil"/>
              <w:bottom w:val="nil"/>
              <w:right w:val="nil"/>
            </w:tcBorders>
            <w:shd w:val="clear" w:color="auto" w:fill="auto"/>
            <w:noWrap/>
            <w:vAlign w:val="bottom"/>
            <w:hideMark/>
          </w:tcPr>
          <w:p w14:paraId="146AA4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4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492/297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4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M05BA06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4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Ibandronic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4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4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Iasibon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4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PHARMATHEN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4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239.35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4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48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239.35</w:t>
            </w:r>
          </w:p>
        </w:tc>
      </w:tr>
      <w:tr w:rsidR="006B6122" w:rsidRPr="006B6122" w14:paraId="146AA49C" w14:textId="77777777" w:rsidTr="003D7682">
        <w:trPr>
          <w:trHeight w:val="139"/>
        </w:trPr>
        <w:tc>
          <w:tcPr>
            <w:tcW w:w="170" w:type="pct"/>
            <w:tcBorders>
              <w:top w:val="nil"/>
              <w:left w:val="nil"/>
              <w:bottom w:val="nil"/>
              <w:right w:val="nil"/>
            </w:tcBorders>
            <w:shd w:val="clear" w:color="auto" w:fill="auto"/>
            <w:noWrap/>
            <w:vAlign w:val="bottom"/>
            <w:hideMark/>
          </w:tcPr>
          <w:p w14:paraId="146AA4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4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492/41</w:t>
            </w:r>
          </w:p>
        </w:tc>
        <w:tc>
          <w:tcPr>
            <w:tcW w:w="256" w:type="pct"/>
            <w:tcBorders>
              <w:top w:val="nil"/>
              <w:left w:val="nil"/>
              <w:bottom w:val="single" w:sz="4" w:space="0" w:color="000000"/>
              <w:right w:val="single" w:sz="4" w:space="0" w:color="000000"/>
            </w:tcBorders>
            <w:shd w:val="clear" w:color="auto" w:fill="auto"/>
            <w:noWrap/>
            <w:vAlign w:val="bottom"/>
            <w:hideMark/>
          </w:tcPr>
          <w:p w14:paraId="146AA4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M05BA06</w:t>
            </w:r>
          </w:p>
        </w:tc>
        <w:tc>
          <w:tcPr>
            <w:tcW w:w="1143" w:type="pct"/>
            <w:tcBorders>
              <w:top w:val="nil"/>
              <w:left w:val="nil"/>
              <w:bottom w:val="single" w:sz="4" w:space="0" w:color="000000"/>
              <w:right w:val="single" w:sz="4" w:space="0" w:color="000000"/>
            </w:tcBorders>
            <w:shd w:val="clear" w:color="auto" w:fill="auto"/>
            <w:vAlign w:val="bottom"/>
            <w:hideMark/>
          </w:tcPr>
          <w:p w14:paraId="146AA4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Ibandronic 50 mg</w:t>
            </w:r>
          </w:p>
        </w:tc>
        <w:tc>
          <w:tcPr>
            <w:tcW w:w="319" w:type="pct"/>
            <w:tcBorders>
              <w:top w:val="nil"/>
              <w:left w:val="nil"/>
              <w:bottom w:val="single" w:sz="4" w:space="0" w:color="000000"/>
              <w:right w:val="single" w:sz="4" w:space="0" w:color="000000"/>
            </w:tcBorders>
            <w:shd w:val="clear" w:color="auto" w:fill="auto"/>
            <w:vAlign w:val="bottom"/>
            <w:hideMark/>
          </w:tcPr>
          <w:p w14:paraId="146AA4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4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Bondronat</w:t>
            </w:r>
          </w:p>
        </w:tc>
        <w:tc>
          <w:tcPr>
            <w:tcW w:w="1016" w:type="pct"/>
            <w:tcBorders>
              <w:top w:val="nil"/>
              <w:left w:val="nil"/>
              <w:bottom w:val="single" w:sz="4" w:space="0" w:color="000000"/>
              <w:right w:val="single" w:sz="4" w:space="0" w:color="000000"/>
            </w:tcBorders>
            <w:shd w:val="clear" w:color="auto" w:fill="auto"/>
            <w:noWrap/>
            <w:vAlign w:val="bottom"/>
            <w:hideMark/>
          </w:tcPr>
          <w:p w14:paraId="146AA4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ROCHE</w:t>
            </w:r>
          </w:p>
        </w:tc>
        <w:tc>
          <w:tcPr>
            <w:tcW w:w="451" w:type="pct"/>
            <w:tcBorders>
              <w:top w:val="nil"/>
              <w:left w:val="nil"/>
              <w:bottom w:val="single" w:sz="4" w:space="0" w:color="000000"/>
              <w:right w:val="single" w:sz="4" w:space="0" w:color="000000"/>
            </w:tcBorders>
            <w:shd w:val="clear" w:color="auto" w:fill="auto"/>
            <w:noWrap/>
            <w:vAlign w:val="bottom"/>
            <w:hideMark/>
          </w:tcPr>
          <w:p w14:paraId="146AA4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299.21</w:t>
            </w:r>
          </w:p>
        </w:tc>
        <w:tc>
          <w:tcPr>
            <w:tcW w:w="351" w:type="pct"/>
            <w:tcBorders>
              <w:top w:val="nil"/>
              <w:left w:val="nil"/>
              <w:bottom w:val="single" w:sz="4" w:space="0" w:color="000000"/>
              <w:right w:val="single" w:sz="4" w:space="0" w:color="000000"/>
            </w:tcBorders>
            <w:shd w:val="clear" w:color="auto" w:fill="auto"/>
            <w:noWrap/>
            <w:vAlign w:val="bottom"/>
            <w:hideMark/>
          </w:tcPr>
          <w:p w14:paraId="146AA4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59.86</w:t>
            </w:r>
          </w:p>
        </w:tc>
        <w:tc>
          <w:tcPr>
            <w:tcW w:w="254" w:type="pct"/>
            <w:tcBorders>
              <w:top w:val="nil"/>
              <w:left w:val="nil"/>
              <w:bottom w:val="single" w:sz="4" w:space="0" w:color="000000"/>
              <w:right w:val="single" w:sz="4" w:space="0" w:color="000000"/>
            </w:tcBorders>
            <w:shd w:val="clear" w:color="auto" w:fill="auto"/>
            <w:noWrap/>
            <w:vAlign w:val="bottom"/>
            <w:hideMark/>
          </w:tcPr>
          <w:p w14:paraId="146AA4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239.35</w:t>
            </w:r>
          </w:p>
        </w:tc>
      </w:tr>
      <w:tr w:rsidR="006B6122" w:rsidRPr="006B6122" w14:paraId="146AA4A8" w14:textId="77777777" w:rsidTr="003D7682">
        <w:trPr>
          <w:trHeight w:val="139"/>
        </w:trPr>
        <w:tc>
          <w:tcPr>
            <w:tcW w:w="170" w:type="pct"/>
            <w:tcBorders>
              <w:top w:val="nil"/>
              <w:left w:val="nil"/>
              <w:bottom w:val="nil"/>
              <w:right w:val="nil"/>
            </w:tcBorders>
            <w:shd w:val="clear" w:color="auto" w:fill="auto"/>
            <w:noWrap/>
            <w:vAlign w:val="bottom"/>
            <w:hideMark/>
          </w:tcPr>
          <w:p w14:paraId="146AA4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4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4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4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4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4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4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4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4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4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4B4" w14:textId="77777777" w:rsidTr="003D7682">
        <w:trPr>
          <w:trHeight w:val="139"/>
        </w:trPr>
        <w:tc>
          <w:tcPr>
            <w:tcW w:w="170" w:type="pct"/>
            <w:tcBorders>
              <w:top w:val="nil"/>
              <w:left w:val="nil"/>
              <w:bottom w:val="nil"/>
              <w:right w:val="nil"/>
            </w:tcBorders>
            <w:shd w:val="clear" w:color="auto" w:fill="auto"/>
            <w:noWrap/>
            <w:vAlign w:val="bottom"/>
            <w:hideMark/>
          </w:tcPr>
          <w:p w14:paraId="146AA4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4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587/418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4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M05BA06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4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Ibandronic 150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4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4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Bonosta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4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MAKPHARM d.o.o.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4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814.32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4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81.43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4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732.89</w:t>
            </w:r>
          </w:p>
        </w:tc>
      </w:tr>
      <w:tr w:rsidR="006B6122" w:rsidRPr="006B6122" w14:paraId="146AA4C0" w14:textId="77777777" w:rsidTr="003D7682">
        <w:trPr>
          <w:trHeight w:val="139"/>
        </w:trPr>
        <w:tc>
          <w:tcPr>
            <w:tcW w:w="170" w:type="pct"/>
            <w:tcBorders>
              <w:top w:val="nil"/>
              <w:left w:val="nil"/>
              <w:bottom w:val="nil"/>
              <w:right w:val="nil"/>
            </w:tcBorders>
            <w:shd w:val="clear" w:color="auto" w:fill="auto"/>
            <w:noWrap/>
            <w:vAlign w:val="bottom"/>
            <w:hideMark/>
          </w:tcPr>
          <w:p w14:paraId="146AA4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4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587/166</w:t>
            </w:r>
          </w:p>
        </w:tc>
        <w:tc>
          <w:tcPr>
            <w:tcW w:w="256" w:type="pct"/>
            <w:tcBorders>
              <w:top w:val="nil"/>
              <w:left w:val="nil"/>
              <w:bottom w:val="single" w:sz="4" w:space="0" w:color="000000"/>
              <w:right w:val="single" w:sz="4" w:space="0" w:color="000000"/>
            </w:tcBorders>
            <w:shd w:val="clear" w:color="auto" w:fill="auto"/>
            <w:noWrap/>
            <w:vAlign w:val="bottom"/>
            <w:hideMark/>
          </w:tcPr>
          <w:p w14:paraId="146AA4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M05BA06</w:t>
            </w:r>
          </w:p>
        </w:tc>
        <w:tc>
          <w:tcPr>
            <w:tcW w:w="1143" w:type="pct"/>
            <w:tcBorders>
              <w:top w:val="nil"/>
              <w:left w:val="nil"/>
              <w:bottom w:val="single" w:sz="4" w:space="0" w:color="000000"/>
              <w:right w:val="single" w:sz="4" w:space="0" w:color="000000"/>
            </w:tcBorders>
            <w:shd w:val="clear" w:color="auto" w:fill="auto"/>
            <w:vAlign w:val="bottom"/>
            <w:hideMark/>
          </w:tcPr>
          <w:p w14:paraId="146AA4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Ibandronic 150 mg</w:t>
            </w:r>
          </w:p>
        </w:tc>
        <w:tc>
          <w:tcPr>
            <w:tcW w:w="319" w:type="pct"/>
            <w:tcBorders>
              <w:top w:val="nil"/>
              <w:left w:val="nil"/>
              <w:bottom w:val="single" w:sz="4" w:space="0" w:color="000000"/>
              <w:right w:val="single" w:sz="4" w:space="0" w:color="000000"/>
            </w:tcBorders>
            <w:shd w:val="clear" w:color="auto" w:fill="auto"/>
            <w:vAlign w:val="bottom"/>
            <w:hideMark/>
          </w:tcPr>
          <w:p w14:paraId="146AA4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4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Idika</w:t>
            </w:r>
          </w:p>
        </w:tc>
        <w:tc>
          <w:tcPr>
            <w:tcW w:w="1016" w:type="pct"/>
            <w:tcBorders>
              <w:top w:val="nil"/>
              <w:left w:val="nil"/>
              <w:bottom w:val="single" w:sz="4" w:space="0" w:color="000000"/>
              <w:right w:val="single" w:sz="4" w:space="0" w:color="000000"/>
            </w:tcBorders>
            <w:shd w:val="clear" w:color="auto" w:fill="auto"/>
            <w:noWrap/>
            <w:vAlign w:val="bottom"/>
            <w:hideMark/>
          </w:tcPr>
          <w:p w14:paraId="146AA4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A4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829.98</w:t>
            </w:r>
          </w:p>
        </w:tc>
        <w:tc>
          <w:tcPr>
            <w:tcW w:w="351" w:type="pct"/>
            <w:tcBorders>
              <w:top w:val="nil"/>
              <w:left w:val="nil"/>
              <w:bottom w:val="single" w:sz="4" w:space="0" w:color="000000"/>
              <w:right w:val="single" w:sz="4" w:space="0" w:color="000000"/>
            </w:tcBorders>
            <w:shd w:val="clear" w:color="auto" w:fill="auto"/>
            <w:noWrap/>
            <w:vAlign w:val="bottom"/>
            <w:hideMark/>
          </w:tcPr>
          <w:p w14:paraId="146AA4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97.09</w:t>
            </w:r>
          </w:p>
        </w:tc>
        <w:tc>
          <w:tcPr>
            <w:tcW w:w="254" w:type="pct"/>
            <w:tcBorders>
              <w:top w:val="nil"/>
              <w:left w:val="nil"/>
              <w:bottom w:val="single" w:sz="4" w:space="0" w:color="000000"/>
              <w:right w:val="single" w:sz="4" w:space="0" w:color="000000"/>
            </w:tcBorders>
            <w:shd w:val="clear" w:color="auto" w:fill="auto"/>
            <w:noWrap/>
            <w:vAlign w:val="bottom"/>
            <w:hideMark/>
          </w:tcPr>
          <w:p w14:paraId="146AA4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732.89</w:t>
            </w:r>
          </w:p>
        </w:tc>
      </w:tr>
      <w:tr w:rsidR="006B6122" w:rsidRPr="006B6122" w14:paraId="146AA4CC" w14:textId="77777777" w:rsidTr="003D7682">
        <w:trPr>
          <w:trHeight w:val="139"/>
        </w:trPr>
        <w:tc>
          <w:tcPr>
            <w:tcW w:w="170" w:type="pct"/>
            <w:tcBorders>
              <w:top w:val="nil"/>
              <w:left w:val="nil"/>
              <w:bottom w:val="nil"/>
              <w:right w:val="nil"/>
            </w:tcBorders>
            <w:shd w:val="clear" w:color="auto" w:fill="auto"/>
            <w:noWrap/>
            <w:vAlign w:val="bottom"/>
            <w:hideMark/>
          </w:tcPr>
          <w:p w14:paraId="146AA4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4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587/307</w:t>
            </w:r>
          </w:p>
        </w:tc>
        <w:tc>
          <w:tcPr>
            <w:tcW w:w="256" w:type="pct"/>
            <w:tcBorders>
              <w:top w:val="nil"/>
              <w:left w:val="nil"/>
              <w:bottom w:val="single" w:sz="4" w:space="0" w:color="000000"/>
              <w:right w:val="single" w:sz="4" w:space="0" w:color="000000"/>
            </w:tcBorders>
            <w:shd w:val="clear" w:color="auto" w:fill="auto"/>
            <w:noWrap/>
            <w:vAlign w:val="bottom"/>
            <w:hideMark/>
          </w:tcPr>
          <w:p w14:paraId="146AA4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M05BA06</w:t>
            </w:r>
          </w:p>
        </w:tc>
        <w:tc>
          <w:tcPr>
            <w:tcW w:w="1143" w:type="pct"/>
            <w:tcBorders>
              <w:top w:val="nil"/>
              <w:left w:val="nil"/>
              <w:bottom w:val="single" w:sz="4" w:space="0" w:color="000000"/>
              <w:right w:val="single" w:sz="4" w:space="0" w:color="000000"/>
            </w:tcBorders>
            <w:shd w:val="clear" w:color="auto" w:fill="auto"/>
            <w:vAlign w:val="bottom"/>
            <w:hideMark/>
          </w:tcPr>
          <w:p w14:paraId="146AA4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Ibandronic 150 mg</w:t>
            </w:r>
          </w:p>
        </w:tc>
        <w:tc>
          <w:tcPr>
            <w:tcW w:w="319" w:type="pct"/>
            <w:tcBorders>
              <w:top w:val="nil"/>
              <w:left w:val="nil"/>
              <w:bottom w:val="single" w:sz="4" w:space="0" w:color="000000"/>
              <w:right w:val="single" w:sz="4" w:space="0" w:color="000000"/>
            </w:tcBorders>
            <w:shd w:val="clear" w:color="auto" w:fill="auto"/>
            <w:vAlign w:val="bottom"/>
            <w:hideMark/>
          </w:tcPr>
          <w:p w14:paraId="146AA4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4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Quodixor</w:t>
            </w:r>
          </w:p>
        </w:tc>
        <w:tc>
          <w:tcPr>
            <w:tcW w:w="1016" w:type="pct"/>
            <w:tcBorders>
              <w:top w:val="nil"/>
              <w:left w:val="nil"/>
              <w:bottom w:val="single" w:sz="4" w:space="0" w:color="000000"/>
              <w:right w:val="single" w:sz="4" w:space="0" w:color="000000"/>
            </w:tcBorders>
            <w:shd w:val="clear" w:color="auto" w:fill="auto"/>
            <w:noWrap/>
            <w:vAlign w:val="bottom"/>
            <w:hideMark/>
          </w:tcPr>
          <w:p w14:paraId="146AA4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ALVOGEN IPCO</w:t>
            </w:r>
          </w:p>
        </w:tc>
        <w:tc>
          <w:tcPr>
            <w:tcW w:w="451" w:type="pct"/>
            <w:tcBorders>
              <w:top w:val="nil"/>
              <w:left w:val="nil"/>
              <w:bottom w:val="single" w:sz="4" w:space="0" w:color="000000"/>
              <w:right w:val="single" w:sz="4" w:space="0" w:color="000000"/>
            </w:tcBorders>
            <w:shd w:val="clear" w:color="auto" w:fill="auto"/>
            <w:noWrap/>
            <w:vAlign w:val="bottom"/>
            <w:hideMark/>
          </w:tcPr>
          <w:p w14:paraId="146AA4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972.48</w:t>
            </w:r>
          </w:p>
        </w:tc>
        <w:tc>
          <w:tcPr>
            <w:tcW w:w="351" w:type="pct"/>
            <w:tcBorders>
              <w:top w:val="nil"/>
              <w:left w:val="nil"/>
              <w:bottom w:val="single" w:sz="4" w:space="0" w:color="000000"/>
              <w:right w:val="single" w:sz="4" w:space="0" w:color="000000"/>
            </w:tcBorders>
            <w:shd w:val="clear" w:color="auto" w:fill="auto"/>
            <w:noWrap/>
            <w:vAlign w:val="bottom"/>
            <w:hideMark/>
          </w:tcPr>
          <w:p w14:paraId="146AA4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239.59</w:t>
            </w:r>
          </w:p>
        </w:tc>
        <w:tc>
          <w:tcPr>
            <w:tcW w:w="254" w:type="pct"/>
            <w:tcBorders>
              <w:top w:val="nil"/>
              <w:left w:val="nil"/>
              <w:bottom w:val="single" w:sz="4" w:space="0" w:color="000000"/>
              <w:right w:val="single" w:sz="4" w:space="0" w:color="000000"/>
            </w:tcBorders>
            <w:shd w:val="clear" w:color="auto" w:fill="auto"/>
            <w:noWrap/>
            <w:vAlign w:val="bottom"/>
            <w:hideMark/>
          </w:tcPr>
          <w:p w14:paraId="146AA4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732.89</w:t>
            </w:r>
          </w:p>
        </w:tc>
      </w:tr>
      <w:tr w:rsidR="006B6122" w:rsidRPr="006B6122" w14:paraId="146AA4D8" w14:textId="77777777" w:rsidTr="003D7682">
        <w:trPr>
          <w:trHeight w:val="139"/>
        </w:trPr>
        <w:tc>
          <w:tcPr>
            <w:tcW w:w="170" w:type="pct"/>
            <w:tcBorders>
              <w:top w:val="nil"/>
              <w:left w:val="nil"/>
              <w:bottom w:val="nil"/>
              <w:right w:val="nil"/>
            </w:tcBorders>
            <w:shd w:val="clear" w:color="auto" w:fill="auto"/>
            <w:noWrap/>
            <w:vAlign w:val="bottom"/>
            <w:hideMark/>
          </w:tcPr>
          <w:p w14:paraId="146AA4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4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587/41</w:t>
            </w:r>
          </w:p>
        </w:tc>
        <w:tc>
          <w:tcPr>
            <w:tcW w:w="256" w:type="pct"/>
            <w:tcBorders>
              <w:top w:val="nil"/>
              <w:left w:val="nil"/>
              <w:bottom w:val="single" w:sz="4" w:space="0" w:color="000000"/>
              <w:right w:val="single" w:sz="4" w:space="0" w:color="000000"/>
            </w:tcBorders>
            <w:shd w:val="clear" w:color="auto" w:fill="auto"/>
            <w:noWrap/>
            <w:vAlign w:val="bottom"/>
            <w:hideMark/>
          </w:tcPr>
          <w:p w14:paraId="146AA4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M05BA06</w:t>
            </w:r>
          </w:p>
        </w:tc>
        <w:tc>
          <w:tcPr>
            <w:tcW w:w="1143" w:type="pct"/>
            <w:tcBorders>
              <w:top w:val="nil"/>
              <w:left w:val="nil"/>
              <w:bottom w:val="single" w:sz="4" w:space="0" w:color="000000"/>
              <w:right w:val="single" w:sz="4" w:space="0" w:color="000000"/>
            </w:tcBorders>
            <w:shd w:val="clear" w:color="auto" w:fill="auto"/>
            <w:vAlign w:val="bottom"/>
            <w:hideMark/>
          </w:tcPr>
          <w:p w14:paraId="146AA4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Ibandronic 150 mg</w:t>
            </w:r>
          </w:p>
        </w:tc>
        <w:tc>
          <w:tcPr>
            <w:tcW w:w="319" w:type="pct"/>
            <w:tcBorders>
              <w:top w:val="nil"/>
              <w:left w:val="nil"/>
              <w:bottom w:val="single" w:sz="4" w:space="0" w:color="000000"/>
              <w:right w:val="single" w:sz="4" w:space="0" w:color="000000"/>
            </w:tcBorders>
            <w:shd w:val="clear" w:color="auto" w:fill="auto"/>
            <w:vAlign w:val="bottom"/>
            <w:hideMark/>
          </w:tcPr>
          <w:p w14:paraId="146AA4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4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Bonviva</w:t>
            </w:r>
          </w:p>
        </w:tc>
        <w:tc>
          <w:tcPr>
            <w:tcW w:w="1016" w:type="pct"/>
            <w:tcBorders>
              <w:top w:val="nil"/>
              <w:left w:val="nil"/>
              <w:bottom w:val="single" w:sz="4" w:space="0" w:color="000000"/>
              <w:right w:val="single" w:sz="4" w:space="0" w:color="000000"/>
            </w:tcBorders>
            <w:shd w:val="clear" w:color="auto" w:fill="auto"/>
            <w:noWrap/>
            <w:vAlign w:val="bottom"/>
            <w:hideMark/>
          </w:tcPr>
          <w:p w14:paraId="146AA4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ROCHE</w:t>
            </w:r>
          </w:p>
        </w:tc>
        <w:tc>
          <w:tcPr>
            <w:tcW w:w="451" w:type="pct"/>
            <w:tcBorders>
              <w:top w:val="nil"/>
              <w:left w:val="nil"/>
              <w:bottom w:val="single" w:sz="4" w:space="0" w:color="000000"/>
              <w:right w:val="single" w:sz="4" w:space="0" w:color="000000"/>
            </w:tcBorders>
            <w:shd w:val="clear" w:color="auto" w:fill="auto"/>
            <w:noWrap/>
            <w:vAlign w:val="bottom"/>
            <w:hideMark/>
          </w:tcPr>
          <w:p w14:paraId="146AA4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1,215.21</w:t>
            </w:r>
          </w:p>
        </w:tc>
        <w:tc>
          <w:tcPr>
            <w:tcW w:w="351" w:type="pct"/>
            <w:tcBorders>
              <w:top w:val="nil"/>
              <w:left w:val="nil"/>
              <w:bottom w:val="single" w:sz="4" w:space="0" w:color="000000"/>
              <w:right w:val="single" w:sz="4" w:space="0" w:color="000000"/>
            </w:tcBorders>
            <w:shd w:val="clear" w:color="auto" w:fill="auto"/>
            <w:noWrap/>
            <w:vAlign w:val="bottom"/>
            <w:hideMark/>
          </w:tcPr>
          <w:p w14:paraId="146AA4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482.32</w:t>
            </w:r>
          </w:p>
        </w:tc>
        <w:tc>
          <w:tcPr>
            <w:tcW w:w="254" w:type="pct"/>
            <w:tcBorders>
              <w:top w:val="nil"/>
              <w:left w:val="nil"/>
              <w:bottom w:val="single" w:sz="4" w:space="0" w:color="000000"/>
              <w:right w:val="single" w:sz="4" w:space="0" w:color="000000"/>
            </w:tcBorders>
            <w:shd w:val="clear" w:color="auto" w:fill="auto"/>
            <w:noWrap/>
            <w:vAlign w:val="bottom"/>
            <w:hideMark/>
          </w:tcPr>
          <w:p w14:paraId="146AA4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732.89</w:t>
            </w:r>
          </w:p>
        </w:tc>
      </w:tr>
      <w:tr w:rsidR="006B6122" w:rsidRPr="006B6122" w14:paraId="146AA4E4" w14:textId="77777777" w:rsidTr="003D7682">
        <w:trPr>
          <w:trHeight w:val="139"/>
        </w:trPr>
        <w:tc>
          <w:tcPr>
            <w:tcW w:w="170" w:type="pct"/>
            <w:tcBorders>
              <w:top w:val="nil"/>
              <w:left w:val="nil"/>
              <w:bottom w:val="nil"/>
              <w:right w:val="nil"/>
            </w:tcBorders>
            <w:shd w:val="clear" w:color="auto" w:fill="auto"/>
            <w:noWrap/>
            <w:vAlign w:val="bottom"/>
            <w:hideMark/>
          </w:tcPr>
          <w:p w14:paraId="146AA4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4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4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4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4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4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4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4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4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4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4F0" w14:textId="77777777" w:rsidTr="003D7682">
        <w:trPr>
          <w:trHeight w:val="139"/>
        </w:trPr>
        <w:tc>
          <w:tcPr>
            <w:tcW w:w="170" w:type="pct"/>
            <w:tcBorders>
              <w:top w:val="nil"/>
              <w:left w:val="nil"/>
              <w:bottom w:val="nil"/>
              <w:right w:val="nil"/>
            </w:tcBorders>
            <w:shd w:val="clear" w:color="auto" w:fill="auto"/>
            <w:noWrap/>
            <w:vAlign w:val="bottom"/>
            <w:hideMark/>
          </w:tcPr>
          <w:p w14:paraId="146AA4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4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610/311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4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M05BB03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4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Alendronic 70 mg + Colecalciferol 2800 IU</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4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4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Rebone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4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ABDI IBRAHIM ILAC SAN. VETIC.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4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266.22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4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26.62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4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239.60</w:t>
            </w:r>
          </w:p>
        </w:tc>
      </w:tr>
      <w:tr w:rsidR="006B6122" w:rsidRPr="006B6122" w14:paraId="146AA4FC" w14:textId="77777777" w:rsidTr="003D7682">
        <w:trPr>
          <w:trHeight w:val="139"/>
        </w:trPr>
        <w:tc>
          <w:tcPr>
            <w:tcW w:w="170" w:type="pct"/>
            <w:tcBorders>
              <w:top w:val="nil"/>
              <w:left w:val="nil"/>
              <w:bottom w:val="nil"/>
              <w:right w:val="nil"/>
            </w:tcBorders>
            <w:shd w:val="clear" w:color="auto" w:fill="auto"/>
            <w:noWrap/>
            <w:vAlign w:val="bottom"/>
            <w:hideMark/>
          </w:tcPr>
          <w:p w14:paraId="146AA4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4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4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4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4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4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4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4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4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4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508" w14:textId="77777777" w:rsidTr="003D7682">
        <w:trPr>
          <w:trHeight w:val="139"/>
        </w:trPr>
        <w:tc>
          <w:tcPr>
            <w:tcW w:w="170" w:type="pct"/>
            <w:tcBorders>
              <w:top w:val="nil"/>
              <w:left w:val="nil"/>
              <w:bottom w:val="nil"/>
              <w:right w:val="nil"/>
            </w:tcBorders>
            <w:shd w:val="clear" w:color="auto" w:fill="auto"/>
            <w:noWrap/>
            <w:vAlign w:val="bottom"/>
            <w:hideMark/>
          </w:tcPr>
          <w:p w14:paraId="146AA4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4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4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746/259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5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M05BB03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5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Alendronic 70 mg + Colecalciferol 5600 IU</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5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5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Fosavance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5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MERCK SHARP</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5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332.78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5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33.28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50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299.50</w:t>
            </w:r>
          </w:p>
        </w:tc>
      </w:tr>
      <w:tr w:rsidR="006B6122" w:rsidRPr="006B6122" w14:paraId="146AA514" w14:textId="77777777" w:rsidTr="003D7682">
        <w:trPr>
          <w:trHeight w:val="139"/>
        </w:trPr>
        <w:tc>
          <w:tcPr>
            <w:tcW w:w="170" w:type="pct"/>
            <w:tcBorders>
              <w:top w:val="nil"/>
              <w:left w:val="nil"/>
              <w:bottom w:val="nil"/>
              <w:right w:val="nil"/>
            </w:tcBorders>
            <w:shd w:val="clear" w:color="auto" w:fill="auto"/>
            <w:noWrap/>
            <w:vAlign w:val="bottom"/>
            <w:hideMark/>
          </w:tcPr>
          <w:p w14:paraId="146AA5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5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5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5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5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5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5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5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5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5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51E" w14:textId="77777777" w:rsidTr="003D7682">
        <w:trPr>
          <w:trHeight w:val="139"/>
        </w:trPr>
        <w:tc>
          <w:tcPr>
            <w:tcW w:w="170" w:type="pct"/>
            <w:tcBorders>
              <w:top w:val="nil"/>
              <w:left w:val="nil"/>
              <w:bottom w:val="nil"/>
              <w:right w:val="nil"/>
            </w:tcBorders>
            <w:shd w:val="clear" w:color="auto" w:fill="auto"/>
            <w:noWrap/>
            <w:vAlign w:val="bottom"/>
            <w:hideMark/>
          </w:tcPr>
          <w:p w14:paraId="146AA5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N01</w:t>
            </w:r>
          </w:p>
        </w:tc>
        <w:tc>
          <w:tcPr>
            <w:tcW w:w="579" w:type="pct"/>
            <w:gridSpan w:val="3"/>
            <w:tcBorders>
              <w:top w:val="nil"/>
              <w:left w:val="nil"/>
              <w:bottom w:val="nil"/>
              <w:right w:val="nil"/>
            </w:tcBorders>
            <w:shd w:val="clear" w:color="auto" w:fill="auto"/>
            <w:noWrap/>
            <w:vAlign w:val="bottom"/>
            <w:hideMark/>
          </w:tcPr>
          <w:p w14:paraId="146AA5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ANESTETIKËT</w:t>
            </w:r>
          </w:p>
        </w:tc>
        <w:tc>
          <w:tcPr>
            <w:tcW w:w="1143" w:type="pct"/>
            <w:tcBorders>
              <w:top w:val="nil"/>
              <w:left w:val="nil"/>
              <w:bottom w:val="nil"/>
              <w:right w:val="nil"/>
            </w:tcBorders>
            <w:shd w:val="clear" w:color="auto" w:fill="auto"/>
            <w:noWrap/>
            <w:vAlign w:val="bottom"/>
            <w:hideMark/>
          </w:tcPr>
          <w:p w14:paraId="146AA5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5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5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5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5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5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5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52A" w14:textId="77777777" w:rsidTr="003D7682">
        <w:trPr>
          <w:trHeight w:val="139"/>
        </w:trPr>
        <w:tc>
          <w:tcPr>
            <w:tcW w:w="170" w:type="pct"/>
            <w:tcBorders>
              <w:top w:val="nil"/>
              <w:left w:val="nil"/>
              <w:bottom w:val="nil"/>
              <w:right w:val="nil"/>
            </w:tcBorders>
            <w:shd w:val="clear" w:color="auto" w:fill="auto"/>
            <w:noWrap/>
            <w:vAlign w:val="bottom"/>
            <w:hideMark/>
          </w:tcPr>
          <w:p w14:paraId="146AA5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5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5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5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5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5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5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5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5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5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536" w14:textId="77777777" w:rsidTr="003D7682">
        <w:trPr>
          <w:trHeight w:val="139"/>
        </w:trPr>
        <w:tc>
          <w:tcPr>
            <w:tcW w:w="170" w:type="pct"/>
            <w:tcBorders>
              <w:top w:val="nil"/>
              <w:left w:val="nil"/>
              <w:bottom w:val="nil"/>
              <w:right w:val="nil"/>
            </w:tcBorders>
            <w:shd w:val="clear" w:color="auto" w:fill="auto"/>
            <w:noWrap/>
            <w:vAlign w:val="bottom"/>
            <w:hideMark/>
          </w:tcPr>
          <w:p w14:paraId="146AA5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5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588/194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5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N01AH01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5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Fentanyl 25mcg/h</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5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Pach</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5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Durogesic</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5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JANSSEN - CILAG</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5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200.80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5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5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200.80</w:t>
            </w:r>
          </w:p>
        </w:tc>
      </w:tr>
      <w:tr w:rsidR="006B6122" w:rsidRPr="006B6122" w14:paraId="146AA542" w14:textId="77777777" w:rsidTr="003D7682">
        <w:trPr>
          <w:trHeight w:val="139"/>
        </w:trPr>
        <w:tc>
          <w:tcPr>
            <w:tcW w:w="170" w:type="pct"/>
            <w:tcBorders>
              <w:top w:val="nil"/>
              <w:left w:val="nil"/>
              <w:bottom w:val="nil"/>
              <w:right w:val="nil"/>
            </w:tcBorders>
            <w:shd w:val="clear" w:color="auto" w:fill="auto"/>
            <w:noWrap/>
            <w:vAlign w:val="bottom"/>
            <w:hideMark/>
          </w:tcPr>
          <w:p w14:paraId="146AA5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5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5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5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5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5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5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5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5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5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54E" w14:textId="77777777" w:rsidTr="003D7682">
        <w:trPr>
          <w:trHeight w:val="139"/>
        </w:trPr>
        <w:tc>
          <w:tcPr>
            <w:tcW w:w="170" w:type="pct"/>
            <w:tcBorders>
              <w:top w:val="nil"/>
              <w:left w:val="nil"/>
              <w:bottom w:val="nil"/>
              <w:right w:val="nil"/>
            </w:tcBorders>
            <w:shd w:val="clear" w:color="auto" w:fill="auto"/>
            <w:noWrap/>
            <w:vAlign w:val="bottom"/>
            <w:hideMark/>
          </w:tcPr>
          <w:p w14:paraId="146AA5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5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589/194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54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N01AH01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5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Fentanyl 50mcg/h</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5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Pach</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5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Durogesic</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5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JANSSEN - CILAG</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5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401.59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5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5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401.59</w:t>
            </w:r>
          </w:p>
        </w:tc>
      </w:tr>
      <w:tr w:rsidR="006B6122" w:rsidRPr="006B6122" w14:paraId="146AA558" w14:textId="77777777" w:rsidTr="003D7682">
        <w:trPr>
          <w:trHeight w:val="139"/>
        </w:trPr>
        <w:tc>
          <w:tcPr>
            <w:tcW w:w="170" w:type="pct"/>
            <w:tcBorders>
              <w:top w:val="nil"/>
              <w:left w:val="nil"/>
              <w:bottom w:val="nil"/>
              <w:right w:val="nil"/>
            </w:tcBorders>
            <w:shd w:val="clear" w:color="auto" w:fill="auto"/>
            <w:noWrap/>
            <w:vAlign w:val="bottom"/>
            <w:hideMark/>
          </w:tcPr>
          <w:p w14:paraId="146AA5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w:t>
            </w:r>
          </w:p>
        </w:tc>
        <w:tc>
          <w:tcPr>
            <w:tcW w:w="579" w:type="pct"/>
            <w:gridSpan w:val="3"/>
            <w:tcBorders>
              <w:top w:val="nil"/>
              <w:left w:val="nil"/>
              <w:bottom w:val="nil"/>
              <w:right w:val="nil"/>
            </w:tcBorders>
            <w:shd w:val="clear" w:color="auto" w:fill="auto"/>
            <w:noWrap/>
            <w:vAlign w:val="bottom"/>
            <w:hideMark/>
          </w:tcPr>
          <w:p w14:paraId="146AA5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ANALGJEZIKËT</w:t>
            </w:r>
          </w:p>
        </w:tc>
        <w:tc>
          <w:tcPr>
            <w:tcW w:w="1143" w:type="pct"/>
            <w:tcBorders>
              <w:top w:val="nil"/>
              <w:left w:val="nil"/>
              <w:bottom w:val="nil"/>
              <w:right w:val="nil"/>
            </w:tcBorders>
            <w:shd w:val="clear" w:color="auto" w:fill="auto"/>
            <w:noWrap/>
            <w:vAlign w:val="bottom"/>
            <w:hideMark/>
          </w:tcPr>
          <w:p w14:paraId="146AA5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5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5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5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5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5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5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564" w14:textId="77777777" w:rsidTr="003D7682">
        <w:trPr>
          <w:trHeight w:val="139"/>
        </w:trPr>
        <w:tc>
          <w:tcPr>
            <w:tcW w:w="170" w:type="pct"/>
            <w:tcBorders>
              <w:top w:val="nil"/>
              <w:left w:val="nil"/>
              <w:bottom w:val="nil"/>
              <w:right w:val="nil"/>
            </w:tcBorders>
            <w:shd w:val="clear" w:color="auto" w:fill="auto"/>
            <w:noWrap/>
            <w:vAlign w:val="bottom"/>
            <w:hideMark/>
          </w:tcPr>
          <w:p w14:paraId="146AA5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5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5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5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5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5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5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5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5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5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570" w14:textId="77777777" w:rsidTr="003D7682">
        <w:trPr>
          <w:trHeight w:val="139"/>
        </w:trPr>
        <w:tc>
          <w:tcPr>
            <w:tcW w:w="170" w:type="pct"/>
            <w:tcBorders>
              <w:top w:val="nil"/>
              <w:left w:val="nil"/>
              <w:bottom w:val="nil"/>
              <w:right w:val="nil"/>
            </w:tcBorders>
            <w:shd w:val="clear" w:color="auto" w:fill="auto"/>
            <w:noWrap/>
            <w:vAlign w:val="bottom"/>
            <w:hideMark/>
          </w:tcPr>
          <w:p w14:paraId="146AA5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5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232/372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5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5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Morphine Sulphate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5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5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Statex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5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PALADIN LABS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5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39.15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5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5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39.15</w:t>
            </w:r>
          </w:p>
        </w:tc>
      </w:tr>
      <w:tr w:rsidR="006B6122" w:rsidRPr="006B6122" w14:paraId="146AA57C" w14:textId="77777777" w:rsidTr="003D7682">
        <w:trPr>
          <w:trHeight w:val="139"/>
        </w:trPr>
        <w:tc>
          <w:tcPr>
            <w:tcW w:w="170" w:type="pct"/>
            <w:tcBorders>
              <w:top w:val="nil"/>
              <w:left w:val="nil"/>
              <w:bottom w:val="nil"/>
              <w:right w:val="nil"/>
            </w:tcBorders>
            <w:shd w:val="clear" w:color="auto" w:fill="auto"/>
            <w:noWrap/>
            <w:vAlign w:val="bottom"/>
            <w:hideMark/>
          </w:tcPr>
          <w:p w14:paraId="146AA5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5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5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5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5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5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5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5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5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5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588" w14:textId="77777777" w:rsidTr="003D7682">
        <w:trPr>
          <w:trHeight w:val="139"/>
        </w:trPr>
        <w:tc>
          <w:tcPr>
            <w:tcW w:w="170" w:type="pct"/>
            <w:tcBorders>
              <w:top w:val="nil"/>
              <w:left w:val="nil"/>
              <w:bottom w:val="nil"/>
              <w:right w:val="nil"/>
            </w:tcBorders>
            <w:shd w:val="clear" w:color="auto" w:fill="auto"/>
            <w:noWrap/>
            <w:vAlign w:val="bottom"/>
            <w:hideMark/>
          </w:tcPr>
          <w:p w14:paraId="146AA5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5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234/431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5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5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Morphine Sulphate 60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5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5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Zomorph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5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ETHYLPHARM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5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133.11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5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5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133.11</w:t>
            </w:r>
          </w:p>
        </w:tc>
      </w:tr>
      <w:tr w:rsidR="006B6122" w:rsidRPr="006B6122" w14:paraId="146AA594" w14:textId="77777777" w:rsidTr="003D7682">
        <w:trPr>
          <w:trHeight w:val="139"/>
        </w:trPr>
        <w:tc>
          <w:tcPr>
            <w:tcW w:w="170" w:type="pct"/>
            <w:tcBorders>
              <w:top w:val="nil"/>
              <w:left w:val="nil"/>
              <w:bottom w:val="nil"/>
              <w:right w:val="nil"/>
            </w:tcBorders>
            <w:shd w:val="clear" w:color="auto" w:fill="auto"/>
            <w:noWrap/>
            <w:vAlign w:val="bottom"/>
            <w:hideMark/>
          </w:tcPr>
          <w:p w14:paraId="146AA5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5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5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5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5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5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5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5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5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5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5A0" w14:textId="77777777" w:rsidTr="003D7682">
        <w:trPr>
          <w:trHeight w:val="139"/>
        </w:trPr>
        <w:tc>
          <w:tcPr>
            <w:tcW w:w="170" w:type="pct"/>
            <w:tcBorders>
              <w:top w:val="nil"/>
              <w:left w:val="nil"/>
              <w:bottom w:val="nil"/>
              <w:right w:val="nil"/>
            </w:tcBorders>
            <w:shd w:val="clear" w:color="auto" w:fill="auto"/>
            <w:noWrap/>
            <w:vAlign w:val="bottom"/>
            <w:hideMark/>
          </w:tcPr>
          <w:p w14:paraId="146AA5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5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235/431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5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5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Morphine Sulphate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5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5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Zomorph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5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ETHYLPHARM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5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211.41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5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5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211.41</w:t>
            </w:r>
          </w:p>
        </w:tc>
      </w:tr>
      <w:tr w:rsidR="006B6122" w:rsidRPr="006B6122" w14:paraId="146AA5AC" w14:textId="77777777" w:rsidTr="003D7682">
        <w:trPr>
          <w:trHeight w:val="139"/>
        </w:trPr>
        <w:tc>
          <w:tcPr>
            <w:tcW w:w="170" w:type="pct"/>
            <w:tcBorders>
              <w:top w:val="nil"/>
              <w:left w:val="nil"/>
              <w:bottom w:val="nil"/>
              <w:right w:val="nil"/>
            </w:tcBorders>
            <w:shd w:val="clear" w:color="auto" w:fill="auto"/>
            <w:noWrap/>
            <w:vAlign w:val="bottom"/>
            <w:hideMark/>
          </w:tcPr>
          <w:p w14:paraId="146AA5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5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5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5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5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5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5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5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5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5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5B8" w14:textId="77777777" w:rsidTr="003D7682">
        <w:trPr>
          <w:trHeight w:val="139"/>
        </w:trPr>
        <w:tc>
          <w:tcPr>
            <w:tcW w:w="170" w:type="pct"/>
            <w:tcBorders>
              <w:top w:val="nil"/>
              <w:left w:val="nil"/>
              <w:bottom w:val="nil"/>
              <w:right w:val="nil"/>
            </w:tcBorders>
            <w:shd w:val="clear" w:color="auto" w:fill="auto"/>
            <w:noWrap/>
            <w:vAlign w:val="bottom"/>
            <w:hideMark/>
          </w:tcPr>
          <w:p w14:paraId="146AA5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5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236/347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5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5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Morphine Hydrochloride 10mg/ml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5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5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Morfina Cloridrato Monico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5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MONICO SPA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5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187.92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5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5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187.92</w:t>
            </w:r>
          </w:p>
        </w:tc>
      </w:tr>
      <w:tr w:rsidR="006B6122" w:rsidRPr="006B6122" w14:paraId="146AA5C4" w14:textId="77777777" w:rsidTr="003D7682">
        <w:trPr>
          <w:trHeight w:val="139"/>
        </w:trPr>
        <w:tc>
          <w:tcPr>
            <w:tcW w:w="170" w:type="pct"/>
            <w:tcBorders>
              <w:top w:val="nil"/>
              <w:left w:val="nil"/>
              <w:bottom w:val="nil"/>
              <w:right w:val="nil"/>
            </w:tcBorders>
            <w:shd w:val="clear" w:color="auto" w:fill="auto"/>
            <w:noWrap/>
            <w:vAlign w:val="bottom"/>
            <w:hideMark/>
          </w:tcPr>
          <w:p w14:paraId="146AA5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5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236/105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5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N02AA01</w:t>
            </w:r>
          </w:p>
        </w:tc>
        <w:tc>
          <w:tcPr>
            <w:tcW w:w="1143" w:type="pct"/>
            <w:tcBorders>
              <w:top w:val="nil"/>
              <w:left w:val="nil"/>
              <w:bottom w:val="single" w:sz="4" w:space="0" w:color="000000"/>
              <w:right w:val="single" w:sz="4" w:space="0" w:color="000000"/>
            </w:tcBorders>
            <w:shd w:val="clear" w:color="auto" w:fill="auto"/>
            <w:vAlign w:val="bottom"/>
            <w:hideMark/>
          </w:tcPr>
          <w:p w14:paraId="146AA5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Morphine Hydrochloride 10mg/ml</w:t>
            </w:r>
          </w:p>
        </w:tc>
        <w:tc>
          <w:tcPr>
            <w:tcW w:w="319" w:type="pct"/>
            <w:tcBorders>
              <w:top w:val="nil"/>
              <w:left w:val="nil"/>
              <w:bottom w:val="single" w:sz="4" w:space="0" w:color="000000"/>
              <w:right w:val="single" w:sz="4" w:space="0" w:color="000000"/>
            </w:tcBorders>
            <w:shd w:val="clear" w:color="auto" w:fill="auto"/>
            <w:vAlign w:val="bottom"/>
            <w:hideMark/>
          </w:tcPr>
          <w:p w14:paraId="146AA5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A5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Morfine</w:t>
            </w:r>
          </w:p>
        </w:tc>
        <w:tc>
          <w:tcPr>
            <w:tcW w:w="1016" w:type="pct"/>
            <w:tcBorders>
              <w:top w:val="nil"/>
              <w:left w:val="nil"/>
              <w:bottom w:val="single" w:sz="4" w:space="0" w:color="000000"/>
              <w:right w:val="single" w:sz="4" w:space="0" w:color="000000"/>
            </w:tcBorders>
            <w:shd w:val="clear" w:color="auto" w:fill="auto"/>
            <w:noWrap/>
            <w:vAlign w:val="bottom"/>
            <w:hideMark/>
          </w:tcPr>
          <w:p w14:paraId="146AA5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5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200.13</w:t>
            </w:r>
          </w:p>
        </w:tc>
        <w:tc>
          <w:tcPr>
            <w:tcW w:w="351" w:type="pct"/>
            <w:tcBorders>
              <w:top w:val="nil"/>
              <w:left w:val="nil"/>
              <w:bottom w:val="single" w:sz="4" w:space="0" w:color="000000"/>
              <w:right w:val="single" w:sz="4" w:space="0" w:color="000000"/>
            </w:tcBorders>
            <w:shd w:val="clear" w:color="auto" w:fill="auto"/>
            <w:noWrap/>
            <w:vAlign w:val="bottom"/>
            <w:hideMark/>
          </w:tcPr>
          <w:p w14:paraId="146AA5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12.21</w:t>
            </w:r>
          </w:p>
        </w:tc>
        <w:tc>
          <w:tcPr>
            <w:tcW w:w="254" w:type="pct"/>
            <w:tcBorders>
              <w:top w:val="nil"/>
              <w:left w:val="nil"/>
              <w:bottom w:val="single" w:sz="4" w:space="0" w:color="000000"/>
              <w:right w:val="single" w:sz="4" w:space="0" w:color="000000"/>
            </w:tcBorders>
            <w:shd w:val="clear" w:color="auto" w:fill="auto"/>
            <w:noWrap/>
            <w:vAlign w:val="bottom"/>
            <w:hideMark/>
          </w:tcPr>
          <w:p w14:paraId="146AA5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187.92</w:t>
            </w:r>
          </w:p>
        </w:tc>
      </w:tr>
      <w:tr w:rsidR="006B6122" w:rsidRPr="006B6122" w14:paraId="146AA5D0" w14:textId="77777777" w:rsidTr="003D7682">
        <w:trPr>
          <w:trHeight w:val="139"/>
        </w:trPr>
        <w:tc>
          <w:tcPr>
            <w:tcW w:w="170" w:type="pct"/>
            <w:tcBorders>
              <w:top w:val="nil"/>
              <w:left w:val="nil"/>
              <w:bottom w:val="nil"/>
              <w:right w:val="nil"/>
            </w:tcBorders>
            <w:shd w:val="clear" w:color="auto" w:fill="auto"/>
            <w:noWrap/>
            <w:vAlign w:val="bottom"/>
            <w:hideMark/>
          </w:tcPr>
          <w:p w14:paraId="146AA5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5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5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5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5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5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5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5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5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5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5DC" w14:textId="77777777" w:rsidTr="003D7682">
        <w:trPr>
          <w:trHeight w:val="139"/>
        </w:trPr>
        <w:tc>
          <w:tcPr>
            <w:tcW w:w="170" w:type="pct"/>
            <w:tcBorders>
              <w:top w:val="nil"/>
              <w:left w:val="nil"/>
              <w:bottom w:val="nil"/>
              <w:right w:val="nil"/>
            </w:tcBorders>
            <w:shd w:val="clear" w:color="auto" w:fill="auto"/>
            <w:noWrap/>
            <w:vAlign w:val="bottom"/>
            <w:hideMark/>
          </w:tcPr>
          <w:p w14:paraId="146AA5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5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661/372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5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5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Morphine sulfate 20 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5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nga goja</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5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Statex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5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PALADIN LABS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5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3,132.00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5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5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3,132.00</w:t>
            </w:r>
          </w:p>
        </w:tc>
      </w:tr>
      <w:tr w:rsidR="006B6122" w:rsidRPr="006B6122" w14:paraId="146AA5E8" w14:textId="77777777" w:rsidTr="003D7682">
        <w:trPr>
          <w:trHeight w:val="139"/>
        </w:trPr>
        <w:tc>
          <w:tcPr>
            <w:tcW w:w="170" w:type="pct"/>
            <w:tcBorders>
              <w:top w:val="nil"/>
              <w:left w:val="nil"/>
              <w:bottom w:val="nil"/>
              <w:right w:val="nil"/>
            </w:tcBorders>
            <w:shd w:val="clear" w:color="auto" w:fill="auto"/>
            <w:noWrap/>
            <w:vAlign w:val="bottom"/>
            <w:hideMark/>
          </w:tcPr>
          <w:p w14:paraId="146AA5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5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5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5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5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5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5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5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5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5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5F4" w14:textId="77777777" w:rsidTr="003D7682">
        <w:trPr>
          <w:trHeight w:val="139"/>
        </w:trPr>
        <w:tc>
          <w:tcPr>
            <w:tcW w:w="170" w:type="pct"/>
            <w:tcBorders>
              <w:top w:val="nil"/>
              <w:left w:val="nil"/>
              <w:bottom w:val="nil"/>
              <w:right w:val="nil"/>
            </w:tcBorders>
            <w:shd w:val="clear" w:color="auto" w:fill="auto"/>
            <w:noWrap/>
            <w:vAlign w:val="bottom"/>
            <w:hideMark/>
          </w:tcPr>
          <w:p w14:paraId="146AA5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5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670/235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5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5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Oxycodone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5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5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OXYCODON-HCL HEXAL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5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HEXAL AG</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5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152.69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5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5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152.69</w:t>
            </w:r>
          </w:p>
        </w:tc>
      </w:tr>
      <w:tr w:rsidR="006B6122" w:rsidRPr="006B6122" w14:paraId="146AA600" w14:textId="77777777" w:rsidTr="003D7682">
        <w:trPr>
          <w:trHeight w:val="139"/>
        </w:trPr>
        <w:tc>
          <w:tcPr>
            <w:tcW w:w="170" w:type="pct"/>
            <w:tcBorders>
              <w:top w:val="nil"/>
              <w:left w:val="nil"/>
              <w:bottom w:val="nil"/>
              <w:right w:val="nil"/>
            </w:tcBorders>
            <w:shd w:val="clear" w:color="auto" w:fill="auto"/>
            <w:noWrap/>
            <w:vAlign w:val="bottom"/>
            <w:hideMark/>
          </w:tcPr>
          <w:p w14:paraId="146AA5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5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5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5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5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5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5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5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5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5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5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60C" w14:textId="77777777" w:rsidTr="003D7682">
        <w:trPr>
          <w:trHeight w:val="139"/>
        </w:trPr>
        <w:tc>
          <w:tcPr>
            <w:tcW w:w="170" w:type="pct"/>
            <w:tcBorders>
              <w:top w:val="nil"/>
              <w:left w:val="nil"/>
              <w:bottom w:val="nil"/>
              <w:right w:val="nil"/>
            </w:tcBorders>
            <w:shd w:val="clear" w:color="auto" w:fill="auto"/>
            <w:noWrap/>
            <w:vAlign w:val="bottom"/>
            <w:hideMark/>
          </w:tcPr>
          <w:p w14:paraId="146AA6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6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238/347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60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6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Pethidine 100mg/2ml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6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6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Petidina Cloridrato Monico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6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MONICO SPA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6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167.67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6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6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167.67</w:t>
            </w:r>
          </w:p>
        </w:tc>
      </w:tr>
      <w:tr w:rsidR="006B6122" w:rsidRPr="006B6122" w14:paraId="146AA618" w14:textId="77777777" w:rsidTr="003D7682">
        <w:trPr>
          <w:trHeight w:val="139"/>
        </w:trPr>
        <w:tc>
          <w:tcPr>
            <w:tcW w:w="170" w:type="pct"/>
            <w:tcBorders>
              <w:top w:val="nil"/>
              <w:left w:val="nil"/>
              <w:bottom w:val="nil"/>
              <w:right w:val="nil"/>
            </w:tcBorders>
            <w:shd w:val="clear" w:color="auto" w:fill="auto"/>
            <w:noWrap/>
            <w:vAlign w:val="bottom"/>
            <w:hideMark/>
          </w:tcPr>
          <w:p w14:paraId="146AA6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6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238/105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61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N02AB02</w:t>
            </w:r>
          </w:p>
        </w:tc>
        <w:tc>
          <w:tcPr>
            <w:tcW w:w="1143" w:type="pct"/>
            <w:tcBorders>
              <w:top w:val="nil"/>
              <w:left w:val="nil"/>
              <w:bottom w:val="single" w:sz="4" w:space="0" w:color="000000"/>
              <w:right w:val="single" w:sz="4" w:space="0" w:color="000000"/>
            </w:tcBorders>
            <w:shd w:val="clear" w:color="auto" w:fill="auto"/>
            <w:vAlign w:val="bottom"/>
            <w:hideMark/>
          </w:tcPr>
          <w:p w14:paraId="146AA6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Pethidine 100mg/2ml</w:t>
            </w:r>
          </w:p>
        </w:tc>
        <w:tc>
          <w:tcPr>
            <w:tcW w:w="319" w:type="pct"/>
            <w:tcBorders>
              <w:top w:val="nil"/>
              <w:left w:val="nil"/>
              <w:bottom w:val="single" w:sz="4" w:space="0" w:color="000000"/>
              <w:right w:val="single" w:sz="4" w:space="0" w:color="000000"/>
            </w:tcBorders>
            <w:shd w:val="clear" w:color="auto" w:fill="auto"/>
            <w:vAlign w:val="bottom"/>
            <w:hideMark/>
          </w:tcPr>
          <w:p w14:paraId="146AA6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A6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Petidine</w:t>
            </w:r>
          </w:p>
        </w:tc>
        <w:tc>
          <w:tcPr>
            <w:tcW w:w="1016" w:type="pct"/>
            <w:tcBorders>
              <w:top w:val="nil"/>
              <w:left w:val="nil"/>
              <w:bottom w:val="single" w:sz="4" w:space="0" w:color="000000"/>
              <w:right w:val="single" w:sz="4" w:space="0" w:color="000000"/>
            </w:tcBorders>
            <w:shd w:val="clear" w:color="auto" w:fill="auto"/>
            <w:noWrap/>
            <w:vAlign w:val="bottom"/>
            <w:hideMark/>
          </w:tcPr>
          <w:p w14:paraId="146AA6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6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194.18</w:t>
            </w:r>
          </w:p>
        </w:tc>
        <w:tc>
          <w:tcPr>
            <w:tcW w:w="351" w:type="pct"/>
            <w:tcBorders>
              <w:top w:val="nil"/>
              <w:left w:val="nil"/>
              <w:bottom w:val="single" w:sz="4" w:space="0" w:color="000000"/>
              <w:right w:val="single" w:sz="4" w:space="0" w:color="000000"/>
            </w:tcBorders>
            <w:shd w:val="clear" w:color="auto" w:fill="auto"/>
            <w:noWrap/>
            <w:vAlign w:val="bottom"/>
            <w:hideMark/>
          </w:tcPr>
          <w:p w14:paraId="146AA6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26.51</w:t>
            </w:r>
          </w:p>
        </w:tc>
        <w:tc>
          <w:tcPr>
            <w:tcW w:w="254" w:type="pct"/>
            <w:tcBorders>
              <w:top w:val="nil"/>
              <w:left w:val="nil"/>
              <w:bottom w:val="single" w:sz="4" w:space="0" w:color="000000"/>
              <w:right w:val="single" w:sz="4" w:space="0" w:color="000000"/>
            </w:tcBorders>
            <w:shd w:val="clear" w:color="auto" w:fill="auto"/>
            <w:noWrap/>
            <w:vAlign w:val="bottom"/>
            <w:hideMark/>
          </w:tcPr>
          <w:p w14:paraId="146AA6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167.67</w:t>
            </w:r>
          </w:p>
        </w:tc>
      </w:tr>
      <w:tr w:rsidR="006B6122" w:rsidRPr="006B6122" w14:paraId="146AA624" w14:textId="77777777" w:rsidTr="003D7682">
        <w:trPr>
          <w:trHeight w:val="139"/>
        </w:trPr>
        <w:tc>
          <w:tcPr>
            <w:tcW w:w="170" w:type="pct"/>
            <w:tcBorders>
              <w:top w:val="nil"/>
              <w:left w:val="nil"/>
              <w:bottom w:val="nil"/>
              <w:right w:val="nil"/>
            </w:tcBorders>
            <w:shd w:val="clear" w:color="auto" w:fill="auto"/>
            <w:noWrap/>
            <w:vAlign w:val="bottom"/>
            <w:hideMark/>
          </w:tcPr>
          <w:p w14:paraId="146AA6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6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6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6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6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6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6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6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6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6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630" w14:textId="77777777" w:rsidTr="003D7682">
        <w:trPr>
          <w:trHeight w:val="139"/>
        </w:trPr>
        <w:tc>
          <w:tcPr>
            <w:tcW w:w="170" w:type="pct"/>
            <w:tcBorders>
              <w:top w:val="nil"/>
              <w:left w:val="nil"/>
              <w:bottom w:val="nil"/>
              <w:right w:val="nil"/>
            </w:tcBorders>
            <w:shd w:val="clear" w:color="auto" w:fill="auto"/>
            <w:noWrap/>
            <w:vAlign w:val="bottom"/>
            <w:hideMark/>
          </w:tcPr>
          <w:p w14:paraId="146AA6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auto"/>
              <w:right w:val="single" w:sz="4" w:space="0" w:color="000000"/>
            </w:tcBorders>
            <w:shd w:val="clear" w:color="auto" w:fill="auto"/>
            <w:noWrap/>
            <w:vAlign w:val="bottom"/>
            <w:hideMark/>
          </w:tcPr>
          <w:p w14:paraId="146AA6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591/6</w:t>
            </w:r>
          </w:p>
        </w:tc>
        <w:tc>
          <w:tcPr>
            <w:tcW w:w="256" w:type="pct"/>
            <w:tcBorders>
              <w:top w:val="single" w:sz="4" w:space="0" w:color="000000"/>
              <w:left w:val="nil"/>
              <w:bottom w:val="single" w:sz="4" w:space="0" w:color="auto"/>
              <w:right w:val="single" w:sz="4" w:space="0" w:color="000000"/>
            </w:tcBorders>
            <w:shd w:val="clear" w:color="auto" w:fill="auto"/>
            <w:noWrap/>
            <w:vAlign w:val="bottom"/>
            <w:hideMark/>
          </w:tcPr>
          <w:p w14:paraId="146AA62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N02AX02</w:t>
            </w:r>
          </w:p>
        </w:tc>
        <w:tc>
          <w:tcPr>
            <w:tcW w:w="1143" w:type="pct"/>
            <w:tcBorders>
              <w:top w:val="single" w:sz="4" w:space="0" w:color="000000"/>
              <w:left w:val="nil"/>
              <w:bottom w:val="single" w:sz="4" w:space="0" w:color="auto"/>
              <w:right w:val="single" w:sz="4" w:space="0" w:color="000000"/>
            </w:tcBorders>
            <w:shd w:val="clear" w:color="auto" w:fill="auto"/>
            <w:vAlign w:val="bottom"/>
            <w:hideMark/>
          </w:tcPr>
          <w:p w14:paraId="146AA6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Tramadol Hydrochloride 50mg</w:t>
            </w:r>
          </w:p>
        </w:tc>
        <w:tc>
          <w:tcPr>
            <w:tcW w:w="319" w:type="pct"/>
            <w:tcBorders>
              <w:top w:val="single" w:sz="4" w:space="0" w:color="000000"/>
              <w:left w:val="nil"/>
              <w:bottom w:val="single" w:sz="4" w:space="0" w:color="auto"/>
              <w:right w:val="single" w:sz="4" w:space="0" w:color="000000"/>
            </w:tcBorders>
            <w:shd w:val="clear" w:color="auto" w:fill="auto"/>
            <w:vAlign w:val="bottom"/>
            <w:hideMark/>
          </w:tcPr>
          <w:p w14:paraId="146AA6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single" w:sz="4" w:space="0" w:color="000000"/>
              <w:left w:val="nil"/>
              <w:bottom w:val="single" w:sz="4" w:space="0" w:color="auto"/>
              <w:right w:val="single" w:sz="4" w:space="0" w:color="000000"/>
            </w:tcBorders>
            <w:shd w:val="clear" w:color="auto" w:fill="auto"/>
            <w:noWrap/>
            <w:vAlign w:val="bottom"/>
            <w:hideMark/>
          </w:tcPr>
          <w:p w14:paraId="146AA6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Tramadol Alkaloid</w:t>
            </w:r>
          </w:p>
        </w:tc>
        <w:tc>
          <w:tcPr>
            <w:tcW w:w="1016" w:type="pct"/>
            <w:tcBorders>
              <w:top w:val="single" w:sz="4" w:space="0" w:color="000000"/>
              <w:left w:val="nil"/>
              <w:bottom w:val="single" w:sz="4" w:space="0" w:color="auto"/>
              <w:right w:val="single" w:sz="4" w:space="0" w:color="000000"/>
            </w:tcBorders>
            <w:shd w:val="clear" w:color="auto" w:fill="auto"/>
            <w:noWrap/>
            <w:vAlign w:val="bottom"/>
            <w:hideMark/>
          </w:tcPr>
          <w:p w14:paraId="146AA6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auto"/>
              <w:right w:val="single" w:sz="4" w:space="0" w:color="000000"/>
            </w:tcBorders>
            <w:shd w:val="clear" w:color="auto" w:fill="auto"/>
            <w:noWrap/>
            <w:vAlign w:val="bottom"/>
            <w:hideMark/>
          </w:tcPr>
          <w:p w14:paraId="146AA6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7.83</w:t>
            </w:r>
          </w:p>
        </w:tc>
        <w:tc>
          <w:tcPr>
            <w:tcW w:w="351" w:type="pct"/>
            <w:tcBorders>
              <w:top w:val="single" w:sz="4" w:space="0" w:color="000000"/>
              <w:left w:val="nil"/>
              <w:bottom w:val="single" w:sz="4" w:space="0" w:color="auto"/>
              <w:right w:val="single" w:sz="4" w:space="0" w:color="000000"/>
            </w:tcBorders>
            <w:shd w:val="clear" w:color="auto" w:fill="auto"/>
            <w:noWrap/>
            <w:vAlign w:val="bottom"/>
            <w:hideMark/>
          </w:tcPr>
          <w:p w14:paraId="146AA6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auto"/>
              <w:right w:val="single" w:sz="4" w:space="0" w:color="000000"/>
            </w:tcBorders>
            <w:shd w:val="clear" w:color="auto" w:fill="auto"/>
            <w:noWrap/>
            <w:vAlign w:val="bottom"/>
            <w:hideMark/>
          </w:tcPr>
          <w:p w14:paraId="146AA6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7.83</w:t>
            </w:r>
          </w:p>
        </w:tc>
      </w:tr>
      <w:tr w:rsidR="006B6122" w:rsidRPr="006B6122" w14:paraId="146AA63C" w14:textId="77777777" w:rsidTr="003D7682">
        <w:trPr>
          <w:trHeight w:val="139"/>
        </w:trPr>
        <w:tc>
          <w:tcPr>
            <w:tcW w:w="170" w:type="pct"/>
            <w:tcBorders>
              <w:top w:val="nil"/>
              <w:left w:val="nil"/>
              <w:bottom w:val="nil"/>
              <w:right w:val="nil"/>
            </w:tcBorders>
            <w:shd w:val="clear" w:color="auto" w:fill="auto"/>
            <w:noWrap/>
            <w:vAlign w:val="bottom"/>
            <w:hideMark/>
          </w:tcPr>
          <w:p w14:paraId="146AA6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146AA6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591/73</w:t>
            </w:r>
          </w:p>
        </w:tc>
        <w:tc>
          <w:tcPr>
            <w:tcW w:w="256" w:type="pct"/>
            <w:tcBorders>
              <w:top w:val="single" w:sz="4" w:space="0" w:color="auto"/>
              <w:left w:val="nil"/>
              <w:bottom w:val="single" w:sz="4" w:space="0" w:color="000000"/>
              <w:right w:val="single" w:sz="4" w:space="0" w:color="000000"/>
            </w:tcBorders>
            <w:shd w:val="clear" w:color="auto" w:fill="auto"/>
            <w:noWrap/>
            <w:vAlign w:val="bottom"/>
            <w:hideMark/>
          </w:tcPr>
          <w:p w14:paraId="146AA6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N02AX02</w:t>
            </w:r>
          </w:p>
        </w:tc>
        <w:tc>
          <w:tcPr>
            <w:tcW w:w="1143" w:type="pct"/>
            <w:tcBorders>
              <w:top w:val="single" w:sz="4" w:space="0" w:color="auto"/>
              <w:left w:val="nil"/>
              <w:bottom w:val="single" w:sz="4" w:space="0" w:color="000000"/>
              <w:right w:val="single" w:sz="4" w:space="0" w:color="000000"/>
            </w:tcBorders>
            <w:shd w:val="clear" w:color="auto" w:fill="auto"/>
            <w:vAlign w:val="bottom"/>
            <w:hideMark/>
          </w:tcPr>
          <w:p w14:paraId="146AA6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Tramadol Hydrochloride 50mg</w:t>
            </w:r>
          </w:p>
        </w:tc>
        <w:tc>
          <w:tcPr>
            <w:tcW w:w="319" w:type="pct"/>
            <w:tcBorders>
              <w:top w:val="single" w:sz="4" w:space="0" w:color="auto"/>
              <w:left w:val="nil"/>
              <w:bottom w:val="single" w:sz="4" w:space="0" w:color="000000"/>
              <w:right w:val="single" w:sz="4" w:space="0" w:color="000000"/>
            </w:tcBorders>
            <w:shd w:val="clear" w:color="auto" w:fill="auto"/>
            <w:vAlign w:val="bottom"/>
            <w:hideMark/>
          </w:tcPr>
          <w:p w14:paraId="146AA6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single" w:sz="4" w:space="0" w:color="auto"/>
              <w:left w:val="nil"/>
              <w:bottom w:val="single" w:sz="4" w:space="0" w:color="000000"/>
              <w:right w:val="single" w:sz="4" w:space="0" w:color="000000"/>
            </w:tcBorders>
            <w:shd w:val="clear" w:color="auto" w:fill="auto"/>
            <w:noWrap/>
            <w:vAlign w:val="bottom"/>
            <w:hideMark/>
          </w:tcPr>
          <w:p w14:paraId="146AA6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Tramadol</w:t>
            </w:r>
          </w:p>
        </w:tc>
        <w:tc>
          <w:tcPr>
            <w:tcW w:w="1016" w:type="pct"/>
            <w:tcBorders>
              <w:top w:val="single" w:sz="4" w:space="0" w:color="auto"/>
              <w:left w:val="nil"/>
              <w:bottom w:val="single" w:sz="4" w:space="0" w:color="000000"/>
              <w:right w:val="single" w:sz="4" w:space="0" w:color="000000"/>
            </w:tcBorders>
            <w:shd w:val="clear" w:color="auto" w:fill="auto"/>
            <w:noWrap/>
            <w:vAlign w:val="bottom"/>
            <w:hideMark/>
          </w:tcPr>
          <w:p w14:paraId="146AA6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auto"/>
              <w:left w:val="nil"/>
              <w:bottom w:val="single" w:sz="4" w:space="0" w:color="000000"/>
              <w:right w:val="single" w:sz="4" w:space="0" w:color="000000"/>
            </w:tcBorders>
            <w:shd w:val="clear" w:color="auto" w:fill="auto"/>
            <w:noWrap/>
            <w:vAlign w:val="bottom"/>
            <w:hideMark/>
          </w:tcPr>
          <w:p w14:paraId="146AA6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8.53</w:t>
            </w:r>
          </w:p>
        </w:tc>
        <w:tc>
          <w:tcPr>
            <w:tcW w:w="351" w:type="pct"/>
            <w:tcBorders>
              <w:top w:val="single" w:sz="4" w:space="0" w:color="auto"/>
              <w:left w:val="nil"/>
              <w:bottom w:val="single" w:sz="4" w:space="0" w:color="000000"/>
              <w:right w:val="single" w:sz="4" w:space="0" w:color="000000"/>
            </w:tcBorders>
            <w:shd w:val="clear" w:color="auto" w:fill="auto"/>
            <w:noWrap/>
            <w:vAlign w:val="bottom"/>
            <w:hideMark/>
          </w:tcPr>
          <w:p w14:paraId="146AA6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0.70</w:t>
            </w:r>
          </w:p>
        </w:tc>
        <w:tc>
          <w:tcPr>
            <w:tcW w:w="254" w:type="pct"/>
            <w:tcBorders>
              <w:top w:val="single" w:sz="4" w:space="0" w:color="auto"/>
              <w:left w:val="nil"/>
              <w:bottom w:val="single" w:sz="4" w:space="0" w:color="000000"/>
              <w:right w:val="single" w:sz="4" w:space="0" w:color="000000"/>
            </w:tcBorders>
            <w:shd w:val="clear" w:color="auto" w:fill="auto"/>
            <w:noWrap/>
            <w:vAlign w:val="bottom"/>
            <w:hideMark/>
          </w:tcPr>
          <w:p w14:paraId="146AA6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7.83</w:t>
            </w:r>
          </w:p>
        </w:tc>
      </w:tr>
      <w:tr w:rsidR="006B6122" w:rsidRPr="006B6122" w14:paraId="146AA648" w14:textId="77777777" w:rsidTr="003D7682">
        <w:trPr>
          <w:trHeight w:val="139"/>
        </w:trPr>
        <w:tc>
          <w:tcPr>
            <w:tcW w:w="170" w:type="pct"/>
            <w:tcBorders>
              <w:top w:val="nil"/>
              <w:left w:val="nil"/>
              <w:bottom w:val="nil"/>
              <w:right w:val="nil"/>
            </w:tcBorders>
            <w:shd w:val="clear" w:color="auto" w:fill="auto"/>
            <w:noWrap/>
            <w:vAlign w:val="bottom"/>
            <w:hideMark/>
          </w:tcPr>
          <w:p w14:paraId="146AA6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6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6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6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6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6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6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6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6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6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654" w14:textId="77777777" w:rsidTr="003D7682">
        <w:trPr>
          <w:trHeight w:val="139"/>
        </w:trPr>
        <w:tc>
          <w:tcPr>
            <w:tcW w:w="170" w:type="pct"/>
            <w:tcBorders>
              <w:top w:val="nil"/>
              <w:left w:val="nil"/>
              <w:bottom w:val="nil"/>
              <w:right w:val="nil"/>
            </w:tcBorders>
            <w:shd w:val="clear" w:color="auto" w:fill="auto"/>
            <w:noWrap/>
            <w:vAlign w:val="bottom"/>
            <w:hideMark/>
          </w:tcPr>
          <w:p w14:paraId="146AA6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6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6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N02AX02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6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Tramadol Hydrochloride 100mg/ml-10ml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6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nga goja</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6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Tramadol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6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6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250.16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6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6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250.16</w:t>
            </w:r>
          </w:p>
        </w:tc>
      </w:tr>
      <w:tr w:rsidR="006B6122" w:rsidRPr="006B6122" w14:paraId="146AA660" w14:textId="77777777" w:rsidTr="003D7682">
        <w:trPr>
          <w:trHeight w:val="139"/>
        </w:trPr>
        <w:tc>
          <w:tcPr>
            <w:tcW w:w="170" w:type="pct"/>
            <w:tcBorders>
              <w:top w:val="nil"/>
              <w:left w:val="nil"/>
              <w:bottom w:val="nil"/>
              <w:right w:val="nil"/>
            </w:tcBorders>
            <w:shd w:val="clear" w:color="auto" w:fill="auto"/>
            <w:noWrap/>
            <w:vAlign w:val="bottom"/>
            <w:hideMark/>
          </w:tcPr>
          <w:p w14:paraId="146AA6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6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592/73</w:t>
            </w:r>
          </w:p>
        </w:tc>
        <w:tc>
          <w:tcPr>
            <w:tcW w:w="256" w:type="pct"/>
            <w:tcBorders>
              <w:top w:val="nil"/>
              <w:left w:val="nil"/>
              <w:bottom w:val="single" w:sz="4" w:space="0" w:color="000000"/>
              <w:right w:val="single" w:sz="4" w:space="0" w:color="000000"/>
            </w:tcBorders>
            <w:shd w:val="clear" w:color="auto" w:fill="auto"/>
            <w:noWrap/>
            <w:vAlign w:val="bottom"/>
            <w:hideMark/>
          </w:tcPr>
          <w:p w14:paraId="146AA6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N02AX02</w:t>
            </w:r>
          </w:p>
        </w:tc>
        <w:tc>
          <w:tcPr>
            <w:tcW w:w="1143" w:type="pct"/>
            <w:tcBorders>
              <w:top w:val="nil"/>
              <w:left w:val="nil"/>
              <w:bottom w:val="single" w:sz="4" w:space="0" w:color="000000"/>
              <w:right w:val="single" w:sz="4" w:space="0" w:color="000000"/>
            </w:tcBorders>
            <w:shd w:val="clear" w:color="auto" w:fill="auto"/>
            <w:vAlign w:val="bottom"/>
            <w:hideMark/>
          </w:tcPr>
          <w:p w14:paraId="146AA6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Tramadol Hydrochloride 100mg/ml-10ml</w:t>
            </w:r>
          </w:p>
        </w:tc>
        <w:tc>
          <w:tcPr>
            <w:tcW w:w="319" w:type="pct"/>
            <w:tcBorders>
              <w:top w:val="nil"/>
              <w:left w:val="nil"/>
              <w:bottom w:val="single" w:sz="4" w:space="0" w:color="000000"/>
              <w:right w:val="single" w:sz="4" w:space="0" w:color="000000"/>
            </w:tcBorders>
            <w:shd w:val="clear" w:color="auto" w:fill="auto"/>
            <w:vAlign w:val="bottom"/>
            <w:hideMark/>
          </w:tcPr>
          <w:p w14:paraId="146AA6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nga goja</w:t>
            </w:r>
          </w:p>
        </w:tc>
        <w:tc>
          <w:tcPr>
            <w:tcW w:w="717" w:type="pct"/>
            <w:tcBorders>
              <w:top w:val="nil"/>
              <w:left w:val="nil"/>
              <w:bottom w:val="single" w:sz="4" w:space="0" w:color="000000"/>
              <w:right w:val="single" w:sz="4" w:space="0" w:color="000000"/>
            </w:tcBorders>
            <w:shd w:val="clear" w:color="auto" w:fill="auto"/>
            <w:noWrap/>
            <w:vAlign w:val="bottom"/>
            <w:hideMark/>
          </w:tcPr>
          <w:p w14:paraId="146AA6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Tramadol</w:t>
            </w:r>
          </w:p>
        </w:tc>
        <w:tc>
          <w:tcPr>
            <w:tcW w:w="1016" w:type="pct"/>
            <w:tcBorders>
              <w:top w:val="nil"/>
              <w:left w:val="nil"/>
              <w:bottom w:val="single" w:sz="4" w:space="0" w:color="000000"/>
              <w:right w:val="single" w:sz="4" w:space="0" w:color="000000"/>
            </w:tcBorders>
            <w:shd w:val="clear" w:color="auto" w:fill="auto"/>
            <w:noWrap/>
            <w:vAlign w:val="bottom"/>
            <w:hideMark/>
          </w:tcPr>
          <w:p w14:paraId="146AA6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A6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291.27</w:t>
            </w:r>
          </w:p>
        </w:tc>
        <w:tc>
          <w:tcPr>
            <w:tcW w:w="351" w:type="pct"/>
            <w:tcBorders>
              <w:top w:val="nil"/>
              <w:left w:val="nil"/>
              <w:bottom w:val="single" w:sz="4" w:space="0" w:color="000000"/>
              <w:right w:val="single" w:sz="4" w:space="0" w:color="000000"/>
            </w:tcBorders>
            <w:shd w:val="clear" w:color="auto" w:fill="auto"/>
            <w:noWrap/>
            <w:vAlign w:val="bottom"/>
            <w:hideMark/>
          </w:tcPr>
          <w:p w14:paraId="146AA65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41.11</w:t>
            </w:r>
          </w:p>
        </w:tc>
        <w:tc>
          <w:tcPr>
            <w:tcW w:w="254" w:type="pct"/>
            <w:tcBorders>
              <w:top w:val="nil"/>
              <w:left w:val="nil"/>
              <w:bottom w:val="single" w:sz="4" w:space="0" w:color="000000"/>
              <w:right w:val="single" w:sz="4" w:space="0" w:color="000000"/>
            </w:tcBorders>
            <w:shd w:val="clear" w:color="auto" w:fill="auto"/>
            <w:noWrap/>
            <w:vAlign w:val="bottom"/>
            <w:hideMark/>
          </w:tcPr>
          <w:p w14:paraId="146AA6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250.16</w:t>
            </w:r>
          </w:p>
        </w:tc>
      </w:tr>
      <w:tr w:rsidR="006B6122" w:rsidRPr="006B6122" w14:paraId="146AA66C" w14:textId="77777777" w:rsidTr="003D7682">
        <w:trPr>
          <w:trHeight w:val="139"/>
        </w:trPr>
        <w:tc>
          <w:tcPr>
            <w:tcW w:w="170" w:type="pct"/>
            <w:tcBorders>
              <w:top w:val="nil"/>
              <w:left w:val="nil"/>
              <w:bottom w:val="nil"/>
              <w:right w:val="nil"/>
            </w:tcBorders>
            <w:shd w:val="clear" w:color="auto" w:fill="auto"/>
            <w:noWrap/>
            <w:vAlign w:val="bottom"/>
            <w:hideMark/>
          </w:tcPr>
          <w:p w14:paraId="146AA6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6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592/166</w:t>
            </w:r>
          </w:p>
        </w:tc>
        <w:tc>
          <w:tcPr>
            <w:tcW w:w="256" w:type="pct"/>
            <w:tcBorders>
              <w:top w:val="nil"/>
              <w:left w:val="nil"/>
              <w:bottom w:val="single" w:sz="4" w:space="0" w:color="000000"/>
              <w:right w:val="single" w:sz="4" w:space="0" w:color="000000"/>
            </w:tcBorders>
            <w:shd w:val="clear" w:color="auto" w:fill="auto"/>
            <w:noWrap/>
            <w:vAlign w:val="bottom"/>
            <w:hideMark/>
          </w:tcPr>
          <w:p w14:paraId="146AA6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N02AX02</w:t>
            </w:r>
          </w:p>
        </w:tc>
        <w:tc>
          <w:tcPr>
            <w:tcW w:w="1143" w:type="pct"/>
            <w:tcBorders>
              <w:top w:val="nil"/>
              <w:left w:val="nil"/>
              <w:bottom w:val="single" w:sz="4" w:space="0" w:color="000000"/>
              <w:right w:val="single" w:sz="4" w:space="0" w:color="000000"/>
            </w:tcBorders>
            <w:shd w:val="clear" w:color="auto" w:fill="auto"/>
            <w:vAlign w:val="bottom"/>
            <w:hideMark/>
          </w:tcPr>
          <w:p w14:paraId="146AA6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Tramadol Hydrochloride 100mg/ml-10ml</w:t>
            </w:r>
          </w:p>
        </w:tc>
        <w:tc>
          <w:tcPr>
            <w:tcW w:w="319" w:type="pct"/>
            <w:tcBorders>
              <w:top w:val="nil"/>
              <w:left w:val="nil"/>
              <w:bottom w:val="single" w:sz="4" w:space="0" w:color="000000"/>
              <w:right w:val="single" w:sz="4" w:space="0" w:color="000000"/>
            </w:tcBorders>
            <w:shd w:val="clear" w:color="auto" w:fill="auto"/>
            <w:vAlign w:val="bottom"/>
            <w:hideMark/>
          </w:tcPr>
          <w:p w14:paraId="146AA6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nga goja</w:t>
            </w:r>
          </w:p>
        </w:tc>
        <w:tc>
          <w:tcPr>
            <w:tcW w:w="717" w:type="pct"/>
            <w:tcBorders>
              <w:top w:val="nil"/>
              <w:left w:val="nil"/>
              <w:bottom w:val="single" w:sz="4" w:space="0" w:color="000000"/>
              <w:right w:val="single" w:sz="4" w:space="0" w:color="000000"/>
            </w:tcBorders>
            <w:shd w:val="clear" w:color="auto" w:fill="auto"/>
            <w:noWrap/>
            <w:vAlign w:val="bottom"/>
            <w:hideMark/>
          </w:tcPr>
          <w:p w14:paraId="146AA6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Tramadol STADA</w:t>
            </w:r>
          </w:p>
        </w:tc>
        <w:tc>
          <w:tcPr>
            <w:tcW w:w="1016" w:type="pct"/>
            <w:tcBorders>
              <w:top w:val="nil"/>
              <w:left w:val="nil"/>
              <w:bottom w:val="single" w:sz="4" w:space="0" w:color="000000"/>
              <w:right w:val="single" w:sz="4" w:space="0" w:color="000000"/>
            </w:tcBorders>
            <w:shd w:val="clear" w:color="auto" w:fill="auto"/>
            <w:noWrap/>
            <w:vAlign w:val="bottom"/>
            <w:hideMark/>
          </w:tcPr>
          <w:p w14:paraId="146AA6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A6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316.33</w:t>
            </w:r>
          </w:p>
        </w:tc>
        <w:tc>
          <w:tcPr>
            <w:tcW w:w="351" w:type="pct"/>
            <w:tcBorders>
              <w:top w:val="nil"/>
              <w:left w:val="nil"/>
              <w:bottom w:val="single" w:sz="4" w:space="0" w:color="000000"/>
              <w:right w:val="single" w:sz="4" w:space="0" w:color="000000"/>
            </w:tcBorders>
            <w:shd w:val="clear" w:color="auto" w:fill="auto"/>
            <w:noWrap/>
            <w:vAlign w:val="bottom"/>
            <w:hideMark/>
          </w:tcPr>
          <w:p w14:paraId="146AA6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66.17</w:t>
            </w:r>
          </w:p>
        </w:tc>
        <w:tc>
          <w:tcPr>
            <w:tcW w:w="254" w:type="pct"/>
            <w:tcBorders>
              <w:top w:val="nil"/>
              <w:left w:val="nil"/>
              <w:bottom w:val="single" w:sz="4" w:space="0" w:color="000000"/>
              <w:right w:val="single" w:sz="4" w:space="0" w:color="000000"/>
            </w:tcBorders>
            <w:shd w:val="clear" w:color="auto" w:fill="auto"/>
            <w:noWrap/>
            <w:vAlign w:val="bottom"/>
            <w:hideMark/>
          </w:tcPr>
          <w:p w14:paraId="146AA6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250.16</w:t>
            </w:r>
          </w:p>
        </w:tc>
      </w:tr>
      <w:tr w:rsidR="006B6122" w:rsidRPr="006B6122" w14:paraId="146AA678" w14:textId="77777777" w:rsidTr="003D7682">
        <w:trPr>
          <w:trHeight w:val="139"/>
        </w:trPr>
        <w:tc>
          <w:tcPr>
            <w:tcW w:w="170" w:type="pct"/>
            <w:tcBorders>
              <w:top w:val="nil"/>
              <w:left w:val="nil"/>
              <w:bottom w:val="nil"/>
              <w:right w:val="nil"/>
            </w:tcBorders>
            <w:shd w:val="clear" w:color="auto" w:fill="auto"/>
            <w:noWrap/>
            <w:vAlign w:val="bottom"/>
            <w:hideMark/>
          </w:tcPr>
          <w:p w14:paraId="146AA6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6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6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6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6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6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6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6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6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6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684" w14:textId="77777777" w:rsidTr="003D7682">
        <w:trPr>
          <w:trHeight w:val="139"/>
        </w:trPr>
        <w:tc>
          <w:tcPr>
            <w:tcW w:w="170" w:type="pct"/>
            <w:tcBorders>
              <w:top w:val="nil"/>
              <w:left w:val="nil"/>
              <w:bottom w:val="nil"/>
              <w:right w:val="nil"/>
            </w:tcBorders>
            <w:shd w:val="clear" w:color="auto" w:fill="auto"/>
            <w:noWrap/>
            <w:vAlign w:val="bottom"/>
            <w:hideMark/>
          </w:tcPr>
          <w:p w14:paraId="146AA6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6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6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N02BB02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6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Metamizole 50 % -2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6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6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Analgin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6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6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25.59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6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6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20.47</w:t>
            </w:r>
          </w:p>
        </w:tc>
      </w:tr>
      <w:tr w:rsidR="006B6122" w:rsidRPr="006B6122" w14:paraId="146AA690" w14:textId="77777777" w:rsidTr="003D7682">
        <w:trPr>
          <w:trHeight w:val="139"/>
        </w:trPr>
        <w:tc>
          <w:tcPr>
            <w:tcW w:w="170" w:type="pct"/>
            <w:tcBorders>
              <w:top w:val="nil"/>
              <w:left w:val="nil"/>
              <w:bottom w:val="nil"/>
              <w:right w:val="nil"/>
            </w:tcBorders>
            <w:shd w:val="clear" w:color="auto" w:fill="auto"/>
            <w:noWrap/>
            <w:vAlign w:val="bottom"/>
            <w:hideMark/>
          </w:tcPr>
          <w:p w14:paraId="146AA6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6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6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N02BB02</w:t>
            </w:r>
          </w:p>
        </w:tc>
        <w:tc>
          <w:tcPr>
            <w:tcW w:w="1143" w:type="pct"/>
            <w:tcBorders>
              <w:top w:val="nil"/>
              <w:left w:val="nil"/>
              <w:bottom w:val="single" w:sz="4" w:space="0" w:color="000000"/>
              <w:right w:val="single" w:sz="4" w:space="0" w:color="000000"/>
            </w:tcBorders>
            <w:shd w:val="clear" w:color="auto" w:fill="auto"/>
            <w:vAlign w:val="bottom"/>
            <w:hideMark/>
          </w:tcPr>
          <w:p w14:paraId="146AA6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Metamizole 50 % -2 ml</w:t>
            </w:r>
          </w:p>
        </w:tc>
        <w:tc>
          <w:tcPr>
            <w:tcW w:w="319" w:type="pct"/>
            <w:tcBorders>
              <w:top w:val="nil"/>
              <w:left w:val="nil"/>
              <w:bottom w:val="single" w:sz="4" w:space="0" w:color="000000"/>
              <w:right w:val="single" w:sz="4" w:space="0" w:color="000000"/>
            </w:tcBorders>
            <w:shd w:val="clear" w:color="auto" w:fill="auto"/>
            <w:vAlign w:val="bottom"/>
            <w:hideMark/>
          </w:tcPr>
          <w:p w14:paraId="146AA6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A6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Analgine</w:t>
            </w:r>
          </w:p>
        </w:tc>
        <w:tc>
          <w:tcPr>
            <w:tcW w:w="1016" w:type="pct"/>
            <w:tcBorders>
              <w:top w:val="nil"/>
              <w:left w:val="nil"/>
              <w:bottom w:val="single" w:sz="4" w:space="0" w:color="000000"/>
              <w:right w:val="single" w:sz="4" w:space="0" w:color="000000"/>
            </w:tcBorders>
            <w:shd w:val="clear" w:color="auto" w:fill="auto"/>
            <w:noWrap/>
            <w:vAlign w:val="bottom"/>
            <w:hideMark/>
          </w:tcPr>
          <w:p w14:paraId="146AA6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6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40.18</w:t>
            </w:r>
          </w:p>
        </w:tc>
        <w:tc>
          <w:tcPr>
            <w:tcW w:w="351" w:type="pct"/>
            <w:tcBorders>
              <w:top w:val="nil"/>
              <w:left w:val="nil"/>
              <w:bottom w:val="single" w:sz="4" w:space="0" w:color="000000"/>
              <w:right w:val="single" w:sz="4" w:space="0" w:color="000000"/>
            </w:tcBorders>
            <w:shd w:val="clear" w:color="auto" w:fill="auto"/>
            <w:noWrap/>
            <w:vAlign w:val="bottom"/>
            <w:hideMark/>
          </w:tcPr>
          <w:p w14:paraId="146AA6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19.71</w:t>
            </w:r>
          </w:p>
        </w:tc>
        <w:tc>
          <w:tcPr>
            <w:tcW w:w="254" w:type="pct"/>
            <w:tcBorders>
              <w:top w:val="nil"/>
              <w:left w:val="nil"/>
              <w:bottom w:val="single" w:sz="4" w:space="0" w:color="000000"/>
              <w:right w:val="single" w:sz="4" w:space="0" w:color="000000"/>
            </w:tcBorders>
            <w:shd w:val="clear" w:color="auto" w:fill="auto"/>
            <w:noWrap/>
            <w:vAlign w:val="bottom"/>
            <w:hideMark/>
          </w:tcPr>
          <w:p w14:paraId="146AA68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20.47</w:t>
            </w:r>
          </w:p>
        </w:tc>
      </w:tr>
      <w:tr w:rsidR="006B6122" w:rsidRPr="006B6122" w14:paraId="146AA69C" w14:textId="77777777" w:rsidTr="003D7682">
        <w:trPr>
          <w:trHeight w:val="139"/>
        </w:trPr>
        <w:tc>
          <w:tcPr>
            <w:tcW w:w="170" w:type="pct"/>
            <w:tcBorders>
              <w:top w:val="nil"/>
              <w:left w:val="nil"/>
              <w:bottom w:val="nil"/>
              <w:right w:val="nil"/>
            </w:tcBorders>
            <w:shd w:val="clear" w:color="auto" w:fill="auto"/>
            <w:noWrap/>
            <w:vAlign w:val="bottom"/>
            <w:hideMark/>
          </w:tcPr>
          <w:p w14:paraId="146AA6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6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6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6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6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6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6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6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6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6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6A8" w14:textId="77777777" w:rsidTr="003D7682">
        <w:trPr>
          <w:trHeight w:val="139"/>
        </w:trPr>
        <w:tc>
          <w:tcPr>
            <w:tcW w:w="170" w:type="pct"/>
            <w:tcBorders>
              <w:top w:val="nil"/>
              <w:left w:val="nil"/>
              <w:bottom w:val="nil"/>
              <w:right w:val="nil"/>
            </w:tcBorders>
            <w:shd w:val="clear" w:color="auto" w:fill="auto"/>
            <w:noWrap/>
            <w:vAlign w:val="bottom"/>
            <w:hideMark/>
          </w:tcPr>
          <w:p w14:paraId="146AA6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6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241/85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6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N02BE01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6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Paracetamol 125mg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6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suppos</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6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Arfen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6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6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7.71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6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6A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6.17</w:t>
            </w:r>
          </w:p>
        </w:tc>
      </w:tr>
      <w:tr w:rsidR="006B6122" w:rsidRPr="006B6122" w14:paraId="146AA6B4" w14:textId="77777777" w:rsidTr="003D7682">
        <w:trPr>
          <w:trHeight w:val="139"/>
        </w:trPr>
        <w:tc>
          <w:tcPr>
            <w:tcW w:w="170" w:type="pct"/>
            <w:tcBorders>
              <w:top w:val="nil"/>
              <w:left w:val="nil"/>
              <w:bottom w:val="nil"/>
              <w:right w:val="nil"/>
            </w:tcBorders>
            <w:shd w:val="clear" w:color="auto" w:fill="auto"/>
            <w:noWrap/>
            <w:vAlign w:val="bottom"/>
            <w:hideMark/>
          </w:tcPr>
          <w:p w14:paraId="146AA6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6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241/105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6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N02BE01</w:t>
            </w:r>
          </w:p>
        </w:tc>
        <w:tc>
          <w:tcPr>
            <w:tcW w:w="1143" w:type="pct"/>
            <w:tcBorders>
              <w:top w:val="nil"/>
              <w:left w:val="nil"/>
              <w:bottom w:val="single" w:sz="4" w:space="0" w:color="000000"/>
              <w:right w:val="single" w:sz="4" w:space="0" w:color="000000"/>
            </w:tcBorders>
            <w:shd w:val="clear" w:color="auto" w:fill="auto"/>
            <w:vAlign w:val="bottom"/>
            <w:hideMark/>
          </w:tcPr>
          <w:p w14:paraId="146AA6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Paracetamol 125mg</w:t>
            </w:r>
          </w:p>
        </w:tc>
        <w:tc>
          <w:tcPr>
            <w:tcW w:w="319" w:type="pct"/>
            <w:tcBorders>
              <w:top w:val="nil"/>
              <w:left w:val="nil"/>
              <w:bottom w:val="single" w:sz="4" w:space="0" w:color="000000"/>
              <w:right w:val="single" w:sz="4" w:space="0" w:color="000000"/>
            </w:tcBorders>
            <w:shd w:val="clear" w:color="auto" w:fill="auto"/>
            <w:vAlign w:val="bottom"/>
            <w:hideMark/>
          </w:tcPr>
          <w:p w14:paraId="146AA6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suppos</w:t>
            </w:r>
          </w:p>
        </w:tc>
        <w:tc>
          <w:tcPr>
            <w:tcW w:w="717" w:type="pct"/>
            <w:tcBorders>
              <w:top w:val="nil"/>
              <w:left w:val="nil"/>
              <w:bottom w:val="single" w:sz="4" w:space="0" w:color="000000"/>
              <w:right w:val="single" w:sz="4" w:space="0" w:color="000000"/>
            </w:tcBorders>
            <w:shd w:val="clear" w:color="auto" w:fill="auto"/>
            <w:noWrap/>
            <w:vAlign w:val="bottom"/>
            <w:hideMark/>
          </w:tcPr>
          <w:p w14:paraId="146AA6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Paracetamol</w:t>
            </w:r>
          </w:p>
        </w:tc>
        <w:tc>
          <w:tcPr>
            <w:tcW w:w="1016" w:type="pct"/>
            <w:tcBorders>
              <w:top w:val="nil"/>
              <w:left w:val="nil"/>
              <w:bottom w:val="single" w:sz="4" w:space="0" w:color="000000"/>
              <w:right w:val="single" w:sz="4" w:space="0" w:color="000000"/>
            </w:tcBorders>
            <w:shd w:val="clear" w:color="auto" w:fill="auto"/>
            <w:noWrap/>
            <w:vAlign w:val="bottom"/>
            <w:hideMark/>
          </w:tcPr>
          <w:p w14:paraId="146AA6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6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10.04</w:t>
            </w:r>
          </w:p>
        </w:tc>
        <w:tc>
          <w:tcPr>
            <w:tcW w:w="351" w:type="pct"/>
            <w:tcBorders>
              <w:top w:val="nil"/>
              <w:left w:val="nil"/>
              <w:bottom w:val="single" w:sz="4" w:space="0" w:color="000000"/>
              <w:right w:val="single" w:sz="4" w:space="0" w:color="000000"/>
            </w:tcBorders>
            <w:shd w:val="clear" w:color="auto" w:fill="auto"/>
            <w:noWrap/>
            <w:vAlign w:val="bottom"/>
            <w:hideMark/>
          </w:tcPr>
          <w:p w14:paraId="146AA6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3.87</w:t>
            </w:r>
          </w:p>
        </w:tc>
        <w:tc>
          <w:tcPr>
            <w:tcW w:w="254" w:type="pct"/>
            <w:tcBorders>
              <w:top w:val="nil"/>
              <w:left w:val="nil"/>
              <w:bottom w:val="single" w:sz="4" w:space="0" w:color="000000"/>
              <w:right w:val="single" w:sz="4" w:space="0" w:color="000000"/>
            </w:tcBorders>
            <w:shd w:val="clear" w:color="auto" w:fill="auto"/>
            <w:noWrap/>
            <w:vAlign w:val="bottom"/>
            <w:hideMark/>
          </w:tcPr>
          <w:p w14:paraId="146AA6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6.17</w:t>
            </w:r>
          </w:p>
        </w:tc>
      </w:tr>
      <w:tr w:rsidR="006B6122" w:rsidRPr="006B6122" w14:paraId="146AA6C0" w14:textId="77777777" w:rsidTr="003D7682">
        <w:trPr>
          <w:trHeight w:val="139"/>
        </w:trPr>
        <w:tc>
          <w:tcPr>
            <w:tcW w:w="170" w:type="pct"/>
            <w:tcBorders>
              <w:top w:val="nil"/>
              <w:left w:val="nil"/>
              <w:bottom w:val="nil"/>
              <w:right w:val="nil"/>
            </w:tcBorders>
            <w:shd w:val="clear" w:color="auto" w:fill="auto"/>
            <w:noWrap/>
            <w:vAlign w:val="bottom"/>
            <w:hideMark/>
          </w:tcPr>
          <w:p w14:paraId="146AA6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6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241/228</w:t>
            </w:r>
          </w:p>
        </w:tc>
        <w:tc>
          <w:tcPr>
            <w:tcW w:w="256" w:type="pct"/>
            <w:tcBorders>
              <w:top w:val="nil"/>
              <w:left w:val="nil"/>
              <w:bottom w:val="single" w:sz="4" w:space="0" w:color="000000"/>
              <w:right w:val="single" w:sz="4" w:space="0" w:color="000000"/>
            </w:tcBorders>
            <w:shd w:val="clear" w:color="auto" w:fill="auto"/>
            <w:noWrap/>
            <w:vAlign w:val="bottom"/>
            <w:hideMark/>
          </w:tcPr>
          <w:p w14:paraId="146AA6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N02BE01</w:t>
            </w:r>
          </w:p>
        </w:tc>
        <w:tc>
          <w:tcPr>
            <w:tcW w:w="1143" w:type="pct"/>
            <w:tcBorders>
              <w:top w:val="nil"/>
              <w:left w:val="nil"/>
              <w:bottom w:val="single" w:sz="4" w:space="0" w:color="000000"/>
              <w:right w:val="single" w:sz="4" w:space="0" w:color="000000"/>
            </w:tcBorders>
            <w:shd w:val="clear" w:color="auto" w:fill="auto"/>
            <w:vAlign w:val="bottom"/>
            <w:hideMark/>
          </w:tcPr>
          <w:p w14:paraId="146AA6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Paracetamol 125mg</w:t>
            </w:r>
          </w:p>
        </w:tc>
        <w:tc>
          <w:tcPr>
            <w:tcW w:w="319" w:type="pct"/>
            <w:tcBorders>
              <w:top w:val="nil"/>
              <w:left w:val="nil"/>
              <w:bottom w:val="single" w:sz="4" w:space="0" w:color="000000"/>
              <w:right w:val="single" w:sz="4" w:space="0" w:color="000000"/>
            </w:tcBorders>
            <w:shd w:val="clear" w:color="auto" w:fill="auto"/>
            <w:vAlign w:val="bottom"/>
            <w:hideMark/>
          </w:tcPr>
          <w:p w14:paraId="146AA6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suppos</w:t>
            </w:r>
          </w:p>
        </w:tc>
        <w:tc>
          <w:tcPr>
            <w:tcW w:w="717" w:type="pct"/>
            <w:tcBorders>
              <w:top w:val="nil"/>
              <w:left w:val="nil"/>
              <w:bottom w:val="single" w:sz="4" w:space="0" w:color="000000"/>
              <w:right w:val="single" w:sz="4" w:space="0" w:color="000000"/>
            </w:tcBorders>
            <w:shd w:val="clear" w:color="auto" w:fill="auto"/>
            <w:noWrap/>
            <w:vAlign w:val="bottom"/>
            <w:hideMark/>
          </w:tcPr>
          <w:p w14:paraId="146AA6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Apotel</w:t>
            </w:r>
          </w:p>
        </w:tc>
        <w:tc>
          <w:tcPr>
            <w:tcW w:w="1016" w:type="pct"/>
            <w:tcBorders>
              <w:top w:val="nil"/>
              <w:left w:val="nil"/>
              <w:bottom w:val="single" w:sz="4" w:space="0" w:color="000000"/>
              <w:right w:val="single" w:sz="4" w:space="0" w:color="000000"/>
            </w:tcBorders>
            <w:shd w:val="clear" w:color="auto" w:fill="auto"/>
            <w:noWrap/>
            <w:vAlign w:val="bottom"/>
            <w:hideMark/>
          </w:tcPr>
          <w:p w14:paraId="146AA6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UNI PHARMA K.T.Ph.L</w:t>
            </w:r>
          </w:p>
        </w:tc>
        <w:tc>
          <w:tcPr>
            <w:tcW w:w="451" w:type="pct"/>
            <w:tcBorders>
              <w:top w:val="nil"/>
              <w:left w:val="nil"/>
              <w:bottom w:val="single" w:sz="4" w:space="0" w:color="000000"/>
              <w:right w:val="single" w:sz="4" w:space="0" w:color="000000"/>
            </w:tcBorders>
            <w:shd w:val="clear" w:color="auto" w:fill="auto"/>
            <w:noWrap/>
            <w:vAlign w:val="bottom"/>
            <w:hideMark/>
          </w:tcPr>
          <w:p w14:paraId="146AA6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15.09</w:t>
            </w:r>
          </w:p>
        </w:tc>
        <w:tc>
          <w:tcPr>
            <w:tcW w:w="351" w:type="pct"/>
            <w:tcBorders>
              <w:top w:val="nil"/>
              <w:left w:val="nil"/>
              <w:bottom w:val="single" w:sz="4" w:space="0" w:color="000000"/>
              <w:right w:val="single" w:sz="4" w:space="0" w:color="000000"/>
            </w:tcBorders>
            <w:shd w:val="clear" w:color="auto" w:fill="auto"/>
            <w:noWrap/>
            <w:vAlign w:val="bottom"/>
            <w:hideMark/>
          </w:tcPr>
          <w:p w14:paraId="146AA6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8.92</w:t>
            </w:r>
          </w:p>
        </w:tc>
        <w:tc>
          <w:tcPr>
            <w:tcW w:w="254" w:type="pct"/>
            <w:tcBorders>
              <w:top w:val="nil"/>
              <w:left w:val="nil"/>
              <w:bottom w:val="single" w:sz="4" w:space="0" w:color="000000"/>
              <w:right w:val="single" w:sz="4" w:space="0" w:color="000000"/>
            </w:tcBorders>
            <w:shd w:val="clear" w:color="auto" w:fill="auto"/>
            <w:noWrap/>
            <w:vAlign w:val="bottom"/>
            <w:hideMark/>
          </w:tcPr>
          <w:p w14:paraId="146AA6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6.17</w:t>
            </w:r>
          </w:p>
        </w:tc>
      </w:tr>
      <w:tr w:rsidR="006B6122" w:rsidRPr="006B6122" w14:paraId="146AA6CC" w14:textId="77777777" w:rsidTr="003D7682">
        <w:trPr>
          <w:trHeight w:val="139"/>
        </w:trPr>
        <w:tc>
          <w:tcPr>
            <w:tcW w:w="170" w:type="pct"/>
            <w:tcBorders>
              <w:top w:val="nil"/>
              <w:left w:val="nil"/>
              <w:bottom w:val="nil"/>
              <w:right w:val="nil"/>
            </w:tcBorders>
            <w:shd w:val="clear" w:color="auto" w:fill="auto"/>
            <w:noWrap/>
            <w:vAlign w:val="bottom"/>
            <w:hideMark/>
          </w:tcPr>
          <w:p w14:paraId="146AA6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6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241/419</w:t>
            </w:r>
          </w:p>
        </w:tc>
        <w:tc>
          <w:tcPr>
            <w:tcW w:w="256" w:type="pct"/>
            <w:tcBorders>
              <w:top w:val="nil"/>
              <w:left w:val="nil"/>
              <w:bottom w:val="single" w:sz="4" w:space="0" w:color="000000"/>
              <w:right w:val="single" w:sz="4" w:space="0" w:color="000000"/>
            </w:tcBorders>
            <w:shd w:val="clear" w:color="auto" w:fill="auto"/>
            <w:noWrap/>
            <w:vAlign w:val="bottom"/>
            <w:hideMark/>
          </w:tcPr>
          <w:p w14:paraId="146AA6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N02BE01</w:t>
            </w:r>
          </w:p>
        </w:tc>
        <w:tc>
          <w:tcPr>
            <w:tcW w:w="1143" w:type="pct"/>
            <w:tcBorders>
              <w:top w:val="nil"/>
              <w:left w:val="nil"/>
              <w:bottom w:val="single" w:sz="4" w:space="0" w:color="000000"/>
              <w:right w:val="single" w:sz="4" w:space="0" w:color="000000"/>
            </w:tcBorders>
            <w:shd w:val="clear" w:color="auto" w:fill="auto"/>
            <w:vAlign w:val="bottom"/>
            <w:hideMark/>
          </w:tcPr>
          <w:p w14:paraId="146AA6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Paracetamol 125mg</w:t>
            </w:r>
          </w:p>
        </w:tc>
        <w:tc>
          <w:tcPr>
            <w:tcW w:w="319" w:type="pct"/>
            <w:tcBorders>
              <w:top w:val="nil"/>
              <w:left w:val="nil"/>
              <w:bottom w:val="single" w:sz="4" w:space="0" w:color="000000"/>
              <w:right w:val="single" w:sz="4" w:space="0" w:color="000000"/>
            </w:tcBorders>
            <w:shd w:val="clear" w:color="auto" w:fill="auto"/>
            <w:vAlign w:val="bottom"/>
            <w:hideMark/>
          </w:tcPr>
          <w:p w14:paraId="146AA6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suppos</w:t>
            </w:r>
          </w:p>
        </w:tc>
        <w:tc>
          <w:tcPr>
            <w:tcW w:w="717" w:type="pct"/>
            <w:tcBorders>
              <w:top w:val="nil"/>
              <w:left w:val="nil"/>
              <w:bottom w:val="single" w:sz="4" w:space="0" w:color="000000"/>
              <w:right w:val="single" w:sz="4" w:space="0" w:color="000000"/>
            </w:tcBorders>
            <w:shd w:val="clear" w:color="auto" w:fill="auto"/>
            <w:noWrap/>
            <w:vAlign w:val="bottom"/>
            <w:hideMark/>
          </w:tcPr>
          <w:p w14:paraId="146AA6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Tachipirina</w:t>
            </w:r>
          </w:p>
        </w:tc>
        <w:tc>
          <w:tcPr>
            <w:tcW w:w="1016" w:type="pct"/>
            <w:tcBorders>
              <w:top w:val="nil"/>
              <w:left w:val="nil"/>
              <w:bottom w:val="single" w:sz="4" w:space="0" w:color="000000"/>
              <w:right w:val="single" w:sz="4" w:space="0" w:color="000000"/>
            </w:tcBorders>
            <w:shd w:val="clear" w:color="auto" w:fill="auto"/>
            <w:noWrap/>
            <w:vAlign w:val="bottom"/>
            <w:hideMark/>
          </w:tcPr>
          <w:p w14:paraId="146AA6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AZIENDE CHIMICHE RIUNITE ANGELINI FRANCESCO ACRAF</w:t>
            </w:r>
          </w:p>
        </w:tc>
        <w:tc>
          <w:tcPr>
            <w:tcW w:w="451" w:type="pct"/>
            <w:tcBorders>
              <w:top w:val="nil"/>
              <w:left w:val="nil"/>
              <w:bottom w:val="single" w:sz="4" w:space="0" w:color="000000"/>
              <w:right w:val="single" w:sz="4" w:space="0" w:color="000000"/>
            </w:tcBorders>
            <w:shd w:val="clear" w:color="auto" w:fill="auto"/>
            <w:noWrap/>
            <w:vAlign w:val="bottom"/>
            <w:hideMark/>
          </w:tcPr>
          <w:p w14:paraId="146AA6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43.93</w:t>
            </w:r>
          </w:p>
        </w:tc>
        <w:tc>
          <w:tcPr>
            <w:tcW w:w="351" w:type="pct"/>
            <w:tcBorders>
              <w:top w:val="nil"/>
              <w:left w:val="nil"/>
              <w:bottom w:val="single" w:sz="4" w:space="0" w:color="000000"/>
              <w:right w:val="single" w:sz="4" w:space="0" w:color="000000"/>
            </w:tcBorders>
            <w:shd w:val="clear" w:color="auto" w:fill="auto"/>
            <w:noWrap/>
            <w:vAlign w:val="bottom"/>
            <w:hideMark/>
          </w:tcPr>
          <w:p w14:paraId="146AA6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37.76</w:t>
            </w:r>
          </w:p>
        </w:tc>
        <w:tc>
          <w:tcPr>
            <w:tcW w:w="254" w:type="pct"/>
            <w:tcBorders>
              <w:top w:val="nil"/>
              <w:left w:val="nil"/>
              <w:bottom w:val="single" w:sz="4" w:space="0" w:color="000000"/>
              <w:right w:val="single" w:sz="4" w:space="0" w:color="000000"/>
            </w:tcBorders>
            <w:shd w:val="clear" w:color="auto" w:fill="auto"/>
            <w:noWrap/>
            <w:vAlign w:val="bottom"/>
            <w:hideMark/>
          </w:tcPr>
          <w:p w14:paraId="146AA6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6.17</w:t>
            </w:r>
          </w:p>
        </w:tc>
      </w:tr>
      <w:tr w:rsidR="006B6122" w:rsidRPr="006B6122" w14:paraId="146AA6D8" w14:textId="77777777" w:rsidTr="003D7682">
        <w:trPr>
          <w:trHeight w:val="139"/>
        </w:trPr>
        <w:tc>
          <w:tcPr>
            <w:tcW w:w="170" w:type="pct"/>
            <w:tcBorders>
              <w:top w:val="nil"/>
              <w:left w:val="nil"/>
              <w:bottom w:val="nil"/>
              <w:right w:val="nil"/>
            </w:tcBorders>
            <w:shd w:val="clear" w:color="auto" w:fill="auto"/>
            <w:noWrap/>
            <w:vAlign w:val="bottom"/>
            <w:hideMark/>
          </w:tcPr>
          <w:p w14:paraId="146AA6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6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6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6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6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6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6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6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6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6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6E4" w14:textId="77777777" w:rsidTr="003D7682">
        <w:trPr>
          <w:trHeight w:val="139"/>
        </w:trPr>
        <w:tc>
          <w:tcPr>
            <w:tcW w:w="170" w:type="pct"/>
            <w:tcBorders>
              <w:top w:val="nil"/>
              <w:left w:val="nil"/>
              <w:bottom w:val="nil"/>
              <w:right w:val="nil"/>
            </w:tcBorders>
            <w:shd w:val="clear" w:color="auto" w:fill="auto"/>
            <w:noWrap/>
            <w:vAlign w:val="bottom"/>
            <w:hideMark/>
          </w:tcPr>
          <w:p w14:paraId="146AA6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6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242/85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6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N02BE01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6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Paracetamol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6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suppos</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6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Arfen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6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6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6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6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9.39</w:t>
            </w:r>
          </w:p>
        </w:tc>
      </w:tr>
      <w:tr w:rsidR="006B6122" w:rsidRPr="006B6122" w14:paraId="146AA6F0" w14:textId="77777777" w:rsidTr="003D7682">
        <w:trPr>
          <w:trHeight w:val="139"/>
        </w:trPr>
        <w:tc>
          <w:tcPr>
            <w:tcW w:w="170" w:type="pct"/>
            <w:tcBorders>
              <w:top w:val="nil"/>
              <w:left w:val="nil"/>
              <w:bottom w:val="nil"/>
              <w:right w:val="nil"/>
            </w:tcBorders>
            <w:shd w:val="clear" w:color="auto" w:fill="auto"/>
            <w:noWrap/>
            <w:vAlign w:val="bottom"/>
            <w:hideMark/>
          </w:tcPr>
          <w:p w14:paraId="146AA6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6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242/105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6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N02BE01</w:t>
            </w:r>
          </w:p>
        </w:tc>
        <w:tc>
          <w:tcPr>
            <w:tcW w:w="1143" w:type="pct"/>
            <w:tcBorders>
              <w:top w:val="nil"/>
              <w:left w:val="nil"/>
              <w:bottom w:val="single" w:sz="4" w:space="0" w:color="000000"/>
              <w:right w:val="single" w:sz="4" w:space="0" w:color="000000"/>
            </w:tcBorders>
            <w:shd w:val="clear" w:color="auto" w:fill="auto"/>
            <w:vAlign w:val="bottom"/>
            <w:hideMark/>
          </w:tcPr>
          <w:p w14:paraId="146AA6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Paracetamol  250 mg</w:t>
            </w:r>
          </w:p>
        </w:tc>
        <w:tc>
          <w:tcPr>
            <w:tcW w:w="319" w:type="pct"/>
            <w:tcBorders>
              <w:top w:val="nil"/>
              <w:left w:val="nil"/>
              <w:bottom w:val="single" w:sz="4" w:space="0" w:color="000000"/>
              <w:right w:val="single" w:sz="4" w:space="0" w:color="000000"/>
            </w:tcBorders>
            <w:shd w:val="clear" w:color="auto" w:fill="auto"/>
            <w:vAlign w:val="bottom"/>
            <w:hideMark/>
          </w:tcPr>
          <w:p w14:paraId="146AA6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suppos</w:t>
            </w:r>
          </w:p>
        </w:tc>
        <w:tc>
          <w:tcPr>
            <w:tcW w:w="717" w:type="pct"/>
            <w:tcBorders>
              <w:top w:val="nil"/>
              <w:left w:val="nil"/>
              <w:bottom w:val="single" w:sz="4" w:space="0" w:color="000000"/>
              <w:right w:val="single" w:sz="4" w:space="0" w:color="000000"/>
            </w:tcBorders>
            <w:shd w:val="clear" w:color="auto" w:fill="auto"/>
            <w:noWrap/>
            <w:vAlign w:val="bottom"/>
            <w:hideMark/>
          </w:tcPr>
          <w:p w14:paraId="146AA6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Paracetamol</w:t>
            </w:r>
          </w:p>
        </w:tc>
        <w:tc>
          <w:tcPr>
            <w:tcW w:w="1016" w:type="pct"/>
            <w:tcBorders>
              <w:top w:val="nil"/>
              <w:left w:val="nil"/>
              <w:bottom w:val="single" w:sz="4" w:space="0" w:color="000000"/>
              <w:right w:val="single" w:sz="4" w:space="0" w:color="000000"/>
            </w:tcBorders>
            <w:shd w:val="clear" w:color="auto" w:fill="auto"/>
            <w:noWrap/>
            <w:vAlign w:val="bottom"/>
            <w:hideMark/>
          </w:tcPr>
          <w:p w14:paraId="146AA6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6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14.73</w:t>
            </w:r>
          </w:p>
        </w:tc>
        <w:tc>
          <w:tcPr>
            <w:tcW w:w="351" w:type="pct"/>
            <w:tcBorders>
              <w:top w:val="nil"/>
              <w:left w:val="nil"/>
              <w:bottom w:val="single" w:sz="4" w:space="0" w:color="000000"/>
              <w:right w:val="single" w:sz="4" w:space="0" w:color="000000"/>
            </w:tcBorders>
            <w:shd w:val="clear" w:color="auto" w:fill="auto"/>
            <w:noWrap/>
            <w:vAlign w:val="bottom"/>
            <w:hideMark/>
          </w:tcPr>
          <w:p w14:paraId="146AA6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5.34</w:t>
            </w:r>
          </w:p>
        </w:tc>
        <w:tc>
          <w:tcPr>
            <w:tcW w:w="254" w:type="pct"/>
            <w:tcBorders>
              <w:top w:val="nil"/>
              <w:left w:val="nil"/>
              <w:bottom w:val="single" w:sz="4" w:space="0" w:color="000000"/>
              <w:right w:val="single" w:sz="4" w:space="0" w:color="000000"/>
            </w:tcBorders>
            <w:shd w:val="clear" w:color="auto" w:fill="auto"/>
            <w:noWrap/>
            <w:vAlign w:val="bottom"/>
            <w:hideMark/>
          </w:tcPr>
          <w:p w14:paraId="146AA6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9.39</w:t>
            </w:r>
          </w:p>
        </w:tc>
      </w:tr>
      <w:tr w:rsidR="006B6122" w:rsidRPr="006B6122" w14:paraId="146AA6FC" w14:textId="77777777" w:rsidTr="003D7682">
        <w:trPr>
          <w:trHeight w:val="139"/>
        </w:trPr>
        <w:tc>
          <w:tcPr>
            <w:tcW w:w="170" w:type="pct"/>
            <w:tcBorders>
              <w:top w:val="nil"/>
              <w:left w:val="nil"/>
              <w:bottom w:val="nil"/>
              <w:right w:val="nil"/>
            </w:tcBorders>
            <w:shd w:val="clear" w:color="auto" w:fill="auto"/>
            <w:noWrap/>
            <w:vAlign w:val="bottom"/>
            <w:hideMark/>
          </w:tcPr>
          <w:p w14:paraId="146AA6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6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242/228</w:t>
            </w:r>
          </w:p>
        </w:tc>
        <w:tc>
          <w:tcPr>
            <w:tcW w:w="256" w:type="pct"/>
            <w:tcBorders>
              <w:top w:val="nil"/>
              <w:left w:val="nil"/>
              <w:bottom w:val="single" w:sz="4" w:space="0" w:color="000000"/>
              <w:right w:val="single" w:sz="4" w:space="0" w:color="000000"/>
            </w:tcBorders>
            <w:shd w:val="clear" w:color="auto" w:fill="auto"/>
            <w:noWrap/>
            <w:vAlign w:val="bottom"/>
            <w:hideMark/>
          </w:tcPr>
          <w:p w14:paraId="146AA6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N02BE01</w:t>
            </w:r>
          </w:p>
        </w:tc>
        <w:tc>
          <w:tcPr>
            <w:tcW w:w="1143" w:type="pct"/>
            <w:tcBorders>
              <w:top w:val="nil"/>
              <w:left w:val="nil"/>
              <w:bottom w:val="single" w:sz="4" w:space="0" w:color="000000"/>
              <w:right w:val="single" w:sz="4" w:space="0" w:color="000000"/>
            </w:tcBorders>
            <w:shd w:val="clear" w:color="auto" w:fill="auto"/>
            <w:vAlign w:val="bottom"/>
            <w:hideMark/>
          </w:tcPr>
          <w:p w14:paraId="146AA6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Paracetamol  250 mg</w:t>
            </w:r>
          </w:p>
        </w:tc>
        <w:tc>
          <w:tcPr>
            <w:tcW w:w="319" w:type="pct"/>
            <w:tcBorders>
              <w:top w:val="nil"/>
              <w:left w:val="nil"/>
              <w:bottom w:val="single" w:sz="4" w:space="0" w:color="000000"/>
              <w:right w:val="single" w:sz="4" w:space="0" w:color="000000"/>
            </w:tcBorders>
            <w:shd w:val="clear" w:color="auto" w:fill="auto"/>
            <w:vAlign w:val="bottom"/>
            <w:hideMark/>
          </w:tcPr>
          <w:p w14:paraId="146AA6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suppos</w:t>
            </w:r>
          </w:p>
        </w:tc>
        <w:tc>
          <w:tcPr>
            <w:tcW w:w="717" w:type="pct"/>
            <w:tcBorders>
              <w:top w:val="nil"/>
              <w:left w:val="nil"/>
              <w:bottom w:val="single" w:sz="4" w:space="0" w:color="000000"/>
              <w:right w:val="single" w:sz="4" w:space="0" w:color="000000"/>
            </w:tcBorders>
            <w:shd w:val="clear" w:color="auto" w:fill="auto"/>
            <w:noWrap/>
            <w:vAlign w:val="bottom"/>
            <w:hideMark/>
          </w:tcPr>
          <w:p w14:paraId="146AA6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Apotel</w:t>
            </w:r>
          </w:p>
        </w:tc>
        <w:tc>
          <w:tcPr>
            <w:tcW w:w="1016" w:type="pct"/>
            <w:tcBorders>
              <w:top w:val="nil"/>
              <w:left w:val="nil"/>
              <w:bottom w:val="single" w:sz="4" w:space="0" w:color="000000"/>
              <w:right w:val="single" w:sz="4" w:space="0" w:color="000000"/>
            </w:tcBorders>
            <w:shd w:val="clear" w:color="auto" w:fill="auto"/>
            <w:noWrap/>
            <w:vAlign w:val="bottom"/>
            <w:hideMark/>
          </w:tcPr>
          <w:p w14:paraId="146AA6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UNI PHARMA K.T.Ph.L</w:t>
            </w:r>
          </w:p>
        </w:tc>
        <w:tc>
          <w:tcPr>
            <w:tcW w:w="451" w:type="pct"/>
            <w:tcBorders>
              <w:top w:val="nil"/>
              <w:left w:val="nil"/>
              <w:bottom w:val="single" w:sz="4" w:space="0" w:color="000000"/>
              <w:right w:val="single" w:sz="4" w:space="0" w:color="000000"/>
            </w:tcBorders>
            <w:shd w:val="clear" w:color="auto" w:fill="auto"/>
            <w:noWrap/>
            <w:vAlign w:val="bottom"/>
            <w:hideMark/>
          </w:tcPr>
          <w:p w14:paraId="146AA6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29.52</w:t>
            </w:r>
          </w:p>
        </w:tc>
        <w:tc>
          <w:tcPr>
            <w:tcW w:w="351" w:type="pct"/>
            <w:tcBorders>
              <w:top w:val="nil"/>
              <w:left w:val="nil"/>
              <w:bottom w:val="single" w:sz="4" w:space="0" w:color="000000"/>
              <w:right w:val="single" w:sz="4" w:space="0" w:color="000000"/>
            </w:tcBorders>
            <w:shd w:val="clear" w:color="auto" w:fill="auto"/>
            <w:noWrap/>
            <w:vAlign w:val="bottom"/>
            <w:hideMark/>
          </w:tcPr>
          <w:p w14:paraId="146AA6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20.13</w:t>
            </w:r>
          </w:p>
        </w:tc>
        <w:tc>
          <w:tcPr>
            <w:tcW w:w="254" w:type="pct"/>
            <w:tcBorders>
              <w:top w:val="nil"/>
              <w:left w:val="nil"/>
              <w:bottom w:val="single" w:sz="4" w:space="0" w:color="000000"/>
              <w:right w:val="single" w:sz="4" w:space="0" w:color="000000"/>
            </w:tcBorders>
            <w:shd w:val="clear" w:color="auto" w:fill="auto"/>
            <w:noWrap/>
            <w:vAlign w:val="bottom"/>
            <w:hideMark/>
          </w:tcPr>
          <w:p w14:paraId="146AA6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9.39</w:t>
            </w:r>
          </w:p>
        </w:tc>
      </w:tr>
      <w:tr w:rsidR="006B6122" w:rsidRPr="006B6122" w14:paraId="146AA708" w14:textId="77777777" w:rsidTr="003D7682">
        <w:trPr>
          <w:trHeight w:val="139"/>
        </w:trPr>
        <w:tc>
          <w:tcPr>
            <w:tcW w:w="170" w:type="pct"/>
            <w:tcBorders>
              <w:top w:val="nil"/>
              <w:left w:val="nil"/>
              <w:bottom w:val="nil"/>
              <w:right w:val="nil"/>
            </w:tcBorders>
            <w:shd w:val="clear" w:color="auto" w:fill="auto"/>
            <w:noWrap/>
            <w:vAlign w:val="bottom"/>
            <w:hideMark/>
          </w:tcPr>
          <w:p w14:paraId="146AA6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6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6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242/310</w:t>
            </w:r>
          </w:p>
        </w:tc>
        <w:tc>
          <w:tcPr>
            <w:tcW w:w="256" w:type="pct"/>
            <w:tcBorders>
              <w:top w:val="nil"/>
              <w:left w:val="nil"/>
              <w:bottom w:val="single" w:sz="4" w:space="0" w:color="000000"/>
              <w:right w:val="single" w:sz="4" w:space="0" w:color="000000"/>
            </w:tcBorders>
            <w:shd w:val="clear" w:color="auto" w:fill="auto"/>
            <w:noWrap/>
            <w:vAlign w:val="bottom"/>
            <w:hideMark/>
          </w:tcPr>
          <w:p w14:paraId="146AA7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N02BE01</w:t>
            </w:r>
          </w:p>
        </w:tc>
        <w:tc>
          <w:tcPr>
            <w:tcW w:w="1143" w:type="pct"/>
            <w:tcBorders>
              <w:top w:val="nil"/>
              <w:left w:val="nil"/>
              <w:bottom w:val="single" w:sz="4" w:space="0" w:color="000000"/>
              <w:right w:val="single" w:sz="4" w:space="0" w:color="000000"/>
            </w:tcBorders>
            <w:shd w:val="clear" w:color="auto" w:fill="auto"/>
            <w:vAlign w:val="bottom"/>
            <w:hideMark/>
          </w:tcPr>
          <w:p w14:paraId="146AA7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Paracetamol  250 mg</w:t>
            </w:r>
          </w:p>
        </w:tc>
        <w:tc>
          <w:tcPr>
            <w:tcW w:w="319" w:type="pct"/>
            <w:tcBorders>
              <w:top w:val="nil"/>
              <w:left w:val="nil"/>
              <w:bottom w:val="single" w:sz="4" w:space="0" w:color="000000"/>
              <w:right w:val="single" w:sz="4" w:space="0" w:color="000000"/>
            </w:tcBorders>
            <w:shd w:val="clear" w:color="auto" w:fill="auto"/>
            <w:vAlign w:val="bottom"/>
            <w:hideMark/>
          </w:tcPr>
          <w:p w14:paraId="146AA7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suppos</w:t>
            </w:r>
          </w:p>
        </w:tc>
        <w:tc>
          <w:tcPr>
            <w:tcW w:w="717" w:type="pct"/>
            <w:tcBorders>
              <w:top w:val="nil"/>
              <w:left w:val="nil"/>
              <w:bottom w:val="single" w:sz="4" w:space="0" w:color="000000"/>
              <w:right w:val="single" w:sz="4" w:space="0" w:color="000000"/>
            </w:tcBorders>
            <w:shd w:val="clear" w:color="auto" w:fill="auto"/>
            <w:noWrap/>
            <w:vAlign w:val="bottom"/>
            <w:hideMark/>
          </w:tcPr>
          <w:p w14:paraId="146AA7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Coquelusedal Paracetamol</w:t>
            </w:r>
          </w:p>
        </w:tc>
        <w:tc>
          <w:tcPr>
            <w:tcW w:w="1016" w:type="pct"/>
            <w:tcBorders>
              <w:top w:val="nil"/>
              <w:left w:val="nil"/>
              <w:bottom w:val="single" w:sz="4" w:space="0" w:color="000000"/>
              <w:right w:val="single" w:sz="4" w:space="0" w:color="000000"/>
            </w:tcBorders>
            <w:shd w:val="clear" w:color="auto" w:fill="auto"/>
            <w:noWrap/>
            <w:vAlign w:val="bottom"/>
            <w:hideMark/>
          </w:tcPr>
          <w:p w14:paraId="146AA7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LABORATOIRES ELERTE</w:t>
            </w:r>
          </w:p>
        </w:tc>
        <w:tc>
          <w:tcPr>
            <w:tcW w:w="451" w:type="pct"/>
            <w:tcBorders>
              <w:top w:val="nil"/>
              <w:left w:val="nil"/>
              <w:bottom w:val="single" w:sz="4" w:space="0" w:color="000000"/>
              <w:right w:val="single" w:sz="4" w:space="0" w:color="000000"/>
            </w:tcBorders>
            <w:shd w:val="clear" w:color="auto" w:fill="auto"/>
            <w:noWrap/>
            <w:vAlign w:val="bottom"/>
            <w:hideMark/>
          </w:tcPr>
          <w:p w14:paraId="146AA7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36.88</w:t>
            </w:r>
          </w:p>
        </w:tc>
        <w:tc>
          <w:tcPr>
            <w:tcW w:w="351" w:type="pct"/>
            <w:tcBorders>
              <w:top w:val="nil"/>
              <w:left w:val="nil"/>
              <w:bottom w:val="single" w:sz="4" w:space="0" w:color="000000"/>
              <w:right w:val="single" w:sz="4" w:space="0" w:color="000000"/>
            </w:tcBorders>
            <w:shd w:val="clear" w:color="auto" w:fill="auto"/>
            <w:noWrap/>
            <w:vAlign w:val="bottom"/>
            <w:hideMark/>
          </w:tcPr>
          <w:p w14:paraId="146AA7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27.49</w:t>
            </w:r>
          </w:p>
        </w:tc>
        <w:tc>
          <w:tcPr>
            <w:tcW w:w="254" w:type="pct"/>
            <w:tcBorders>
              <w:top w:val="nil"/>
              <w:left w:val="nil"/>
              <w:bottom w:val="single" w:sz="4" w:space="0" w:color="000000"/>
              <w:right w:val="single" w:sz="4" w:space="0" w:color="000000"/>
            </w:tcBorders>
            <w:shd w:val="clear" w:color="auto" w:fill="auto"/>
            <w:noWrap/>
            <w:vAlign w:val="bottom"/>
            <w:hideMark/>
          </w:tcPr>
          <w:p w14:paraId="146AA70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9.39</w:t>
            </w:r>
          </w:p>
        </w:tc>
      </w:tr>
      <w:tr w:rsidR="006B6122" w:rsidRPr="006B6122" w14:paraId="146AA714" w14:textId="77777777" w:rsidTr="003D7682">
        <w:trPr>
          <w:trHeight w:val="139"/>
        </w:trPr>
        <w:tc>
          <w:tcPr>
            <w:tcW w:w="170" w:type="pct"/>
            <w:tcBorders>
              <w:top w:val="nil"/>
              <w:left w:val="nil"/>
              <w:bottom w:val="nil"/>
              <w:right w:val="nil"/>
            </w:tcBorders>
            <w:shd w:val="clear" w:color="auto" w:fill="auto"/>
            <w:noWrap/>
            <w:vAlign w:val="bottom"/>
            <w:hideMark/>
          </w:tcPr>
          <w:p w14:paraId="146AA7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7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242/419</w:t>
            </w:r>
          </w:p>
        </w:tc>
        <w:tc>
          <w:tcPr>
            <w:tcW w:w="256" w:type="pct"/>
            <w:tcBorders>
              <w:top w:val="nil"/>
              <w:left w:val="nil"/>
              <w:bottom w:val="single" w:sz="4" w:space="0" w:color="000000"/>
              <w:right w:val="single" w:sz="4" w:space="0" w:color="000000"/>
            </w:tcBorders>
            <w:shd w:val="clear" w:color="auto" w:fill="auto"/>
            <w:noWrap/>
            <w:vAlign w:val="bottom"/>
            <w:hideMark/>
          </w:tcPr>
          <w:p w14:paraId="146AA7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N02BE01</w:t>
            </w:r>
          </w:p>
        </w:tc>
        <w:tc>
          <w:tcPr>
            <w:tcW w:w="1143" w:type="pct"/>
            <w:tcBorders>
              <w:top w:val="nil"/>
              <w:left w:val="nil"/>
              <w:bottom w:val="single" w:sz="4" w:space="0" w:color="000000"/>
              <w:right w:val="single" w:sz="4" w:space="0" w:color="000000"/>
            </w:tcBorders>
            <w:shd w:val="clear" w:color="auto" w:fill="auto"/>
            <w:vAlign w:val="bottom"/>
            <w:hideMark/>
          </w:tcPr>
          <w:p w14:paraId="146AA7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Paracetamol  250 mg</w:t>
            </w:r>
          </w:p>
        </w:tc>
        <w:tc>
          <w:tcPr>
            <w:tcW w:w="319" w:type="pct"/>
            <w:tcBorders>
              <w:top w:val="nil"/>
              <w:left w:val="nil"/>
              <w:bottom w:val="single" w:sz="4" w:space="0" w:color="000000"/>
              <w:right w:val="single" w:sz="4" w:space="0" w:color="000000"/>
            </w:tcBorders>
            <w:shd w:val="clear" w:color="auto" w:fill="auto"/>
            <w:vAlign w:val="bottom"/>
            <w:hideMark/>
          </w:tcPr>
          <w:p w14:paraId="146AA7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suppos</w:t>
            </w:r>
          </w:p>
        </w:tc>
        <w:tc>
          <w:tcPr>
            <w:tcW w:w="717" w:type="pct"/>
            <w:tcBorders>
              <w:top w:val="nil"/>
              <w:left w:val="nil"/>
              <w:bottom w:val="single" w:sz="4" w:space="0" w:color="000000"/>
              <w:right w:val="single" w:sz="4" w:space="0" w:color="000000"/>
            </w:tcBorders>
            <w:shd w:val="clear" w:color="auto" w:fill="auto"/>
            <w:noWrap/>
            <w:vAlign w:val="bottom"/>
            <w:hideMark/>
          </w:tcPr>
          <w:p w14:paraId="146AA7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Tachipirina</w:t>
            </w:r>
          </w:p>
        </w:tc>
        <w:tc>
          <w:tcPr>
            <w:tcW w:w="1016" w:type="pct"/>
            <w:tcBorders>
              <w:top w:val="nil"/>
              <w:left w:val="nil"/>
              <w:bottom w:val="single" w:sz="4" w:space="0" w:color="000000"/>
              <w:right w:val="single" w:sz="4" w:space="0" w:color="000000"/>
            </w:tcBorders>
            <w:shd w:val="clear" w:color="auto" w:fill="auto"/>
            <w:noWrap/>
            <w:vAlign w:val="bottom"/>
            <w:hideMark/>
          </w:tcPr>
          <w:p w14:paraId="146AA7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AZIENDE CHIMICHE RIUNITE ANGELINI FRANCESCO ACRAF</w:t>
            </w:r>
          </w:p>
        </w:tc>
        <w:tc>
          <w:tcPr>
            <w:tcW w:w="451" w:type="pct"/>
            <w:tcBorders>
              <w:top w:val="nil"/>
              <w:left w:val="nil"/>
              <w:bottom w:val="single" w:sz="4" w:space="0" w:color="000000"/>
              <w:right w:val="single" w:sz="4" w:space="0" w:color="000000"/>
            </w:tcBorders>
            <w:shd w:val="clear" w:color="auto" w:fill="auto"/>
            <w:noWrap/>
            <w:vAlign w:val="bottom"/>
            <w:hideMark/>
          </w:tcPr>
          <w:p w14:paraId="146AA7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50.30</w:t>
            </w:r>
          </w:p>
        </w:tc>
        <w:tc>
          <w:tcPr>
            <w:tcW w:w="351" w:type="pct"/>
            <w:tcBorders>
              <w:top w:val="nil"/>
              <w:left w:val="nil"/>
              <w:bottom w:val="single" w:sz="4" w:space="0" w:color="000000"/>
              <w:right w:val="single" w:sz="4" w:space="0" w:color="000000"/>
            </w:tcBorders>
            <w:shd w:val="clear" w:color="auto" w:fill="auto"/>
            <w:noWrap/>
            <w:vAlign w:val="bottom"/>
            <w:hideMark/>
          </w:tcPr>
          <w:p w14:paraId="146AA7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40.91</w:t>
            </w:r>
          </w:p>
        </w:tc>
        <w:tc>
          <w:tcPr>
            <w:tcW w:w="254" w:type="pct"/>
            <w:tcBorders>
              <w:top w:val="nil"/>
              <w:left w:val="nil"/>
              <w:bottom w:val="single" w:sz="4" w:space="0" w:color="000000"/>
              <w:right w:val="single" w:sz="4" w:space="0" w:color="000000"/>
            </w:tcBorders>
            <w:shd w:val="clear" w:color="auto" w:fill="auto"/>
            <w:noWrap/>
            <w:vAlign w:val="bottom"/>
            <w:hideMark/>
          </w:tcPr>
          <w:p w14:paraId="146AA7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9.39</w:t>
            </w:r>
          </w:p>
        </w:tc>
      </w:tr>
      <w:tr w:rsidR="006B6122" w:rsidRPr="006B6122" w14:paraId="146AA71E" w14:textId="77777777" w:rsidTr="003D7682">
        <w:trPr>
          <w:trHeight w:val="139"/>
        </w:trPr>
        <w:tc>
          <w:tcPr>
            <w:tcW w:w="170" w:type="pct"/>
            <w:tcBorders>
              <w:top w:val="nil"/>
              <w:left w:val="nil"/>
              <w:bottom w:val="nil"/>
              <w:right w:val="nil"/>
            </w:tcBorders>
            <w:shd w:val="clear" w:color="auto" w:fill="auto"/>
            <w:noWrap/>
            <w:vAlign w:val="bottom"/>
            <w:hideMark/>
          </w:tcPr>
          <w:p w14:paraId="146AA7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w:t>
            </w:r>
          </w:p>
        </w:tc>
        <w:tc>
          <w:tcPr>
            <w:tcW w:w="579" w:type="pct"/>
            <w:gridSpan w:val="3"/>
            <w:tcBorders>
              <w:top w:val="nil"/>
              <w:left w:val="nil"/>
              <w:bottom w:val="nil"/>
              <w:right w:val="nil"/>
            </w:tcBorders>
            <w:shd w:val="clear" w:color="auto" w:fill="auto"/>
            <w:noWrap/>
            <w:vAlign w:val="bottom"/>
            <w:hideMark/>
          </w:tcPr>
          <w:p w14:paraId="146AA7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ANTIEPILEPTIKËT</w:t>
            </w:r>
          </w:p>
        </w:tc>
        <w:tc>
          <w:tcPr>
            <w:tcW w:w="1143" w:type="pct"/>
            <w:tcBorders>
              <w:top w:val="nil"/>
              <w:left w:val="nil"/>
              <w:bottom w:val="nil"/>
              <w:right w:val="nil"/>
            </w:tcBorders>
            <w:shd w:val="clear" w:color="auto" w:fill="auto"/>
            <w:noWrap/>
            <w:vAlign w:val="bottom"/>
            <w:hideMark/>
          </w:tcPr>
          <w:p w14:paraId="146AA7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7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7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7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7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7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7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72A" w14:textId="77777777" w:rsidTr="003D7682">
        <w:trPr>
          <w:trHeight w:val="139"/>
        </w:trPr>
        <w:tc>
          <w:tcPr>
            <w:tcW w:w="170" w:type="pct"/>
            <w:tcBorders>
              <w:top w:val="nil"/>
              <w:left w:val="nil"/>
              <w:bottom w:val="nil"/>
              <w:right w:val="nil"/>
            </w:tcBorders>
            <w:shd w:val="clear" w:color="auto" w:fill="auto"/>
            <w:noWrap/>
            <w:vAlign w:val="bottom"/>
            <w:hideMark/>
          </w:tcPr>
          <w:p w14:paraId="146AA7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7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7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7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7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7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7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7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7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7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736" w14:textId="77777777" w:rsidTr="003D7682">
        <w:trPr>
          <w:trHeight w:val="139"/>
        </w:trPr>
        <w:tc>
          <w:tcPr>
            <w:tcW w:w="170" w:type="pct"/>
            <w:tcBorders>
              <w:top w:val="nil"/>
              <w:left w:val="nil"/>
              <w:bottom w:val="nil"/>
              <w:right w:val="nil"/>
            </w:tcBorders>
            <w:shd w:val="clear" w:color="auto" w:fill="auto"/>
            <w:noWrap/>
            <w:vAlign w:val="bottom"/>
            <w:hideMark/>
          </w:tcPr>
          <w:p w14:paraId="146AA7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7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243/105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7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7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Phenobarbital 15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7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7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Luminal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7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7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12.72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7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7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10.81</w:t>
            </w:r>
          </w:p>
        </w:tc>
      </w:tr>
      <w:tr w:rsidR="006B6122" w:rsidRPr="006B6122" w14:paraId="146AA742" w14:textId="77777777" w:rsidTr="003D7682">
        <w:trPr>
          <w:trHeight w:val="139"/>
        </w:trPr>
        <w:tc>
          <w:tcPr>
            <w:tcW w:w="170" w:type="pct"/>
            <w:tcBorders>
              <w:top w:val="nil"/>
              <w:left w:val="nil"/>
              <w:bottom w:val="nil"/>
              <w:right w:val="nil"/>
            </w:tcBorders>
            <w:shd w:val="clear" w:color="auto" w:fill="auto"/>
            <w:noWrap/>
            <w:vAlign w:val="bottom"/>
            <w:hideMark/>
          </w:tcPr>
          <w:p w14:paraId="146AA7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7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7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7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7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7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7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7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7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7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74E" w14:textId="77777777" w:rsidTr="003D7682">
        <w:trPr>
          <w:trHeight w:val="139"/>
        </w:trPr>
        <w:tc>
          <w:tcPr>
            <w:tcW w:w="170" w:type="pct"/>
            <w:tcBorders>
              <w:top w:val="nil"/>
              <w:left w:val="nil"/>
              <w:bottom w:val="nil"/>
              <w:right w:val="nil"/>
            </w:tcBorders>
            <w:shd w:val="clear" w:color="auto" w:fill="auto"/>
            <w:noWrap/>
            <w:vAlign w:val="bottom"/>
            <w:hideMark/>
          </w:tcPr>
          <w:p w14:paraId="146AA7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7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244/105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74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7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Phenobarbital 60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7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7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Luminal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7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7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13.83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7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7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11.76</w:t>
            </w:r>
          </w:p>
        </w:tc>
      </w:tr>
      <w:tr w:rsidR="006B6122" w:rsidRPr="006B6122" w14:paraId="146AA75A" w14:textId="77777777" w:rsidTr="003D7682">
        <w:trPr>
          <w:trHeight w:val="139"/>
        </w:trPr>
        <w:tc>
          <w:tcPr>
            <w:tcW w:w="170" w:type="pct"/>
            <w:tcBorders>
              <w:top w:val="nil"/>
              <w:left w:val="nil"/>
              <w:bottom w:val="nil"/>
              <w:right w:val="nil"/>
            </w:tcBorders>
            <w:shd w:val="clear" w:color="auto" w:fill="auto"/>
            <w:noWrap/>
            <w:vAlign w:val="bottom"/>
            <w:hideMark/>
          </w:tcPr>
          <w:p w14:paraId="146AA7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7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7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7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7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7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7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7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7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7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766" w14:textId="77777777" w:rsidTr="003D7682">
        <w:trPr>
          <w:trHeight w:val="139"/>
        </w:trPr>
        <w:tc>
          <w:tcPr>
            <w:tcW w:w="170" w:type="pct"/>
            <w:tcBorders>
              <w:top w:val="nil"/>
              <w:left w:val="nil"/>
              <w:bottom w:val="nil"/>
              <w:right w:val="nil"/>
            </w:tcBorders>
            <w:shd w:val="clear" w:color="auto" w:fill="auto"/>
            <w:noWrap/>
            <w:vAlign w:val="bottom"/>
            <w:hideMark/>
          </w:tcPr>
          <w:p w14:paraId="146AA7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7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246/109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75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7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Phenytoine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7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7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Dintoina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7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RECORDATI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76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7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7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9.97</w:t>
            </w:r>
          </w:p>
        </w:tc>
      </w:tr>
      <w:tr w:rsidR="006B6122" w:rsidRPr="006B6122" w14:paraId="146AA772" w14:textId="77777777" w:rsidTr="003D7682">
        <w:trPr>
          <w:trHeight w:val="139"/>
        </w:trPr>
        <w:tc>
          <w:tcPr>
            <w:tcW w:w="170" w:type="pct"/>
            <w:tcBorders>
              <w:top w:val="nil"/>
              <w:left w:val="nil"/>
              <w:bottom w:val="nil"/>
              <w:right w:val="nil"/>
            </w:tcBorders>
            <w:shd w:val="clear" w:color="auto" w:fill="auto"/>
            <w:noWrap/>
            <w:vAlign w:val="bottom"/>
            <w:hideMark/>
          </w:tcPr>
          <w:p w14:paraId="146AA7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7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7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7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7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7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7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7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7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7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77E" w14:textId="77777777" w:rsidTr="003D7682">
        <w:trPr>
          <w:trHeight w:val="139"/>
        </w:trPr>
        <w:tc>
          <w:tcPr>
            <w:tcW w:w="170" w:type="pct"/>
            <w:tcBorders>
              <w:top w:val="nil"/>
              <w:left w:val="nil"/>
              <w:bottom w:val="nil"/>
              <w:right w:val="nil"/>
            </w:tcBorders>
            <w:shd w:val="clear" w:color="auto" w:fill="auto"/>
            <w:noWrap/>
            <w:vAlign w:val="bottom"/>
            <w:hideMark/>
          </w:tcPr>
          <w:p w14:paraId="146AA7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7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249/110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7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N03AE01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7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Clonazepam 2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7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7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Clonotril 2</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7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7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7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0.64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7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3.61</w:t>
            </w:r>
          </w:p>
        </w:tc>
      </w:tr>
      <w:tr w:rsidR="006B6122" w:rsidRPr="006B6122" w14:paraId="146AA78A" w14:textId="77777777" w:rsidTr="003D7682">
        <w:trPr>
          <w:trHeight w:val="139"/>
        </w:trPr>
        <w:tc>
          <w:tcPr>
            <w:tcW w:w="170" w:type="pct"/>
            <w:tcBorders>
              <w:top w:val="nil"/>
              <w:left w:val="nil"/>
              <w:bottom w:val="nil"/>
              <w:right w:val="nil"/>
            </w:tcBorders>
            <w:shd w:val="clear" w:color="auto" w:fill="auto"/>
            <w:noWrap/>
            <w:vAlign w:val="bottom"/>
            <w:hideMark/>
          </w:tcPr>
          <w:p w14:paraId="146AA7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7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7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7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7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7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7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7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7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7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796" w14:textId="77777777" w:rsidTr="003D7682">
        <w:trPr>
          <w:trHeight w:val="139"/>
        </w:trPr>
        <w:tc>
          <w:tcPr>
            <w:tcW w:w="170" w:type="pct"/>
            <w:tcBorders>
              <w:top w:val="nil"/>
              <w:left w:val="nil"/>
              <w:bottom w:val="nil"/>
              <w:right w:val="nil"/>
            </w:tcBorders>
            <w:shd w:val="clear" w:color="auto" w:fill="auto"/>
            <w:noWrap/>
            <w:vAlign w:val="bottom"/>
            <w:hideMark/>
          </w:tcPr>
          <w:p w14:paraId="146AA7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7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250/92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7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N03AF01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7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Carbamazepine 100mg/5ml -100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7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7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Tegretol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7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7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462.76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7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69.41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7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393.35</w:t>
            </w:r>
          </w:p>
        </w:tc>
      </w:tr>
      <w:tr w:rsidR="006B6122" w:rsidRPr="006B6122" w14:paraId="146AA7A2" w14:textId="77777777" w:rsidTr="003D7682">
        <w:trPr>
          <w:trHeight w:val="139"/>
        </w:trPr>
        <w:tc>
          <w:tcPr>
            <w:tcW w:w="170" w:type="pct"/>
            <w:tcBorders>
              <w:top w:val="nil"/>
              <w:left w:val="nil"/>
              <w:bottom w:val="nil"/>
              <w:right w:val="nil"/>
            </w:tcBorders>
            <w:shd w:val="clear" w:color="auto" w:fill="auto"/>
            <w:noWrap/>
            <w:vAlign w:val="bottom"/>
            <w:hideMark/>
          </w:tcPr>
          <w:p w14:paraId="146AA7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7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7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7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7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7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7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7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7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7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7AE" w14:textId="77777777" w:rsidTr="003D7682">
        <w:trPr>
          <w:trHeight w:val="139"/>
        </w:trPr>
        <w:tc>
          <w:tcPr>
            <w:tcW w:w="170" w:type="pct"/>
            <w:tcBorders>
              <w:top w:val="nil"/>
              <w:left w:val="nil"/>
              <w:bottom w:val="nil"/>
              <w:right w:val="nil"/>
            </w:tcBorders>
            <w:shd w:val="clear" w:color="auto" w:fill="auto"/>
            <w:noWrap/>
            <w:vAlign w:val="bottom"/>
            <w:hideMark/>
          </w:tcPr>
          <w:p w14:paraId="146AA7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7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251/105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7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N03AF01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7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Carbamazepine 200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7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7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Karbamazepine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7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7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7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0.44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7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2.47</w:t>
            </w:r>
          </w:p>
        </w:tc>
      </w:tr>
      <w:tr w:rsidR="006B6122" w:rsidRPr="006B6122" w14:paraId="146AA7BA" w14:textId="77777777" w:rsidTr="003D7682">
        <w:trPr>
          <w:trHeight w:val="139"/>
        </w:trPr>
        <w:tc>
          <w:tcPr>
            <w:tcW w:w="170" w:type="pct"/>
            <w:tcBorders>
              <w:top w:val="nil"/>
              <w:left w:val="nil"/>
              <w:bottom w:val="nil"/>
              <w:right w:val="nil"/>
            </w:tcBorders>
            <w:shd w:val="clear" w:color="auto" w:fill="auto"/>
            <w:noWrap/>
            <w:vAlign w:val="bottom"/>
            <w:hideMark/>
          </w:tcPr>
          <w:p w14:paraId="146AA7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7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251/92</w:t>
            </w:r>
          </w:p>
        </w:tc>
        <w:tc>
          <w:tcPr>
            <w:tcW w:w="256" w:type="pct"/>
            <w:tcBorders>
              <w:top w:val="nil"/>
              <w:left w:val="nil"/>
              <w:bottom w:val="single" w:sz="4" w:space="0" w:color="000000"/>
              <w:right w:val="single" w:sz="4" w:space="0" w:color="000000"/>
            </w:tcBorders>
            <w:shd w:val="clear" w:color="auto" w:fill="auto"/>
            <w:noWrap/>
            <w:vAlign w:val="bottom"/>
            <w:hideMark/>
          </w:tcPr>
          <w:p w14:paraId="146AA7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N03AF01</w:t>
            </w:r>
          </w:p>
        </w:tc>
        <w:tc>
          <w:tcPr>
            <w:tcW w:w="1143" w:type="pct"/>
            <w:tcBorders>
              <w:top w:val="nil"/>
              <w:left w:val="nil"/>
              <w:bottom w:val="single" w:sz="4" w:space="0" w:color="000000"/>
              <w:right w:val="single" w:sz="4" w:space="0" w:color="000000"/>
            </w:tcBorders>
            <w:shd w:val="clear" w:color="auto" w:fill="auto"/>
            <w:vAlign w:val="bottom"/>
            <w:hideMark/>
          </w:tcPr>
          <w:p w14:paraId="146AA7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Carbamazepine 200 mg</w:t>
            </w:r>
          </w:p>
        </w:tc>
        <w:tc>
          <w:tcPr>
            <w:tcW w:w="319" w:type="pct"/>
            <w:tcBorders>
              <w:top w:val="nil"/>
              <w:left w:val="nil"/>
              <w:bottom w:val="single" w:sz="4" w:space="0" w:color="000000"/>
              <w:right w:val="single" w:sz="4" w:space="0" w:color="000000"/>
            </w:tcBorders>
            <w:shd w:val="clear" w:color="auto" w:fill="auto"/>
            <w:vAlign w:val="bottom"/>
            <w:hideMark/>
          </w:tcPr>
          <w:p w14:paraId="146AA7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slow  release</w:t>
            </w:r>
            <w:proofErr w:type="gramEnd"/>
            <w:r w:rsidRPr="006B6122">
              <w:rPr>
                <w:rFonts w:ascii="Arial Narrow" w:eastAsia="Times New Roman" w:hAnsi="Arial Narrow" w:cs="Arial"/>
                <w:color w:val="000000"/>
                <w:sz w:val="16"/>
                <w:szCs w:val="16"/>
                <w:lang w:val="en-US"/>
              </w:rPr>
              <w:t xml:space="preserve"> 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7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Tegretol CR</w:t>
            </w:r>
          </w:p>
        </w:tc>
        <w:tc>
          <w:tcPr>
            <w:tcW w:w="1016" w:type="pct"/>
            <w:tcBorders>
              <w:top w:val="nil"/>
              <w:left w:val="nil"/>
              <w:bottom w:val="single" w:sz="4" w:space="0" w:color="000000"/>
              <w:right w:val="single" w:sz="4" w:space="0" w:color="000000"/>
            </w:tcBorders>
            <w:shd w:val="clear" w:color="auto" w:fill="auto"/>
            <w:noWrap/>
            <w:vAlign w:val="bottom"/>
            <w:hideMark/>
          </w:tcPr>
          <w:p w14:paraId="146AA7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A7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10.73</w:t>
            </w:r>
          </w:p>
        </w:tc>
        <w:tc>
          <w:tcPr>
            <w:tcW w:w="351" w:type="pct"/>
            <w:tcBorders>
              <w:top w:val="nil"/>
              <w:left w:val="nil"/>
              <w:bottom w:val="single" w:sz="4" w:space="0" w:color="000000"/>
              <w:right w:val="single" w:sz="4" w:space="0" w:color="000000"/>
            </w:tcBorders>
            <w:shd w:val="clear" w:color="auto" w:fill="auto"/>
            <w:noWrap/>
            <w:vAlign w:val="bottom"/>
            <w:hideMark/>
          </w:tcPr>
          <w:p w14:paraId="146AA7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8.26</w:t>
            </w:r>
          </w:p>
        </w:tc>
        <w:tc>
          <w:tcPr>
            <w:tcW w:w="254" w:type="pct"/>
            <w:tcBorders>
              <w:top w:val="nil"/>
              <w:left w:val="nil"/>
              <w:bottom w:val="single" w:sz="4" w:space="0" w:color="000000"/>
              <w:right w:val="single" w:sz="4" w:space="0" w:color="000000"/>
            </w:tcBorders>
            <w:shd w:val="clear" w:color="auto" w:fill="auto"/>
            <w:noWrap/>
            <w:vAlign w:val="bottom"/>
            <w:hideMark/>
          </w:tcPr>
          <w:p w14:paraId="146AA7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2.47</w:t>
            </w:r>
          </w:p>
        </w:tc>
      </w:tr>
      <w:tr w:rsidR="006B6122" w:rsidRPr="006B6122" w14:paraId="146AA7C6" w14:textId="77777777" w:rsidTr="003D7682">
        <w:trPr>
          <w:trHeight w:val="139"/>
        </w:trPr>
        <w:tc>
          <w:tcPr>
            <w:tcW w:w="170" w:type="pct"/>
            <w:tcBorders>
              <w:top w:val="nil"/>
              <w:left w:val="nil"/>
              <w:bottom w:val="nil"/>
              <w:right w:val="nil"/>
            </w:tcBorders>
            <w:shd w:val="clear" w:color="auto" w:fill="auto"/>
            <w:noWrap/>
            <w:vAlign w:val="bottom"/>
            <w:hideMark/>
          </w:tcPr>
          <w:p w14:paraId="146AA7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7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7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7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7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7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7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7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7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7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7D2" w14:textId="77777777" w:rsidTr="003D7682">
        <w:trPr>
          <w:trHeight w:val="139"/>
        </w:trPr>
        <w:tc>
          <w:tcPr>
            <w:tcW w:w="170" w:type="pct"/>
            <w:tcBorders>
              <w:top w:val="nil"/>
              <w:left w:val="nil"/>
              <w:bottom w:val="nil"/>
              <w:right w:val="nil"/>
            </w:tcBorders>
            <w:shd w:val="clear" w:color="auto" w:fill="auto"/>
            <w:noWrap/>
            <w:vAlign w:val="bottom"/>
            <w:hideMark/>
          </w:tcPr>
          <w:p w14:paraId="146AA7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7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253/193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7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N03AG01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7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Valproic 300mg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7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7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Depakine Chrono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7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7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9.99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7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7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8.49</w:t>
            </w:r>
          </w:p>
        </w:tc>
      </w:tr>
      <w:tr w:rsidR="006B6122" w:rsidRPr="006B6122" w14:paraId="146AA7DE" w14:textId="77777777" w:rsidTr="003D7682">
        <w:trPr>
          <w:trHeight w:val="139"/>
        </w:trPr>
        <w:tc>
          <w:tcPr>
            <w:tcW w:w="170" w:type="pct"/>
            <w:tcBorders>
              <w:top w:val="nil"/>
              <w:left w:val="nil"/>
              <w:bottom w:val="nil"/>
              <w:right w:val="nil"/>
            </w:tcBorders>
            <w:shd w:val="clear" w:color="auto" w:fill="auto"/>
            <w:noWrap/>
            <w:vAlign w:val="bottom"/>
            <w:hideMark/>
          </w:tcPr>
          <w:p w14:paraId="146AA7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7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7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7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7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7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7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7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7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7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7EA" w14:textId="77777777" w:rsidTr="003D7682">
        <w:trPr>
          <w:trHeight w:val="139"/>
        </w:trPr>
        <w:tc>
          <w:tcPr>
            <w:tcW w:w="170" w:type="pct"/>
            <w:tcBorders>
              <w:top w:val="nil"/>
              <w:left w:val="nil"/>
              <w:bottom w:val="nil"/>
              <w:right w:val="nil"/>
            </w:tcBorders>
            <w:shd w:val="clear" w:color="auto" w:fill="auto"/>
            <w:noWrap/>
            <w:vAlign w:val="bottom"/>
            <w:hideMark/>
          </w:tcPr>
          <w:p w14:paraId="146AA7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7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254/169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7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N03AG01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7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Valproic 500mg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7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7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Valpro TAD Chrono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7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TAD 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7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7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7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15.25</w:t>
            </w:r>
          </w:p>
        </w:tc>
      </w:tr>
      <w:tr w:rsidR="006B6122" w:rsidRPr="006B6122" w14:paraId="146AA7F6" w14:textId="77777777" w:rsidTr="003D7682">
        <w:trPr>
          <w:trHeight w:val="139"/>
        </w:trPr>
        <w:tc>
          <w:tcPr>
            <w:tcW w:w="170" w:type="pct"/>
            <w:tcBorders>
              <w:top w:val="nil"/>
              <w:left w:val="nil"/>
              <w:bottom w:val="nil"/>
              <w:right w:val="nil"/>
            </w:tcBorders>
            <w:shd w:val="clear" w:color="auto" w:fill="auto"/>
            <w:noWrap/>
            <w:vAlign w:val="bottom"/>
            <w:hideMark/>
          </w:tcPr>
          <w:p w14:paraId="146AA7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7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254/193</w:t>
            </w:r>
          </w:p>
        </w:tc>
        <w:tc>
          <w:tcPr>
            <w:tcW w:w="256" w:type="pct"/>
            <w:tcBorders>
              <w:top w:val="nil"/>
              <w:left w:val="nil"/>
              <w:bottom w:val="single" w:sz="4" w:space="0" w:color="000000"/>
              <w:right w:val="single" w:sz="4" w:space="0" w:color="000000"/>
            </w:tcBorders>
            <w:shd w:val="clear" w:color="auto" w:fill="auto"/>
            <w:noWrap/>
            <w:vAlign w:val="bottom"/>
            <w:hideMark/>
          </w:tcPr>
          <w:p w14:paraId="146AA7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N03AG01</w:t>
            </w:r>
          </w:p>
        </w:tc>
        <w:tc>
          <w:tcPr>
            <w:tcW w:w="1143" w:type="pct"/>
            <w:tcBorders>
              <w:top w:val="nil"/>
              <w:left w:val="nil"/>
              <w:bottom w:val="single" w:sz="4" w:space="0" w:color="000000"/>
              <w:right w:val="single" w:sz="4" w:space="0" w:color="000000"/>
            </w:tcBorders>
            <w:shd w:val="clear" w:color="auto" w:fill="auto"/>
            <w:vAlign w:val="bottom"/>
            <w:hideMark/>
          </w:tcPr>
          <w:p w14:paraId="146AA7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Valproic 500mg</w:t>
            </w:r>
          </w:p>
        </w:tc>
        <w:tc>
          <w:tcPr>
            <w:tcW w:w="319" w:type="pct"/>
            <w:tcBorders>
              <w:top w:val="nil"/>
              <w:left w:val="nil"/>
              <w:bottom w:val="single" w:sz="4" w:space="0" w:color="000000"/>
              <w:right w:val="single" w:sz="4" w:space="0" w:color="000000"/>
            </w:tcBorders>
            <w:shd w:val="clear" w:color="auto" w:fill="auto"/>
            <w:vAlign w:val="bottom"/>
            <w:hideMark/>
          </w:tcPr>
          <w:p w14:paraId="146AA7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nil"/>
              <w:left w:val="nil"/>
              <w:bottom w:val="single" w:sz="4" w:space="0" w:color="000000"/>
              <w:right w:val="single" w:sz="4" w:space="0" w:color="000000"/>
            </w:tcBorders>
            <w:shd w:val="clear" w:color="auto" w:fill="auto"/>
            <w:noWrap/>
            <w:vAlign w:val="bottom"/>
            <w:hideMark/>
          </w:tcPr>
          <w:p w14:paraId="146AA7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Depakine Chrono</w:t>
            </w:r>
          </w:p>
        </w:tc>
        <w:tc>
          <w:tcPr>
            <w:tcW w:w="1016" w:type="pct"/>
            <w:tcBorders>
              <w:top w:val="nil"/>
              <w:left w:val="nil"/>
              <w:bottom w:val="single" w:sz="4" w:space="0" w:color="000000"/>
              <w:right w:val="single" w:sz="4" w:space="0" w:color="000000"/>
            </w:tcBorders>
            <w:shd w:val="clear" w:color="auto" w:fill="auto"/>
            <w:noWrap/>
            <w:vAlign w:val="bottom"/>
            <w:hideMark/>
          </w:tcPr>
          <w:p w14:paraId="146AA7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nil"/>
              <w:left w:val="nil"/>
              <w:bottom w:val="single" w:sz="4" w:space="0" w:color="000000"/>
              <w:right w:val="single" w:sz="4" w:space="0" w:color="000000"/>
            </w:tcBorders>
            <w:shd w:val="clear" w:color="auto" w:fill="auto"/>
            <w:noWrap/>
            <w:vAlign w:val="bottom"/>
            <w:hideMark/>
          </w:tcPr>
          <w:p w14:paraId="146AA7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21.52</w:t>
            </w:r>
          </w:p>
        </w:tc>
        <w:tc>
          <w:tcPr>
            <w:tcW w:w="351" w:type="pct"/>
            <w:tcBorders>
              <w:top w:val="nil"/>
              <w:left w:val="nil"/>
              <w:bottom w:val="single" w:sz="4" w:space="0" w:color="000000"/>
              <w:right w:val="single" w:sz="4" w:space="0" w:color="000000"/>
            </w:tcBorders>
            <w:shd w:val="clear" w:color="auto" w:fill="auto"/>
            <w:noWrap/>
            <w:vAlign w:val="bottom"/>
            <w:hideMark/>
          </w:tcPr>
          <w:p w14:paraId="146AA7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6.27</w:t>
            </w:r>
          </w:p>
        </w:tc>
        <w:tc>
          <w:tcPr>
            <w:tcW w:w="254" w:type="pct"/>
            <w:tcBorders>
              <w:top w:val="nil"/>
              <w:left w:val="nil"/>
              <w:bottom w:val="single" w:sz="4" w:space="0" w:color="000000"/>
              <w:right w:val="single" w:sz="4" w:space="0" w:color="000000"/>
            </w:tcBorders>
            <w:shd w:val="clear" w:color="auto" w:fill="auto"/>
            <w:noWrap/>
            <w:vAlign w:val="bottom"/>
            <w:hideMark/>
          </w:tcPr>
          <w:p w14:paraId="146AA7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15.25</w:t>
            </w:r>
          </w:p>
        </w:tc>
      </w:tr>
      <w:tr w:rsidR="006B6122" w:rsidRPr="006B6122" w14:paraId="146AA802" w14:textId="77777777" w:rsidTr="003D7682">
        <w:trPr>
          <w:trHeight w:val="139"/>
        </w:trPr>
        <w:tc>
          <w:tcPr>
            <w:tcW w:w="170" w:type="pct"/>
            <w:tcBorders>
              <w:top w:val="nil"/>
              <w:left w:val="nil"/>
              <w:bottom w:val="nil"/>
              <w:right w:val="nil"/>
            </w:tcBorders>
            <w:shd w:val="clear" w:color="auto" w:fill="auto"/>
            <w:noWrap/>
            <w:vAlign w:val="bottom"/>
            <w:hideMark/>
          </w:tcPr>
          <w:p w14:paraId="146AA7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7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7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7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7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7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7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7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7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8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8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80E" w14:textId="77777777" w:rsidTr="003D7682">
        <w:trPr>
          <w:trHeight w:val="139"/>
        </w:trPr>
        <w:tc>
          <w:tcPr>
            <w:tcW w:w="170" w:type="pct"/>
            <w:tcBorders>
              <w:top w:val="nil"/>
              <w:left w:val="nil"/>
              <w:bottom w:val="nil"/>
              <w:right w:val="nil"/>
            </w:tcBorders>
            <w:shd w:val="clear" w:color="auto" w:fill="auto"/>
            <w:noWrap/>
            <w:vAlign w:val="bottom"/>
            <w:hideMark/>
          </w:tcPr>
          <w:p w14:paraId="146AA8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8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409/193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8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N03AG01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8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Acid Valproic 380mg/10ml-150ml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8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8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Depakine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8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8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677.38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8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101.61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8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575.77</w:t>
            </w:r>
          </w:p>
        </w:tc>
      </w:tr>
      <w:tr w:rsidR="006B6122" w:rsidRPr="006B6122" w14:paraId="146AA81A" w14:textId="77777777" w:rsidTr="003D7682">
        <w:trPr>
          <w:trHeight w:val="139"/>
        </w:trPr>
        <w:tc>
          <w:tcPr>
            <w:tcW w:w="170" w:type="pct"/>
            <w:tcBorders>
              <w:top w:val="nil"/>
              <w:left w:val="nil"/>
              <w:bottom w:val="nil"/>
              <w:right w:val="nil"/>
            </w:tcBorders>
            <w:shd w:val="clear" w:color="auto" w:fill="auto"/>
            <w:noWrap/>
            <w:vAlign w:val="bottom"/>
            <w:hideMark/>
          </w:tcPr>
          <w:p w14:paraId="146AA8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8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8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8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8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8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8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8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8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8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826" w14:textId="77777777" w:rsidTr="003D7682">
        <w:trPr>
          <w:trHeight w:val="139"/>
        </w:trPr>
        <w:tc>
          <w:tcPr>
            <w:tcW w:w="170" w:type="pct"/>
            <w:tcBorders>
              <w:top w:val="nil"/>
              <w:left w:val="nil"/>
              <w:bottom w:val="nil"/>
              <w:right w:val="nil"/>
            </w:tcBorders>
            <w:shd w:val="clear" w:color="auto" w:fill="auto"/>
            <w:noWrap/>
            <w:vAlign w:val="bottom"/>
            <w:hideMark/>
          </w:tcPr>
          <w:p w14:paraId="146AA8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8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493/245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81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N03AX09</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8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Lamotrigine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8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8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Arvind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8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BELUPO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82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8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0.85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8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4.84</w:t>
            </w:r>
          </w:p>
        </w:tc>
      </w:tr>
      <w:tr w:rsidR="006B6122" w:rsidRPr="006B6122" w14:paraId="146AA832" w14:textId="77777777" w:rsidTr="003D7682">
        <w:trPr>
          <w:trHeight w:val="139"/>
        </w:trPr>
        <w:tc>
          <w:tcPr>
            <w:tcW w:w="170" w:type="pct"/>
            <w:tcBorders>
              <w:top w:val="nil"/>
              <w:left w:val="nil"/>
              <w:bottom w:val="nil"/>
              <w:right w:val="nil"/>
            </w:tcBorders>
            <w:shd w:val="clear" w:color="auto" w:fill="auto"/>
            <w:noWrap/>
            <w:vAlign w:val="bottom"/>
            <w:hideMark/>
          </w:tcPr>
          <w:p w14:paraId="146AA8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8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493/6</w:t>
            </w:r>
          </w:p>
        </w:tc>
        <w:tc>
          <w:tcPr>
            <w:tcW w:w="256" w:type="pct"/>
            <w:tcBorders>
              <w:top w:val="nil"/>
              <w:left w:val="nil"/>
              <w:bottom w:val="single" w:sz="4" w:space="0" w:color="000000"/>
              <w:right w:val="single" w:sz="4" w:space="0" w:color="000000"/>
            </w:tcBorders>
            <w:shd w:val="clear" w:color="auto" w:fill="auto"/>
            <w:noWrap/>
            <w:vAlign w:val="bottom"/>
            <w:hideMark/>
          </w:tcPr>
          <w:p w14:paraId="146AA82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N03AX09</w:t>
            </w:r>
          </w:p>
        </w:tc>
        <w:tc>
          <w:tcPr>
            <w:tcW w:w="1143" w:type="pct"/>
            <w:tcBorders>
              <w:top w:val="nil"/>
              <w:left w:val="nil"/>
              <w:bottom w:val="single" w:sz="4" w:space="0" w:color="000000"/>
              <w:right w:val="single" w:sz="4" w:space="0" w:color="000000"/>
            </w:tcBorders>
            <w:shd w:val="clear" w:color="auto" w:fill="auto"/>
            <w:vAlign w:val="bottom"/>
            <w:hideMark/>
          </w:tcPr>
          <w:p w14:paraId="146AA8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Lamotrigine 25 mg</w:t>
            </w:r>
          </w:p>
        </w:tc>
        <w:tc>
          <w:tcPr>
            <w:tcW w:w="319" w:type="pct"/>
            <w:tcBorders>
              <w:top w:val="nil"/>
              <w:left w:val="nil"/>
              <w:bottom w:val="single" w:sz="4" w:space="0" w:color="000000"/>
              <w:right w:val="single" w:sz="4" w:space="0" w:color="000000"/>
            </w:tcBorders>
            <w:shd w:val="clear" w:color="auto" w:fill="auto"/>
            <w:vAlign w:val="bottom"/>
            <w:hideMark/>
          </w:tcPr>
          <w:p w14:paraId="146AA8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A8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Lamal</w:t>
            </w:r>
          </w:p>
        </w:tc>
        <w:tc>
          <w:tcPr>
            <w:tcW w:w="1016" w:type="pct"/>
            <w:tcBorders>
              <w:top w:val="nil"/>
              <w:left w:val="nil"/>
              <w:bottom w:val="single" w:sz="4" w:space="0" w:color="000000"/>
              <w:right w:val="single" w:sz="4" w:space="0" w:color="000000"/>
            </w:tcBorders>
            <w:shd w:val="clear" w:color="auto" w:fill="auto"/>
            <w:noWrap/>
            <w:vAlign w:val="bottom"/>
            <w:hideMark/>
          </w:tcPr>
          <w:p w14:paraId="146AA8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A8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5.69</w:t>
            </w:r>
          </w:p>
        </w:tc>
        <w:tc>
          <w:tcPr>
            <w:tcW w:w="351" w:type="pct"/>
            <w:tcBorders>
              <w:top w:val="nil"/>
              <w:left w:val="nil"/>
              <w:bottom w:val="single" w:sz="4" w:space="0" w:color="000000"/>
              <w:right w:val="single" w:sz="4" w:space="0" w:color="000000"/>
            </w:tcBorders>
            <w:shd w:val="clear" w:color="auto" w:fill="auto"/>
            <w:noWrap/>
            <w:vAlign w:val="bottom"/>
            <w:hideMark/>
          </w:tcPr>
          <w:p w14:paraId="146AA8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0.85</w:t>
            </w:r>
          </w:p>
        </w:tc>
        <w:tc>
          <w:tcPr>
            <w:tcW w:w="254" w:type="pct"/>
            <w:tcBorders>
              <w:top w:val="nil"/>
              <w:left w:val="nil"/>
              <w:bottom w:val="single" w:sz="4" w:space="0" w:color="000000"/>
              <w:right w:val="single" w:sz="4" w:space="0" w:color="000000"/>
            </w:tcBorders>
            <w:shd w:val="clear" w:color="auto" w:fill="auto"/>
            <w:noWrap/>
            <w:vAlign w:val="bottom"/>
            <w:hideMark/>
          </w:tcPr>
          <w:p w14:paraId="146AA8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4.84</w:t>
            </w:r>
          </w:p>
        </w:tc>
      </w:tr>
      <w:tr w:rsidR="006B6122" w:rsidRPr="006B6122" w14:paraId="146AA83E" w14:textId="77777777" w:rsidTr="003D7682">
        <w:trPr>
          <w:trHeight w:val="139"/>
        </w:trPr>
        <w:tc>
          <w:tcPr>
            <w:tcW w:w="170" w:type="pct"/>
            <w:tcBorders>
              <w:top w:val="nil"/>
              <w:left w:val="nil"/>
              <w:bottom w:val="nil"/>
              <w:right w:val="nil"/>
            </w:tcBorders>
            <w:shd w:val="clear" w:color="auto" w:fill="auto"/>
            <w:noWrap/>
            <w:vAlign w:val="bottom"/>
            <w:hideMark/>
          </w:tcPr>
          <w:p w14:paraId="146AA8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8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493/420</w:t>
            </w:r>
          </w:p>
        </w:tc>
        <w:tc>
          <w:tcPr>
            <w:tcW w:w="256" w:type="pct"/>
            <w:tcBorders>
              <w:top w:val="nil"/>
              <w:left w:val="nil"/>
              <w:bottom w:val="single" w:sz="4" w:space="0" w:color="000000"/>
              <w:right w:val="single" w:sz="4" w:space="0" w:color="000000"/>
            </w:tcBorders>
            <w:shd w:val="clear" w:color="auto" w:fill="auto"/>
            <w:noWrap/>
            <w:vAlign w:val="bottom"/>
            <w:hideMark/>
          </w:tcPr>
          <w:p w14:paraId="146AA8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N03AX09</w:t>
            </w:r>
          </w:p>
        </w:tc>
        <w:tc>
          <w:tcPr>
            <w:tcW w:w="1143" w:type="pct"/>
            <w:tcBorders>
              <w:top w:val="nil"/>
              <w:left w:val="nil"/>
              <w:bottom w:val="single" w:sz="4" w:space="0" w:color="000000"/>
              <w:right w:val="single" w:sz="4" w:space="0" w:color="000000"/>
            </w:tcBorders>
            <w:shd w:val="clear" w:color="auto" w:fill="auto"/>
            <w:vAlign w:val="bottom"/>
            <w:hideMark/>
          </w:tcPr>
          <w:p w14:paraId="146AA8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Lamotrigine 25 mg</w:t>
            </w:r>
          </w:p>
        </w:tc>
        <w:tc>
          <w:tcPr>
            <w:tcW w:w="319" w:type="pct"/>
            <w:tcBorders>
              <w:top w:val="nil"/>
              <w:left w:val="nil"/>
              <w:bottom w:val="single" w:sz="4" w:space="0" w:color="000000"/>
              <w:right w:val="single" w:sz="4" w:space="0" w:color="000000"/>
            </w:tcBorders>
            <w:shd w:val="clear" w:color="auto" w:fill="auto"/>
            <w:vAlign w:val="bottom"/>
            <w:hideMark/>
          </w:tcPr>
          <w:p w14:paraId="146AA8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A8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Lamictal</w:t>
            </w:r>
          </w:p>
        </w:tc>
        <w:tc>
          <w:tcPr>
            <w:tcW w:w="1016" w:type="pct"/>
            <w:tcBorders>
              <w:top w:val="nil"/>
              <w:left w:val="nil"/>
              <w:bottom w:val="single" w:sz="4" w:space="0" w:color="000000"/>
              <w:right w:val="single" w:sz="4" w:space="0" w:color="000000"/>
            </w:tcBorders>
            <w:shd w:val="clear" w:color="auto" w:fill="auto"/>
            <w:noWrap/>
            <w:vAlign w:val="bottom"/>
            <w:hideMark/>
          </w:tcPr>
          <w:p w14:paraId="146AA8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THE WELLCOME FOUNDATION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A8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7.15</w:t>
            </w:r>
          </w:p>
        </w:tc>
        <w:tc>
          <w:tcPr>
            <w:tcW w:w="351" w:type="pct"/>
            <w:tcBorders>
              <w:top w:val="nil"/>
              <w:left w:val="nil"/>
              <w:bottom w:val="single" w:sz="4" w:space="0" w:color="000000"/>
              <w:right w:val="single" w:sz="4" w:space="0" w:color="000000"/>
            </w:tcBorders>
            <w:shd w:val="clear" w:color="auto" w:fill="auto"/>
            <w:noWrap/>
            <w:vAlign w:val="bottom"/>
            <w:hideMark/>
          </w:tcPr>
          <w:p w14:paraId="146AA8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2.31</w:t>
            </w:r>
          </w:p>
        </w:tc>
        <w:tc>
          <w:tcPr>
            <w:tcW w:w="254" w:type="pct"/>
            <w:tcBorders>
              <w:top w:val="nil"/>
              <w:left w:val="nil"/>
              <w:bottom w:val="single" w:sz="4" w:space="0" w:color="000000"/>
              <w:right w:val="single" w:sz="4" w:space="0" w:color="000000"/>
            </w:tcBorders>
            <w:shd w:val="clear" w:color="auto" w:fill="auto"/>
            <w:noWrap/>
            <w:vAlign w:val="bottom"/>
            <w:hideMark/>
          </w:tcPr>
          <w:p w14:paraId="146AA8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4.84</w:t>
            </w:r>
          </w:p>
        </w:tc>
      </w:tr>
      <w:tr w:rsidR="006B6122" w:rsidRPr="006B6122" w14:paraId="146AA84A" w14:textId="77777777" w:rsidTr="003D7682">
        <w:trPr>
          <w:trHeight w:val="139"/>
        </w:trPr>
        <w:tc>
          <w:tcPr>
            <w:tcW w:w="170" w:type="pct"/>
            <w:tcBorders>
              <w:top w:val="nil"/>
              <w:left w:val="nil"/>
              <w:bottom w:val="nil"/>
              <w:right w:val="nil"/>
            </w:tcBorders>
            <w:shd w:val="clear" w:color="auto" w:fill="auto"/>
            <w:noWrap/>
            <w:vAlign w:val="bottom"/>
            <w:hideMark/>
          </w:tcPr>
          <w:p w14:paraId="146AA8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8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8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8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8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8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8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8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8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8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856" w14:textId="77777777" w:rsidTr="003D7682">
        <w:trPr>
          <w:trHeight w:val="139"/>
        </w:trPr>
        <w:tc>
          <w:tcPr>
            <w:tcW w:w="170" w:type="pct"/>
            <w:tcBorders>
              <w:top w:val="nil"/>
              <w:left w:val="nil"/>
              <w:bottom w:val="nil"/>
              <w:right w:val="nil"/>
            </w:tcBorders>
            <w:shd w:val="clear" w:color="auto" w:fill="auto"/>
            <w:noWrap/>
            <w:vAlign w:val="bottom"/>
            <w:hideMark/>
          </w:tcPr>
          <w:p w14:paraId="146AA8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8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494/6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8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N03AX09</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8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Lamotrigine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8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8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8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8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12.22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8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85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10.39</w:t>
            </w:r>
          </w:p>
        </w:tc>
      </w:tr>
      <w:tr w:rsidR="006B6122" w:rsidRPr="006B6122" w14:paraId="146AA862" w14:textId="77777777" w:rsidTr="003D7682">
        <w:trPr>
          <w:trHeight w:val="139"/>
        </w:trPr>
        <w:tc>
          <w:tcPr>
            <w:tcW w:w="170" w:type="pct"/>
            <w:tcBorders>
              <w:top w:val="nil"/>
              <w:left w:val="nil"/>
              <w:bottom w:val="nil"/>
              <w:right w:val="nil"/>
            </w:tcBorders>
            <w:shd w:val="clear" w:color="auto" w:fill="auto"/>
            <w:noWrap/>
            <w:vAlign w:val="bottom"/>
            <w:hideMark/>
          </w:tcPr>
          <w:p w14:paraId="146AA8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8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494/245</w:t>
            </w:r>
          </w:p>
        </w:tc>
        <w:tc>
          <w:tcPr>
            <w:tcW w:w="256" w:type="pct"/>
            <w:tcBorders>
              <w:top w:val="nil"/>
              <w:left w:val="nil"/>
              <w:bottom w:val="single" w:sz="4" w:space="0" w:color="000000"/>
              <w:right w:val="single" w:sz="4" w:space="0" w:color="000000"/>
            </w:tcBorders>
            <w:shd w:val="clear" w:color="auto" w:fill="auto"/>
            <w:noWrap/>
            <w:vAlign w:val="bottom"/>
            <w:hideMark/>
          </w:tcPr>
          <w:p w14:paraId="146AA8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N03AX09</w:t>
            </w:r>
          </w:p>
        </w:tc>
        <w:tc>
          <w:tcPr>
            <w:tcW w:w="1143" w:type="pct"/>
            <w:tcBorders>
              <w:top w:val="nil"/>
              <w:left w:val="nil"/>
              <w:bottom w:val="single" w:sz="4" w:space="0" w:color="000000"/>
              <w:right w:val="single" w:sz="4" w:space="0" w:color="000000"/>
            </w:tcBorders>
            <w:shd w:val="clear" w:color="auto" w:fill="auto"/>
            <w:vAlign w:val="bottom"/>
            <w:hideMark/>
          </w:tcPr>
          <w:p w14:paraId="146AA8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Lamotrigine 50 mg</w:t>
            </w:r>
          </w:p>
        </w:tc>
        <w:tc>
          <w:tcPr>
            <w:tcW w:w="319" w:type="pct"/>
            <w:tcBorders>
              <w:top w:val="nil"/>
              <w:left w:val="nil"/>
              <w:bottom w:val="single" w:sz="4" w:space="0" w:color="000000"/>
              <w:right w:val="single" w:sz="4" w:space="0" w:color="000000"/>
            </w:tcBorders>
            <w:shd w:val="clear" w:color="auto" w:fill="auto"/>
            <w:vAlign w:val="bottom"/>
            <w:hideMark/>
          </w:tcPr>
          <w:p w14:paraId="146AA8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A8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Arvind</w:t>
            </w:r>
          </w:p>
        </w:tc>
        <w:tc>
          <w:tcPr>
            <w:tcW w:w="1016" w:type="pct"/>
            <w:tcBorders>
              <w:top w:val="nil"/>
              <w:left w:val="nil"/>
              <w:bottom w:val="single" w:sz="4" w:space="0" w:color="000000"/>
              <w:right w:val="single" w:sz="4" w:space="0" w:color="000000"/>
            </w:tcBorders>
            <w:shd w:val="clear" w:color="auto" w:fill="auto"/>
            <w:noWrap/>
            <w:vAlign w:val="bottom"/>
            <w:hideMark/>
          </w:tcPr>
          <w:p w14:paraId="146AA8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BELUPO</w:t>
            </w:r>
          </w:p>
        </w:tc>
        <w:tc>
          <w:tcPr>
            <w:tcW w:w="451" w:type="pct"/>
            <w:tcBorders>
              <w:top w:val="nil"/>
              <w:left w:val="nil"/>
              <w:bottom w:val="single" w:sz="4" w:space="0" w:color="000000"/>
              <w:right w:val="single" w:sz="4" w:space="0" w:color="000000"/>
            </w:tcBorders>
            <w:shd w:val="clear" w:color="auto" w:fill="auto"/>
            <w:noWrap/>
            <w:vAlign w:val="bottom"/>
            <w:hideMark/>
          </w:tcPr>
          <w:p w14:paraId="146AA8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19.47</w:t>
            </w:r>
          </w:p>
        </w:tc>
        <w:tc>
          <w:tcPr>
            <w:tcW w:w="351" w:type="pct"/>
            <w:tcBorders>
              <w:top w:val="nil"/>
              <w:left w:val="nil"/>
              <w:bottom w:val="single" w:sz="4" w:space="0" w:color="000000"/>
              <w:right w:val="single" w:sz="4" w:space="0" w:color="000000"/>
            </w:tcBorders>
            <w:shd w:val="clear" w:color="auto" w:fill="auto"/>
            <w:noWrap/>
            <w:vAlign w:val="bottom"/>
            <w:hideMark/>
          </w:tcPr>
          <w:p w14:paraId="146AA8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9.08</w:t>
            </w:r>
          </w:p>
        </w:tc>
        <w:tc>
          <w:tcPr>
            <w:tcW w:w="254" w:type="pct"/>
            <w:tcBorders>
              <w:top w:val="nil"/>
              <w:left w:val="nil"/>
              <w:bottom w:val="single" w:sz="4" w:space="0" w:color="000000"/>
              <w:right w:val="single" w:sz="4" w:space="0" w:color="000000"/>
            </w:tcBorders>
            <w:shd w:val="clear" w:color="auto" w:fill="auto"/>
            <w:noWrap/>
            <w:vAlign w:val="bottom"/>
            <w:hideMark/>
          </w:tcPr>
          <w:p w14:paraId="146AA8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10.39</w:t>
            </w:r>
          </w:p>
        </w:tc>
      </w:tr>
      <w:tr w:rsidR="006B6122" w:rsidRPr="006B6122" w14:paraId="146AA86E" w14:textId="77777777" w:rsidTr="003D7682">
        <w:trPr>
          <w:trHeight w:val="139"/>
        </w:trPr>
        <w:tc>
          <w:tcPr>
            <w:tcW w:w="170" w:type="pct"/>
            <w:tcBorders>
              <w:top w:val="nil"/>
              <w:left w:val="nil"/>
              <w:bottom w:val="nil"/>
              <w:right w:val="nil"/>
            </w:tcBorders>
            <w:shd w:val="clear" w:color="auto" w:fill="auto"/>
            <w:noWrap/>
            <w:vAlign w:val="bottom"/>
            <w:hideMark/>
          </w:tcPr>
          <w:p w14:paraId="146AA8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8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494/105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8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N03AX09</w:t>
            </w:r>
          </w:p>
        </w:tc>
        <w:tc>
          <w:tcPr>
            <w:tcW w:w="1143" w:type="pct"/>
            <w:tcBorders>
              <w:top w:val="nil"/>
              <w:left w:val="nil"/>
              <w:bottom w:val="single" w:sz="4" w:space="0" w:color="000000"/>
              <w:right w:val="single" w:sz="4" w:space="0" w:color="000000"/>
            </w:tcBorders>
            <w:shd w:val="clear" w:color="auto" w:fill="auto"/>
            <w:vAlign w:val="bottom"/>
            <w:hideMark/>
          </w:tcPr>
          <w:p w14:paraId="146AA8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Lamotrigine 50 mg</w:t>
            </w:r>
          </w:p>
        </w:tc>
        <w:tc>
          <w:tcPr>
            <w:tcW w:w="319" w:type="pct"/>
            <w:tcBorders>
              <w:top w:val="nil"/>
              <w:left w:val="nil"/>
              <w:bottom w:val="single" w:sz="4" w:space="0" w:color="000000"/>
              <w:right w:val="single" w:sz="4" w:space="0" w:color="000000"/>
            </w:tcBorders>
            <w:shd w:val="clear" w:color="auto" w:fill="auto"/>
            <w:vAlign w:val="bottom"/>
            <w:hideMark/>
          </w:tcPr>
          <w:p w14:paraId="146AA8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A8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Lamotrigine</w:t>
            </w:r>
          </w:p>
        </w:tc>
        <w:tc>
          <w:tcPr>
            <w:tcW w:w="1016" w:type="pct"/>
            <w:tcBorders>
              <w:top w:val="nil"/>
              <w:left w:val="nil"/>
              <w:bottom w:val="single" w:sz="4" w:space="0" w:color="000000"/>
              <w:right w:val="single" w:sz="4" w:space="0" w:color="000000"/>
            </w:tcBorders>
            <w:shd w:val="clear" w:color="auto" w:fill="auto"/>
            <w:noWrap/>
            <w:vAlign w:val="bottom"/>
            <w:hideMark/>
          </w:tcPr>
          <w:p w14:paraId="146AA8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8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20.20</w:t>
            </w:r>
          </w:p>
        </w:tc>
        <w:tc>
          <w:tcPr>
            <w:tcW w:w="351" w:type="pct"/>
            <w:tcBorders>
              <w:top w:val="nil"/>
              <w:left w:val="nil"/>
              <w:bottom w:val="single" w:sz="4" w:space="0" w:color="000000"/>
              <w:right w:val="single" w:sz="4" w:space="0" w:color="000000"/>
            </w:tcBorders>
            <w:shd w:val="clear" w:color="auto" w:fill="auto"/>
            <w:noWrap/>
            <w:vAlign w:val="bottom"/>
            <w:hideMark/>
          </w:tcPr>
          <w:p w14:paraId="146AA8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9.81</w:t>
            </w:r>
          </w:p>
        </w:tc>
        <w:tc>
          <w:tcPr>
            <w:tcW w:w="254" w:type="pct"/>
            <w:tcBorders>
              <w:top w:val="nil"/>
              <w:left w:val="nil"/>
              <w:bottom w:val="single" w:sz="4" w:space="0" w:color="000000"/>
              <w:right w:val="single" w:sz="4" w:space="0" w:color="000000"/>
            </w:tcBorders>
            <w:shd w:val="clear" w:color="auto" w:fill="auto"/>
            <w:noWrap/>
            <w:vAlign w:val="bottom"/>
            <w:hideMark/>
          </w:tcPr>
          <w:p w14:paraId="146AA8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10.39</w:t>
            </w:r>
          </w:p>
        </w:tc>
      </w:tr>
      <w:tr w:rsidR="006B6122" w:rsidRPr="006B6122" w14:paraId="146AA87A" w14:textId="77777777" w:rsidTr="003D7682">
        <w:trPr>
          <w:trHeight w:val="139"/>
        </w:trPr>
        <w:tc>
          <w:tcPr>
            <w:tcW w:w="170" w:type="pct"/>
            <w:tcBorders>
              <w:top w:val="nil"/>
              <w:left w:val="nil"/>
              <w:bottom w:val="nil"/>
              <w:right w:val="nil"/>
            </w:tcBorders>
            <w:shd w:val="clear" w:color="auto" w:fill="auto"/>
            <w:noWrap/>
            <w:vAlign w:val="bottom"/>
            <w:hideMark/>
          </w:tcPr>
          <w:p w14:paraId="146AA8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8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494/420</w:t>
            </w:r>
          </w:p>
        </w:tc>
        <w:tc>
          <w:tcPr>
            <w:tcW w:w="256" w:type="pct"/>
            <w:tcBorders>
              <w:top w:val="nil"/>
              <w:left w:val="nil"/>
              <w:bottom w:val="single" w:sz="4" w:space="0" w:color="000000"/>
              <w:right w:val="single" w:sz="4" w:space="0" w:color="000000"/>
            </w:tcBorders>
            <w:shd w:val="clear" w:color="auto" w:fill="auto"/>
            <w:noWrap/>
            <w:vAlign w:val="bottom"/>
            <w:hideMark/>
          </w:tcPr>
          <w:p w14:paraId="146AA8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N03AX09</w:t>
            </w:r>
          </w:p>
        </w:tc>
        <w:tc>
          <w:tcPr>
            <w:tcW w:w="1143" w:type="pct"/>
            <w:tcBorders>
              <w:top w:val="nil"/>
              <w:left w:val="nil"/>
              <w:bottom w:val="single" w:sz="4" w:space="0" w:color="000000"/>
              <w:right w:val="single" w:sz="4" w:space="0" w:color="000000"/>
            </w:tcBorders>
            <w:shd w:val="clear" w:color="auto" w:fill="auto"/>
            <w:vAlign w:val="bottom"/>
            <w:hideMark/>
          </w:tcPr>
          <w:p w14:paraId="146AA8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Lamotrigine 50 mg</w:t>
            </w:r>
          </w:p>
        </w:tc>
        <w:tc>
          <w:tcPr>
            <w:tcW w:w="319" w:type="pct"/>
            <w:tcBorders>
              <w:top w:val="nil"/>
              <w:left w:val="nil"/>
              <w:bottom w:val="single" w:sz="4" w:space="0" w:color="000000"/>
              <w:right w:val="single" w:sz="4" w:space="0" w:color="000000"/>
            </w:tcBorders>
            <w:shd w:val="clear" w:color="auto" w:fill="auto"/>
            <w:vAlign w:val="bottom"/>
            <w:hideMark/>
          </w:tcPr>
          <w:p w14:paraId="146AA8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A8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Lamictal</w:t>
            </w:r>
          </w:p>
        </w:tc>
        <w:tc>
          <w:tcPr>
            <w:tcW w:w="1016" w:type="pct"/>
            <w:tcBorders>
              <w:top w:val="nil"/>
              <w:left w:val="nil"/>
              <w:bottom w:val="single" w:sz="4" w:space="0" w:color="000000"/>
              <w:right w:val="single" w:sz="4" w:space="0" w:color="000000"/>
            </w:tcBorders>
            <w:shd w:val="clear" w:color="auto" w:fill="auto"/>
            <w:noWrap/>
            <w:vAlign w:val="bottom"/>
            <w:hideMark/>
          </w:tcPr>
          <w:p w14:paraId="146AA8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THE WELLCOME FOUNDATION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A8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24.33</w:t>
            </w:r>
          </w:p>
        </w:tc>
        <w:tc>
          <w:tcPr>
            <w:tcW w:w="351" w:type="pct"/>
            <w:tcBorders>
              <w:top w:val="nil"/>
              <w:left w:val="nil"/>
              <w:bottom w:val="single" w:sz="4" w:space="0" w:color="000000"/>
              <w:right w:val="single" w:sz="4" w:space="0" w:color="000000"/>
            </w:tcBorders>
            <w:shd w:val="clear" w:color="auto" w:fill="auto"/>
            <w:noWrap/>
            <w:vAlign w:val="bottom"/>
            <w:hideMark/>
          </w:tcPr>
          <w:p w14:paraId="146AA87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13.94</w:t>
            </w:r>
          </w:p>
        </w:tc>
        <w:tc>
          <w:tcPr>
            <w:tcW w:w="254" w:type="pct"/>
            <w:tcBorders>
              <w:top w:val="nil"/>
              <w:left w:val="nil"/>
              <w:bottom w:val="single" w:sz="4" w:space="0" w:color="000000"/>
              <w:right w:val="single" w:sz="4" w:space="0" w:color="000000"/>
            </w:tcBorders>
            <w:shd w:val="clear" w:color="auto" w:fill="auto"/>
            <w:noWrap/>
            <w:vAlign w:val="bottom"/>
            <w:hideMark/>
          </w:tcPr>
          <w:p w14:paraId="146AA8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10.39</w:t>
            </w:r>
          </w:p>
        </w:tc>
      </w:tr>
      <w:tr w:rsidR="006B6122" w:rsidRPr="006B6122" w14:paraId="146AA886" w14:textId="77777777" w:rsidTr="003D7682">
        <w:trPr>
          <w:trHeight w:val="139"/>
        </w:trPr>
        <w:tc>
          <w:tcPr>
            <w:tcW w:w="170" w:type="pct"/>
            <w:tcBorders>
              <w:top w:val="nil"/>
              <w:left w:val="nil"/>
              <w:bottom w:val="nil"/>
              <w:right w:val="nil"/>
            </w:tcBorders>
            <w:shd w:val="clear" w:color="auto" w:fill="auto"/>
            <w:noWrap/>
            <w:vAlign w:val="bottom"/>
            <w:hideMark/>
          </w:tcPr>
          <w:p w14:paraId="146AA8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8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8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8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8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8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8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8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8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8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892" w14:textId="77777777" w:rsidTr="003D7682">
        <w:trPr>
          <w:trHeight w:val="139"/>
        </w:trPr>
        <w:tc>
          <w:tcPr>
            <w:tcW w:w="170" w:type="pct"/>
            <w:tcBorders>
              <w:top w:val="nil"/>
              <w:left w:val="nil"/>
              <w:bottom w:val="nil"/>
              <w:right w:val="nil"/>
            </w:tcBorders>
            <w:shd w:val="clear" w:color="auto" w:fill="auto"/>
            <w:noWrap/>
            <w:vAlign w:val="bottom"/>
            <w:hideMark/>
          </w:tcPr>
          <w:p w14:paraId="146AA8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8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495/6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88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N03AX09</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8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Lamotrigine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8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8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8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88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22.50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8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8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19.13</w:t>
            </w:r>
          </w:p>
        </w:tc>
      </w:tr>
      <w:tr w:rsidR="006B6122" w:rsidRPr="006B6122" w14:paraId="146AA89E" w14:textId="77777777" w:rsidTr="003D7682">
        <w:trPr>
          <w:trHeight w:val="139"/>
        </w:trPr>
        <w:tc>
          <w:tcPr>
            <w:tcW w:w="170" w:type="pct"/>
            <w:tcBorders>
              <w:top w:val="nil"/>
              <w:left w:val="nil"/>
              <w:bottom w:val="nil"/>
              <w:right w:val="nil"/>
            </w:tcBorders>
            <w:shd w:val="clear" w:color="auto" w:fill="auto"/>
            <w:noWrap/>
            <w:vAlign w:val="bottom"/>
            <w:hideMark/>
          </w:tcPr>
          <w:p w14:paraId="146AA8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8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495/245</w:t>
            </w:r>
          </w:p>
        </w:tc>
        <w:tc>
          <w:tcPr>
            <w:tcW w:w="256" w:type="pct"/>
            <w:tcBorders>
              <w:top w:val="nil"/>
              <w:left w:val="nil"/>
              <w:bottom w:val="single" w:sz="4" w:space="0" w:color="000000"/>
              <w:right w:val="single" w:sz="4" w:space="0" w:color="000000"/>
            </w:tcBorders>
            <w:shd w:val="clear" w:color="auto" w:fill="auto"/>
            <w:noWrap/>
            <w:vAlign w:val="bottom"/>
            <w:hideMark/>
          </w:tcPr>
          <w:p w14:paraId="146AA8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N03AX09</w:t>
            </w:r>
          </w:p>
        </w:tc>
        <w:tc>
          <w:tcPr>
            <w:tcW w:w="1143" w:type="pct"/>
            <w:tcBorders>
              <w:top w:val="nil"/>
              <w:left w:val="nil"/>
              <w:bottom w:val="single" w:sz="4" w:space="0" w:color="000000"/>
              <w:right w:val="single" w:sz="4" w:space="0" w:color="000000"/>
            </w:tcBorders>
            <w:shd w:val="clear" w:color="auto" w:fill="auto"/>
            <w:vAlign w:val="bottom"/>
            <w:hideMark/>
          </w:tcPr>
          <w:p w14:paraId="146AA8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Lamotrigine 100 mg</w:t>
            </w:r>
          </w:p>
        </w:tc>
        <w:tc>
          <w:tcPr>
            <w:tcW w:w="319" w:type="pct"/>
            <w:tcBorders>
              <w:top w:val="nil"/>
              <w:left w:val="nil"/>
              <w:bottom w:val="single" w:sz="4" w:space="0" w:color="000000"/>
              <w:right w:val="single" w:sz="4" w:space="0" w:color="000000"/>
            </w:tcBorders>
            <w:shd w:val="clear" w:color="auto" w:fill="auto"/>
            <w:vAlign w:val="bottom"/>
            <w:hideMark/>
          </w:tcPr>
          <w:p w14:paraId="146AA8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A8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Arvind</w:t>
            </w:r>
          </w:p>
        </w:tc>
        <w:tc>
          <w:tcPr>
            <w:tcW w:w="1016" w:type="pct"/>
            <w:tcBorders>
              <w:top w:val="nil"/>
              <w:left w:val="nil"/>
              <w:bottom w:val="single" w:sz="4" w:space="0" w:color="000000"/>
              <w:right w:val="single" w:sz="4" w:space="0" w:color="000000"/>
            </w:tcBorders>
            <w:shd w:val="clear" w:color="auto" w:fill="auto"/>
            <w:noWrap/>
            <w:vAlign w:val="bottom"/>
            <w:hideMark/>
          </w:tcPr>
          <w:p w14:paraId="146AA8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BELUPO</w:t>
            </w:r>
          </w:p>
        </w:tc>
        <w:tc>
          <w:tcPr>
            <w:tcW w:w="451" w:type="pct"/>
            <w:tcBorders>
              <w:top w:val="nil"/>
              <w:left w:val="nil"/>
              <w:bottom w:val="single" w:sz="4" w:space="0" w:color="000000"/>
              <w:right w:val="single" w:sz="4" w:space="0" w:color="000000"/>
            </w:tcBorders>
            <w:shd w:val="clear" w:color="auto" w:fill="auto"/>
            <w:noWrap/>
            <w:vAlign w:val="bottom"/>
            <w:hideMark/>
          </w:tcPr>
          <w:p w14:paraId="146AA8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23.97</w:t>
            </w:r>
          </w:p>
        </w:tc>
        <w:tc>
          <w:tcPr>
            <w:tcW w:w="351" w:type="pct"/>
            <w:tcBorders>
              <w:top w:val="nil"/>
              <w:left w:val="nil"/>
              <w:bottom w:val="single" w:sz="4" w:space="0" w:color="000000"/>
              <w:right w:val="single" w:sz="4" w:space="0" w:color="000000"/>
            </w:tcBorders>
            <w:shd w:val="clear" w:color="auto" w:fill="auto"/>
            <w:noWrap/>
            <w:vAlign w:val="bottom"/>
            <w:hideMark/>
          </w:tcPr>
          <w:p w14:paraId="146AA8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4.84</w:t>
            </w:r>
          </w:p>
        </w:tc>
        <w:tc>
          <w:tcPr>
            <w:tcW w:w="254" w:type="pct"/>
            <w:tcBorders>
              <w:top w:val="nil"/>
              <w:left w:val="nil"/>
              <w:bottom w:val="single" w:sz="4" w:space="0" w:color="000000"/>
              <w:right w:val="single" w:sz="4" w:space="0" w:color="000000"/>
            </w:tcBorders>
            <w:shd w:val="clear" w:color="auto" w:fill="auto"/>
            <w:noWrap/>
            <w:vAlign w:val="bottom"/>
            <w:hideMark/>
          </w:tcPr>
          <w:p w14:paraId="146AA8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19.13</w:t>
            </w:r>
          </w:p>
        </w:tc>
      </w:tr>
      <w:tr w:rsidR="006B6122" w:rsidRPr="006B6122" w14:paraId="146AA8AA" w14:textId="77777777" w:rsidTr="003D7682">
        <w:trPr>
          <w:trHeight w:val="139"/>
        </w:trPr>
        <w:tc>
          <w:tcPr>
            <w:tcW w:w="170" w:type="pct"/>
            <w:tcBorders>
              <w:top w:val="nil"/>
              <w:left w:val="nil"/>
              <w:bottom w:val="nil"/>
              <w:right w:val="nil"/>
            </w:tcBorders>
            <w:shd w:val="clear" w:color="auto" w:fill="auto"/>
            <w:noWrap/>
            <w:vAlign w:val="bottom"/>
            <w:hideMark/>
          </w:tcPr>
          <w:p w14:paraId="146AA8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8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495/420</w:t>
            </w:r>
          </w:p>
        </w:tc>
        <w:tc>
          <w:tcPr>
            <w:tcW w:w="256" w:type="pct"/>
            <w:tcBorders>
              <w:top w:val="nil"/>
              <w:left w:val="nil"/>
              <w:bottom w:val="single" w:sz="4" w:space="0" w:color="000000"/>
              <w:right w:val="single" w:sz="4" w:space="0" w:color="000000"/>
            </w:tcBorders>
            <w:shd w:val="clear" w:color="auto" w:fill="auto"/>
            <w:noWrap/>
            <w:vAlign w:val="bottom"/>
            <w:hideMark/>
          </w:tcPr>
          <w:p w14:paraId="146AA8A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N03AX09</w:t>
            </w:r>
          </w:p>
        </w:tc>
        <w:tc>
          <w:tcPr>
            <w:tcW w:w="1143" w:type="pct"/>
            <w:tcBorders>
              <w:top w:val="nil"/>
              <w:left w:val="nil"/>
              <w:bottom w:val="single" w:sz="4" w:space="0" w:color="000000"/>
              <w:right w:val="single" w:sz="4" w:space="0" w:color="000000"/>
            </w:tcBorders>
            <w:shd w:val="clear" w:color="auto" w:fill="auto"/>
            <w:vAlign w:val="bottom"/>
            <w:hideMark/>
          </w:tcPr>
          <w:p w14:paraId="146AA8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Lamotrigine 100 mg</w:t>
            </w:r>
          </w:p>
        </w:tc>
        <w:tc>
          <w:tcPr>
            <w:tcW w:w="319" w:type="pct"/>
            <w:tcBorders>
              <w:top w:val="nil"/>
              <w:left w:val="nil"/>
              <w:bottom w:val="single" w:sz="4" w:space="0" w:color="000000"/>
              <w:right w:val="single" w:sz="4" w:space="0" w:color="000000"/>
            </w:tcBorders>
            <w:shd w:val="clear" w:color="auto" w:fill="auto"/>
            <w:vAlign w:val="bottom"/>
            <w:hideMark/>
          </w:tcPr>
          <w:p w14:paraId="146AA8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A8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Lamictal</w:t>
            </w:r>
          </w:p>
        </w:tc>
        <w:tc>
          <w:tcPr>
            <w:tcW w:w="1016" w:type="pct"/>
            <w:tcBorders>
              <w:top w:val="nil"/>
              <w:left w:val="nil"/>
              <w:bottom w:val="single" w:sz="4" w:space="0" w:color="000000"/>
              <w:right w:val="single" w:sz="4" w:space="0" w:color="000000"/>
            </w:tcBorders>
            <w:shd w:val="clear" w:color="auto" w:fill="auto"/>
            <w:noWrap/>
            <w:vAlign w:val="bottom"/>
            <w:hideMark/>
          </w:tcPr>
          <w:p w14:paraId="146AA8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THE WELLCOME FOUNDATION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A8A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29.91</w:t>
            </w:r>
          </w:p>
        </w:tc>
        <w:tc>
          <w:tcPr>
            <w:tcW w:w="351" w:type="pct"/>
            <w:tcBorders>
              <w:top w:val="nil"/>
              <w:left w:val="nil"/>
              <w:bottom w:val="single" w:sz="4" w:space="0" w:color="000000"/>
              <w:right w:val="single" w:sz="4" w:space="0" w:color="000000"/>
            </w:tcBorders>
            <w:shd w:val="clear" w:color="auto" w:fill="auto"/>
            <w:noWrap/>
            <w:vAlign w:val="bottom"/>
            <w:hideMark/>
          </w:tcPr>
          <w:p w14:paraId="146AA8A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10.78</w:t>
            </w:r>
          </w:p>
        </w:tc>
        <w:tc>
          <w:tcPr>
            <w:tcW w:w="254" w:type="pct"/>
            <w:tcBorders>
              <w:top w:val="nil"/>
              <w:left w:val="nil"/>
              <w:bottom w:val="single" w:sz="4" w:space="0" w:color="000000"/>
              <w:right w:val="single" w:sz="4" w:space="0" w:color="000000"/>
            </w:tcBorders>
            <w:shd w:val="clear" w:color="auto" w:fill="auto"/>
            <w:noWrap/>
            <w:vAlign w:val="bottom"/>
            <w:hideMark/>
          </w:tcPr>
          <w:p w14:paraId="146AA8A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19.13</w:t>
            </w:r>
          </w:p>
        </w:tc>
      </w:tr>
      <w:tr w:rsidR="006B6122" w:rsidRPr="006B6122" w14:paraId="146AA8B6" w14:textId="77777777" w:rsidTr="003D7682">
        <w:trPr>
          <w:trHeight w:val="139"/>
        </w:trPr>
        <w:tc>
          <w:tcPr>
            <w:tcW w:w="170" w:type="pct"/>
            <w:tcBorders>
              <w:top w:val="nil"/>
              <w:left w:val="nil"/>
              <w:bottom w:val="nil"/>
              <w:right w:val="nil"/>
            </w:tcBorders>
            <w:shd w:val="clear" w:color="auto" w:fill="auto"/>
            <w:noWrap/>
            <w:vAlign w:val="bottom"/>
            <w:hideMark/>
          </w:tcPr>
          <w:p w14:paraId="146AA8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8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8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8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8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8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8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8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8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8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8C2" w14:textId="77777777" w:rsidTr="003D7682">
        <w:trPr>
          <w:trHeight w:val="139"/>
        </w:trPr>
        <w:tc>
          <w:tcPr>
            <w:tcW w:w="170" w:type="pct"/>
            <w:tcBorders>
              <w:top w:val="nil"/>
              <w:left w:val="nil"/>
              <w:bottom w:val="nil"/>
              <w:right w:val="nil"/>
            </w:tcBorders>
            <w:shd w:val="clear" w:color="auto" w:fill="auto"/>
            <w:noWrap/>
            <w:vAlign w:val="bottom"/>
            <w:hideMark/>
          </w:tcPr>
          <w:p w14:paraId="146AA8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8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496/6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8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N03AX09</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8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Lamotrigine 200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8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8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Lamal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8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8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42.34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8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8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35.99</w:t>
            </w:r>
          </w:p>
        </w:tc>
      </w:tr>
      <w:tr w:rsidR="006B6122" w:rsidRPr="006B6122" w14:paraId="146AA8CE" w14:textId="77777777" w:rsidTr="003D7682">
        <w:trPr>
          <w:trHeight w:val="139"/>
        </w:trPr>
        <w:tc>
          <w:tcPr>
            <w:tcW w:w="170" w:type="pct"/>
            <w:tcBorders>
              <w:top w:val="nil"/>
              <w:left w:val="nil"/>
              <w:bottom w:val="nil"/>
              <w:right w:val="nil"/>
            </w:tcBorders>
            <w:shd w:val="clear" w:color="auto" w:fill="auto"/>
            <w:noWrap/>
            <w:vAlign w:val="bottom"/>
            <w:hideMark/>
          </w:tcPr>
          <w:p w14:paraId="146AA8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8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8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8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8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8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8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8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8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8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8DA" w14:textId="77777777" w:rsidTr="003D7682">
        <w:trPr>
          <w:trHeight w:val="139"/>
        </w:trPr>
        <w:tc>
          <w:tcPr>
            <w:tcW w:w="170" w:type="pct"/>
            <w:tcBorders>
              <w:top w:val="nil"/>
              <w:left w:val="nil"/>
              <w:bottom w:val="nil"/>
              <w:right w:val="nil"/>
            </w:tcBorders>
            <w:shd w:val="clear" w:color="auto" w:fill="auto"/>
            <w:noWrap/>
            <w:vAlign w:val="bottom"/>
            <w:hideMark/>
          </w:tcPr>
          <w:p w14:paraId="146AA8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8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256/194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8D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8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8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sprinkles</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8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Topamax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8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JANSSEN - CILAG</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8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27.22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8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8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23.13</w:t>
            </w:r>
          </w:p>
        </w:tc>
      </w:tr>
      <w:tr w:rsidR="006B6122" w:rsidRPr="006B6122" w14:paraId="146AA8E6" w14:textId="77777777" w:rsidTr="003D7682">
        <w:trPr>
          <w:trHeight w:val="139"/>
        </w:trPr>
        <w:tc>
          <w:tcPr>
            <w:tcW w:w="170" w:type="pct"/>
            <w:tcBorders>
              <w:top w:val="nil"/>
              <w:left w:val="nil"/>
              <w:bottom w:val="nil"/>
              <w:right w:val="nil"/>
            </w:tcBorders>
            <w:shd w:val="clear" w:color="auto" w:fill="auto"/>
            <w:noWrap/>
            <w:vAlign w:val="bottom"/>
            <w:hideMark/>
          </w:tcPr>
          <w:p w14:paraId="146AA8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8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8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8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8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8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8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8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8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8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8F2" w14:textId="77777777" w:rsidTr="003D7682">
        <w:trPr>
          <w:trHeight w:val="139"/>
        </w:trPr>
        <w:tc>
          <w:tcPr>
            <w:tcW w:w="170" w:type="pct"/>
            <w:tcBorders>
              <w:top w:val="nil"/>
              <w:left w:val="nil"/>
              <w:bottom w:val="nil"/>
              <w:right w:val="nil"/>
            </w:tcBorders>
            <w:shd w:val="clear" w:color="auto" w:fill="auto"/>
            <w:noWrap/>
            <w:vAlign w:val="bottom"/>
            <w:hideMark/>
          </w:tcPr>
          <w:p w14:paraId="146AA8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8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257/363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8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8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8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8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Topiramate Tomix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8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PENTAFARMA SOCIEDADE TECNICO-MEDICINAL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8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8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8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7.21</w:t>
            </w:r>
          </w:p>
        </w:tc>
      </w:tr>
      <w:tr w:rsidR="006B6122" w:rsidRPr="006B6122" w14:paraId="146AA8FE" w14:textId="77777777" w:rsidTr="003D7682">
        <w:trPr>
          <w:trHeight w:val="139"/>
        </w:trPr>
        <w:tc>
          <w:tcPr>
            <w:tcW w:w="170" w:type="pct"/>
            <w:tcBorders>
              <w:top w:val="nil"/>
              <w:left w:val="nil"/>
              <w:bottom w:val="nil"/>
              <w:right w:val="nil"/>
            </w:tcBorders>
            <w:shd w:val="clear" w:color="auto" w:fill="auto"/>
            <w:noWrap/>
            <w:vAlign w:val="bottom"/>
            <w:hideMark/>
          </w:tcPr>
          <w:p w14:paraId="146AA8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8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8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257/283</w:t>
            </w:r>
          </w:p>
        </w:tc>
        <w:tc>
          <w:tcPr>
            <w:tcW w:w="256" w:type="pct"/>
            <w:tcBorders>
              <w:top w:val="nil"/>
              <w:left w:val="nil"/>
              <w:bottom w:val="single" w:sz="4" w:space="0" w:color="000000"/>
              <w:right w:val="single" w:sz="4" w:space="0" w:color="000000"/>
            </w:tcBorders>
            <w:shd w:val="clear" w:color="auto" w:fill="auto"/>
            <w:noWrap/>
            <w:vAlign w:val="bottom"/>
            <w:hideMark/>
          </w:tcPr>
          <w:p w14:paraId="146AA8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N03AX11</w:t>
            </w:r>
          </w:p>
        </w:tc>
        <w:tc>
          <w:tcPr>
            <w:tcW w:w="1143" w:type="pct"/>
            <w:tcBorders>
              <w:top w:val="nil"/>
              <w:left w:val="nil"/>
              <w:bottom w:val="single" w:sz="4" w:space="0" w:color="000000"/>
              <w:right w:val="single" w:sz="4" w:space="0" w:color="000000"/>
            </w:tcBorders>
            <w:shd w:val="clear" w:color="auto" w:fill="auto"/>
            <w:vAlign w:val="bottom"/>
            <w:hideMark/>
          </w:tcPr>
          <w:p w14:paraId="146AA8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Topiramate 25 mg</w:t>
            </w:r>
          </w:p>
        </w:tc>
        <w:tc>
          <w:tcPr>
            <w:tcW w:w="319" w:type="pct"/>
            <w:tcBorders>
              <w:top w:val="nil"/>
              <w:left w:val="nil"/>
              <w:bottom w:val="single" w:sz="4" w:space="0" w:color="000000"/>
              <w:right w:val="single" w:sz="4" w:space="0" w:color="000000"/>
            </w:tcBorders>
            <w:shd w:val="clear" w:color="auto" w:fill="auto"/>
            <w:vAlign w:val="bottom"/>
            <w:hideMark/>
          </w:tcPr>
          <w:p w14:paraId="146AA8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8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Topiramato Bluepharma</w:t>
            </w:r>
          </w:p>
        </w:tc>
        <w:tc>
          <w:tcPr>
            <w:tcW w:w="1016" w:type="pct"/>
            <w:tcBorders>
              <w:top w:val="nil"/>
              <w:left w:val="nil"/>
              <w:bottom w:val="single" w:sz="4" w:space="0" w:color="000000"/>
              <w:right w:val="single" w:sz="4" w:space="0" w:color="000000"/>
            </w:tcBorders>
            <w:shd w:val="clear" w:color="auto" w:fill="auto"/>
            <w:noWrap/>
            <w:vAlign w:val="bottom"/>
            <w:hideMark/>
          </w:tcPr>
          <w:p w14:paraId="146AA8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BLUEPHARMA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8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9.06</w:t>
            </w:r>
          </w:p>
        </w:tc>
        <w:tc>
          <w:tcPr>
            <w:tcW w:w="351" w:type="pct"/>
            <w:tcBorders>
              <w:top w:val="nil"/>
              <w:left w:val="nil"/>
              <w:bottom w:val="single" w:sz="4" w:space="0" w:color="000000"/>
              <w:right w:val="single" w:sz="4" w:space="0" w:color="000000"/>
            </w:tcBorders>
            <w:shd w:val="clear" w:color="auto" w:fill="auto"/>
            <w:noWrap/>
            <w:vAlign w:val="bottom"/>
            <w:hideMark/>
          </w:tcPr>
          <w:p w14:paraId="146AA8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1.85</w:t>
            </w:r>
          </w:p>
        </w:tc>
        <w:tc>
          <w:tcPr>
            <w:tcW w:w="254" w:type="pct"/>
            <w:tcBorders>
              <w:top w:val="nil"/>
              <w:left w:val="nil"/>
              <w:bottom w:val="single" w:sz="4" w:space="0" w:color="000000"/>
              <w:right w:val="single" w:sz="4" w:space="0" w:color="000000"/>
            </w:tcBorders>
            <w:shd w:val="clear" w:color="auto" w:fill="auto"/>
            <w:noWrap/>
            <w:vAlign w:val="bottom"/>
            <w:hideMark/>
          </w:tcPr>
          <w:p w14:paraId="146AA8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7.21</w:t>
            </w:r>
          </w:p>
        </w:tc>
      </w:tr>
      <w:tr w:rsidR="006B6122" w:rsidRPr="006B6122" w14:paraId="146AA90A" w14:textId="77777777" w:rsidTr="003D7682">
        <w:trPr>
          <w:trHeight w:val="139"/>
        </w:trPr>
        <w:tc>
          <w:tcPr>
            <w:tcW w:w="170" w:type="pct"/>
            <w:tcBorders>
              <w:top w:val="nil"/>
              <w:left w:val="nil"/>
              <w:bottom w:val="nil"/>
              <w:right w:val="nil"/>
            </w:tcBorders>
            <w:shd w:val="clear" w:color="auto" w:fill="auto"/>
            <w:noWrap/>
            <w:vAlign w:val="bottom"/>
            <w:hideMark/>
          </w:tcPr>
          <w:p w14:paraId="146AA8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9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257/105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9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N03AX11</w:t>
            </w:r>
          </w:p>
        </w:tc>
        <w:tc>
          <w:tcPr>
            <w:tcW w:w="1143" w:type="pct"/>
            <w:tcBorders>
              <w:top w:val="nil"/>
              <w:left w:val="nil"/>
              <w:bottom w:val="single" w:sz="4" w:space="0" w:color="000000"/>
              <w:right w:val="single" w:sz="4" w:space="0" w:color="000000"/>
            </w:tcBorders>
            <w:shd w:val="clear" w:color="auto" w:fill="auto"/>
            <w:vAlign w:val="bottom"/>
            <w:hideMark/>
          </w:tcPr>
          <w:p w14:paraId="146AA9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Topiramate 25 mg</w:t>
            </w:r>
          </w:p>
        </w:tc>
        <w:tc>
          <w:tcPr>
            <w:tcW w:w="319" w:type="pct"/>
            <w:tcBorders>
              <w:top w:val="nil"/>
              <w:left w:val="nil"/>
              <w:bottom w:val="single" w:sz="4" w:space="0" w:color="000000"/>
              <w:right w:val="single" w:sz="4" w:space="0" w:color="000000"/>
            </w:tcBorders>
            <w:shd w:val="clear" w:color="auto" w:fill="auto"/>
            <w:vAlign w:val="bottom"/>
            <w:hideMark/>
          </w:tcPr>
          <w:p w14:paraId="146AA9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9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w:t>
            </w:r>
          </w:p>
        </w:tc>
        <w:tc>
          <w:tcPr>
            <w:tcW w:w="1016" w:type="pct"/>
            <w:tcBorders>
              <w:top w:val="nil"/>
              <w:left w:val="nil"/>
              <w:bottom w:val="single" w:sz="4" w:space="0" w:color="000000"/>
              <w:right w:val="single" w:sz="4" w:space="0" w:color="000000"/>
            </w:tcBorders>
            <w:shd w:val="clear" w:color="auto" w:fill="auto"/>
            <w:noWrap/>
            <w:vAlign w:val="bottom"/>
            <w:hideMark/>
          </w:tcPr>
          <w:p w14:paraId="146AA9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90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9.38</w:t>
            </w:r>
          </w:p>
        </w:tc>
        <w:tc>
          <w:tcPr>
            <w:tcW w:w="351" w:type="pct"/>
            <w:tcBorders>
              <w:top w:val="nil"/>
              <w:left w:val="nil"/>
              <w:bottom w:val="single" w:sz="4" w:space="0" w:color="000000"/>
              <w:right w:val="single" w:sz="4" w:space="0" w:color="000000"/>
            </w:tcBorders>
            <w:shd w:val="clear" w:color="auto" w:fill="auto"/>
            <w:noWrap/>
            <w:vAlign w:val="bottom"/>
            <w:hideMark/>
          </w:tcPr>
          <w:p w14:paraId="146AA9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2.17</w:t>
            </w:r>
          </w:p>
        </w:tc>
        <w:tc>
          <w:tcPr>
            <w:tcW w:w="254" w:type="pct"/>
            <w:tcBorders>
              <w:top w:val="nil"/>
              <w:left w:val="nil"/>
              <w:bottom w:val="single" w:sz="4" w:space="0" w:color="000000"/>
              <w:right w:val="single" w:sz="4" w:space="0" w:color="000000"/>
            </w:tcBorders>
            <w:shd w:val="clear" w:color="auto" w:fill="auto"/>
            <w:noWrap/>
            <w:vAlign w:val="bottom"/>
            <w:hideMark/>
          </w:tcPr>
          <w:p w14:paraId="146AA9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7.21</w:t>
            </w:r>
          </w:p>
        </w:tc>
      </w:tr>
      <w:tr w:rsidR="006B6122" w:rsidRPr="006B6122" w14:paraId="146AA916" w14:textId="77777777" w:rsidTr="003D7682">
        <w:trPr>
          <w:trHeight w:val="139"/>
        </w:trPr>
        <w:tc>
          <w:tcPr>
            <w:tcW w:w="170" w:type="pct"/>
            <w:tcBorders>
              <w:top w:val="nil"/>
              <w:left w:val="nil"/>
              <w:bottom w:val="nil"/>
              <w:right w:val="nil"/>
            </w:tcBorders>
            <w:shd w:val="clear" w:color="auto" w:fill="auto"/>
            <w:noWrap/>
            <w:vAlign w:val="bottom"/>
            <w:hideMark/>
          </w:tcPr>
          <w:p w14:paraId="146AA9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9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257/194</w:t>
            </w:r>
          </w:p>
        </w:tc>
        <w:tc>
          <w:tcPr>
            <w:tcW w:w="256" w:type="pct"/>
            <w:tcBorders>
              <w:top w:val="nil"/>
              <w:left w:val="nil"/>
              <w:bottom w:val="single" w:sz="4" w:space="0" w:color="000000"/>
              <w:right w:val="single" w:sz="4" w:space="0" w:color="000000"/>
            </w:tcBorders>
            <w:shd w:val="clear" w:color="auto" w:fill="auto"/>
            <w:noWrap/>
            <w:vAlign w:val="bottom"/>
            <w:hideMark/>
          </w:tcPr>
          <w:p w14:paraId="146AA9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N03AX11</w:t>
            </w:r>
          </w:p>
        </w:tc>
        <w:tc>
          <w:tcPr>
            <w:tcW w:w="1143" w:type="pct"/>
            <w:tcBorders>
              <w:top w:val="nil"/>
              <w:left w:val="nil"/>
              <w:bottom w:val="single" w:sz="4" w:space="0" w:color="000000"/>
              <w:right w:val="single" w:sz="4" w:space="0" w:color="000000"/>
            </w:tcBorders>
            <w:shd w:val="clear" w:color="auto" w:fill="auto"/>
            <w:vAlign w:val="bottom"/>
            <w:hideMark/>
          </w:tcPr>
          <w:p w14:paraId="146AA9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Topiramate 25 mg</w:t>
            </w:r>
          </w:p>
        </w:tc>
        <w:tc>
          <w:tcPr>
            <w:tcW w:w="319" w:type="pct"/>
            <w:tcBorders>
              <w:top w:val="nil"/>
              <w:left w:val="nil"/>
              <w:bottom w:val="single" w:sz="4" w:space="0" w:color="000000"/>
              <w:right w:val="single" w:sz="4" w:space="0" w:color="000000"/>
            </w:tcBorders>
            <w:shd w:val="clear" w:color="auto" w:fill="auto"/>
            <w:vAlign w:val="bottom"/>
            <w:hideMark/>
          </w:tcPr>
          <w:p w14:paraId="146AA9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9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Topamax</w:t>
            </w:r>
          </w:p>
        </w:tc>
        <w:tc>
          <w:tcPr>
            <w:tcW w:w="1016" w:type="pct"/>
            <w:tcBorders>
              <w:top w:val="nil"/>
              <w:left w:val="nil"/>
              <w:bottom w:val="single" w:sz="4" w:space="0" w:color="000000"/>
              <w:right w:val="single" w:sz="4" w:space="0" w:color="000000"/>
            </w:tcBorders>
            <w:shd w:val="clear" w:color="auto" w:fill="auto"/>
            <w:noWrap/>
            <w:vAlign w:val="bottom"/>
            <w:hideMark/>
          </w:tcPr>
          <w:p w14:paraId="146AA9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JANSSEN - CILAG</w:t>
            </w:r>
          </w:p>
        </w:tc>
        <w:tc>
          <w:tcPr>
            <w:tcW w:w="451" w:type="pct"/>
            <w:tcBorders>
              <w:top w:val="nil"/>
              <w:left w:val="nil"/>
              <w:bottom w:val="single" w:sz="4" w:space="0" w:color="000000"/>
              <w:right w:val="single" w:sz="4" w:space="0" w:color="000000"/>
            </w:tcBorders>
            <w:shd w:val="clear" w:color="auto" w:fill="auto"/>
            <w:noWrap/>
            <w:vAlign w:val="bottom"/>
            <w:hideMark/>
          </w:tcPr>
          <w:p w14:paraId="146AA9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11.31</w:t>
            </w:r>
          </w:p>
        </w:tc>
        <w:tc>
          <w:tcPr>
            <w:tcW w:w="351" w:type="pct"/>
            <w:tcBorders>
              <w:top w:val="nil"/>
              <w:left w:val="nil"/>
              <w:bottom w:val="single" w:sz="4" w:space="0" w:color="000000"/>
              <w:right w:val="single" w:sz="4" w:space="0" w:color="000000"/>
            </w:tcBorders>
            <w:shd w:val="clear" w:color="auto" w:fill="auto"/>
            <w:noWrap/>
            <w:vAlign w:val="bottom"/>
            <w:hideMark/>
          </w:tcPr>
          <w:p w14:paraId="146AA9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4.10</w:t>
            </w:r>
          </w:p>
        </w:tc>
        <w:tc>
          <w:tcPr>
            <w:tcW w:w="254" w:type="pct"/>
            <w:tcBorders>
              <w:top w:val="nil"/>
              <w:left w:val="nil"/>
              <w:bottom w:val="single" w:sz="4" w:space="0" w:color="000000"/>
              <w:right w:val="single" w:sz="4" w:space="0" w:color="000000"/>
            </w:tcBorders>
            <w:shd w:val="clear" w:color="auto" w:fill="auto"/>
            <w:noWrap/>
            <w:vAlign w:val="bottom"/>
            <w:hideMark/>
          </w:tcPr>
          <w:p w14:paraId="146AA9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7.21</w:t>
            </w:r>
          </w:p>
        </w:tc>
      </w:tr>
      <w:tr w:rsidR="006B6122" w:rsidRPr="006B6122" w14:paraId="146AA922" w14:textId="77777777" w:rsidTr="003D7682">
        <w:trPr>
          <w:trHeight w:val="139"/>
        </w:trPr>
        <w:tc>
          <w:tcPr>
            <w:tcW w:w="170" w:type="pct"/>
            <w:tcBorders>
              <w:top w:val="nil"/>
              <w:left w:val="nil"/>
              <w:bottom w:val="nil"/>
              <w:right w:val="nil"/>
            </w:tcBorders>
            <w:shd w:val="clear" w:color="auto" w:fill="auto"/>
            <w:noWrap/>
            <w:vAlign w:val="bottom"/>
            <w:hideMark/>
          </w:tcPr>
          <w:p w14:paraId="146AA9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9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9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9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9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9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9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9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9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9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92E" w14:textId="77777777" w:rsidTr="003D7682">
        <w:trPr>
          <w:trHeight w:val="139"/>
        </w:trPr>
        <w:tc>
          <w:tcPr>
            <w:tcW w:w="170" w:type="pct"/>
            <w:tcBorders>
              <w:top w:val="nil"/>
              <w:left w:val="nil"/>
              <w:bottom w:val="nil"/>
              <w:right w:val="nil"/>
            </w:tcBorders>
            <w:shd w:val="clear" w:color="auto" w:fill="auto"/>
            <w:noWrap/>
            <w:vAlign w:val="bottom"/>
            <w:hideMark/>
          </w:tcPr>
          <w:p w14:paraId="146AA9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9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258/363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9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9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Topiramate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9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9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Topiramate Tomix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9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PENTAFARMA SOCIEDADE TECNICO-MEDICINAL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9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14.53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9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9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12.35</w:t>
            </w:r>
          </w:p>
        </w:tc>
      </w:tr>
      <w:tr w:rsidR="006B6122" w:rsidRPr="006B6122" w14:paraId="146AA93A" w14:textId="77777777" w:rsidTr="003D7682">
        <w:trPr>
          <w:trHeight w:val="139"/>
        </w:trPr>
        <w:tc>
          <w:tcPr>
            <w:tcW w:w="170" w:type="pct"/>
            <w:tcBorders>
              <w:top w:val="nil"/>
              <w:left w:val="nil"/>
              <w:bottom w:val="nil"/>
              <w:right w:val="nil"/>
            </w:tcBorders>
            <w:shd w:val="clear" w:color="auto" w:fill="auto"/>
            <w:noWrap/>
            <w:vAlign w:val="bottom"/>
            <w:hideMark/>
          </w:tcPr>
          <w:p w14:paraId="146AA9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9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258/283</w:t>
            </w:r>
          </w:p>
        </w:tc>
        <w:tc>
          <w:tcPr>
            <w:tcW w:w="256" w:type="pct"/>
            <w:tcBorders>
              <w:top w:val="nil"/>
              <w:left w:val="nil"/>
              <w:bottom w:val="single" w:sz="4" w:space="0" w:color="000000"/>
              <w:right w:val="single" w:sz="4" w:space="0" w:color="000000"/>
            </w:tcBorders>
            <w:shd w:val="clear" w:color="auto" w:fill="auto"/>
            <w:noWrap/>
            <w:vAlign w:val="bottom"/>
            <w:hideMark/>
          </w:tcPr>
          <w:p w14:paraId="146AA9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N03AX11</w:t>
            </w:r>
          </w:p>
        </w:tc>
        <w:tc>
          <w:tcPr>
            <w:tcW w:w="1143" w:type="pct"/>
            <w:tcBorders>
              <w:top w:val="nil"/>
              <w:left w:val="nil"/>
              <w:bottom w:val="single" w:sz="4" w:space="0" w:color="000000"/>
              <w:right w:val="single" w:sz="4" w:space="0" w:color="000000"/>
            </w:tcBorders>
            <w:shd w:val="clear" w:color="auto" w:fill="auto"/>
            <w:vAlign w:val="bottom"/>
            <w:hideMark/>
          </w:tcPr>
          <w:p w14:paraId="146AA9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Topiramate 50 mg</w:t>
            </w:r>
          </w:p>
        </w:tc>
        <w:tc>
          <w:tcPr>
            <w:tcW w:w="319" w:type="pct"/>
            <w:tcBorders>
              <w:top w:val="nil"/>
              <w:left w:val="nil"/>
              <w:bottom w:val="single" w:sz="4" w:space="0" w:color="000000"/>
              <w:right w:val="single" w:sz="4" w:space="0" w:color="000000"/>
            </w:tcBorders>
            <w:shd w:val="clear" w:color="auto" w:fill="auto"/>
            <w:vAlign w:val="bottom"/>
            <w:hideMark/>
          </w:tcPr>
          <w:p w14:paraId="146AA9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9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Topiramato Bluepharma</w:t>
            </w:r>
          </w:p>
        </w:tc>
        <w:tc>
          <w:tcPr>
            <w:tcW w:w="1016" w:type="pct"/>
            <w:tcBorders>
              <w:top w:val="nil"/>
              <w:left w:val="nil"/>
              <w:bottom w:val="single" w:sz="4" w:space="0" w:color="000000"/>
              <w:right w:val="single" w:sz="4" w:space="0" w:color="000000"/>
            </w:tcBorders>
            <w:shd w:val="clear" w:color="auto" w:fill="auto"/>
            <w:noWrap/>
            <w:vAlign w:val="bottom"/>
            <w:hideMark/>
          </w:tcPr>
          <w:p w14:paraId="146AA9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BLUEPHARMA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9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22.48</w:t>
            </w:r>
          </w:p>
        </w:tc>
        <w:tc>
          <w:tcPr>
            <w:tcW w:w="351" w:type="pct"/>
            <w:tcBorders>
              <w:top w:val="nil"/>
              <w:left w:val="nil"/>
              <w:bottom w:val="single" w:sz="4" w:space="0" w:color="000000"/>
              <w:right w:val="single" w:sz="4" w:space="0" w:color="000000"/>
            </w:tcBorders>
            <w:shd w:val="clear" w:color="auto" w:fill="auto"/>
            <w:noWrap/>
            <w:vAlign w:val="bottom"/>
            <w:hideMark/>
          </w:tcPr>
          <w:p w14:paraId="146AA9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10.13</w:t>
            </w:r>
          </w:p>
        </w:tc>
        <w:tc>
          <w:tcPr>
            <w:tcW w:w="254" w:type="pct"/>
            <w:tcBorders>
              <w:top w:val="nil"/>
              <w:left w:val="nil"/>
              <w:bottom w:val="single" w:sz="4" w:space="0" w:color="000000"/>
              <w:right w:val="single" w:sz="4" w:space="0" w:color="000000"/>
            </w:tcBorders>
            <w:shd w:val="clear" w:color="auto" w:fill="auto"/>
            <w:noWrap/>
            <w:vAlign w:val="bottom"/>
            <w:hideMark/>
          </w:tcPr>
          <w:p w14:paraId="146AA9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12.35</w:t>
            </w:r>
          </w:p>
        </w:tc>
      </w:tr>
      <w:tr w:rsidR="006B6122" w:rsidRPr="006B6122" w14:paraId="146AA946" w14:textId="77777777" w:rsidTr="003D7682">
        <w:trPr>
          <w:trHeight w:val="139"/>
        </w:trPr>
        <w:tc>
          <w:tcPr>
            <w:tcW w:w="170" w:type="pct"/>
            <w:tcBorders>
              <w:top w:val="nil"/>
              <w:left w:val="nil"/>
              <w:bottom w:val="nil"/>
              <w:right w:val="nil"/>
            </w:tcBorders>
            <w:shd w:val="clear" w:color="auto" w:fill="auto"/>
            <w:noWrap/>
            <w:vAlign w:val="bottom"/>
            <w:hideMark/>
          </w:tcPr>
          <w:p w14:paraId="146AA9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9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258/194</w:t>
            </w:r>
          </w:p>
        </w:tc>
        <w:tc>
          <w:tcPr>
            <w:tcW w:w="256" w:type="pct"/>
            <w:tcBorders>
              <w:top w:val="nil"/>
              <w:left w:val="nil"/>
              <w:bottom w:val="single" w:sz="4" w:space="0" w:color="000000"/>
              <w:right w:val="single" w:sz="4" w:space="0" w:color="000000"/>
            </w:tcBorders>
            <w:shd w:val="clear" w:color="auto" w:fill="auto"/>
            <w:noWrap/>
            <w:vAlign w:val="bottom"/>
            <w:hideMark/>
          </w:tcPr>
          <w:p w14:paraId="146AA9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N03AX11</w:t>
            </w:r>
          </w:p>
        </w:tc>
        <w:tc>
          <w:tcPr>
            <w:tcW w:w="1143" w:type="pct"/>
            <w:tcBorders>
              <w:top w:val="nil"/>
              <w:left w:val="nil"/>
              <w:bottom w:val="single" w:sz="4" w:space="0" w:color="000000"/>
              <w:right w:val="single" w:sz="4" w:space="0" w:color="000000"/>
            </w:tcBorders>
            <w:shd w:val="clear" w:color="auto" w:fill="auto"/>
            <w:vAlign w:val="bottom"/>
            <w:hideMark/>
          </w:tcPr>
          <w:p w14:paraId="146AA9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Topiramate 50 mg</w:t>
            </w:r>
          </w:p>
        </w:tc>
        <w:tc>
          <w:tcPr>
            <w:tcW w:w="319" w:type="pct"/>
            <w:tcBorders>
              <w:top w:val="nil"/>
              <w:left w:val="nil"/>
              <w:bottom w:val="single" w:sz="4" w:space="0" w:color="000000"/>
              <w:right w:val="single" w:sz="4" w:space="0" w:color="000000"/>
            </w:tcBorders>
            <w:shd w:val="clear" w:color="auto" w:fill="auto"/>
            <w:vAlign w:val="bottom"/>
            <w:hideMark/>
          </w:tcPr>
          <w:p w14:paraId="146AA9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9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Topamax</w:t>
            </w:r>
          </w:p>
        </w:tc>
        <w:tc>
          <w:tcPr>
            <w:tcW w:w="1016" w:type="pct"/>
            <w:tcBorders>
              <w:top w:val="nil"/>
              <w:left w:val="nil"/>
              <w:bottom w:val="single" w:sz="4" w:space="0" w:color="000000"/>
              <w:right w:val="single" w:sz="4" w:space="0" w:color="000000"/>
            </w:tcBorders>
            <w:shd w:val="clear" w:color="auto" w:fill="auto"/>
            <w:noWrap/>
            <w:vAlign w:val="bottom"/>
            <w:hideMark/>
          </w:tcPr>
          <w:p w14:paraId="146AA9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JANSSEN - CILAG</w:t>
            </w:r>
          </w:p>
        </w:tc>
        <w:tc>
          <w:tcPr>
            <w:tcW w:w="451" w:type="pct"/>
            <w:tcBorders>
              <w:top w:val="nil"/>
              <w:left w:val="nil"/>
              <w:bottom w:val="single" w:sz="4" w:space="0" w:color="000000"/>
              <w:right w:val="single" w:sz="4" w:space="0" w:color="000000"/>
            </w:tcBorders>
            <w:shd w:val="clear" w:color="auto" w:fill="auto"/>
            <w:noWrap/>
            <w:vAlign w:val="bottom"/>
            <w:hideMark/>
          </w:tcPr>
          <w:p w14:paraId="146AA9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28.08</w:t>
            </w:r>
          </w:p>
        </w:tc>
        <w:tc>
          <w:tcPr>
            <w:tcW w:w="351" w:type="pct"/>
            <w:tcBorders>
              <w:top w:val="nil"/>
              <w:left w:val="nil"/>
              <w:bottom w:val="single" w:sz="4" w:space="0" w:color="000000"/>
              <w:right w:val="single" w:sz="4" w:space="0" w:color="000000"/>
            </w:tcBorders>
            <w:shd w:val="clear" w:color="auto" w:fill="auto"/>
            <w:noWrap/>
            <w:vAlign w:val="bottom"/>
            <w:hideMark/>
          </w:tcPr>
          <w:p w14:paraId="146AA94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15.73</w:t>
            </w:r>
          </w:p>
        </w:tc>
        <w:tc>
          <w:tcPr>
            <w:tcW w:w="254" w:type="pct"/>
            <w:tcBorders>
              <w:top w:val="nil"/>
              <w:left w:val="nil"/>
              <w:bottom w:val="single" w:sz="4" w:space="0" w:color="000000"/>
              <w:right w:val="single" w:sz="4" w:space="0" w:color="000000"/>
            </w:tcBorders>
            <w:shd w:val="clear" w:color="auto" w:fill="auto"/>
            <w:noWrap/>
            <w:vAlign w:val="bottom"/>
            <w:hideMark/>
          </w:tcPr>
          <w:p w14:paraId="146AA94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12.35</w:t>
            </w:r>
          </w:p>
        </w:tc>
      </w:tr>
      <w:tr w:rsidR="006B6122" w:rsidRPr="006B6122" w14:paraId="146AA952" w14:textId="77777777" w:rsidTr="003D7682">
        <w:trPr>
          <w:trHeight w:val="139"/>
        </w:trPr>
        <w:tc>
          <w:tcPr>
            <w:tcW w:w="170" w:type="pct"/>
            <w:tcBorders>
              <w:top w:val="nil"/>
              <w:left w:val="nil"/>
              <w:bottom w:val="nil"/>
              <w:right w:val="nil"/>
            </w:tcBorders>
            <w:shd w:val="clear" w:color="auto" w:fill="auto"/>
            <w:noWrap/>
            <w:vAlign w:val="bottom"/>
            <w:hideMark/>
          </w:tcPr>
          <w:p w14:paraId="146AA9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9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9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9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9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9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9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9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9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9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95E" w14:textId="77777777" w:rsidTr="003D7682">
        <w:trPr>
          <w:trHeight w:val="139"/>
        </w:trPr>
        <w:tc>
          <w:tcPr>
            <w:tcW w:w="170" w:type="pct"/>
            <w:tcBorders>
              <w:top w:val="nil"/>
              <w:left w:val="nil"/>
              <w:bottom w:val="nil"/>
              <w:right w:val="nil"/>
            </w:tcBorders>
            <w:shd w:val="clear" w:color="auto" w:fill="auto"/>
            <w:noWrap/>
            <w:vAlign w:val="bottom"/>
            <w:hideMark/>
          </w:tcPr>
          <w:p w14:paraId="146AA9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9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259/363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9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9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9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9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Topiramato Tomix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9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PENTAFARMA SOCIEDADE TECNICO-MEDICINAL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9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18.37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9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9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15.62</w:t>
            </w:r>
          </w:p>
        </w:tc>
      </w:tr>
      <w:tr w:rsidR="006B6122" w:rsidRPr="006B6122" w14:paraId="146AA96A" w14:textId="77777777" w:rsidTr="003D7682">
        <w:trPr>
          <w:trHeight w:val="139"/>
        </w:trPr>
        <w:tc>
          <w:tcPr>
            <w:tcW w:w="170" w:type="pct"/>
            <w:tcBorders>
              <w:top w:val="nil"/>
              <w:left w:val="nil"/>
              <w:bottom w:val="nil"/>
              <w:right w:val="nil"/>
            </w:tcBorders>
            <w:shd w:val="clear" w:color="auto" w:fill="auto"/>
            <w:noWrap/>
            <w:vAlign w:val="bottom"/>
            <w:hideMark/>
          </w:tcPr>
          <w:p w14:paraId="146AA9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9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259/283</w:t>
            </w:r>
          </w:p>
        </w:tc>
        <w:tc>
          <w:tcPr>
            <w:tcW w:w="256" w:type="pct"/>
            <w:tcBorders>
              <w:top w:val="nil"/>
              <w:left w:val="nil"/>
              <w:bottom w:val="single" w:sz="4" w:space="0" w:color="000000"/>
              <w:right w:val="single" w:sz="4" w:space="0" w:color="000000"/>
            </w:tcBorders>
            <w:shd w:val="clear" w:color="auto" w:fill="auto"/>
            <w:noWrap/>
            <w:vAlign w:val="bottom"/>
            <w:hideMark/>
          </w:tcPr>
          <w:p w14:paraId="146AA9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N03AX11</w:t>
            </w:r>
          </w:p>
        </w:tc>
        <w:tc>
          <w:tcPr>
            <w:tcW w:w="1143" w:type="pct"/>
            <w:tcBorders>
              <w:top w:val="nil"/>
              <w:left w:val="nil"/>
              <w:bottom w:val="single" w:sz="4" w:space="0" w:color="000000"/>
              <w:right w:val="single" w:sz="4" w:space="0" w:color="000000"/>
            </w:tcBorders>
            <w:shd w:val="clear" w:color="auto" w:fill="auto"/>
            <w:vAlign w:val="bottom"/>
            <w:hideMark/>
          </w:tcPr>
          <w:p w14:paraId="146AA9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Topiramate 100 mg</w:t>
            </w:r>
          </w:p>
        </w:tc>
        <w:tc>
          <w:tcPr>
            <w:tcW w:w="319" w:type="pct"/>
            <w:tcBorders>
              <w:top w:val="nil"/>
              <w:left w:val="nil"/>
              <w:bottom w:val="single" w:sz="4" w:space="0" w:color="000000"/>
              <w:right w:val="single" w:sz="4" w:space="0" w:color="000000"/>
            </w:tcBorders>
            <w:shd w:val="clear" w:color="auto" w:fill="auto"/>
            <w:vAlign w:val="bottom"/>
            <w:hideMark/>
          </w:tcPr>
          <w:p w14:paraId="146AA9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9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Topiramato Bluepharma</w:t>
            </w:r>
          </w:p>
        </w:tc>
        <w:tc>
          <w:tcPr>
            <w:tcW w:w="1016" w:type="pct"/>
            <w:tcBorders>
              <w:top w:val="nil"/>
              <w:left w:val="nil"/>
              <w:bottom w:val="single" w:sz="4" w:space="0" w:color="000000"/>
              <w:right w:val="single" w:sz="4" w:space="0" w:color="000000"/>
            </w:tcBorders>
            <w:shd w:val="clear" w:color="auto" w:fill="auto"/>
            <w:noWrap/>
            <w:vAlign w:val="bottom"/>
            <w:hideMark/>
          </w:tcPr>
          <w:p w14:paraId="146AA9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BLUEPHARMA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9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34.92</w:t>
            </w:r>
          </w:p>
        </w:tc>
        <w:tc>
          <w:tcPr>
            <w:tcW w:w="351" w:type="pct"/>
            <w:tcBorders>
              <w:top w:val="nil"/>
              <w:left w:val="nil"/>
              <w:bottom w:val="single" w:sz="4" w:space="0" w:color="000000"/>
              <w:right w:val="single" w:sz="4" w:space="0" w:color="000000"/>
            </w:tcBorders>
            <w:shd w:val="clear" w:color="auto" w:fill="auto"/>
            <w:noWrap/>
            <w:vAlign w:val="bottom"/>
            <w:hideMark/>
          </w:tcPr>
          <w:p w14:paraId="146AA9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19.30</w:t>
            </w:r>
          </w:p>
        </w:tc>
        <w:tc>
          <w:tcPr>
            <w:tcW w:w="254" w:type="pct"/>
            <w:tcBorders>
              <w:top w:val="nil"/>
              <w:left w:val="nil"/>
              <w:bottom w:val="single" w:sz="4" w:space="0" w:color="000000"/>
              <w:right w:val="single" w:sz="4" w:space="0" w:color="000000"/>
            </w:tcBorders>
            <w:shd w:val="clear" w:color="auto" w:fill="auto"/>
            <w:noWrap/>
            <w:vAlign w:val="bottom"/>
            <w:hideMark/>
          </w:tcPr>
          <w:p w14:paraId="146AA9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15.62</w:t>
            </w:r>
          </w:p>
        </w:tc>
      </w:tr>
      <w:tr w:rsidR="006B6122" w:rsidRPr="006B6122" w14:paraId="146AA976" w14:textId="77777777" w:rsidTr="003D7682">
        <w:trPr>
          <w:trHeight w:val="139"/>
        </w:trPr>
        <w:tc>
          <w:tcPr>
            <w:tcW w:w="170" w:type="pct"/>
            <w:tcBorders>
              <w:top w:val="nil"/>
              <w:left w:val="nil"/>
              <w:bottom w:val="nil"/>
              <w:right w:val="nil"/>
            </w:tcBorders>
            <w:shd w:val="clear" w:color="auto" w:fill="auto"/>
            <w:noWrap/>
            <w:vAlign w:val="bottom"/>
            <w:hideMark/>
          </w:tcPr>
          <w:p w14:paraId="146AA9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9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259/194</w:t>
            </w:r>
          </w:p>
        </w:tc>
        <w:tc>
          <w:tcPr>
            <w:tcW w:w="256" w:type="pct"/>
            <w:tcBorders>
              <w:top w:val="nil"/>
              <w:left w:val="nil"/>
              <w:bottom w:val="single" w:sz="4" w:space="0" w:color="000000"/>
              <w:right w:val="single" w:sz="4" w:space="0" w:color="000000"/>
            </w:tcBorders>
            <w:shd w:val="clear" w:color="auto" w:fill="auto"/>
            <w:noWrap/>
            <w:vAlign w:val="bottom"/>
            <w:hideMark/>
          </w:tcPr>
          <w:p w14:paraId="146AA9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N03AX11</w:t>
            </w:r>
          </w:p>
        </w:tc>
        <w:tc>
          <w:tcPr>
            <w:tcW w:w="1143" w:type="pct"/>
            <w:tcBorders>
              <w:top w:val="nil"/>
              <w:left w:val="nil"/>
              <w:bottom w:val="single" w:sz="4" w:space="0" w:color="000000"/>
              <w:right w:val="single" w:sz="4" w:space="0" w:color="000000"/>
            </w:tcBorders>
            <w:shd w:val="clear" w:color="auto" w:fill="auto"/>
            <w:vAlign w:val="bottom"/>
            <w:hideMark/>
          </w:tcPr>
          <w:p w14:paraId="146AA9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Topiramate 100 mg</w:t>
            </w:r>
          </w:p>
        </w:tc>
        <w:tc>
          <w:tcPr>
            <w:tcW w:w="319" w:type="pct"/>
            <w:tcBorders>
              <w:top w:val="nil"/>
              <w:left w:val="nil"/>
              <w:bottom w:val="single" w:sz="4" w:space="0" w:color="000000"/>
              <w:right w:val="single" w:sz="4" w:space="0" w:color="000000"/>
            </w:tcBorders>
            <w:shd w:val="clear" w:color="auto" w:fill="auto"/>
            <w:vAlign w:val="bottom"/>
            <w:hideMark/>
          </w:tcPr>
          <w:p w14:paraId="146AA9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9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Topamax</w:t>
            </w:r>
          </w:p>
        </w:tc>
        <w:tc>
          <w:tcPr>
            <w:tcW w:w="1016" w:type="pct"/>
            <w:tcBorders>
              <w:top w:val="nil"/>
              <w:left w:val="nil"/>
              <w:bottom w:val="single" w:sz="4" w:space="0" w:color="000000"/>
              <w:right w:val="single" w:sz="4" w:space="0" w:color="000000"/>
            </w:tcBorders>
            <w:shd w:val="clear" w:color="auto" w:fill="auto"/>
            <w:noWrap/>
            <w:vAlign w:val="bottom"/>
            <w:hideMark/>
          </w:tcPr>
          <w:p w14:paraId="146AA9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JANSSEN - CILAG</w:t>
            </w:r>
          </w:p>
        </w:tc>
        <w:tc>
          <w:tcPr>
            <w:tcW w:w="451" w:type="pct"/>
            <w:tcBorders>
              <w:top w:val="nil"/>
              <w:left w:val="nil"/>
              <w:bottom w:val="single" w:sz="4" w:space="0" w:color="000000"/>
              <w:right w:val="single" w:sz="4" w:space="0" w:color="000000"/>
            </w:tcBorders>
            <w:shd w:val="clear" w:color="auto" w:fill="auto"/>
            <w:noWrap/>
            <w:vAlign w:val="bottom"/>
            <w:hideMark/>
          </w:tcPr>
          <w:p w14:paraId="146AA9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43.67</w:t>
            </w:r>
          </w:p>
        </w:tc>
        <w:tc>
          <w:tcPr>
            <w:tcW w:w="351" w:type="pct"/>
            <w:tcBorders>
              <w:top w:val="nil"/>
              <w:left w:val="nil"/>
              <w:bottom w:val="single" w:sz="4" w:space="0" w:color="000000"/>
              <w:right w:val="single" w:sz="4" w:space="0" w:color="000000"/>
            </w:tcBorders>
            <w:shd w:val="clear" w:color="auto" w:fill="auto"/>
            <w:noWrap/>
            <w:vAlign w:val="bottom"/>
            <w:hideMark/>
          </w:tcPr>
          <w:p w14:paraId="146AA9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28.05</w:t>
            </w:r>
          </w:p>
        </w:tc>
        <w:tc>
          <w:tcPr>
            <w:tcW w:w="254" w:type="pct"/>
            <w:tcBorders>
              <w:top w:val="nil"/>
              <w:left w:val="nil"/>
              <w:bottom w:val="single" w:sz="4" w:space="0" w:color="000000"/>
              <w:right w:val="single" w:sz="4" w:space="0" w:color="000000"/>
            </w:tcBorders>
            <w:shd w:val="clear" w:color="auto" w:fill="auto"/>
            <w:noWrap/>
            <w:vAlign w:val="bottom"/>
            <w:hideMark/>
          </w:tcPr>
          <w:p w14:paraId="146AA9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15.62</w:t>
            </w:r>
          </w:p>
        </w:tc>
      </w:tr>
      <w:tr w:rsidR="006B6122" w:rsidRPr="006B6122" w14:paraId="146AA982" w14:textId="77777777" w:rsidTr="003D7682">
        <w:trPr>
          <w:trHeight w:val="139"/>
        </w:trPr>
        <w:tc>
          <w:tcPr>
            <w:tcW w:w="170" w:type="pct"/>
            <w:tcBorders>
              <w:top w:val="nil"/>
              <w:left w:val="nil"/>
              <w:bottom w:val="nil"/>
              <w:right w:val="nil"/>
            </w:tcBorders>
            <w:shd w:val="clear" w:color="auto" w:fill="auto"/>
            <w:noWrap/>
            <w:vAlign w:val="bottom"/>
            <w:hideMark/>
          </w:tcPr>
          <w:p w14:paraId="146AA9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9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9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9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9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9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9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9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9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9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98E" w14:textId="77777777" w:rsidTr="003D7682">
        <w:trPr>
          <w:trHeight w:val="139"/>
        </w:trPr>
        <w:tc>
          <w:tcPr>
            <w:tcW w:w="170" w:type="pct"/>
            <w:tcBorders>
              <w:top w:val="nil"/>
              <w:left w:val="nil"/>
              <w:bottom w:val="nil"/>
              <w:right w:val="nil"/>
            </w:tcBorders>
            <w:shd w:val="clear" w:color="auto" w:fill="auto"/>
            <w:noWrap/>
            <w:vAlign w:val="bottom"/>
            <w:hideMark/>
          </w:tcPr>
          <w:p w14:paraId="146AA9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9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497/363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9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9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Gabapentin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9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9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Gabapentina Gabamox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9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PENTAFARMA SOCIEDADE TECNICO-MEDICINAL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9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9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0.85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9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4.84</w:t>
            </w:r>
          </w:p>
        </w:tc>
      </w:tr>
      <w:tr w:rsidR="006B6122" w:rsidRPr="006B6122" w14:paraId="146AA99A" w14:textId="77777777" w:rsidTr="003D7682">
        <w:trPr>
          <w:trHeight w:val="139"/>
        </w:trPr>
        <w:tc>
          <w:tcPr>
            <w:tcW w:w="170" w:type="pct"/>
            <w:tcBorders>
              <w:top w:val="nil"/>
              <w:left w:val="nil"/>
              <w:bottom w:val="nil"/>
              <w:right w:val="nil"/>
            </w:tcBorders>
            <w:shd w:val="clear" w:color="auto" w:fill="auto"/>
            <w:noWrap/>
            <w:vAlign w:val="bottom"/>
            <w:hideMark/>
          </w:tcPr>
          <w:p w14:paraId="146AA9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9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497/245</w:t>
            </w:r>
          </w:p>
        </w:tc>
        <w:tc>
          <w:tcPr>
            <w:tcW w:w="256" w:type="pct"/>
            <w:tcBorders>
              <w:top w:val="nil"/>
              <w:left w:val="nil"/>
              <w:bottom w:val="single" w:sz="4" w:space="0" w:color="000000"/>
              <w:right w:val="single" w:sz="4" w:space="0" w:color="000000"/>
            </w:tcBorders>
            <w:shd w:val="clear" w:color="auto" w:fill="auto"/>
            <w:noWrap/>
            <w:vAlign w:val="bottom"/>
            <w:hideMark/>
          </w:tcPr>
          <w:p w14:paraId="146AA9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N03AX12</w:t>
            </w:r>
          </w:p>
        </w:tc>
        <w:tc>
          <w:tcPr>
            <w:tcW w:w="1143" w:type="pct"/>
            <w:tcBorders>
              <w:top w:val="nil"/>
              <w:left w:val="nil"/>
              <w:bottom w:val="single" w:sz="4" w:space="0" w:color="000000"/>
              <w:right w:val="single" w:sz="4" w:space="0" w:color="000000"/>
            </w:tcBorders>
            <w:shd w:val="clear" w:color="auto" w:fill="auto"/>
            <w:vAlign w:val="bottom"/>
            <w:hideMark/>
          </w:tcPr>
          <w:p w14:paraId="146AA9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Gabapentin 100 mg</w:t>
            </w:r>
          </w:p>
        </w:tc>
        <w:tc>
          <w:tcPr>
            <w:tcW w:w="319" w:type="pct"/>
            <w:tcBorders>
              <w:top w:val="nil"/>
              <w:left w:val="nil"/>
              <w:bottom w:val="single" w:sz="4" w:space="0" w:color="000000"/>
              <w:right w:val="single" w:sz="4" w:space="0" w:color="000000"/>
            </w:tcBorders>
            <w:shd w:val="clear" w:color="auto" w:fill="auto"/>
            <w:vAlign w:val="bottom"/>
            <w:hideMark/>
          </w:tcPr>
          <w:p w14:paraId="146AA9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caps</w:t>
            </w:r>
            <w:proofErr w:type="gramEnd"/>
            <w:r w:rsidRPr="006B6122">
              <w:rPr>
                <w:rFonts w:ascii="Arial Narrow" w:eastAsia="Times New Roman" w:hAnsi="Arial Narrow" w:cs="Arial"/>
                <w:color w:val="000000"/>
                <w:sz w:val="16"/>
                <w:szCs w:val="16"/>
                <w:lang w:val="en-US"/>
              </w:rPr>
              <w:t>.</w:t>
            </w:r>
          </w:p>
        </w:tc>
        <w:tc>
          <w:tcPr>
            <w:tcW w:w="717" w:type="pct"/>
            <w:tcBorders>
              <w:top w:val="nil"/>
              <w:left w:val="nil"/>
              <w:bottom w:val="single" w:sz="4" w:space="0" w:color="000000"/>
              <w:right w:val="single" w:sz="4" w:space="0" w:color="000000"/>
            </w:tcBorders>
            <w:shd w:val="clear" w:color="auto" w:fill="auto"/>
            <w:noWrap/>
            <w:vAlign w:val="bottom"/>
            <w:hideMark/>
          </w:tcPr>
          <w:p w14:paraId="146AA9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Katena</w:t>
            </w:r>
          </w:p>
        </w:tc>
        <w:tc>
          <w:tcPr>
            <w:tcW w:w="1016" w:type="pct"/>
            <w:tcBorders>
              <w:top w:val="nil"/>
              <w:left w:val="nil"/>
              <w:bottom w:val="single" w:sz="4" w:space="0" w:color="000000"/>
              <w:right w:val="single" w:sz="4" w:space="0" w:color="000000"/>
            </w:tcBorders>
            <w:shd w:val="clear" w:color="auto" w:fill="auto"/>
            <w:noWrap/>
            <w:vAlign w:val="bottom"/>
            <w:hideMark/>
          </w:tcPr>
          <w:p w14:paraId="146AA9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BELUPO</w:t>
            </w:r>
          </w:p>
        </w:tc>
        <w:tc>
          <w:tcPr>
            <w:tcW w:w="451" w:type="pct"/>
            <w:tcBorders>
              <w:top w:val="nil"/>
              <w:left w:val="nil"/>
              <w:bottom w:val="single" w:sz="4" w:space="0" w:color="000000"/>
              <w:right w:val="single" w:sz="4" w:space="0" w:color="000000"/>
            </w:tcBorders>
            <w:shd w:val="clear" w:color="auto" w:fill="auto"/>
            <w:noWrap/>
            <w:vAlign w:val="bottom"/>
            <w:hideMark/>
          </w:tcPr>
          <w:p w14:paraId="146AA9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5.95</w:t>
            </w:r>
          </w:p>
        </w:tc>
        <w:tc>
          <w:tcPr>
            <w:tcW w:w="351" w:type="pct"/>
            <w:tcBorders>
              <w:top w:val="nil"/>
              <w:left w:val="nil"/>
              <w:bottom w:val="single" w:sz="4" w:space="0" w:color="000000"/>
              <w:right w:val="single" w:sz="4" w:space="0" w:color="000000"/>
            </w:tcBorders>
            <w:shd w:val="clear" w:color="auto" w:fill="auto"/>
            <w:noWrap/>
            <w:vAlign w:val="bottom"/>
            <w:hideMark/>
          </w:tcPr>
          <w:p w14:paraId="146AA9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w:t>
            </w:r>
          </w:p>
        </w:tc>
        <w:tc>
          <w:tcPr>
            <w:tcW w:w="254" w:type="pct"/>
            <w:tcBorders>
              <w:top w:val="nil"/>
              <w:left w:val="nil"/>
              <w:bottom w:val="single" w:sz="4" w:space="0" w:color="000000"/>
              <w:right w:val="single" w:sz="4" w:space="0" w:color="000000"/>
            </w:tcBorders>
            <w:shd w:val="clear" w:color="auto" w:fill="auto"/>
            <w:noWrap/>
            <w:vAlign w:val="bottom"/>
            <w:hideMark/>
          </w:tcPr>
          <w:p w14:paraId="146AA9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4.84</w:t>
            </w:r>
          </w:p>
        </w:tc>
      </w:tr>
      <w:tr w:rsidR="006B6122" w:rsidRPr="006B6122" w14:paraId="146AA9A6" w14:textId="77777777" w:rsidTr="003D7682">
        <w:trPr>
          <w:trHeight w:val="139"/>
        </w:trPr>
        <w:tc>
          <w:tcPr>
            <w:tcW w:w="170" w:type="pct"/>
            <w:tcBorders>
              <w:top w:val="nil"/>
              <w:left w:val="nil"/>
              <w:bottom w:val="nil"/>
              <w:right w:val="nil"/>
            </w:tcBorders>
            <w:shd w:val="clear" w:color="auto" w:fill="auto"/>
            <w:noWrap/>
            <w:vAlign w:val="bottom"/>
            <w:hideMark/>
          </w:tcPr>
          <w:p w14:paraId="146AA9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9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9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9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9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9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9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9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9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9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9B2" w14:textId="77777777" w:rsidTr="003D7682">
        <w:trPr>
          <w:trHeight w:val="139"/>
        </w:trPr>
        <w:tc>
          <w:tcPr>
            <w:tcW w:w="170" w:type="pct"/>
            <w:tcBorders>
              <w:top w:val="nil"/>
              <w:left w:val="nil"/>
              <w:bottom w:val="nil"/>
              <w:right w:val="nil"/>
            </w:tcBorders>
            <w:shd w:val="clear" w:color="auto" w:fill="auto"/>
            <w:noWrap/>
            <w:vAlign w:val="bottom"/>
            <w:hideMark/>
          </w:tcPr>
          <w:p w14:paraId="146AA9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9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498/363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9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9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Gabapentin 300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9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9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Gabapentina Gabamox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9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PENTAFARMA SOCIEDADE TECNICO-MEDICINAL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9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8.67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9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9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7.37</w:t>
            </w:r>
          </w:p>
        </w:tc>
      </w:tr>
      <w:tr w:rsidR="006B6122" w:rsidRPr="006B6122" w14:paraId="146AA9BE" w14:textId="77777777" w:rsidTr="003D7682">
        <w:trPr>
          <w:trHeight w:val="139"/>
        </w:trPr>
        <w:tc>
          <w:tcPr>
            <w:tcW w:w="170" w:type="pct"/>
            <w:tcBorders>
              <w:top w:val="nil"/>
              <w:left w:val="nil"/>
              <w:bottom w:val="nil"/>
              <w:right w:val="nil"/>
            </w:tcBorders>
            <w:shd w:val="clear" w:color="auto" w:fill="auto"/>
            <w:noWrap/>
            <w:vAlign w:val="bottom"/>
            <w:hideMark/>
          </w:tcPr>
          <w:p w14:paraId="146AA9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9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498/132</w:t>
            </w:r>
          </w:p>
        </w:tc>
        <w:tc>
          <w:tcPr>
            <w:tcW w:w="256" w:type="pct"/>
            <w:tcBorders>
              <w:top w:val="nil"/>
              <w:left w:val="nil"/>
              <w:bottom w:val="single" w:sz="4" w:space="0" w:color="000000"/>
              <w:right w:val="single" w:sz="4" w:space="0" w:color="000000"/>
            </w:tcBorders>
            <w:shd w:val="clear" w:color="auto" w:fill="auto"/>
            <w:noWrap/>
            <w:vAlign w:val="bottom"/>
            <w:hideMark/>
          </w:tcPr>
          <w:p w14:paraId="146AA9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N03AX12</w:t>
            </w:r>
          </w:p>
        </w:tc>
        <w:tc>
          <w:tcPr>
            <w:tcW w:w="1143" w:type="pct"/>
            <w:tcBorders>
              <w:top w:val="nil"/>
              <w:left w:val="nil"/>
              <w:bottom w:val="single" w:sz="4" w:space="0" w:color="000000"/>
              <w:right w:val="single" w:sz="4" w:space="0" w:color="000000"/>
            </w:tcBorders>
            <w:shd w:val="clear" w:color="auto" w:fill="auto"/>
            <w:vAlign w:val="bottom"/>
            <w:hideMark/>
          </w:tcPr>
          <w:p w14:paraId="146AA9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Gabapentin 300 mg</w:t>
            </w:r>
          </w:p>
        </w:tc>
        <w:tc>
          <w:tcPr>
            <w:tcW w:w="319" w:type="pct"/>
            <w:tcBorders>
              <w:top w:val="nil"/>
              <w:left w:val="nil"/>
              <w:bottom w:val="single" w:sz="4" w:space="0" w:color="000000"/>
              <w:right w:val="single" w:sz="4" w:space="0" w:color="000000"/>
            </w:tcBorders>
            <w:shd w:val="clear" w:color="auto" w:fill="auto"/>
            <w:vAlign w:val="bottom"/>
            <w:hideMark/>
          </w:tcPr>
          <w:p w14:paraId="146AA9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nil"/>
              <w:left w:val="nil"/>
              <w:bottom w:val="single" w:sz="4" w:space="0" w:color="000000"/>
              <w:right w:val="single" w:sz="4" w:space="0" w:color="000000"/>
            </w:tcBorders>
            <w:shd w:val="clear" w:color="auto" w:fill="auto"/>
            <w:noWrap/>
            <w:vAlign w:val="bottom"/>
            <w:hideMark/>
          </w:tcPr>
          <w:p w14:paraId="146AA9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Nirvax</w:t>
            </w:r>
          </w:p>
        </w:tc>
        <w:tc>
          <w:tcPr>
            <w:tcW w:w="1016" w:type="pct"/>
            <w:tcBorders>
              <w:top w:val="nil"/>
              <w:left w:val="nil"/>
              <w:bottom w:val="single" w:sz="4" w:space="0" w:color="000000"/>
              <w:right w:val="single" w:sz="4" w:space="0" w:color="000000"/>
            </w:tcBorders>
            <w:shd w:val="clear" w:color="auto" w:fill="auto"/>
            <w:noWrap/>
            <w:vAlign w:val="bottom"/>
            <w:hideMark/>
          </w:tcPr>
          <w:p w14:paraId="146AA9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BOSNALIJEK</w:t>
            </w:r>
          </w:p>
        </w:tc>
        <w:tc>
          <w:tcPr>
            <w:tcW w:w="451" w:type="pct"/>
            <w:tcBorders>
              <w:top w:val="nil"/>
              <w:left w:val="nil"/>
              <w:bottom w:val="single" w:sz="4" w:space="0" w:color="000000"/>
              <w:right w:val="single" w:sz="4" w:space="0" w:color="000000"/>
            </w:tcBorders>
            <w:shd w:val="clear" w:color="auto" w:fill="auto"/>
            <w:noWrap/>
            <w:vAlign w:val="bottom"/>
            <w:hideMark/>
          </w:tcPr>
          <w:p w14:paraId="146AA9B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10.02</w:t>
            </w:r>
          </w:p>
        </w:tc>
        <w:tc>
          <w:tcPr>
            <w:tcW w:w="351" w:type="pct"/>
            <w:tcBorders>
              <w:top w:val="nil"/>
              <w:left w:val="nil"/>
              <w:bottom w:val="single" w:sz="4" w:space="0" w:color="000000"/>
              <w:right w:val="single" w:sz="4" w:space="0" w:color="000000"/>
            </w:tcBorders>
            <w:shd w:val="clear" w:color="auto" w:fill="auto"/>
            <w:noWrap/>
            <w:vAlign w:val="bottom"/>
            <w:hideMark/>
          </w:tcPr>
          <w:p w14:paraId="146AA9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2.65</w:t>
            </w:r>
          </w:p>
        </w:tc>
        <w:tc>
          <w:tcPr>
            <w:tcW w:w="254" w:type="pct"/>
            <w:tcBorders>
              <w:top w:val="nil"/>
              <w:left w:val="nil"/>
              <w:bottom w:val="single" w:sz="4" w:space="0" w:color="000000"/>
              <w:right w:val="single" w:sz="4" w:space="0" w:color="000000"/>
            </w:tcBorders>
            <w:shd w:val="clear" w:color="auto" w:fill="auto"/>
            <w:noWrap/>
            <w:vAlign w:val="bottom"/>
            <w:hideMark/>
          </w:tcPr>
          <w:p w14:paraId="146AA9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7.37</w:t>
            </w:r>
          </w:p>
        </w:tc>
      </w:tr>
      <w:tr w:rsidR="006B6122" w:rsidRPr="006B6122" w14:paraId="146AA9CA" w14:textId="77777777" w:rsidTr="003D7682">
        <w:trPr>
          <w:trHeight w:val="139"/>
        </w:trPr>
        <w:tc>
          <w:tcPr>
            <w:tcW w:w="170" w:type="pct"/>
            <w:tcBorders>
              <w:top w:val="nil"/>
              <w:left w:val="nil"/>
              <w:bottom w:val="nil"/>
              <w:right w:val="nil"/>
            </w:tcBorders>
            <w:shd w:val="clear" w:color="auto" w:fill="auto"/>
            <w:noWrap/>
            <w:vAlign w:val="bottom"/>
            <w:hideMark/>
          </w:tcPr>
          <w:p w14:paraId="146AA9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9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498/166</w:t>
            </w:r>
          </w:p>
        </w:tc>
        <w:tc>
          <w:tcPr>
            <w:tcW w:w="256" w:type="pct"/>
            <w:tcBorders>
              <w:top w:val="nil"/>
              <w:left w:val="nil"/>
              <w:bottom w:val="single" w:sz="4" w:space="0" w:color="000000"/>
              <w:right w:val="single" w:sz="4" w:space="0" w:color="000000"/>
            </w:tcBorders>
            <w:shd w:val="clear" w:color="auto" w:fill="auto"/>
            <w:noWrap/>
            <w:vAlign w:val="bottom"/>
            <w:hideMark/>
          </w:tcPr>
          <w:p w14:paraId="146AA9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N03AX12</w:t>
            </w:r>
          </w:p>
        </w:tc>
        <w:tc>
          <w:tcPr>
            <w:tcW w:w="1143" w:type="pct"/>
            <w:tcBorders>
              <w:top w:val="nil"/>
              <w:left w:val="nil"/>
              <w:bottom w:val="single" w:sz="4" w:space="0" w:color="000000"/>
              <w:right w:val="single" w:sz="4" w:space="0" w:color="000000"/>
            </w:tcBorders>
            <w:shd w:val="clear" w:color="auto" w:fill="auto"/>
            <w:vAlign w:val="bottom"/>
            <w:hideMark/>
          </w:tcPr>
          <w:p w14:paraId="146AA9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Gabapentin 300 mg</w:t>
            </w:r>
          </w:p>
        </w:tc>
        <w:tc>
          <w:tcPr>
            <w:tcW w:w="319" w:type="pct"/>
            <w:tcBorders>
              <w:top w:val="nil"/>
              <w:left w:val="nil"/>
              <w:bottom w:val="single" w:sz="4" w:space="0" w:color="000000"/>
              <w:right w:val="single" w:sz="4" w:space="0" w:color="000000"/>
            </w:tcBorders>
            <w:shd w:val="clear" w:color="auto" w:fill="auto"/>
            <w:vAlign w:val="bottom"/>
            <w:hideMark/>
          </w:tcPr>
          <w:p w14:paraId="146AA9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nil"/>
              <w:left w:val="nil"/>
              <w:bottom w:val="single" w:sz="4" w:space="0" w:color="000000"/>
              <w:right w:val="single" w:sz="4" w:space="0" w:color="000000"/>
            </w:tcBorders>
            <w:shd w:val="clear" w:color="auto" w:fill="auto"/>
            <w:noWrap/>
            <w:vAlign w:val="bottom"/>
            <w:hideMark/>
          </w:tcPr>
          <w:p w14:paraId="146AA9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Ariago</w:t>
            </w:r>
          </w:p>
        </w:tc>
        <w:tc>
          <w:tcPr>
            <w:tcW w:w="1016" w:type="pct"/>
            <w:tcBorders>
              <w:top w:val="nil"/>
              <w:left w:val="nil"/>
              <w:bottom w:val="single" w:sz="4" w:space="0" w:color="000000"/>
              <w:right w:val="single" w:sz="4" w:space="0" w:color="000000"/>
            </w:tcBorders>
            <w:shd w:val="clear" w:color="auto" w:fill="auto"/>
            <w:noWrap/>
            <w:vAlign w:val="bottom"/>
            <w:hideMark/>
          </w:tcPr>
          <w:p w14:paraId="146AA9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A9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10.08</w:t>
            </w:r>
          </w:p>
        </w:tc>
        <w:tc>
          <w:tcPr>
            <w:tcW w:w="351" w:type="pct"/>
            <w:tcBorders>
              <w:top w:val="nil"/>
              <w:left w:val="nil"/>
              <w:bottom w:val="single" w:sz="4" w:space="0" w:color="000000"/>
              <w:right w:val="single" w:sz="4" w:space="0" w:color="000000"/>
            </w:tcBorders>
            <w:shd w:val="clear" w:color="auto" w:fill="auto"/>
            <w:noWrap/>
            <w:vAlign w:val="bottom"/>
            <w:hideMark/>
          </w:tcPr>
          <w:p w14:paraId="146AA9C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2.71</w:t>
            </w:r>
          </w:p>
        </w:tc>
        <w:tc>
          <w:tcPr>
            <w:tcW w:w="254" w:type="pct"/>
            <w:tcBorders>
              <w:top w:val="nil"/>
              <w:left w:val="nil"/>
              <w:bottom w:val="single" w:sz="4" w:space="0" w:color="000000"/>
              <w:right w:val="single" w:sz="4" w:space="0" w:color="000000"/>
            </w:tcBorders>
            <w:shd w:val="clear" w:color="auto" w:fill="auto"/>
            <w:noWrap/>
            <w:vAlign w:val="bottom"/>
            <w:hideMark/>
          </w:tcPr>
          <w:p w14:paraId="146AA9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7.37</w:t>
            </w:r>
          </w:p>
        </w:tc>
      </w:tr>
      <w:tr w:rsidR="006B6122" w:rsidRPr="006B6122" w14:paraId="146AA9D6" w14:textId="77777777" w:rsidTr="003D7682">
        <w:trPr>
          <w:trHeight w:val="139"/>
        </w:trPr>
        <w:tc>
          <w:tcPr>
            <w:tcW w:w="170" w:type="pct"/>
            <w:tcBorders>
              <w:top w:val="nil"/>
              <w:left w:val="nil"/>
              <w:bottom w:val="nil"/>
              <w:right w:val="nil"/>
            </w:tcBorders>
            <w:shd w:val="clear" w:color="auto" w:fill="auto"/>
            <w:noWrap/>
            <w:vAlign w:val="bottom"/>
            <w:hideMark/>
          </w:tcPr>
          <w:p w14:paraId="146AA9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9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498/178</w:t>
            </w:r>
          </w:p>
        </w:tc>
        <w:tc>
          <w:tcPr>
            <w:tcW w:w="256" w:type="pct"/>
            <w:tcBorders>
              <w:top w:val="nil"/>
              <w:left w:val="nil"/>
              <w:bottom w:val="single" w:sz="4" w:space="0" w:color="000000"/>
              <w:right w:val="single" w:sz="4" w:space="0" w:color="000000"/>
            </w:tcBorders>
            <w:shd w:val="clear" w:color="auto" w:fill="auto"/>
            <w:noWrap/>
            <w:vAlign w:val="bottom"/>
            <w:hideMark/>
          </w:tcPr>
          <w:p w14:paraId="146AA9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N03AX12</w:t>
            </w:r>
          </w:p>
        </w:tc>
        <w:tc>
          <w:tcPr>
            <w:tcW w:w="1143" w:type="pct"/>
            <w:tcBorders>
              <w:top w:val="nil"/>
              <w:left w:val="nil"/>
              <w:bottom w:val="single" w:sz="4" w:space="0" w:color="000000"/>
              <w:right w:val="single" w:sz="4" w:space="0" w:color="000000"/>
            </w:tcBorders>
            <w:shd w:val="clear" w:color="auto" w:fill="auto"/>
            <w:vAlign w:val="bottom"/>
            <w:hideMark/>
          </w:tcPr>
          <w:p w14:paraId="146AA9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Gabapentin 300 mg</w:t>
            </w:r>
          </w:p>
        </w:tc>
        <w:tc>
          <w:tcPr>
            <w:tcW w:w="319" w:type="pct"/>
            <w:tcBorders>
              <w:top w:val="nil"/>
              <w:left w:val="nil"/>
              <w:bottom w:val="single" w:sz="4" w:space="0" w:color="000000"/>
              <w:right w:val="single" w:sz="4" w:space="0" w:color="000000"/>
            </w:tcBorders>
            <w:shd w:val="clear" w:color="auto" w:fill="auto"/>
            <w:vAlign w:val="bottom"/>
            <w:hideMark/>
          </w:tcPr>
          <w:p w14:paraId="146AA9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nil"/>
              <w:left w:val="nil"/>
              <w:bottom w:val="single" w:sz="4" w:space="0" w:color="000000"/>
              <w:right w:val="single" w:sz="4" w:space="0" w:color="000000"/>
            </w:tcBorders>
            <w:shd w:val="clear" w:color="auto" w:fill="auto"/>
            <w:noWrap/>
            <w:vAlign w:val="bottom"/>
            <w:hideMark/>
          </w:tcPr>
          <w:p w14:paraId="146AA9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Gabapentina ABC</w:t>
            </w:r>
          </w:p>
        </w:tc>
        <w:tc>
          <w:tcPr>
            <w:tcW w:w="1016" w:type="pct"/>
            <w:tcBorders>
              <w:top w:val="nil"/>
              <w:left w:val="nil"/>
              <w:bottom w:val="single" w:sz="4" w:space="0" w:color="000000"/>
              <w:right w:val="single" w:sz="4" w:space="0" w:color="000000"/>
            </w:tcBorders>
            <w:shd w:val="clear" w:color="auto" w:fill="auto"/>
            <w:noWrap/>
            <w:vAlign w:val="bottom"/>
            <w:hideMark/>
          </w:tcPr>
          <w:p w14:paraId="146AA9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ABC FARMACEUTICI</w:t>
            </w:r>
          </w:p>
        </w:tc>
        <w:tc>
          <w:tcPr>
            <w:tcW w:w="451" w:type="pct"/>
            <w:tcBorders>
              <w:top w:val="nil"/>
              <w:left w:val="nil"/>
              <w:bottom w:val="single" w:sz="4" w:space="0" w:color="000000"/>
              <w:right w:val="single" w:sz="4" w:space="0" w:color="000000"/>
            </w:tcBorders>
            <w:shd w:val="clear" w:color="auto" w:fill="auto"/>
            <w:noWrap/>
            <w:vAlign w:val="bottom"/>
            <w:hideMark/>
          </w:tcPr>
          <w:p w14:paraId="146AA9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14.10</w:t>
            </w:r>
          </w:p>
        </w:tc>
        <w:tc>
          <w:tcPr>
            <w:tcW w:w="351" w:type="pct"/>
            <w:tcBorders>
              <w:top w:val="nil"/>
              <w:left w:val="nil"/>
              <w:bottom w:val="single" w:sz="4" w:space="0" w:color="000000"/>
              <w:right w:val="single" w:sz="4" w:space="0" w:color="000000"/>
            </w:tcBorders>
            <w:shd w:val="clear" w:color="auto" w:fill="auto"/>
            <w:noWrap/>
            <w:vAlign w:val="bottom"/>
            <w:hideMark/>
          </w:tcPr>
          <w:p w14:paraId="146AA9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6.73</w:t>
            </w:r>
          </w:p>
        </w:tc>
        <w:tc>
          <w:tcPr>
            <w:tcW w:w="254" w:type="pct"/>
            <w:tcBorders>
              <w:top w:val="nil"/>
              <w:left w:val="nil"/>
              <w:bottom w:val="single" w:sz="4" w:space="0" w:color="000000"/>
              <w:right w:val="single" w:sz="4" w:space="0" w:color="000000"/>
            </w:tcBorders>
            <w:shd w:val="clear" w:color="auto" w:fill="auto"/>
            <w:noWrap/>
            <w:vAlign w:val="bottom"/>
            <w:hideMark/>
          </w:tcPr>
          <w:p w14:paraId="146AA9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7.37</w:t>
            </w:r>
          </w:p>
        </w:tc>
      </w:tr>
      <w:tr w:rsidR="006B6122" w:rsidRPr="006B6122" w14:paraId="146AA9E2" w14:textId="77777777" w:rsidTr="003D7682">
        <w:trPr>
          <w:trHeight w:val="139"/>
        </w:trPr>
        <w:tc>
          <w:tcPr>
            <w:tcW w:w="170" w:type="pct"/>
            <w:tcBorders>
              <w:top w:val="nil"/>
              <w:left w:val="nil"/>
              <w:bottom w:val="nil"/>
              <w:right w:val="nil"/>
            </w:tcBorders>
            <w:shd w:val="clear" w:color="auto" w:fill="auto"/>
            <w:noWrap/>
            <w:vAlign w:val="bottom"/>
            <w:hideMark/>
          </w:tcPr>
          <w:p w14:paraId="146AA9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9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498/245</w:t>
            </w:r>
          </w:p>
        </w:tc>
        <w:tc>
          <w:tcPr>
            <w:tcW w:w="256" w:type="pct"/>
            <w:tcBorders>
              <w:top w:val="nil"/>
              <w:left w:val="nil"/>
              <w:bottom w:val="single" w:sz="4" w:space="0" w:color="000000"/>
              <w:right w:val="single" w:sz="4" w:space="0" w:color="000000"/>
            </w:tcBorders>
            <w:shd w:val="clear" w:color="auto" w:fill="auto"/>
            <w:noWrap/>
            <w:vAlign w:val="bottom"/>
            <w:hideMark/>
          </w:tcPr>
          <w:p w14:paraId="146AA9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N03AX12</w:t>
            </w:r>
          </w:p>
        </w:tc>
        <w:tc>
          <w:tcPr>
            <w:tcW w:w="1143" w:type="pct"/>
            <w:tcBorders>
              <w:top w:val="nil"/>
              <w:left w:val="nil"/>
              <w:bottom w:val="single" w:sz="4" w:space="0" w:color="000000"/>
              <w:right w:val="single" w:sz="4" w:space="0" w:color="000000"/>
            </w:tcBorders>
            <w:shd w:val="clear" w:color="auto" w:fill="auto"/>
            <w:vAlign w:val="bottom"/>
            <w:hideMark/>
          </w:tcPr>
          <w:p w14:paraId="146AA9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Gabapentin 300 mg</w:t>
            </w:r>
          </w:p>
        </w:tc>
        <w:tc>
          <w:tcPr>
            <w:tcW w:w="319" w:type="pct"/>
            <w:tcBorders>
              <w:top w:val="nil"/>
              <w:left w:val="nil"/>
              <w:bottom w:val="single" w:sz="4" w:space="0" w:color="000000"/>
              <w:right w:val="single" w:sz="4" w:space="0" w:color="000000"/>
            </w:tcBorders>
            <w:shd w:val="clear" w:color="auto" w:fill="auto"/>
            <w:vAlign w:val="bottom"/>
            <w:hideMark/>
          </w:tcPr>
          <w:p w14:paraId="146AA9D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A9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Katena</w:t>
            </w:r>
          </w:p>
        </w:tc>
        <w:tc>
          <w:tcPr>
            <w:tcW w:w="1016" w:type="pct"/>
            <w:tcBorders>
              <w:top w:val="nil"/>
              <w:left w:val="nil"/>
              <w:bottom w:val="single" w:sz="4" w:space="0" w:color="000000"/>
              <w:right w:val="single" w:sz="4" w:space="0" w:color="000000"/>
            </w:tcBorders>
            <w:shd w:val="clear" w:color="auto" w:fill="auto"/>
            <w:noWrap/>
            <w:vAlign w:val="bottom"/>
            <w:hideMark/>
          </w:tcPr>
          <w:p w14:paraId="146AA9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BELUPO</w:t>
            </w:r>
          </w:p>
        </w:tc>
        <w:tc>
          <w:tcPr>
            <w:tcW w:w="451" w:type="pct"/>
            <w:tcBorders>
              <w:top w:val="nil"/>
              <w:left w:val="nil"/>
              <w:bottom w:val="single" w:sz="4" w:space="0" w:color="000000"/>
              <w:right w:val="single" w:sz="4" w:space="0" w:color="000000"/>
            </w:tcBorders>
            <w:shd w:val="clear" w:color="auto" w:fill="auto"/>
            <w:noWrap/>
            <w:vAlign w:val="bottom"/>
            <w:hideMark/>
          </w:tcPr>
          <w:p w14:paraId="146AA9D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16.20</w:t>
            </w:r>
          </w:p>
        </w:tc>
        <w:tc>
          <w:tcPr>
            <w:tcW w:w="351" w:type="pct"/>
            <w:tcBorders>
              <w:top w:val="nil"/>
              <w:left w:val="nil"/>
              <w:bottom w:val="single" w:sz="4" w:space="0" w:color="000000"/>
              <w:right w:val="single" w:sz="4" w:space="0" w:color="000000"/>
            </w:tcBorders>
            <w:shd w:val="clear" w:color="auto" w:fill="auto"/>
            <w:noWrap/>
            <w:vAlign w:val="bottom"/>
            <w:hideMark/>
          </w:tcPr>
          <w:p w14:paraId="146AA9E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8.83</w:t>
            </w:r>
          </w:p>
        </w:tc>
        <w:tc>
          <w:tcPr>
            <w:tcW w:w="254" w:type="pct"/>
            <w:tcBorders>
              <w:top w:val="nil"/>
              <w:left w:val="nil"/>
              <w:bottom w:val="single" w:sz="4" w:space="0" w:color="000000"/>
              <w:right w:val="single" w:sz="4" w:space="0" w:color="000000"/>
            </w:tcBorders>
            <w:shd w:val="clear" w:color="auto" w:fill="auto"/>
            <w:noWrap/>
            <w:vAlign w:val="bottom"/>
            <w:hideMark/>
          </w:tcPr>
          <w:p w14:paraId="146AA9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7.37</w:t>
            </w:r>
          </w:p>
        </w:tc>
      </w:tr>
      <w:tr w:rsidR="006B6122" w:rsidRPr="006B6122" w14:paraId="146AA9EE" w14:textId="77777777" w:rsidTr="003D7682">
        <w:trPr>
          <w:trHeight w:val="139"/>
        </w:trPr>
        <w:tc>
          <w:tcPr>
            <w:tcW w:w="170" w:type="pct"/>
            <w:tcBorders>
              <w:top w:val="nil"/>
              <w:left w:val="nil"/>
              <w:bottom w:val="nil"/>
              <w:right w:val="nil"/>
            </w:tcBorders>
            <w:shd w:val="clear" w:color="auto" w:fill="auto"/>
            <w:noWrap/>
            <w:vAlign w:val="bottom"/>
            <w:hideMark/>
          </w:tcPr>
          <w:p w14:paraId="146AA9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9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9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9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9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9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9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9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9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9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9FA" w14:textId="77777777" w:rsidTr="003D7682">
        <w:trPr>
          <w:trHeight w:val="139"/>
        </w:trPr>
        <w:tc>
          <w:tcPr>
            <w:tcW w:w="170" w:type="pct"/>
            <w:tcBorders>
              <w:top w:val="nil"/>
              <w:left w:val="nil"/>
              <w:bottom w:val="nil"/>
              <w:right w:val="nil"/>
            </w:tcBorders>
            <w:shd w:val="clear" w:color="auto" w:fill="auto"/>
            <w:noWrap/>
            <w:vAlign w:val="bottom"/>
            <w:hideMark/>
          </w:tcPr>
          <w:p w14:paraId="146AA9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9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499/363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9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9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Gabapentin 400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9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9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Gabapentina Gabamox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9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PENTAFARMA SOCIEDADE TECNICO-MEDICINAL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9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18.27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9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9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15.53</w:t>
            </w:r>
          </w:p>
        </w:tc>
      </w:tr>
      <w:tr w:rsidR="006B6122" w:rsidRPr="006B6122" w14:paraId="146AAA06" w14:textId="77777777" w:rsidTr="003D7682">
        <w:trPr>
          <w:trHeight w:val="139"/>
        </w:trPr>
        <w:tc>
          <w:tcPr>
            <w:tcW w:w="170" w:type="pct"/>
            <w:tcBorders>
              <w:top w:val="nil"/>
              <w:left w:val="nil"/>
              <w:bottom w:val="nil"/>
              <w:right w:val="nil"/>
            </w:tcBorders>
            <w:shd w:val="clear" w:color="auto" w:fill="auto"/>
            <w:noWrap/>
            <w:vAlign w:val="bottom"/>
            <w:hideMark/>
          </w:tcPr>
          <w:p w14:paraId="146AA9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9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9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9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9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A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A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A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A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A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A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A12" w14:textId="77777777" w:rsidTr="003D7682">
        <w:trPr>
          <w:trHeight w:val="139"/>
        </w:trPr>
        <w:tc>
          <w:tcPr>
            <w:tcW w:w="170" w:type="pct"/>
            <w:tcBorders>
              <w:top w:val="nil"/>
              <w:left w:val="nil"/>
              <w:bottom w:val="nil"/>
              <w:right w:val="nil"/>
            </w:tcBorders>
            <w:shd w:val="clear" w:color="auto" w:fill="auto"/>
            <w:noWrap/>
            <w:vAlign w:val="bottom"/>
            <w:hideMark/>
          </w:tcPr>
          <w:p w14:paraId="146AAA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A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500/311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A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A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Levetiracetam 100 mg/ml - 300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A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A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Epixx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A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ABDI IBRAHIM ILAC SAN. VETIC.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A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3,030.21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A1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454.53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A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2,575.68</w:t>
            </w:r>
          </w:p>
        </w:tc>
      </w:tr>
      <w:tr w:rsidR="006B6122" w:rsidRPr="006B6122" w14:paraId="146AAA1E" w14:textId="77777777" w:rsidTr="003D7682">
        <w:trPr>
          <w:trHeight w:val="139"/>
        </w:trPr>
        <w:tc>
          <w:tcPr>
            <w:tcW w:w="170" w:type="pct"/>
            <w:tcBorders>
              <w:top w:val="nil"/>
              <w:left w:val="nil"/>
              <w:bottom w:val="nil"/>
              <w:right w:val="nil"/>
            </w:tcBorders>
            <w:shd w:val="clear" w:color="auto" w:fill="auto"/>
            <w:noWrap/>
            <w:vAlign w:val="bottom"/>
            <w:hideMark/>
          </w:tcPr>
          <w:p w14:paraId="146AAA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A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A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A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A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A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A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A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A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A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A2A" w14:textId="77777777" w:rsidTr="003D7682">
        <w:trPr>
          <w:trHeight w:val="139"/>
        </w:trPr>
        <w:tc>
          <w:tcPr>
            <w:tcW w:w="170" w:type="pct"/>
            <w:tcBorders>
              <w:top w:val="nil"/>
              <w:left w:val="nil"/>
              <w:bottom w:val="nil"/>
              <w:right w:val="nil"/>
            </w:tcBorders>
            <w:shd w:val="clear" w:color="auto" w:fill="auto"/>
            <w:noWrap/>
            <w:vAlign w:val="bottom"/>
            <w:hideMark/>
          </w:tcPr>
          <w:p w14:paraId="146AAA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A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501/311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A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A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Levetiracetam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A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A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Epixx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A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ABDI IBRAHIM ILAC SAN. VETIC.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A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17.04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A2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A2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14.48</w:t>
            </w:r>
          </w:p>
        </w:tc>
      </w:tr>
      <w:tr w:rsidR="006B6122" w:rsidRPr="006B6122" w14:paraId="146AAA36" w14:textId="77777777" w:rsidTr="003D7682">
        <w:trPr>
          <w:trHeight w:val="139"/>
        </w:trPr>
        <w:tc>
          <w:tcPr>
            <w:tcW w:w="170" w:type="pct"/>
            <w:tcBorders>
              <w:top w:val="nil"/>
              <w:left w:val="nil"/>
              <w:bottom w:val="nil"/>
              <w:right w:val="nil"/>
            </w:tcBorders>
            <w:shd w:val="clear" w:color="auto" w:fill="auto"/>
            <w:noWrap/>
            <w:vAlign w:val="bottom"/>
            <w:hideMark/>
          </w:tcPr>
          <w:p w14:paraId="146AAA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auto"/>
              <w:right w:val="single" w:sz="4" w:space="0" w:color="000000"/>
            </w:tcBorders>
            <w:shd w:val="clear" w:color="auto" w:fill="auto"/>
            <w:noWrap/>
            <w:vAlign w:val="bottom"/>
            <w:hideMark/>
          </w:tcPr>
          <w:p w14:paraId="146AAA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501/412</w:t>
            </w:r>
          </w:p>
        </w:tc>
        <w:tc>
          <w:tcPr>
            <w:tcW w:w="256" w:type="pct"/>
            <w:tcBorders>
              <w:top w:val="nil"/>
              <w:left w:val="nil"/>
              <w:bottom w:val="single" w:sz="4" w:space="0" w:color="auto"/>
              <w:right w:val="single" w:sz="4" w:space="0" w:color="000000"/>
            </w:tcBorders>
            <w:shd w:val="clear" w:color="auto" w:fill="auto"/>
            <w:noWrap/>
            <w:vAlign w:val="bottom"/>
            <w:hideMark/>
          </w:tcPr>
          <w:p w14:paraId="146AAA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N03AX14</w:t>
            </w:r>
          </w:p>
        </w:tc>
        <w:tc>
          <w:tcPr>
            <w:tcW w:w="1143" w:type="pct"/>
            <w:tcBorders>
              <w:top w:val="nil"/>
              <w:left w:val="nil"/>
              <w:bottom w:val="single" w:sz="4" w:space="0" w:color="auto"/>
              <w:right w:val="single" w:sz="4" w:space="0" w:color="000000"/>
            </w:tcBorders>
            <w:shd w:val="clear" w:color="auto" w:fill="auto"/>
            <w:vAlign w:val="bottom"/>
            <w:hideMark/>
          </w:tcPr>
          <w:p w14:paraId="146AAA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Levetiracetam 500 mg</w:t>
            </w:r>
          </w:p>
        </w:tc>
        <w:tc>
          <w:tcPr>
            <w:tcW w:w="319" w:type="pct"/>
            <w:tcBorders>
              <w:top w:val="nil"/>
              <w:left w:val="nil"/>
              <w:bottom w:val="single" w:sz="4" w:space="0" w:color="auto"/>
              <w:right w:val="single" w:sz="4" w:space="0" w:color="000000"/>
            </w:tcBorders>
            <w:shd w:val="clear" w:color="auto" w:fill="auto"/>
            <w:vAlign w:val="bottom"/>
            <w:hideMark/>
          </w:tcPr>
          <w:p w14:paraId="146AAA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auto"/>
              <w:right w:val="single" w:sz="4" w:space="0" w:color="000000"/>
            </w:tcBorders>
            <w:shd w:val="clear" w:color="auto" w:fill="auto"/>
            <w:noWrap/>
            <w:vAlign w:val="bottom"/>
            <w:hideMark/>
          </w:tcPr>
          <w:p w14:paraId="146AAA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Leptica</w:t>
            </w:r>
          </w:p>
        </w:tc>
        <w:tc>
          <w:tcPr>
            <w:tcW w:w="1016" w:type="pct"/>
            <w:tcBorders>
              <w:top w:val="nil"/>
              <w:left w:val="nil"/>
              <w:bottom w:val="single" w:sz="4" w:space="0" w:color="auto"/>
              <w:right w:val="single" w:sz="4" w:space="0" w:color="000000"/>
            </w:tcBorders>
            <w:shd w:val="clear" w:color="auto" w:fill="auto"/>
            <w:noWrap/>
            <w:vAlign w:val="bottom"/>
            <w:hideMark/>
          </w:tcPr>
          <w:p w14:paraId="146AAA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 xml:space="preserve">ILKO ILAC SAN. </w:t>
            </w:r>
            <w:proofErr w:type="gramStart"/>
            <w:r w:rsidRPr="006B6122">
              <w:rPr>
                <w:rFonts w:ascii="Arial Narrow" w:eastAsia="Times New Roman" w:hAnsi="Arial Narrow" w:cs="Arial"/>
                <w:color w:val="000000"/>
                <w:sz w:val="16"/>
                <w:szCs w:val="16"/>
                <w:lang w:val="en-US"/>
              </w:rPr>
              <w:t>ve</w:t>
            </w:r>
            <w:proofErr w:type="gramEnd"/>
            <w:r w:rsidRPr="006B6122">
              <w:rPr>
                <w:rFonts w:ascii="Arial Narrow" w:eastAsia="Times New Roman" w:hAnsi="Arial Narrow" w:cs="Arial"/>
                <w:color w:val="000000"/>
                <w:sz w:val="16"/>
                <w:szCs w:val="16"/>
                <w:lang w:val="en-US"/>
              </w:rPr>
              <w:t xml:space="preserve"> TIC. A.S</w:t>
            </w:r>
          </w:p>
        </w:tc>
        <w:tc>
          <w:tcPr>
            <w:tcW w:w="451" w:type="pct"/>
            <w:tcBorders>
              <w:top w:val="nil"/>
              <w:left w:val="nil"/>
              <w:bottom w:val="single" w:sz="4" w:space="0" w:color="auto"/>
              <w:right w:val="single" w:sz="4" w:space="0" w:color="000000"/>
            </w:tcBorders>
            <w:shd w:val="clear" w:color="auto" w:fill="auto"/>
            <w:noWrap/>
            <w:vAlign w:val="bottom"/>
            <w:hideMark/>
          </w:tcPr>
          <w:p w14:paraId="146AAA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17.70</w:t>
            </w:r>
          </w:p>
        </w:tc>
        <w:tc>
          <w:tcPr>
            <w:tcW w:w="351" w:type="pct"/>
            <w:tcBorders>
              <w:top w:val="nil"/>
              <w:left w:val="nil"/>
              <w:bottom w:val="single" w:sz="4" w:space="0" w:color="auto"/>
              <w:right w:val="single" w:sz="4" w:space="0" w:color="000000"/>
            </w:tcBorders>
            <w:shd w:val="clear" w:color="auto" w:fill="auto"/>
            <w:noWrap/>
            <w:vAlign w:val="bottom"/>
            <w:hideMark/>
          </w:tcPr>
          <w:p w14:paraId="146AAA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3.22</w:t>
            </w:r>
          </w:p>
        </w:tc>
        <w:tc>
          <w:tcPr>
            <w:tcW w:w="254" w:type="pct"/>
            <w:tcBorders>
              <w:top w:val="nil"/>
              <w:left w:val="nil"/>
              <w:bottom w:val="single" w:sz="4" w:space="0" w:color="auto"/>
              <w:right w:val="single" w:sz="4" w:space="0" w:color="000000"/>
            </w:tcBorders>
            <w:shd w:val="clear" w:color="auto" w:fill="auto"/>
            <w:noWrap/>
            <w:vAlign w:val="bottom"/>
            <w:hideMark/>
          </w:tcPr>
          <w:p w14:paraId="146AAA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14.48</w:t>
            </w:r>
          </w:p>
        </w:tc>
      </w:tr>
      <w:tr w:rsidR="006B6122" w:rsidRPr="006B6122" w14:paraId="146AAA42" w14:textId="77777777" w:rsidTr="003D7682">
        <w:trPr>
          <w:trHeight w:val="139"/>
        </w:trPr>
        <w:tc>
          <w:tcPr>
            <w:tcW w:w="170" w:type="pct"/>
            <w:tcBorders>
              <w:top w:val="nil"/>
              <w:left w:val="nil"/>
              <w:bottom w:val="nil"/>
              <w:right w:val="nil"/>
            </w:tcBorders>
            <w:shd w:val="clear" w:color="auto" w:fill="auto"/>
            <w:noWrap/>
            <w:vAlign w:val="bottom"/>
            <w:hideMark/>
          </w:tcPr>
          <w:p w14:paraId="146AAA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146AAA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501/6</w:t>
            </w:r>
          </w:p>
        </w:tc>
        <w:tc>
          <w:tcPr>
            <w:tcW w:w="256" w:type="pct"/>
            <w:tcBorders>
              <w:top w:val="single" w:sz="4" w:space="0" w:color="auto"/>
              <w:left w:val="nil"/>
              <w:bottom w:val="single" w:sz="4" w:space="0" w:color="000000"/>
              <w:right w:val="single" w:sz="4" w:space="0" w:color="000000"/>
            </w:tcBorders>
            <w:shd w:val="clear" w:color="auto" w:fill="auto"/>
            <w:noWrap/>
            <w:vAlign w:val="bottom"/>
            <w:hideMark/>
          </w:tcPr>
          <w:p w14:paraId="146AAA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N03AX14</w:t>
            </w:r>
          </w:p>
        </w:tc>
        <w:tc>
          <w:tcPr>
            <w:tcW w:w="1143" w:type="pct"/>
            <w:tcBorders>
              <w:top w:val="single" w:sz="4" w:space="0" w:color="auto"/>
              <w:left w:val="nil"/>
              <w:bottom w:val="single" w:sz="4" w:space="0" w:color="000000"/>
              <w:right w:val="single" w:sz="4" w:space="0" w:color="000000"/>
            </w:tcBorders>
            <w:shd w:val="clear" w:color="auto" w:fill="auto"/>
            <w:vAlign w:val="bottom"/>
            <w:hideMark/>
          </w:tcPr>
          <w:p w14:paraId="146AAA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Levetiracetam 500 mg</w:t>
            </w:r>
          </w:p>
        </w:tc>
        <w:tc>
          <w:tcPr>
            <w:tcW w:w="319" w:type="pct"/>
            <w:tcBorders>
              <w:top w:val="single" w:sz="4" w:space="0" w:color="auto"/>
              <w:left w:val="nil"/>
              <w:bottom w:val="single" w:sz="4" w:space="0" w:color="000000"/>
              <w:right w:val="single" w:sz="4" w:space="0" w:color="000000"/>
            </w:tcBorders>
            <w:shd w:val="clear" w:color="auto" w:fill="auto"/>
            <w:vAlign w:val="bottom"/>
            <w:hideMark/>
          </w:tcPr>
          <w:p w14:paraId="146AAA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auto"/>
              <w:left w:val="nil"/>
              <w:bottom w:val="single" w:sz="4" w:space="0" w:color="000000"/>
              <w:right w:val="single" w:sz="4" w:space="0" w:color="000000"/>
            </w:tcBorders>
            <w:shd w:val="clear" w:color="auto" w:fill="auto"/>
            <w:noWrap/>
            <w:vAlign w:val="bottom"/>
            <w:hideMark/>
          </w:tcPr>
          <w:p w14:paraId="146AAA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Lyvam</w:t>
            </w:r>
          </w:p>
        </w:tc>
        <w:tc>
          <w:tcPr>
            <w:tcW w:w="1016" w:type="pct"/>
            <w:tcBorders>
              <w:top w:val="single" w:sz="4" w:space="0" w:color="auto"/>
              <w:left w:val="nil"/>
              <w:bottom w:val="single" w:sz="4" w:space="0" w:color="000000"/>
              <w:right w:val="single" w:sz="4" w:space="0" w:color="000000"/>
            </w:tcBorders>
            <w:shd w:val="clear" w:color="auto" w:fill="auto"/>
            <w:noWrap/>
            <w:vAlign w:val="bottom"/>
            <w:hideMark/>
          </w:tcPr>
          <w:p w14:paraId="146AAA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auto"/>
              <w:left w:val="nil"/>
              <w:bottom w:val="single" w:sz="4" w:space="0" w:color="000000"/>
              <w:right w:val="single" w:sz="4" w:space="0" w:color="000000"/>
            </w:tcBorders>
            <w:shd w:val="clear" w:color="auto" w:fill="auto"/>
            <w:noWrap/>
            <w:vAlign w:val="bottom"/>
            <w:hideMark/>
          </w:tcPr>
          <w:p w14:paraId="146AAA3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24.28</w:t>
            </w:r>
          </w:p>
        </w:tc>
        <w:tc>
          <w:tcPr>
            <w:tcW w:w="351" w:type="pct"/>
            <w:tcBorders>
              <w:top w:val="single" w:sz="4" w:space="0" w:color="auto"/>
              <w:left w:val="nil"/>
              <w:bottom w:val="single" w:sz="4" w:space="0" w:color="000000"/>
              <w:right w:val="single" w:sz="4" w:space="0" w:color="000000"/>
            </w:tcBorders>
            <w:shd w:val="clear" w:color="auto" w:fill="auto"/>
            <w:noWrap/>
            <w:vAlign w:val="bottom"/>
            <w:hideMark/>
          </w:tcPr>
          <w:p w14:paraId="146AAA4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9.80</w:t>
            </w:r>
          </w:p>
        </w:tc>
        <w:tc>
          <w:tcPr>
            <w:tcW w:w="254" w:type="pct"/>
            <w:tcBorders>
              <w:top w:val="single" w:sz="4" w:space="0" w:color="auto"/>
              <w:left w:val="nil"/>
              <w:bottom w:val="single" w:sz="4" w:space="0" w:color="000000"/>
              <w:right w:val="single" w:sz="4" w:space="0" w:color="000000"/>
            </w:tcBorders>
            <w:shd w:val="clear" w:color="auto" w:fill="auto"/>
            <w:noWrap/>
            <w:vAlign w:val="bottom"/>
            <w:hideMark/>
          </w:tcPr>
          <w:p w14:paraId="146AAA4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14.48</w:t>
            </w:r>
          </w:p>
        </w:tc>
      </w:tr>
      <w:tr w:rsidR="006B6122" w:rsidRPr="006B6122" w14:paraId="146AAA4E" w14:textId="77777777" w:rsidTr="003D7682">
        <w:trPr>
          <w:trHeight w:val="139"/>
        </w:trPr>
        <w:tc>
          <w:tcPr>
            <w:tcW w:w="170" w:type="pct"/>
            <w:tcBorders>
              <w:top w:val="nil"/>
              <w:left w:val="nil"/>
              <w:bottom w:val="nil"/>
              <w:right w:val="nil"/>
            </w:tcBorders>
            <w:shd w:val="clear" w:color="auto" w:fill="auto"/>
            <w:noWrap/>
            <w:vAlign w:val="bottom"/>
            <w:hideMark/>
          </w:tcPr>
          <w:p w14:paraId="146AAA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A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501/169</w:t>
            </w:r>
          </w:p>
        </w:tc>
        <w:tc>
          <w:tcPr>
            <w:tcW w:w="256" w:type="pct"/>
            <w:tcBorders>
              <w:top w:val="nil"/>
              <w:left w:val="nil"/>
              <w:bottom w:val="single" w:sz="4" w:space="0" w:color="000000"/>
              <w:right w:val="single" w:sz="4" w:space="0" w:color="000000"/>
            </w:tcBorders>
            <w:shd w:val="clear" w:color="auto" w:fill="auto"/>
            <w:noWrap/>
            <w:vAlign w:val="bottom"/>
            <w:hideMark/>
          </w:tcPr>
          <w:p w14:paraId="146AAA4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N03AX14</w:t>
            </w:r>
          </w:p>
        </w:tc>
        <w:tc>
          <w:tcPr>
            <w:tcW w:w="1143" w:type="pct"/>
            <w:tcBorders>
              <w:top w:val="nil"/>
              <w:left w:val="nil"/>
              <w:bottom w:val="single" w:sz="4" w:space="0" w:color="000000"/>
              <w:right w:val="single" w:sz="4" w:space="0" w:color="000000"/>
            </w:tcBorders>
            <w:shd w:val="clear" w:color="auto" w:fill="auto"/>
            <w:vAlign w:val="bottom"/>
            <w:hideMark/>
          </w:tcPr>
          <w:p w14:paraId="146AAA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Levetiracetam 500 mg</w:t>
            </w:r>
          </w:p>
        </w:tc>
        <w:tc>
          <w:tcPr>
            <w:tcW w:w="319" w:type="pct"/>
            <w:tcBorders>
              <w:top w:val="nil"/>
              <w:left w:val="nil"/>
              <w:bottom w:val="single" w:sz="4" w:space="0" w:color="000000"/>
              <w:right w:val="single" w:sz="4" w:space="0" w:color="000000"/>
            </w:tcBorders>
            <w:shd w:val="clear" w:color="auto" w:fill="auto"/>
            <w:vAlign w:val="bottom"/>
            <w:hideMark/>
          </w:tcPr>
          <w:p w14:paraId="146AAA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A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Levetiracetam TAD</w:t>
            </w:r>
          </w:p>
        </w:tc>
        <w:tc>
          <w:tcPr>
            <w:tcW w:w="1016" w:type="pct"/>
            <w:tcBorders>
              <w:top w:val="nil"/>
              <w:left w:val="nil"/>
              <w:bottom w:val="single" w:sz="4" w:space="0" w:color="000000"/>
              <w:right w:val="single" w:sz="4" w:space="0" w:color="000000"/>
            </w:tcBorders>
            <w:shd w:val="clear" w:color="auto" w:fill="auto"/>
            <w:noWrap/>
            <w:vAlign w:val="bottom"/>
            <w:hideMark/>
          </w:tcPr>
          <w:p w14:paraId="146AAA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TAD 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A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26.15</w:t>
            </w:r>
          </w:p>
        </w:tc>
        <w:tc>
          <w:tcPr>
            <w:tcW w:w="351" w:type="pct"/>
            <w:tcBorders>
              <w:top w:val="nil"/>
              <w:left w:val="nil"/>
              <w:bottom w:val="single" w:sz="4" w:space="0" w:color="000000"/>
              <w:right w:val="single" w:sz="4" w:space="0" w:color="000000"/>
            </w:tcBorders>
            <w:shd w:val="clear" w:color="auto" w:fill="auto"/>
            <w:noWrap/>
            <w:vAlign w:val="bottom"/>
            <w:hideMark/>
          </w:tcPr>
          <w:p w14:paraId="146AAA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11.67</w:t>
            </w:r>
          </w:p>
        </w:tc>
        <w:tc>
          <w:tcPr>
            <w:tcW w:w="254" w:type="pct"/>
            <w:tcBorders>
              <w:top w:val="nil"/>
              <w:left w:val="nil"/>
              <w:bottom w:val="single" w:sz="4" w:space="0" w:color="000000"/>
              <w:right w:val="single" w:sz="4" w:space="0" w:color="000000"/>
            </w:tcBorders>
            <w:shd w:val="clear" w:color="auto" w:fill="auto"/>
            <w:noWrap/>
            <w:vAlign w:val="bottom"/>
            <w:hideMark/>
          </w:tcPr>
          <w:p w14:paraId="146AAA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14.48</w:t>
            </w:r>
          </w:p>
        </w:tc>
      </w:tr>
      <w:tr w:rsidR="006B6122" w:rsidRPr="006B6122" w14:paraId="146AAA5A" w14:textId="77777777" w:rsidTr="003D7682">
        <w:trPr>
          <w:trHeight w:val="139"/>
        </w:trPr>
        <w:tc>
          <w:tcPr>
            <w:tcW w:w="170" w:type="pct"/>
            <w:tcBorders>
              <w:top w:val="nil"/>
              <w:left w:val="nil"/>
              <w:bottom w:val="nil"/>
              <w:right w:val="nil"/>
            </w:tcBorders>
            <w:shd w:val="clear" w:color="auto" w:fill="auto"/>
            <w:noWrap/>
            <w:vAlign w:val="bottom"/>
            <w:hideMark/>
          </w:tcPr>
          <w:p w14:paraId="146AAA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A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501/121</w:t>
            </w:r>
          </w:p>
        </w:tc>
        <w:tc>
          <w:tcPr>
            <w:tcW w:w="256" w:type="pct"/>
            <w:tcBorders>
              <w:top w:val="nil"/>
              <w:left w:val="nil"/>
              <w:bottom w:val="single" w:sz="4" w:space="0" w:color="000000"/>
              <w:right w:val="single" w:sz="4" w:space="0" w:color="000000"/>
            </w:tcBorders>
            <w:shd w:val="clear" w:color="auto" w:fill="auto"/>
            <w:noWrap/>
            <w:vAlign w:val="bottom"/>
            <w:hideMark/>
          </w:tcPr>
          <w:p w14:paraId="146AAA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N03AX14</w:t>
            </w:r>
          </w:p>
        </w:tc>
        <w:tc>
          <w:tcPr>
            <w:tcW w:w="1143" w:type="pct"/>
            <w:tcBorders>
              <w:top w:val="nil"/>
              <w:left w:val="nil"/>
              <w:bottom w:val="single" w:sz="4" w:space="0" w:color="000000"/>
              <w:right w:val="single" w:sz="4" w:space="0" w:color="000000"/>
            </w:tcBorders>
            <w:shd w:val="clear" w:color="auto" w:fill="auto"/>
            <w:vAlign w:val="bottom"/>
            <w:hideMark/>
          </w:tcPr>
          <w:p w14:paraId="146AAA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Levetiracetam 500 mg</w:t>
            </w:r>
          </w:p>
        </w:tc>
        <w:tc>
          <w:tcPr>
            <w:tcW w:w="319" w:type="pct"/>
            <w:tcBorders>
              <w:top w:val="nil"/>
              <w:left w:val="nil"/>
              <w:bottom w:val="single" w:sz="4" w:space="0" w:color="000000"/>
              <w:right w:val="single" w:sz="4" w:space="0" w:color="000000"/>
            </w:tcBorders>
            <w:shd w:val="clear" w:color="auto" w:fill="auto"/>
            <w:vAlign w:val="bottom"/>
            <w:hideMark/>
          </w:tcPr>
          <w:p w14:paraId="146AAA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A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Italept</w:t>
            </w:r>
          </w:p>
        </w:tc>
        <w:tc>
          <w:tcPr>
            <w:tcW w:w="1016" w:type="pct"/>
            <w:tcBorders>
              <w:top w:val="nil"/>
              <w:left w:val="nil"/>
              <w:bottom w:val="single" w:sz="4" w:space="0" w:color="000000"/>
              <w:right w:val="single" w:sz="4" w:space="0" w:color="000000"/>
            </w:tcBorders>
            <w:shd w:val="clear" w:color="auto" w:fill="auto"/>
            <w:noWrap/>
            <w:vAlign w:val="bottom"/>
            <w:hideMark/>
          </w:tcPr>
          <w:p w14:paraId="146AAA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AA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26.18</w:t>
            </w:r>
          </w:p>
        </w:tc>
        <w:tc>
          <w:tcPr>
            <w:tcW w:w="351" w:type="pct"/>
            <w:tcBorders>
              <w:top w:val="nil"/>
              <w:left w:val="nil"/>
              <w:bottom w:val="single" w:sz="4" w:space="0" w:color="000000"/>
              <w:right w:val="single" w:sz="4" w:space="0" w:color="000000"/>
            </w:tcBorders>
            <w:shd w:val="clear" w:color="auto" w:fill="auto"/>
            <w:noWrap/>
            <w:vAlign w:val="bottom"/>
            <w:hideMark/>
          </w:tcPr>
          <w:p w14:paraId="146AAA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11.70</w:t>
            </w:r>
          </w:p>
        </w:tc>
        <w:tc>
          <w:tcPr>
            <w:tcW w:w="254" w:type="pct"/>
            <w:tcBorders>
              <w:top w:val="nil"/>
              <w:left w:val="nil"/>
              <w:bottom w:val="single" w:sz="4" w:space="0" w:color="000000"/>
              <w:right w:val="single" w:sz="4" w:space="0" w:color="000000"/>
            </w:tcBorders>
            <w:shd w:val="clear" w:color="auto" w:fill="auto"/>
            <w:noWrap/>
            <w:vAlign w:val="bottom"/>
            <w:hideMark/>
          </w:tcPr>
          <w:p w14:paraId="146AAA5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14.48</w:t>
            </w:r>
          </w:p>
        </w:tc>
      </w:tr>
      <w:tr w:rsidR="006B6122" w:rsidRPr="006B6122" w14:paraId="146AAA66" w14:textId="77777777" w:rsidTr="003D7682">
        <w:trPr>
          <w:trHeight w:val="139"/>
        </w:trPr>
        <w:tc>
          <w:tcPr>
            <w:tcW w:w="170" w:type="pct"/>
            <w:tcBorders>
              <w:top w:val="nil"/>
              <w:left w:val="nil"/>
              <w:bottom w:val="nil"/>
              <w:right w:val="nil"/>
            </w:tcBorders>
            <w:shd w:val="clear" w:color="auto" w:fill="auto"/>
            <w:noWrap/>
            <w:vAlign w:val="bottom"/>
            <w:hideMark/>
          </w:tcPr>
          <w:p w14:paraId="146AAA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A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A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A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A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A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A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A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A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A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A72" w14:textId="77777777" w:rsidTr="003D7682">
        <w:trPr>
          <w:trHeight w:val="139"/>
        </w:trPr>
        <w:tc>
          <w:tcPr>
            <w:tcW w:w="170" w:type="pct"/>
            <w:tcBorders>
              <w:top w:val="nil"/>
              <w:left w:val="nil"/>
              <w:bottom w:val="nil"/>
              <w:right w:val="nil"/>
            </w:tcBorders>
            <w:shd w:val="clear" w:color="auto" w:fill="auto"/>
            <w:noWrap/>
            <w:vAlign w:val="bottom"/>
            <w:hideMark/>
          </w:tcPr>
          <w:p w14:paraId="146AAA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A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611/311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A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A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Levetiracetam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A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tabl.retard</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A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Epixx XR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A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ABDI IBRAHIM ILAC SAN. VETIC.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A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A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A7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22.25</w:t>
            </w:r>
          </w:p>
        </w:tc>
      </w:tr>
      <w:tr w:rsidR="006B6122" w:rsidRPr="006B6122" w14:paraId="146AAA7E" w14:textId="77777777" w:rsidTr="003D7682">
        <w:trPr>
          <w:trHeight w:val="139"/>
        </w:trPr>
        <w:tc>
          <w:tcPr>
            <w:tcW w:w="170" w:type="pct"/>
            <w:tcBorders>
              <w:top w:val="nil"/>
              <w:left w:val="nil"/>
              <w:bottom w:val="nil"/>
              <w:right w:val="nil"/>
            </w:tcBorders>
            <w:shd w:val="clear" w:color="auto" w:fill="auto"/>
            <w:noWrap/>
            <w:vAlign w:val="bottom"/>
            <w:hideMark/>
          </w:tcPr>
          <w:p w14:paraId="146AAA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A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A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A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A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A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A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A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A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A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A8A" w14:textId="77777777" w:rsidTr="003D7682">
        <w:trPr>
          <w:trHeight w:val="139"/>
        </w:trPr>
        <w:tc>
          <w:tcPr>
            <w:tcW w:w="170" w:type="pct"/>
            <w:tcBorders>
              <w:top w:val="nil"/>
              <w:left w:val="nil"/>
              <w:bottom w:val="nil"/>
              <w:right w:val="nil"/>
            </w:tcBorders>
            <w:shd w:val="clear" w:color="auto" w:fill="auto"/>
            <w:noWrap/>
            <w:vAlign w:val="bottom"/>
            <w:hideMark/>
          </w:tcPr>
          <w:p w14:paraId="146AAA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A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541/73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A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A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Pregabalin 75mg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A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A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Pragiola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A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A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19.63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A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A8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16.68</w:t>
            </w:r>
          </w:p>
        </w:tc>
      </w:tr>
      <w:tr w:rsidR="006B6122" w:rsidRPr="006B6122" w14:paraId="146AAA96" w14:textId="77777777" w:rsidTr="003D7682">
        <w:trPr>
          <w:trHeight w:val="139"/>
        </w:trPr>
        <w:tc>
          <w:tcPr>
            <w:tcW w:w="170" w:type="pct"/>
            <w:tcBorders>
              <w:top w:val="nil"/>
              <w:left w:val="nil"/>
              <w:bottom w:val="nil"/>
              <w:right w:val="nil"/>
            </w:tcBorders>
            <w:shd w:val="clear" w:color="auto" w:fill="auto"/>
            <w:noWrap/>
            <w:vAlign w:val="bottom"/>
            <w:hideMark/>
          </w:tcPr>
          <w:p w14:paraId="146AAA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A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541/311</w:t>
            </w:r>
          </w:p>
        </w:tc>
        <w:tc>
          <w:tcPr>
            <w:tcW w:w="256" w:type="pct"/>
            <w:tcBorders>
              <w:top w:val="nil"/>
              <w:left w:val="nil"/>
              <w:bottom w:val="single" w:sz="4" w:space="0" w:color="000000"/>
              <w:right w:val="single" w:sz="4" w:space="0" w:color="000000"/>
            </w:tcBorders>
            <w:shd w:val="clear" w:color="auto" w:fill="auto"/>
            <w:noWrap/>
            <w:vAlign w:val="bottom"/>
            <w:hideMark/>
          </w:tcPr>
          <w:p w14:paraId="146AAA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N03AX16</w:t>
            </w:r>
          </w:p>
        </w:tc>
        <w:tc>
          <w:tcPr>
            <w:tcW w:w="1143" w:type="pct"/>
            <w:tcBorders>
              <w:top w:val="nil"/>
              <w:left w:val="nil"/>
              <w:bottom w:val="single" w:sz="4" w:space="0" w:color="000000"/>
              <w:right w:val="single" w:sz="4" w:space="0" w:color="000000"/>
            </w:tcBorders>
            <w:shd w:val="clear" w:color="auto" w:fill="auto"/>
            <w:vAlign w:val="bottom"/>
            <w:hideMark/>
          </w:tcPr>
          <w:p w14:paraId="146AAA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Pregabalin 75mg</w:t>
            </w:r>
          </w:p>
        </w:tc>
        <w:tc>
          <w:tcPr>
            <w:tcW w:w="319" w:type="pct"/>
            <w:tcBorders>
              <w:top w:val="nil"/>
              <w:left w:val="nil"/>
              <w:bottom w:val="single" w:sz="4" w:space="0" w:color="000000"/>
              <w:right w:val="single" w:sz="4" w:space="0" w:color="000000"/>
            </w:tcBorders>
            <w:shd w:val="clear" w:color="auto" w:fill="auto"/>
            <w:vAlign w:val="bottom"/>
            <w:hideMark/>
          </w:tcPr>
          <w:p w14:paraId="146AAA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AA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Alyse</w:t>
            </w:r>
          </w:p>
        </w:tc>
        <w:tc>
          <w:tcPr>
            <w:tcW w:w="1016" w:type="pct"/>
            <w:tcBorders>
              <w:top w:val="nil"/>
              <w:left w:val="nil"/>
              <w:bottom w:val="single" w:sz="4" w:space="0" w:color="000000"/>
              <w:right w:val="single" w:sz="4" w:space="0" w:color="000000"/>
            </w:tcBorders>
            <w:shd w:val="clear" w:color="auto" w:fill="auto"/>
            <w:noWrap/>
            <w:vAlign w:val="bottom"/>
            <w:hideMark/>
          </w:tcPr>
          <w:p w14:paraId="146AAA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ABDI IBRAHIM ILAC SAN. VETIC.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AA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20.08</w:t>
            </w:r>
          </w:p>
        </w:tc>
        <w:tc>
          <w:tcPr>
            <w:tcW w:w="351" w:type="pct"/>
            <w:tcBorders>
              <w:top w:val="nil"/>
              <w:left w:val="nil"/>
              <w:bottom w:val="single" w:sz="4" w:space="0" w:color="000000"/>
              <w:right w:val="single" w:sz="4" w:space="0" w:color="000000"/>
            </w:tcBorders>
            <w:shd w:val="clear" w:color="auto" w:fill="auto"/>
            <w:noWrap/>
            <w:vAlign w:val="bottom"/>
            <w:hideMark/>
          </w:tcPr>
          <w:p w14:paraId="146AAA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3.40</w:t>
            </w:r>
          </w:p>
        </w:tc>
        <w:tc>
          <w:tcPr>
            <w:tcW w:w="254" w:type="pct"/>
            <w:tcBorders>
              <w:top w:val="nil"/>
              <w:left w:val="nil"/>
              <w:bottom w:val="single" w:sz="4" w:space="0" w:color="000000"/>
              <w:right w:val="single" w:sz="4" w:space="0" w:color="000000"/>
            </w:tcBorders>
            <w:shd w:val="clear" w:color="auto" w:fill="auto"/>
            <w:noWrap/>
            <w:vAlign w:val="bottom"/>
            <w:hideMark/>
          </w:tcPr>
          <w:p w14:paraId="146AAA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16.68</w:t>
            </w:r>
          </w:p>
        </w:tc>
      </w:tr>
      <w:tr w:rsidR="006B6122" w:rsidRPr="006B6122" w14:paraId="146AAAA2" w14:textId="77777777" w:rsidTr="003D7682">
        <w:trPr>
          <w:trHeight w:val="139"/>
        </w:trPr>
        <w:tc>
          <w:tcPr>
            <w:tcW w:w="170" w:type="pct"/>
            <w:tcBorders>
              <w:top w:val="nil"/>
              <w:left w:val="nil"/>
              <w:bottom w:val="nil"/>
              <w:right w:val="nil"/>
            </w:tcBorders>
            <w:shd w:val="clear" w:color="auto" w:fill="auto"/>
            <w:noWrap/>
            <w:vAlign w:val="bottom"/>
            <w:hideMark/>
          </w:tcPr>
          <w:p w14:paraId="146AAA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A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541/412</w:t>
            </w:r>
          </w:p>
        </w:tc>
        <w:tc>
          <w:tcPr>
            <w:tcW w:w="256" w:type="pct"/>
            <w:tcBorders>
              <w:top w:val="nil"/>
              <w:left w:val="nil"/>
              <w:bottom w:val="single" w:sz="4" w:space="0" w:color="000000"/>
              <w:right w:val="single" w:sz="4" w:space="0" w:color="000000"/>
            </w:tcBorders>
            <w:shd w:val="clear" w:color="auto" w:fill="auto"/>
            <w:noWrap/>
            <w:vAlign w:val="bottom"/>
            <w:hideMark/>
          </w:tcPr>
          <w:p w14:paraId="146AAA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N03AX16</w:t>
            </w:r>
          </w:p>
        </w:tc>
        <w:tc>
          <w:tcPr>
            <w:tcW w:w="1143" w:type="pct"/>
            <w:tcBorders>
              <w:top w:val="nil"/>
              <w:left w:val="nil"/>
              <w:bottom w:val="single" w:sz="4" w:space="0" w:color="000000"/>
              <w:right w:val="single" w:sz="4" w:space="0" w:color="000000"/>
            </w:tcBorders>
            <w:shd w:val="clear" w:color="auto" w:fill="auto"/>
            <w:vAlign w:val="bottom"/>
            <w:hideMark/>
          </w:tcPr>
          <w:p w14:paraId="146AAA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Pregabalin 75mg</w:t>
            </w:r>
          </w:p>
        </w:tc>
        <w:tc>
          <w:tcPr>
            <w:tcW w:w="319" w:type="pct"/>
            <w:tcBorders>
              <w:top w:val="nil"/>
              <w:left w:val="nil"/>
              <w:bottom w:val="single" w:sz="4" w:space="0" w:color="000000"/>
              <w:right w:val="single" w:sz="4" w:space="0" w:color="000000"/>
            </w:tcBorders>
            <w:shd w:val="clear" w:color="auto" w:fill="auto"/>
            <w:vAlign w:val="bottom"/>
            <w:hideMark/>
          </w:tcPr>
          <w:p w14:paraId="146AAA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AA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Regapen</w:t>
            </w:r>
          </w:p>
        </w:tc>
        <w:tc>
          <w:tcPr>
            <w:tcW w:w="1016" w:type="pct"/>
            <w:tcBorders>
              <w:top w:val="nil"/>
              <w:left w:val="nil"/>
              <w:bottom w:val="single" w:sz="4" w:space="0" w:color="000000"/>
              <w:right w:val="single" w:sz="4" w:space="0" w:color="000000"/>
            </w:tcBorders>
            <w:shd w:val="clear" w:color="auto" w:fill="auto"/>
            <w:noWrap/>
            <w:vAlign w:val="bottom"/>
            <w:hideMark/>
          </w:tcPr>
          <w:p w14:paraId="146AAA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 xml:space="preserve">ILKO ILAC SAN. </w:t>
            </w:r>
            <w:proofErr w:type="gramStart"/>
            <w:r w:rsidRPr="006B6122">
              <w:rPr>
                <w:rFonts w:ascii="Arial Narrow" w:eastAsia="Times New Roman" w:hAnsi="Arial Narrow" w:cs="Arial"/>
                <w:color w:val="000000"/>
                <w:sz w:val="16"/>
                <w:szCs w:val="16"/>
                <w:lang w:val="en-US"/>
              </w:rPr>
              <w:t>ve</w:t>
            </w:r>
            <w:proofErr w:type="gramEnd"/>
            <w:r w:rsidRPr="006B6122">
              <w:rPr>
                <w:rFonts w:ascii="Arial Narrow" w:eastAsia="Times New Roman" w:hAnsi="Arial Narrow" w:cs="Arial"/>
                <w:color w:val="000000"/>
                <w:sz w:val="16"/>
                <w:szCs w:val="16"/>
                <w:lang w:val="en-US"/>
              </w:rPr>
              <w:t xml:space="preser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AA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20.14</w:t>
            </w:r>
          </w:p>
        </w:tc>
        <w:tc>
          <w:tcPr>
            <w:tcW w:w="351" w:type="pct"/>
            <w:tcBorders>
              <w:top w:val="nil"/>
              <w:left w:val="nil"/>
              <w:bottom w:val="single" w:sz="4" w:space="0" w:color="000000"/>
              <w:right w:val="single" w:sz="4" w:space="0" w:color="000000"/>
            </w:tcBorders>
            <w:shd w:val="clear" w:color="auto" w:fill="auto"/>
            <w:noWrap/>
            <w:vAlign w:val="bottom"/>
            <w:hideMark/>
          </w:tcPr>
          <w:p w14:paraId="146AAA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3.46</w:t>
            </w:r>
          </w:p>
        </w:tc>
        <w:tc>
          <w:tcPr>
            <w:tcW w:w="254" w:type="pct"/>
            <w:tcBorders>
              <w:top w:val="nil"/>
              <w:left w:val="nil"/>
              <w:bottom w:val="single" w:sz="4" w:space="0" w:color="000000"/>
              <w:right w:val="single" w:sz="4" w:space="0" w:color="000000"/>
            </w:tcBorders>
            <w:shd w:val="clear" w:color="auto" w:fill="auto"/>
            <w:noWrap/>
            <w:vAlign w:val="bottom"/>
            <w:hideMark/>
          </w:tcPr>
          <w:p w14:paraId="146AAAA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16.68</w:t>
            </w:r>
          </w:p>
        </w:tc>
      </w:tr>
      <w:tr w:rsidR="006B6122" w:rsidRPr="006B6122" w14:paraId="146AAAAE" w14:textId="77777777" w:rsidTr="003D7682">
        <w:trPr>
          <w:trHeight w:val="139"/>
        </w:trPr>
        <w:tc>
          <w:tcPr>
            <w:tcW w:w="170" w:type="pct"/>
            <w:tcBorders>
              <w:top w:val="nil"/>
              <w:left w:val="nil"/>
              <w:bottom w:val="nil"/>
              <w:right w:val="nil"/>
            </w:tcBorders>
            <w:shd w:val="clear" w:color="auto" w:fill="auto"/>
            <w:noWrap/>
            <w:vAlign w:val="bottom"/>
            <w:hideMark/>
          </w:tcPr>
          <w:p w14:paraId="146AAA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A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541/96</w:t>
            </w:r>
          </w:p>
        </w:tc>
        <w:tc>
          <w:tcPr>
            <w:tcW w:w="256" w:type="pct"/>
            <w:tcBorders>
              <w:top w:val="nil"/>
              <w:left w:val="nil"/>
              <w:bottom w:val="single" w:sz="4" w:space="0" w:color="000000"/>
              <w:right w:val="single" w:sz="4" w:space="0" w:color="000000"/>
            </w:tcBorders>
            <w:shd w:val="clear" w:color="auto" w:fill="auto"/>
            <w:noWrap/>
            <w:vAlign w:val="bottom"/>
            <w:hideMark/>
          </w:tcPr>
          <w:p w14:paraId="146AAA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N03AX16</w:t>
            </w:r>
          </w:p>
        </w:tc>
        <w:tc>
          <w:tcPr>
            <w:tcW w:w="1143" w:type="pct"/>
            <w:tcBorders>
              <w:top w:val="nil"/>
              <w:left w:val="nil"/>
              <w:bottom w:val="single" w:sz="4" w:space="0" w:color="000000"/>
              <w:right w:val="single" w:sz="4" w:space="0" w:color="000000"/>
            </w:tcBorders>
            <w:shd w:val="clear" w:color="auto" w:fill="auto"/>
            <w:vAlign w:val="bottom"/>
            <w:hideMark/>
          </w:tcPr>
          <w:p w14:paraId="146AAA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Pregabalin 75mg</w:t>
            </w:r>
          </w:p>
        </w:tc>
        <w:tc>
          <w:tcPr>
            <w:tcW w:w="319" w:type="pct"/>
            <w:tcBorders>
              <w:top w:val="nil"/>
              <w:left w:val="nil"/>
              <w:bottom w:val="single" w:sz="4" w:space="0" w:color="000000"/>
              <w:right w:val="single" w:sz="4" w:space="0" w:color="000000"/>
            </w:tcBorders>
            <w:shd w:val="clear" w:color="auto" w:fill="auto"/>
            <w:vAlign w:val="bottom"/>
            <w:hideMark/>
          </w:tcPr>
          <w:p w14:paraId="146AAA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nil"/>
              <w:left w:val="nil"/>
              <w:bottom w:val="single" w:sz="4" w:space="0" w:color="000000"/>
              <w:right w:val="single" w:sz="4" w:space="0" w:color="000000"/>
            </w:tcBorders>
            <w:shd w:val="clear" w:color="auto" w:fill="auto"/>
            <w:noWrap/>
            <w:vAlign w:val="bottom"/>
            <w:hideMark/>
          </w:tcPr>
          <w:p w14:paraId="146AAA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Lyrica</w:t>
            </w:r>
          </w:p>
        </w:tc>
        <w:tc>
          <w:tcPr>
            <w:tcW w:w="1016" w:type="pct"/>
            <w:tcBorders>
              <w:top w:val="nil"/>
              <w:left w:val="nil"/>
              <w:bottom w:val="single" w:sz="4" w:space="0" w:color="000000"/>
              <w:right w:val="single" w:sz="4" w:space="0" w:color="000000"/>
            </w:tcBorders>
            <w:shd w:val="clear" w:color="auto" w:fill="auto"/>
            <w:noWrap/>
            <w:vAlign w:val="bottom"/>
            <w:hideMark/>
          </w:tcPr>
          <w:p w14:paraId="146AAA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PFIZER</w:t>
            </w:r>
          </w:p>
        </w:tc>
        <w:tc>
          <w:tcPr>
            <w:tcW w:w="451" w:type="pct"/>
            <w:tcBorders>
              <w:top w:val="nil"/>
              <w:left w:val="nil"/>
              <w:bottom w:val="single" w:sz="4" w:space="0" w:color="000000"/>
              <w:right w:val="single" w:sz="4" w:space="0" w:color="000000"/>
            </w:tcBorders>
            <w:shd w:val="clear" w:color="auto" w:fill="auto"/>
            <w:noWrap/>
            <w:vAlign w:val="bottom"/>
            <w:hideMark/>
          </w:tcPr>
          <w:p w14:paraId="146AAA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25.12</w:t>
            </w:r>
          </w:p>
        </w:tc>
        <w:tc>
          <w:tcPr>
            <w:tcW w:w="351" w:type="pct"/>
            <w:tcBorders>
              <w:top w:val="nil"/>
              <w:left w:val="nil"/>
              <w:bottom w:val="single" w:sz="4" w:space="0" w:color="000000"/>
              <w:right w:val="single" w:sz="4" w:space="0" w:color="000000"/>
            </w:tcBorders>
            <w:shd w:val="clear" w:color="auto" w:fill="auto"/>
            <w:noWrap/>
            <w:vAlign w:val="bottom"/>
            <w:hideMark/>
          </w:tcPr>
          <w:p w14:paraId="146AAA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8.44</w:t>
            </w:r>
          </w:p>
        </w:tc>
        <w:tc>
          <w:tcPr>
            <w:tcW w:w="254" w:type="pct"/>
            <w:tcBorders>
              <w:top w:val="nil"/>
              <w:left w:val="nil"/>
              <w:bottom w:val="single" w:sz="4" w:space="0" w:color="000000"/>
              <w:right w:val="single" w:sz="4" w:space="0" w:color="000000"/>
            </w:tcBorders>
            <w:shd w:val="clear" w:color="auto" w:fill="auto"/>
            <w:noWrap/>
            <w:vAlign w:val="bottom"/>
            <w:hideMark/>
          </w:tcPr>
          <w:p w14:paraId="146AAA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16.68</w:t>
            </w:r>
          </w:p>
        </w:tc>
      </w:tr>
      <w:tr w:rsidR="006B6122" w:rsidRPr="006B6122" w14:paraId="146AAABA" w14:textId="77777777" w:rsidTr="003D7682">
        <w:trPr>
          <w:trHeight w:val="139"/>
        </w:trPr>
        <w:tc>
          <w:tcPr>
            <w:tcW w:w="170" w:type="pct"/>
            <w:tcBorders>
              <w:top w:val="nil"/>
              <w:left w:val="nil"/>
              <w:bottom w:val="nil"/>
              <w:right w:val="nil"/>
            </w:tcBorders>
            <w:shd w:val="clear" w:color="auto" w:fill="auto"/>
            <w:noWrap/>
            <w:vAlign w:val="bottom"/>
            <w:hideMark/>
          </w:tcPr>
          <w:p w14:paraId="146AAA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A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A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A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A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A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A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A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A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A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AC6" w14:textId="77777777" w:rsidTr="003D7682">
        <w:trPr>
          <w:trHeight w:val="139"/>
        </w:trPr>
        <w:tc>
          <w:tcPr>
            <w:tcW w:w="170" w:type="pct"/>
            <w:tcBorders>
              <w:top w:val="nil"/>
              <w:left w:val="nil"/>
              <w:bottom w:val="nil"/>
              <w:right w:val="nil"/>
            </w:tcBorders>
            <w:shd w:val="clear" w:color="auto" w:fill="auto"/>
            <w:noWrap/>
            <w:vAlign w:val="bottom"/>
            <w:hideMark/>
          </w:tcPr>
          <w:p w14:paraId="146AAA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A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542/412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A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A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Pregabalin 150mg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A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A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Regapen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A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 xml:space="preserve">ILKO ILAC SAN. </w:t>
            </w:r>
            <w:proofErr w:type="gramStart"/>
            <w:r w:rsidRPr="006B6122">
              <w:rPr>
                <w:rFonts w:ascii="Arial Narrow" w:eastAsia="Times New Roman" w:hAnsi="Arial Narrow" w:cs="Arial"/>
                <w:color w:val="000000"/>
                <w:sz w:val="16"/>
                <w:szCs w:val="16"/>
                <w:lang w:val="en-US"/>
              </w:rPr>
              <w:t>ve</w:t>
            </w:r>
            <w:proofErr w:type="gramEnd"/>
            <w:r w:rsidRPr="006B6122">
              <w:rPr>
                <w:rFonts w:ascii="Arial Narrow" w:eastAsia="Times New Roman" w:hAnsi="Arial Narrow" w:cs="Arial"/>
                <w:color w:val="000000"/>
                <w:sz w:val="16"/>
                <w:szCs w:val="16"/>
                <w:lang w:val="en-US"/>
              </w:rPr>
              <w:t xml:space="preserve"> 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A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25.62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A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A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21.77</w:t>
            </w:r>
          </w:p>
        </w:tc>
      </w:tr>
      <w:tr w:rsidR="006B6122" w:rsidRPr="006B6122" w14:paraId="146AAAD2" w14:textId="77777777" w:rsidTr="003D7682">
        <w:trPr>
          <w:trHeight w:val="139"/>
        </w:trPr>
        <w:tc>
          <w:tcPr>
            <w:tcW w:w="170" w:type="pct"/>
            <w:tcBorders>
              <w:top w:val="nil"/>
              <w:left w:val="nil"/>
              <w:bottom w:val="nil"/>
              <w:right w:val="nil"/>
            </w:tcBorders>
            <w:shd w:val="clear" w:color="auto" w:fill="auto"/>
            <w:noWrap/>
            <w:vAlign w:val="bottom"/>
            <w:hideMark/>
          </w:tcPr>
          <w:p w14:paraId="146AAA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A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542/311</w:t>
            </w:r>
          </w:p>
        </w:tc>
        <w:tc>
          <w:tcPr>
            <w:tcW w:w="256" w:type="pct"/>
            <w:tcBorders>
              <w:top w:val="nil"/>
              <w:left w:val="nil"/>
              <w:bottom w:val="single" w:sz="4" w:space="0" w:color="000000"/>
              <w:right w:val="single" w:sz="4" w:space="0" w:color="000000"/>
            </w:tcBorders>
            <w:shd w:val="clear" w:color="auto" w:fill="auto"/>
            <w:noWrap/>
            <w:vAlign w:val="bottom"/>
            <w:hideMark/>
          </w:tcPr>
          <w:p w14:paraId="146AAA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N03AX16</w:t>
            </w:r>
          </w:p>
        </w:tc>
        <w:tc>
          <w:tcPr>
            <w:tcW w:w="1143" w:type="pct"/>
            <w:tcBorders>
              <w:top w:val="nil"/>
              <w:left w:val="nil"/>
              <w:bottom w:val="single" w:sz="4" w:space="0" w:color="000000"/>
              <w:right w:val="single" w:sz="4" w:space="0" w:color="000000"/>
            </w:tcBorders>
            <w:shd w:val="clear" w:color="auto" w:fill="auto"/>
            <w:vAlign w:val="bottom"/>
            <w:hideMark/>
          </w:tcPr>
          <w:p w14:paraId="146AAA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Pregabalin 150mg</w:t>
            </w:r>
          </w:p>
        </w:tc>
        <w:tc>
          <w:tcPr>
            <w:tcW w:w="319" w:type="pct"/>
            <w:tcBorders>
              <w:top w:val="nil"/>
              <w:left w:val="nil"/>
              <w:bottom w:val="single" w:sz="4" w:space="0" w:color="000000"/>
              <w:right w:val="single" w:sz="4" w:space="0" w:color="000000"/>
            </w:tcBorders>
            <w:shd w:val="clear" w:color="auto" w:fill="auto"/>
            <w:vAlign w:val="bottom"/>
            <w:hideMark/>
          </w:tcPr>
          <w:p w14:paraId="146AAA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AA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Alyse</w:t>
            </w:r>
          </w:p>
        </w:tc>
        <w:tc>
          <w:tcPr>
            <w:tcW w:w="1016" w:type="pct"/>
            <w:tcBorders>
              <w:top w:val="nil"/>
              <w:left w:val="nil"/>
              <w:bottom w:val="single" w:sz="4" w:space="0" w:color="000000"/>
              <w:right w:val="single" w:sz="4" w:space="0" w:color="000000"/>
            </w:tcBorders>
            <w:shd w:val="clear" w:color="auto" w:fill="auto"/>
            <w:noWrap/>
            <w:vAlign w:val="bottom"/>
            <w:hideMark/>
          </w:tcPr>
          <w:p w14:paraId="146AAA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ABDI IBRAHIM ILAC SAN. VETIC.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AA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25.62</w:t>
            </w:r>
          </w:p>
        </w:tc>
        <w:tc>
          <w:tcPr>
            <w:tcW w:w="351" w:type="pct"/>
            <w:tcBorders>
              <w:top w:val="nil"/>
              <w:left w:val="nil"/>
              <w:bottom w:val="single" w:sz="4" w:space="0" w:color="000000"/>
              <w:right w:val="single" w:sz="4" w:space="0" w:color="000000"/>
            </w:tcBorders>
            <w:shd w:val="clear" w:color="auto" w:fill="auto"/>
            <w:noWrap/>
            <w:vAlign w:val="bottom"/>
            <w:hideMark/>
          </w:tcPr>
          <w:p w14:paraId="146AAA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3.85</w:t>
            </w:r>
          </w:p>
        </w:tc>
        <w:tc>
          <w:tcPr>
            <w:tcW w:w="254" w:type="pct"/>
            <w:tcBorders>
              <w:top w:val="nil"/>
              <w:left w:val="nil"/>
              <w:bottom w:val="single" w:sz="4" w:space="0" w:color="000000"/>
              <w:right w:val="single" w:sz="4" w:space="0" w:color="000000"/>
            </w:tcBorders>
            <w:shd w:val="clear" w:color="auto" w:fill="auto"/>
            <w:noWrap/>
            <w:vAlign w:val="bottom"/>
            <w:hideMark/>
          </w:tcPr>
          <w:p w14:paraId="146AAA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21.77</w:t>
            </w:r>
          </w:p>
        </w:tc>
      </w:tr>
      <w:tr w:rsidR="006B6122" w:rsidRPr="006B6122" w14:paraId="146AAADE" w14:textId="77777777" w:rsidTr="003D7682">
        <w:trPr>
          <w:trHeight w:val="139"/>
        </w:trPr>
        <w:tc>
          <w:tcPr>
            <w:tcW w:w="170" w:type="pct"/>
            <w:tcBorders>
              <w:top w:val="nil"/>
              <w:left w:val="nil"/>
              <w:bottom w:val="nil"/>
              <w:right w:val="nil"/>
            </w:tcBorders>
            <w:shd w:val="clear" w:color="auto" w:fill="auto"/>
            <w:noWrap/>
            <w:vAlign w:val="bottom"/>
            <w:hideMark/>
          </w:tcPr>
          <w:p w14:paraId="146AAA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A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542/73</w:t>
            </w:r>
          </w:p>
        </w:tc>
        <w:tc>
          <w:tcPr>
            <w:tcW w:w="256" w:type="pct"/>
            <w:tcBorders>
              <w:top w:val="nil"/>
              <w:left w:val="nil"/>
              <w:bottom w:val="single" w:sz="4" w:space="0" w:color="000000"/>
              <w:right w:val="single" w:sz="4" w:space="0" w:color="000000"/>
            </w:tcBorders>
            <w:shd w:val="clear" w:color="auto" w:fill="auto"/>
            <w:noWrap/>
            <w:vAlign w:val="bottom"/>
            <w:hideMark/>
          </w:tcPr>
          <w:p w14:paraId="146AAA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N03AX16</w:t>
            </w:r>
          </w:p>
        </w:tc>
        <w:tc>
          <w:tcPr>
            <w:tcW w:w="1143" w:type="pct"/>
            <w:tcBorders>
              <w:top w:val="nil"/>
              <w:left w:val="nil"/>
              <w:bottom w:val="single" w:sz="4" w:space="0" w:color="000000"/>
              <w:right w:val="single" w:sz="4" w:space="0" w:color="000000"/>
            </w:tcBorders>
            <w:shd w:val="clear" w:color="auto" w:fill="auto"/>
            <w:vAlign w:val="bottom"/>
            <w:hideMark/>
          </w:tcPr>
          <w:p w14:paraId="146AAA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Pregabalin 150mg</w:t>
            </w:r>
          </w:p>
        </w:tc>
        <w:tc>
          <w:tcPr>
            <w:tcW w:w="319" w:type="pct"/>
            <w:tcBorders>
              <w:top w:val="nil"/>
              <w:left w:val="nil"/>
              <w:bottom w:val="single" w:sz="4" w:space="0" w:color="000000"/>
              <w:right w:val="single" w:sz="4" w:space="0" w:color="000000"/>
            </w:tcBorders>
            <w:shd w:val="clear" w:color="auto" w:fill="auto"/>
            <w:vAlign w:val="bottom"/>
            <w:hideMark/>
          </w:tcPr>
          <w:p w14:paraId="146AAA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nil"/>
              <w:left w:val="nil"/>
              <w:bottom w:val="single" w:sz="4" w:space="0" w:color="000000"/>
              <w:right w:val="single" w:sz="4" w:space="0" w:color="000000"/>
            </w:tcBorders>
            <w:shd w:val="clear" w:color="auto" w:fill="auto"/>
            <w:noWrap/>
            <w:vAlign w:val="bottom"/>
            <w:hideMark/>
          </w:tcPr>
          <w:p w14:paraId="146AAA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Pragiola</w:t>
            </w:r>
          </w:p>
        </w:tc>
        <w:tc>
          <w:tcPr>
            <w:tcW w:w="1016" w:type="pct"/>
            <w:tcBorders>
              <w:top w:val="nil"/>
              <w:left w:val="nil"/>
              <w:bottom w:val="single" w:sz="4" w:space="0" w:color="000000"/>
              <w:right w:val="single" w:sz="4" w:space="0" w:color="000000"/>
            </w:tcBorders>
            <w:shd w:val="clear" w:color="auto" w:fill="auto"/>
            <w:noWrap/>
            <w:vAlign w:val="bottom"/>
            <w:hideMark/>
          </w:tcPr>
          <w:p w14:paraId="146AAA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AA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25.62</w:t>
            </w:r>
          </w:p>
        </w:tc>
        <w:tc>
          <w:tcPr>
            <w:tcW w:w="351" w:type="pct"/>
            <w:tcBorders>
              <w:top w:val="nil"/>
              <w:left w:val="nil"/>
              <w:bottom w:val="single" w:sz="4" w:space="0" w:color="000000"/>
              <w:right w:val="single" w:sz="4" w:space="0" w:color="000000"/>
            </w:tcBorders>
            <w:shd w:val="clear" w:color="auto" w:fill="auto"/>
            <w:noWrap/>
            <w:vAlign w:val="bottom"/>
            <w:hideMark/>
          </w:tcPr>
          <w:p w14:paraId="146AAA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3.85</w:t>
            </w:r>
          </w:p>
        </w:tc>
        <w:tc>
          <w:tcPr>
            <w:tcW w:w="254" w:type="pct"/>
            <w:tcBorders>
              <w:top w:val="nil"/>
              <w:left w:val="nil"/>
              <w:bottom w:val="single" w:sz="4" w:space="0" w:color="000000"/>
              <w:right w:val="single" w:sz="4" w:space="0" w:color="000000"/>
            </w:tcBorders>
            <w:shd w:val="clear" w:color="auto" w:fill="auto"/>
            <w:noWrap/>
            <w:vAlign w:val="bottom"/>
            <w:hideMark/>
          </w:tcPr>
          <w:p w14:paraId="146AAA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21.77</w:t>
            </w:r>
          </w:p>
        </w:tc>
      </w:tr>
      <w:tr w:rsidR="006B6122" w:rsidRPr="006B6122" w14:paraId="146AAAEA" w14:textId="77777777" w:rsidTr="003D7682">
        <w:trPr>
          <w:trHeight w:val="139"/>
        </w:trPr>
        <w:tc>
          <w:tcPr>
            <w:tcW w:w="170" w:type="pct"/>
            <w:tcBorders>
              <w:top w:val="nil"/>
              <w:left w:val="nil"/>
              <w:bottom w:val="nil"/>
              <w:right w:val="nil"/>
            </w:tcBorders>
            <w:shd w:val="clear" w:color="auto" w:fill="auto"/>
            <w:noWrap/>
            <w:vAlign w:val="bottom"/>
            <w:hideMark/>
          </w:tcPr>
          <w:p w14:paraId="146AAA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A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542/96</w:t>
            </w:r>
          </w:p>
        </w:tc>
        <w:tc>
          <w:tcPr>
            <w:tcW w:w="256" w:type="pct"/>
            <w:tcBorders>
              <w:top w:val="nil"/>
              <w:left w:val="nil"/>
              <w:bottom w:val="single" w:sz="4" w:space="0" w:color="000000"/>
              <w:right w:val="single" w:sz="4" w:space="0" w:color="000000"/>
            </w:tcBorders>
            <w:shd w:val="clear" w:color="auto" w:fill="auto"/>
            <w:noWrap/>
            <w:vAlign w:val="bottom"/>
            <w:hideMark/>
          </w:tcPr>
          <w:p w14:paraId="146AAA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N03AX16</w:t>
            </w:r>
          </w:p>
        </w:tc>
        <w:tc>
          <w:tcPr>
            <w:tcW w:w="1143" w:type="pct"/>
            <w:tcBorders>
              <w:top w:val="nil"/>
              <w:left w:val="nil"/>
              <w:bottom w:val="single" w:sz="4" w:space="0" w:color="000000"/>
              <w:right w:val="single" w:sz="4" w:space="0" w:color="000000"/>
            </w:tcBorders>
            <w:shd w:val="clear" w:color="auto" w:fill="auto"/>
            <w:vAlign w:val="bottom"/>
            <w:hideMark/>
          </w:tcPr>
          <w:p w14:paraId="146AAA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Pregabalin 150mg</w:t>
            </w:r>
          </w:p>
        </w:tc>
        <w:tc>
          <w:tcPr>
            <w:tcW w:w="319" w:type="pct"/>
            <w:tcBorders>
              <w:top w:val="nil"/>
              <w:left w:val="nil"/>
              <w:bottom w:val="single" w:sz="4" w:space="0" w:color="000000"/>
              <w:right w:val="single" w:sz="4" w:space="0" w:color="000000"/>
            </w:tcBorders>
            <w:shd w:val="clear" w:color="auto" w:fill="auto"/>
            <w:vAlign w:val="bottom"/>
            <w:hideMark/>
          </w:tcPr>
          <w:p w14:paraId="146AAA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nil"/>
              <w:left w:val="nil"/>
              <w:bottom w:val="single" w:sz="4" w:space="0" w:color="000000"/>
              <w:right w:val="single" w:sz="4" w:space="0" w:color="000000"/>
            </w:tcBorders>
            <w:shd w:val="clear" w:color="auto" w:fill="auto"/>
            <w:noWrap/>
            <w:vAlign w:val="bottom"/>
            <w:hideMark/>
          </w:tcPr>
          <w:p w14:paraId="146AAA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Lyrica</w:t>
            </w:r>
          </w:p>
        </w:tc>
        <w:tc>
          <w:tcPr>
            <w:tcW w:w="1016" w:type="pct"/>
            <w:tcBorders>
              <w:top w:val="nil"/>
              <w:left w:val="nil"/>
              <w:bottom w:val="single" w:sz="4" w:space="0" w:color="000000"/>
              <w:right w:val="single" w:sz="4" w:space="0" w:color="000000"/>
            </w:tcBorders>
            <w:shd w:val="clear" w:color="auto" w:fill="auto"/>
            <w:noWrap/>
            <w:vAlign w:val="bottom"/>
            <w:hideMark/>
          </w:tcPr>
          <w:p w14:paraId="146AAA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PFIZER</w:t>
            </w:r>
          </w:p>
        </w:tc>
        <w:tc>
          <w:tcPr>
            <w:tcW w:w="451" w:type="pct"/>
            <w:tcBorders>
              <w:top w:val="nil"/>
              <w:left w:val="nil"/>
              <w:bottom w:val="single" w:sz="4" w:space="0" w:color="000000"/>
              <w:right w:val="single" w:sz="4" w:space="0" w:color="000000"/>
            </w:tcBorders>
            <w:shd w:val="clear" w:color="auto" w:fill="auto"/>
            <w:noWrap/>
            <w:vAlign w:val="bottom"/>
            <w:hideMark/>
          </w:tcPr>
          <w:p w14:paraId="146AAA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32.05</w:t>
            </w:r>
          </w:p>
        </w:tc>
        <w:tc>
          <w:tcPr>
            <w:tcW w:w="351" w:type="pct"/>
            <w:tcBorders>
              <w:top w:val="nil"/>
              <w:left w:val="nil"/>
              <w:bottom w:val="single" w:sz="4" w:space="0" w:color="000000"/>
              <w:right w:val="single" w:sz="4" w:space="0" w:color="000000"/>
            </w:tcBorders>
            <w:shd w:val="clear" w:color="auto" w:fill="auto"/>
            <w:noWrap/>
            <w:vAlign w:val="bottom"/>
            <w:hideMark/>
          </w:tcPr>
          <w:p w14:paraId="146AAA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10.28</w:t>
            </w:r>
          </w:p>
        </w:tc>
        <w:tc>
          <w:tcPr>
            <w:tcW w:w="254" w:type="pct"/>
            <w:tcBorders>
              <w:top w:val="nil"/>
              <w:left w:val="nil"/>
              <w:bottom w:val="single" w:sz="4" w:space="0" w:color="000000"/>
              <w:right w:val="single" w:sz="4" w:space="0" w:color="000000"/>
            </w:tcBorders>
            <w:shd w:val="clear" w:color="auto" w:fill="auto"/>
            <w:noWrap/>
            <w:vAlign w:val="bottom"/>
            <w:hideMark/>
          </w:tcPr>
          <w:p w14:paraId="146AAA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21.77</w:t>
            </w:r>
          </w:p>
        </w:tc>
      </w:tr>
      <w:tr w:rsidR="006B6122" w:rsidRPr="006B6122" w14:paraId="146AAAF6" w14:textId="77777777" w:rsidTr="003D7682">
        <w:trPr>
          <w:trHeight w:val="139"/>
        </w:trPr>
        <w:tc>
          <w:tcPr>
            <w:tcW w:w="170" w:type="pct"/>
            <w:tcBorders>
              <w:top w:val="nil"/>
              <w:left w:val="nil"/>
              <w:bottom w:val="nil"/>
              <w:right w:val="nil"/>
            </w:tcBorders>
            <w:shd w:val="clear" w:color="auto" w:fill="auto"/>
            <w:noWrap/>
            <w:vAlign w:val="bottom"/>
            <w:hideMark/>
          </w:tcPr>
          <w:p w14:paraId="146AAA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A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A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A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A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A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A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A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A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A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B02" w14:textId="77777777" w:rsidTr="003D7682">
        <w:trPr>
          <w:trHeight w:val="139"/>
        </w:trPr>
        <w:tc>
          <w:tcPr>
            <w:tcW w:w="170" w:type="pct"/>
            <w:tcBorders>
              <w:top w:val="nil"/>
              <w:left w:val="nil"/>
              <w:bottom w:val="nil"/>
              <w:right w:val="nil"/>
            </w:tcBorders>
            <w:shd w:val="clear" w:color="auto" w:fill="auto"/>
            <w:noWrap/>
            <w:vAlign w:val="bottom"/>
            <w:hideMark/>
          </w:tcPr>
          <w:p w14:paraId="146AAA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A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A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543/96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A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N03AX16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A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Pregabalin 300mg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A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caps.</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A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Lyrica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A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PFIZER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A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60.71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B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9.10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B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51.61</w:t>
            </w:r>
          </w:p>
        </w:tc>
      </w:tr>
      <w:tr w:rsidR="006B6122" w:rsidRPr="006B6122" w14:paraId="146AAB0C" w14:textId="77777777" w:rsidTr="003D7682">
        <w:trPr>
          <w:trHeight w:val="139"/>
        </w:trPr>
        <w:tc>
          <w:tcPr>
            <w:tcW w:w="170" w:type="pct"/>
            <w:tcBorders>
              <w:top w:val="nil"/>
              <w:left w:val="nil"/>
              <w:bottom w:val="nil"/>
              <w:right w:val="nil"/>
            </w:tcBorders>
            <w:shd w:val="clear" w:color="auto" w:fill="auto"/>
            <w:noWrap/>
            <w:vAlign w:val="bottom"/>
            <w:hideMark/>
          </w:tcPr>
          <w:p w14:paraId="146AAB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N04</w:t>
            </w:r>
          </w:p>
        </w:tc>
        <w:tc>
          <w:tcPr>
            <w:tcW w:w="579" w:type="pct"/>
            <w:gridSpan w:val="3"/>
            <w:tcBorders>
              <w:top w:val="nil"/>
              <w:left w:val="nil"/>
              <w:bottom w:val="nil"/>
              <w:right w:val="nil"/>
            </w:tcBorders>
            <w:shd w:val="clear" w:color="auto" w:fill="auto"/>
            <w:noWrap/>
            <w:vAlign w:val="bottom"/>
            <w:hideMark/>
          </w:tcPr>
          <w:p w14:paraId="146AAB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ANTIPARKINSONIKËT</w:t>
            </w:r>
          </w:p>
        </w:tc>
        <w:tc>
          <w:tcPr>
            <w:tcW w:w="1143" w:type="pct"/>
            <w:tcBorders>
              <w:top w:val="nil"/>
              <w:left w:val="nil"/>
              <w:bottom w:val="nil"/>
              <w:right w:val="nil"/>
            </w:tcBorders>
            <w:shd w:val="clear" w:color="auto" w:fill="auto"/>
            <w:noWrap/>
            <w:vAlign w:val="bottom"/>
            <w:hideMark/>
          </w:tcPr>
          <w:p w14:paraId="146AAB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B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B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B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B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B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B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B18" w14:textId="77777777" w:rsidTr="003D7682">
        <w:trPr>
          <w:trHeight w:val="139"/>
        </w:trPr>
        <w:tc>
          <w:tcPr>
            <w:tcW w:w="170" w:type="pct"/>
            <w:tcBorders>
              <w:top w:val="nil"/>
              <w:left w:val="nil"/>
              <w:bottom w:val="nil"/>
              <w:right w:val="nil"/>
            </w:tcBorders>
            <w:shd w:val="clear" w:color="auto" w:fill="auto"/>
            <w:noWrap/>
            <w:vAlign w:val="bottom"/>
            <w:hideMark/>
          </w:tcPr>
          <w:p w14:paraId="146AAB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B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B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B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B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B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B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B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B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B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B24" w14:textId="77777777" w:rsidTr="003D7682">
        <w:trPr>
          <w:trHeight w:val="139"/>
        </w:trPr>
        <w:tc>
          <w:tcPr>
            <w:tcW w:w="170" w:type="pct"/>
            <w:tcBorders>
              <w:top w:val="nil"/>
              <w:left w:val="nil"/>
              <w:bottom w:val="nil"/>
              <w:right w:val="nil"/>
            </w:tcBorders>
            <w:shd w:val="clear" w:color="auto" w:fill="auto"/>
            <w:noWrap/>
            <w:vAlign w:val="bottom"/>
            <w:hideMark/>
          </w:tcPr>
          <w:p w14:paraId="146AAB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B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260/105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B1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N04AA01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B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Trihexyphenidyl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B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B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Parkinsan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B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B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B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B2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25.31</w:t>
            </w:r>
          </w:p>
        </w:tc>
      </w:tr>
      <w:tr w:rsidR="006B6122" w:rsidRPr="006B6122" w14:paraId="146AAB30" w14:textId="77777777" w:rsidTr="003D7682">
        <w:trPr>
          <w:trHeight w:val="139"/>
        </w:trPr>
        <w:tc>
          <w:tcPr>
            <w:tcW w:w="170" w:type="pct"/>
            <w:tcBorders>
              <w:top w:val="nil"/>
              <w:left w:val="nil"/>
              <w:bottom w:val="nil"/>
              <w:right w:val="nil"/>
            </w:tcBorders>
            <w:shd w:val="clear" w:color="auto" w:fill="auto"/>
            <w:noWrap/>
            <w:vAlign w:val="bottom"/>
            <w:hideMark/>
          </w:tcPr>
          <w:p w14:paraId="146AAB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B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B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B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B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B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B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B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B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B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B3C" w14:textId="77777777" w:rsidTr="003D7682">
        <w:trPr>
          <w:trHeight w:val="139"/>
        </w:trPr>
        <w:tc>
          <w:tcPr>
            <w:tcW w:w="170" w:type="pct"/>
            <w:tcBorders>
              <w:top w:val="nil"/>
              <w:left w:val="nil"/>
              <w:bottom w:val="nil"/>
              <w:right w:val="nil"/>
            </w:tcBorders>
            <w:shd w:val="clear" w:color="auto" w:fill="auto"/>
            <w:noWrap/>
            <w:vAlign w:val="bottom"/>
            <w:hideMark/>
          </w:tcPr>
          <w:p w14:paraId="146AAB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B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261/85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B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N04BA02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B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Levodopa 250 mg + Carbidopa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B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B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Levomed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B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B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B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B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15.09</w:t>
            </w:r>
          </w:p>
        </w:tc>
      </w:tr>
      <w:tr w:rsidR="006B6122" w:rsidRPr="006B6122" w14:paraId="146AAB48" w14:textId="77777777" w:rsidTr="003D7682">
        <w:trPr>
          <w:trHeight w:val="139"/>
        </w:trPr>
        <w:tc>
          <w:tcPr>
            <w:tcW w:w="170" w:type="pct"/>
            <w:tcBorders>
              <w:top w:val="nil"/>
              <w:left w:val="nil"/>
              <w:bottom w:val="nil"/>
              <w:right w:val="nil"/>
            </w:tcBorders>
            <w:shd w:val="clear" w:color="auto" w:fill="auto"/>
            <w:noWrap/>
            <w:vAlign w:val="bottom"/>
            <w:hideMark/>
          </w:tcPr>
          <w:p w14:paraId="146AAB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B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B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B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B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B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B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B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B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B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B54" w14:textId="77777777" w:rsidTr="003D7682">
        <w:trPr>
          <w:trHeight w:val="139"/>
        </w:trPr>
        <w:tc>
          <w:tcPr>
            <w:tcW w:w="170" w:type="pct"/>
            <w:tcBorders>
              <w:top w:val="nil"/>
              <w:left w:val="nil"/>
              <w:bottom w:val="nil"/>
              <w:right w:val="nil"/>
            </w:tcBorders>
            <w:shd w:val="clear" w:color="auto" w:fill="auto"/>
            <w:noWrap/>
            <w:vAlign w:val="bottom"/>
            <w:hideMark/>
          </w:tcPr>
          <w:p w14:paraId="146AAB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B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262/41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B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N04BA02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B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Levodopa 200 mg + Benserazide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B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B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Madopar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B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ROCHE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B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25.15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B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B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22.64</w:t>
            </w:r>
          </w:p>
        </w:tc>
      </w:tr>
      <w:tr w:rsidR="006B6122" w:rsidRPr="006B6122" w14:paraId="146AAB60" w14:textId="77777777" w:rsidTr="003D7682">
        <w:trPr>
          <w:trHeight w:val="139"/>
        </w:trPr>
        <w:tc>
          <w:tcPr>
            <w:tcW w:w="170" w:type="pct"/>
            <w:tcBorders>
              <w:top w:val="nil"/>
              <w:left w:val="nil"/>
              <w:bottom w:val="nil"/>
              <w:right w:val="nil"/>
            </w:tcBorders>
            <w:shd w:val="clear" w:color="auto" w:fill="auto"/>
            <w:noWrap/>
            <w:vAlign w:val="bottom"/>
            <w:hideMark/>
          </w:tcPr>
          <w:p w14:paraId="146AAB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B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B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B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B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B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B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B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B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B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B6C" w14:textId="77777777" w:rsidTr="003D7682">
        <w:trPr>
          <w:trHeight w:val="139"/>
        </w:trPr>
        <w:tc>
          <w:tcPr>
            <w:tcW w:w="170" w:type="pct"/>
            <w:tcBorders>
              <w:top w:val="nil"/>
              <w:left w:val="nil"/>
              <w:bottom w:val="nil"/>
              <w:right w:val="nil"/>
            </w:tcBorders>
            <w:shd w:val="clear" w:color="auto" w:fill="auto"/>
            <w:noWrap/>
            <w:vAlign w:val="bottom"/>
            <w:hideMark/>
          </w:tcPr>
          <w:p w14:paraId="146AAB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B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263/105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B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N04BB01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B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Amantadine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B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B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Amantadine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B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B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20.53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B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B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18.48</w:t>
            </w:r>
          </w:p>
        </w:tc>
      </w:tr>
      <w:tr w:rsidR="006B6122" w:rsidRPr="006B6122" w14:paraId="146AAB78" w14:textId="77777777" w:rsidTr="003D7682">
        <w:trPr>
          <w:trHeight w:val="139"/>
        </w:trPr>
        <w:tc>
          <w:tcPr>
            <w:tcW w:w="170" w:type="pct"/>
            <w:tcBorders>
              <w:top w:val="nil"/>
              <w:left w:val="nil"/>
              <w:bottom w:val="nil"/>
              <w:right w:val="nil"/>
            </w:tcBorders>
            <w:shd w:val="clear" w:color="auto" w:fill="auto"/>
            <w:noWrap/>
            <w:vAlign w:val="bottom"/>
            <w:hideMark/>
          </w:tcPr>
          <w:p w14:paraId="146AAB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B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263/235</w:t>
            </w:r>
          </w:p>
        </w:tc>
        <w:tc>
          <w:tcPr>
            <w:tcW w:w="256" w:type="pct"/>
            <w:tcBorders>
              <w:top w:val="nil"/>
              <w:left w:val="nil"/>
              <w:bottom w:val="single" w:sz="4" w:space="0" w:color="000000"/>
              <w:right w:val="single" w:sz="4" w:space="0" w:color="000000"/>
            </w:tcBorders>
            <w:shd w:val="clear" w:color="auto" w:fill="auto"/>
            <w:noWrap/>
            <w:vAlign w:val="bottom"/>
            <w:hideMark/>
          </w:tcPr>
          <w:p w14:paraId="146AAB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N04BB01</w:t>
            </w:r>
          </w:p>
        </w:tc>
        <w:tc>
          <w:tcPr>
            <w:tcW w:w="1143" w:type="pct"/>
            <w:tcBorders>
              <w:top w:val="nil"/>
              <w:left w:val="nil"/>
              <w:bottom w:val="single" w:sz="4" w:space="0" w:color="000000"/>
              <w:right w:val="single" w:sz="4" w:space="0" w:color="000000"/>
            </w:tcBorders>
            <w:shd w:val="clear" w:color="auto" w:fill="auto"/>
            <w:vAlign w:val="bottom"/>
            <w:hideMark/>
          </w:tcPr>
          <w:p w14:paraId="146AAB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Amantadine 100 mg</w:t>
            </w:r>
          </w:p>
        </w:tc>
        <w:tc>
          <w:tcPr>
            <w:tcW w:w="319" w:type="pct"/>
            <w:tcBorders>
              <w:top w:val="nil"/>
              <w:left w:val="nil"/>
              <w:bottom w:val="single" w:sz="4" w:space="0" w:color="000000"/>
              <w:right w:val="single" w:sz="4" w:space="0" w:color="000000"/>
            </w:tcBorders>
            <w:shd w:val="clear" w:color="auto" w:fill="auto"/>
            <w:vAlign w:val="bottom"/>
            <w:hideMark/>
          </w:tcPr>
          <w:p w14:paraId="146AAB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B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Amantadine</w:t>
            </w:r>
          </w:p>
        </w:tc>
        <w:tc>
          <w:tcPr>
            <w:tcW w:w="1016" w:type="pct"/>
            <w:tcBorders>
              <w:top w:val="nil"/>
              <w:left w:val="nil"/>
              <w:bottom w:val="single" w:sz="4" w:space="0" w:color="000000"/>
              <w:right w:val="single" w:sz="4" w:space="0" w:color="000000"/>
            </w:tcBorders>
            <w:shd w:val="clear" w:color="auto" w:fill="auto"/>
            <w:noWrap/>
            <w:vAlign w:val="bottom"/>
            <w:hideMark/>
          </w:tcPr>
          <w:p w14:paraId="146AAB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HEXAL AG</w:t>
            </w:r>
          </w:p>
        </w:tc>
        <w:tc>
          <w:tcPr>
            <w:tcW w:w="451" w:type="pct"/>
            <w:tcBorders>
              <w:top w:val="nil"/>
              <w:left w:val="nil"/>
              <w:bottom w:val="single" w:sz="4" w:space="0" w:color="000000"/>
              <w:right w:val="single" w:sz="4" w:space="0" w:color="000000"/>
            </w:tcBorders>
            <w:shd w:val="clear" w:color="auto" w:fill="auto"/>
            <w:noWrap/>
            <w:vAlign w:val="bottom"/>
            <w:hideMark/>
          </w:tcPr>
          <w:p w14:paraId="146AAB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25.15</w:t>
            </w:r>
          </w:p>
        </w:tc>
        <w:tc>
          <w:tcPr>
            <w:tcW w:w="351" w:type="pct"/>
            <w:tcBorders>
              <w:top w:val="nil"/>
              <w:left w:val="nil"/>
              <w:bottom w:val="single" w:sz="4" w:space="0" w:color="000000"/>
              <w:right w:val="single" w:sz="4" w:space="0" w:color="000000"/>
            </w:tcBorders>
            <w:shd w:val="clear" w:color="auto" w:fill="auto"/>
            <w:noWrap/>
            <w:vAlign w:val="bottom"/>
            <w:hideMark/>
          </w:tcPr>
          <w:p w14:paraId="146AAB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6.67</w:t>
            </w:r>
          </w:p>
        </w:tc>
        <w:tc>
          <w:tcPr>
            <w:tcW w:w="254" w:type="pct"/>
            <w:tcBorders>
              <w:top w:val="nil"/>
              <w:left w:val="nil"/>
              <w:bottom w:val="single" w:sz="4" w:space="0" w:color="000000"/>
              <w:right w:val="single" w:sz="4" w:space="0" w:color="000000"/>
            </w:tcBorders>
            <w:shd w:val="clear" w:color="auto" w:fill="auto"/>
            <w:noWrap/>
            <w:vAlign w:val="bottom"/>
            <w:hideMark/>
          </w:tcPr>
          <w:p w14:paraId="146AAB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18.48</w:t>
            </w:r>
          </w:p>
        </w:tc>
      </w:tr>
      <w:tr w:rsidR="006B6122" w:rsidRPr="006B6122" w14:paraId="146AAB82" w14:textId="77777777" w:rsidTr="003D7682">
        <w:trPr>
          <w:trHeight w:val="139"/>
        </w:trPr>
        <w:tc>
          <w:tcPr>
            <w:tcW w:w="170" w:type="pct"/>
            <w:tcBorders>
              <w:top w:val="nil"/>
              <w:left w:val="nil"/>
              <w:bottom w:val="nil"/>
              <w:right w:val="nil"/>
            </w:tcBorders>
            <w:shd w:val="clear" w:color="auto" w:fill="auto"/>
            <w:noWrap/>
            <w:vAlign w:val="bottom"/>
            <w:hideMark/>
          </w:tcPr>
          <w:p w14:paraId="146AAB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w:t>
            </w:r>
          </w:p>
        </w:tc>
        <w:tc>
          <w:tcPr>
            <w:tcW w:w="579" w:type="pct"/>
            <w:gridSpan w:val="3"/>
            <w:tcBorders>
              <w:top w:val="nil"/>
              <w:left w:val="nil"/>
              <w:bottom w:val="nil"/>
              <w:right w:val="nil"/>
            </w:tcBorders>
            <w:shd w:val="clear" w:color="auto" w:fill="auto"/>
            <w:noWrap/>
            <w:vAlign w:val="bottom"/>
            <w:hideMark/>
          </w:tcPr>
          <w:p w14:paraId="146AAB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PSIKOLEPTIKËT</w:t>
            </w:r>
          </w:p>
        </w:tc>
        <w:tc>
          <w:tcPr>
            <w:tcW w:w="1143" w:type="pct"/>
            <w:tcBorders>
              <w:top w:val="nil"/>
              <w:left w:val="nil"/>
              <w:bottom w:val="nil"/>
              <w:right w:val="nil"/>
            </w:tcBorders>
            <w:shd w:val="clear" w:color="auto" w:fill="auto"/>
            <w:noWrap/>
            <w:vAlign w:val="bottom"/>
            <w:hideMark/>
          </w:tcPr>
          <w:p w14:paraId="146AAB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B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B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B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B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B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B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B8E" w14:textId="77777777" w:rsidTr="003D7682">
        <w:trPr>
          <w:trHeight w:val="139"/>
        </w:trPr>
        <w:tc>
          <w:tcPr>
            <w:tcW w:w="170" w:type="pct"/>
            <w:tcBorders>
              <w:top w:val="nil"/>
              <w:left w:val="nil"/>
              <w:bottom w:val="nil"/>
              <w:right w:val="nil"/>
            </w:tcBorders>
            <w:shd w:val="clear" w:color="auto" w:fill="auto"/>
            <w:noWrap/>
            <w:vAlign w:val="bottom"/>
            <w:hideMark/>
          </w:tcPr>
          <w:p w14:paraId="146AAB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B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B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B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B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B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B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B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B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B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B9A" w14:textId="77777777" w:rsidTr="003D7682">
        <w:trPr>
          <w:trHeight w:val="139"/>
        </w:trPr>
        <w:tc>
          <w:tcPr>
            <w:tcW w:w="170" w:type="pct"/>
            <w:tcBorders>
              <w:top w:val="nil"/>
              <w:left w:val="nil"/>
              <w:bottom w:val="nil"/>
              <w:right w:val="nil"/>
            </w:tcBorders>
            <w:shd w:val="clear" w:color="auto" w:fill="auto"/>
            <w:noWrap/>
            <w:vAlign w:val="bottom"/>
            <w:hideMark/>
          </w:tcPr>
          <w:p w14:paraId="146AAB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B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264/105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B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B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Chlorpromazine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B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sgr.c.tab.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B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Klorpromazine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B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B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13.39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B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B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10.71</w:t>
            </w:r>
          </w:p>
        </w:tc>
      </w:tr>
      <w:tr w:rsidR="006B6122" w:rsidRPr="006B6122" w14:paraId="146AABA6" w14:textId="77777777" w:rsidTr="003D7682">
        <w:trPr>
          <w:trHeight w:val="139"/>
        </w:trPr>
        <w:tc>
          <w:tcPr>
            <w:tcW w:w="170" w:type="pct"/>
            <w:tcBorders>
              <w:top w:val="nil"/>
              <w:left w:val="nil"/>
              <w:bottom w:val="nil"/>
              <w:right w:val="nil"/>
            </w:tcBorders>
            <w:shd w:val="clear" w:color="auto" w:fill="auto"/>
            <w:noWrap/>
            <w:vAlign w:val="bottom"/>
            <w:hideMark/>
          </w:tcPr>
          <w:p w14:paraId="146AAB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B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B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B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B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B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B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B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B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B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BB2" w14:textId="77777777" w:rsidTr="003D7682">
        <w:trPr>
          <w:trHeight w:val="139"/>
        </w:trPr>
        <w:tc>
          <w:tcPr>
            <w:tcW w:w="170" w:type="pct"/>
            <w:tcBorders>
              <w:top w:val="nil"/>
              <w:left w:val="nil"/>
              <w:bottom w:val="nil"/>
              <w:right w:val="nil"/>
            </w:tcBorders>
            <w:shd w:val="clear" w:color="auto" w:fill="auto"/>
            <w:noWrap/>
            <w:vAlign w:val="bottom"/>
            <w:hideMark/>
          </w:tcPr>
          <w:p w14:paraId="146AAB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B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265/105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B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B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Chlorpromazine 50 mg - 2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B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B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Klorpromazine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B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B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62.54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B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12.51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B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50.03</w:t>
            </w:r>
          </w:p>
        </w:tc>
      </w:tr>
      <w:tr w:rsidR="006B6122" w:rsidRPr="006B6122" w14:paraId="146AABBE" w14:textId="77777777" w:rsidTr="003D7682">
        <w:trPr>
          <w:trHeight w:val="139"/>
        </w:trPr>
        <w:tc>
          <w:tcPr>
            <w:tcW w:w="170" w:type="pct"/>
            <w:tcBorders>
              <w:top w:val="nil"/>
              <w:left w:val="nil"/>
              <w:bottom w:val="nil"/>
              <w:right w:val="nil"/>
            </w:tcBorders>
            <w:shd w:val="clear" w:color="auto" w:fill="auto"/>
            <w:noWrap/>
            <w:vAlign w:val="bottom"/>
            <w:hideMark/>
          </w:tcPr>
          <w:p w14:paraId="146AAB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B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B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B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B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B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B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B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B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B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BCA" w14:textId="77777777" w:rsidTr="003D7682">
        <w:trPr>
          <w:trHeight w:val="139"/>
        </w:trPr>
        <w:tc>
          <w:tcPr>
            <w:tcW w:w="170" w:type="pct"/>
            <w:tcBorders>
              <w:top w:val="nil"/>
              <w:left w:val="nil"/>
              <w:bottom w:val="nil"/>
              <w:right w:val="nil"/>
            </w:tcBorders>
            <w:shd w:val="clear" w:color="auto" w:fill="auto"/>
            <w:noWrap/>
            <w:vAlign w:val="bottom"/>
            <w:hideMark/>
          </w:tcPr>
          <w:p w14:paraId="146AAB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B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266/105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B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B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Levomepromazine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B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sgr.c.tab.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B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Levomepromazine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B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B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BC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B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22.50</w:t>
            </w:r>
          </w:p>
        </w:tc>
      </w:tr>
      <w:tr w:rsidR="006B6122" w:rsidRPr="006B6122" w14:paraId="146AABD6" w14:textId="77777777" w:rsidTr="003D7682">
        <w:trPr>
          <w:trHeight w:val="139"/>
        </w:trPr>
        <w:tc>
          <w:tcPr>
            <w:tcW w:w="170" w:type="pct"/>
            <w:tcBorders>
              <w:top w:val="nil"/>
              <w:left w:val="nil"/>
              <w:bottom w:val="nil"/>
              <w:right w:val="nil"/>
            </w:tcBorders>
            <w:shd w:val="clear" w:color="auto" w:fill="auto"/>
            <w:noWrap/>
            <w:vAlign w:val="bottom"/>
            <w:hideMark/>
          </w:tcPr>
          <w:p w14:paraId="146AAB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B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B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B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B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B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B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B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B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B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BE2" w14:textId="77777777" w:rsidTr="003D7682">
        <w:trPr>
          <w:trHeight w:val="139"/>
        </w:trPr>
        <w:tc>
          <w:tcPr>
            <w:tcW w:w="170" w:type="pct"/>
            <w:tcBorders>
              <w:top w:val="nil"/>
              <w:left w:val="nil"/>
              <w:bottom w:val="nil"/>
              <w:right w:val="nil"/>
            </w:tcBorders>
            <w:shd w:val="clear" w:color="auto" w:fill="auto"/>
            <w:noWrap/>
            <w:vAlign w:val="bottom"/>
            <w:hideMark/>
          </w:tcPr>
          <w:p w14:paraId="146AAB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B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267/73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B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B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Fluphenazine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BD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B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Moditen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B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BD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BE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B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11.14</w:t>
            </w:r>
          </w:p>
        </w:tc>
      </w:tr>
      <w:tr w:rsidR="006B6122" w:rsidRPr="006B6122" w14:paraId="146AABEE" w14:textId="77777777" w:rsidTr="003D7682">
        <w:trPr>
          <w:trHeight w:val="139"/>
        </w:trPr>
        <w:tc>
          <w:tcPr>
            <w:tcW w:w="170" w:type="pct"/>
            <w:tcBorders>
              <w:top w:val="nil"/>
              <w:left w:val="nil"/>
              <w:bottom w:val="nil"/>
              <w:right w:val="nil"/>
            </w:tcBorders>
            <w:shd w:val="clear" w:color="auto" w:fill="auto"/>
            <w:noWrap/>
            <w:vAlign w:val="bottom"/>
            <w:hideMark/>
          </w:tcPr>
          <w:p w14:paraId="146AAB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B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B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B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B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B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B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B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B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B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BFA" w14:textId="77777777" w:rsidTr="003D7682">
        <w:trPr>
          <w:trHeight w:val="139"/>
        </w:trPr>
        <w:tc>
          <w:tcPr>
            <w:tcW w:w="170" w:type="pct"/>
            <w:tcBorders>
              <w:top w:val="nil"/>
              <w:left w:val="nil"/>
              <w:bottom w:val="nil"/>
              <w:right w:val="nil"/>
            </w:tcBorders>
            <w:shd w:val="clear" w:color="auto" w:fill="auto"/>
            <w:noWrap/>
            <w:vAlign w:val="bottom"/>
            <w:hideMark/>
          </w:tcPr>
          <w:p w14:paraId="146AAB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B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269/73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B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N05AB02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B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Fluphenazine 25 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B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B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Moditen Depo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B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B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343.38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B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68.67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B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274.71</w:t>
            </w:r>
          </w:p>
        </w:tc>
      </w:tr>
      <w:tr w:rsidR="006B6122" w:rsidRPr="006B6122" w14:paraId="146AAC06" w14:textId="77777777" w:rsidTr="003D7682">
        <w:trPr>
          <w:trHeight w:val="139"/>
        </w:trPr>
        <w:tc>
          <w:tcPr>
            <w:tcW w:w="170" w:type="pct"/>
            <w:tcBorders>
              <w:top w:val="nil"/>
              <w:left w:val="nil"/>
              <w:bottom w:val="nil"/>
              <w:right w:val="nil"/>
            </w:tcBorders>
            <w:shd w:val="clear" w:color="auto" w:fill="auto"/>
            <w:noWrap/>
            <w:vAlign w:val="bottom"/>
            <w:hideMark/>
          </w:tcPr>
          <w:p w14:paraId="146AAB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B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B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B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B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C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C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C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C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C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C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C12" w14:textId="77777777" w:rsidTr="003D7682">
        <w:trPr>
          <w:trHeight w:val="139"/>
        </w:trPr>
        <w:tc>
          <w:tcPr>
            <w:tcW w:w="170" w:type="pct"/>
            <w:tcBorders>
              <w:top w:val="nil"/>
              <w:left w:val="nil"/>
              <w:bottom w:val="nil"/>
              <w:right w:val="nil"/>
            </w:tcBorders>
            <w:shd w:val="clear" w:color="auto" w:fill="auto"/>
            <w:noWrap/>
            <w:vAlign w:val="bottom"/>
            <w:hideMark/>
          </w:tcPr>
          <w:p w14:paraId="146AAC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C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271/105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C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N05AD01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C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Haloperidol 2 mg/ml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C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nga goja</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C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 xml:space="preserve">Haloperidol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C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C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200.88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C1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40.18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C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160.70</w:t>
            </w:r>
          </w:p>
        </w:tc>
      </w:tr>
      <w:tr w:rsidR="006B6122" w:rsidRPr="006B6122" w14:paraId="146AAC1E" w14:textId="77777777" w:rsidTr="003D7682">
        <w:trPr>
          <w:trHeight w:val="139"/>
        </w:trPr>
        <w:tc>
          <w:tcPr>
            <w:tcW w:w="170" w:type="pct"/>
            <w:tcBorders>
              <w:top w:val="nil"/>
              <w:left w:val="nil"/>
              <w:bottom w:val="nil"/>
              <w:right w:val="nil"/>
            </w:tcBorders>
            <w:shd w:val="clear" w:color="auto" w:fill="auto"/>
            <w:noWrap/>
            <w:vAlign w:val="bottom"/>
            <w:hideMark/>
          </w:tcPr>
          <w:p w14:paraId="146AAC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C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271/73</w:t>
            </w:r>
          </w:p>
        </w:tc>
        <w:tc>
          <w:tcPr>
            <w:tcW w:w="256" w:type="pct"/>
            <w:tcBorders>
              <w:top w:val="nil"/>
              <w:left w:val="nil"/>
              <w:bottom w:val="single" w:sz="4" w:space="0" w:color="000000"/>
              <w:right w:val="single" w:sz="4" w:space="0" w:color="000000"/>
            </w:tcBorders>
            <w:shd w:val="clear" w:color="auto" w:fill="auto"/>
            <w:noWrap/>
            <w:vAlign w:val="bottom"/>
            <w:hideMark/>
          </w:tcPr>
          <w:p w14:paraId="146AAC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N05AD01</w:t>
            </w:r>
          </w:p>
        </w:tc>
        <w:tc>
          <w:tcPr>
            <w:tcW w:w="1143" w:type="pct"/>
            <w:tcBorders>
              <w:top w:val="nil"/>
              <w:left w:val="nil"/>
              <w:bottom w:val="single" w:sz="4" w:space="0" w:color="000000"/>
              <w:right w:val="single" w:sz="4" w:space="0" w:color="000000"/>
            </w:tcBorders>
            <w:shd w:val="clear" w:color="auto" w:fill="auto"/>
            <w:vAlign w:val="bottom"/>
            <w:hideMark/>
          </w:tcPr>
          <w:p w14:paraId="146AAC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Haloperidol 2 mg/ml</w:t>
            </w:r>
          </w:p>
        </w:tc>
        <w:tc>
          <w:tcPr>
            <w:tcW w:w="319" w:type="pct"/>
            <w:tcBorders>
              <w:top w:val="nil"/>
              <w:left w:val="nil"/>
              <w:bottom w:val="single" w:sz="4" w:space="0" w:color="000000"/>
              <w:right w:val="single" w:sz="4" w:space="0" w:color="000000"/>
            </w:tcBorders>
            <w:shd w:val="clear" w:color="auto" w:fill="auto"/>
            <w:vAlign w:val="bottom"/>
            <w:hideMark/>
          </w:tcPr>
          <w:p w14:paraId="146AAC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nga goja</w:t>
            </w:r>
          </w:p>
        </w:tc>
        <w:tc>
          <w:tcPr>
            <w:tcW w:w="717" w:type="pct"/>
            <w:tcBorders>
              <w:top w:val="nil"/>
              <w:left w:val="nil"/>
              <w:bottom w:val="single" w:sz="4" w:space="0" w:color="000000"/>
              <w:right w:val="single" w:sz="4" w:space="0" w:color="000000"/>
            </w:tcBorders>
            <w:shd w:val="clear" w:color="auto" w:fill="auto"/>
            <w:noWrap/>
            <w:vAlign w:val="bottom"/>
            <w:hideMark/>
          </w:tcPr>
          <w:p w14:paraId="146AAC1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Haldol</w:t>
            </w:r>
          </w:p>
        </w:tc>
        <w:tc>
          <w:tcPr>
            <w:tcW w:w="1016" w:type="pct"/>
            <w:tcBorders>
              <w:top w:val="nil"/>
              <w:left w:val="nil"/>
              <w:bottom w:val="single" w:sz="4" w:space="0" w:color="000000"/>
              <w:right w:val="single" w:sz="4" w:space="0" w:color="000000"/>
            </w:tcBorders>
            <w:shd w:val="clear" w:color="auto" w:fill="auto"/>
            <w:noWrap/>
            <w:vAlign w:val="bottom"/>
            <w:hideMark/>
          </w:tcPr>
          <w:p w14:paraId="146AAC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AC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234.73</w:t>
            </w:r>
          </w:p>
        </w:tc>
        <w:tc>
          <w:tcPr>
            <w:tcW w:w="351" w:type="pct"/>
            <w:tcBorders>
              <w:top w:val="nil"/>
              <w:left w:val="nil"/>
              <w:bottom w:val="single" w:sz="4" w:space="0" w:color="000000"/>
              <w:right w:val="single" w:sz="4" w:space="0" w:color="000000"/>
            </w:tcBorders>
            <w:shd w:val="clear" w:color="auto" w:fill="auto"/>
            <w:noWrap/>
            <w:vAlign w:val="bottom"/>
            <w:hideMark/>
          </w:tcPr>
          <w:p w14:paraId="146AAC1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74.03</w:t>
            </w:r>
          </w:p>
        </w:tc>
        <w:tc>
          <w:tcPr>
            <w:tcW w:w="254" w:type="pct"/>
            <w:tcBorders>
              <w:top w:val="nil"/>
              <w:left w:val="nil"/>
              <w:bottom w:val="single" w:sz="4" w:space="0" w:color="000000"/>
              <w:right w:val="single" w:sz="4" w:space="0" w:color="000000"/>
            </w:tcBorders>
            <w:shd w:val="clear" w:color="auto" w:fill="auto"/>
            <w:noWrap/>
            <w:vAlign w:val="bottom"/>
            <w:hideMark/>
          </w:tcPr>
          <w:p w14:paraId="146AAC1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160.70</w:t>
            </w:r>
          </w:p>
        </w:tc>
      </w:tr>
      <w:tr w:rsidR="006B6122" w:rsidRPr="006B6122" w14:paraId="146AAC2A" w14:textId="77777777" w:rsidTr="003D7682">
        <w:trPr>
          <w:trHeight w:val="139"/>
        </w:trPr>
        <w:tc>
          <w:tcPr>
            <w:tcW w:w="170" w:type="pct"/>
            <w:tcBorders>
              <w:top w:val="nil"/>
              <w:left w:val="nil"/>
              <w:bottom w:val="nil"/>
              <w:right w:val="nil"/>
            </w:tcBorders>
            <w:shd w:val="clear" w:color="auto" w:fill="auto"/>
            <w:noWrap/>
            <w:vAlign w:val="bottom"/>
            <w:hideMark/>
          </w:tcPr>
          <w:p w14:paraId="146AAC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C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C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C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C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C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C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C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C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C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C36" w14:textId="77777777" w:rsidTr="003D7682">
        <w:trPr>
          <w:trHeight w:val="139"/>
        </w:trPr>
        <w:tc>
          <w:tcPr>
            <w:tcW w:w="170" w:type="pct"/>
            <w:tcBorders>
              <w:top w:val="nil"/>
              <w:left w:val="nil"/>
              <w:bottom w:val="nil"/>
              <w:right w:val="nil"/>
            </w:tcBorders>
            <w:shd w:val="clear" w:color="auto" w:fill="auto"/>
            <w:noWrap/>
            <w:vAlign w:val="bottom"/>
            <w:hideMark/>
          </w:tcPr>
          <w:p w14:paraId="146AAC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C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272/73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C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N05AD01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C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Haloperidol 50 mg  - 1ml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C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C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Haldol Depo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C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C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293.75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C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58.75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C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235.00</w:t>
            </w:r>
          </w:p>
        </w:tc>
      </w:tr>
      <w:tr w:rsidR="006B6122" w:rsidRPr="006B6122" w14:paraId="146AAC42" w14:textId="77777777" w:rsidTr="003D7682">
        <w:trPr>
          <w:trHeight w:val="139"/>
        </w:trPr>
        <w:tc>
          <w:tcPr>
            <w:tcW w:w="170" w:type="pct"/>
            <w:tcBorders>
              <w:top w:val="nil"/>
              <w:left w:val="nil"/>
              <w:bottom w:val="nil"/>
              <w:right w:val="nil"/>
            </w:tcBorders>
            <w:shd w:val="clear" w:color="auto" w:fill="auto"/>
            <w:noWrap/>
            <w:vAlign w:val="bottom"/>
            <w:hideMark/>
          </w:tcPr>
          <w:p w14:paraId="146AAC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C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C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C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C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C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C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C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C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C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C4E" w14:textId="77777777" w:rsidTr="003D7682">
        <w:trPr>
          <w:trHeight w:val="139"/>
        </w:trPr>
        <w:tc>
          <w:tcPr>
            <w:tcW w:w="170" w:type="pct"/>
            <w:tcBorders>
              <w:top w:val="nil"/>
              <w:left w:val="nil"/>
              <w:bottom w:val="nil"/>
              <w:right w:val="nil"/>
            </w:tcBorders>
            <w:shd w:val="clear" w:color="auto" w:fill="auto"/>
            <w:noWrap/>
            <w:vAlign w:val="bottom"/>
            <w:hideMark/>
          </w:tcPr>
          <w:p w14:paraId="146AAC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C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273/110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C4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N05AH02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C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Clozapine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C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C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Clozarem 100</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C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C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16.60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C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C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13.28</w:t>
            </w:r>
          </w:p>
        </w:tc>
      </w:tr>
      <w:tr w:rsidR="006B6122" w:rsidRPr="006B6122" w14:paraId="146AAC5A" w14:textId="77777777" w:rsidTr="003D7682">
        <w:trPr>
          <w:trHeight w:val="139"/>
        </w:trPr>
        <w:tc>
          <w:tcPr>
            <w:tcW w:w="170" w:type="pct"/>
            <w:tcBorders>
              <w:top w:val="nil"/>
              <w:left w:val="nil"/>
              <w:bottom w:val="nil"/>
              <w:right w:val="nil"/>
            </w:tcBorders>
            <w:shd w:val="clear" w:color="auto" w:fill="auto"/>
            <w:noWrap/>
            <w:vAlign w:val="bottom"/>
            <w:hideMark/>
          </w:tcPr>
          <w:p w14:paraId="146AAC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C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273/181</w:t>
            </w:r>
          </w:p>
        </w:tc>
        <w:tc>
          <w:tcPr>
            <w:tcW w:w="256" w:type="pct"/>
            <w:tcBorders>
              <w:top w:val="nil"/>
              <w:left w:val="nil"/>
              <w:bottom w:val="single" w:sz="4" w:space="0" w:color="000000"/>
              <w:right w:val="single" w:sz="4" w:space="0" w:color="000000"/>
            </w:tcBorders>
            <w:shd w:val="clear" w:color="auto" w:fill="auto"/>
            <w:noWrap/>
            <w:vAlign w:val="bottom"/>
            <w:hideMark/>
          </w:tcPr>
          <w:p w14:paraId="146AAC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N05AH02</w:t>
            </w:r>
          </w:p>
        </w:tc>
        <w:tc>
          <w:tcPr>
            <w:tcW w:w="1143" w:type="pct"/>
            <w:tcBorders>
              <w:top w:val="nil"/>
              <w:left w:val="nil"/>
              <w:bottom w:val="single" w:sz="4" w:space="0" w:color="000000"/>
              <w:right w:val="single" w:sz="4" w:space="0" w:color="000000"/>
            </w:tcBorders>
            <w:shd w:val="clear" w:color="auto" w:fill="auto"/>
            <w:vAlign w:val="bottom"/>
            <w:hideMark/>
          </w:tcPr>
          <w:p w14:paraId="146AAC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Clozapine 100 mg</w:t>
            </w:r>
          </w:p>
        </w:tc>
        <w:tc>
          <w:tcPr>
            <w:tcW w:w="319" w:type="pct"/>
            <w:tcBorders>
              <w:top w:val="nil"/>
              <w:left w:val="nil"/>
              <w:bottom w:val="single" w:sz="4" w:space="0" w:color="000000"/>
              <w:right w:val="single" w:sz="4" w:space="0" w:color="000000"/>
            </w:tcBorders>
            <w:shd w:val="clear" w:color="auto" w:fill="auto"/>
            <w:vAlign w:val="bottom"/>
            <w:hideMark/>
          </w:tcPr>
          <w:p w14:paraId="146AAC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AC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Leponex</w:t>
            </w:r>
          </w:p>
        </w:tc>
        <w:tc>
          <w:tcPr>
            <w:tcW w:w="1016" w:type="pct"/>
            <w:tcBorders>
              <w:top w:val="nil"/>
              <w:left w:val="nil"/>
              <w:bottom w:val="single" w:sz="4" w:space="0" w:color="000000"/>
              <w:right w:val="single" w:sz="4" w:space="0" w:color="000000"/>
            </w:tcBorders>
            <w:shd w:val="clear" w:color="auto" w:fill="auto"/>
            <w:noWrap/>
            <w:vAlign w:val="bottom"/>
            <w:hideMark/>
          </w:tcPr>
          <w:p w14:paraId="146AAC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nil"/>
              <w:left w:val="nil"/>
              <w:bottom w:val="single" w:sz="4" w:space="0" w:color="000000"/>
              <w:right w:val="single" w:sz="4" w:space="0" w:color="000000"/>
            </w:tcBorders>
            <w:shd w:val="clear" w:color="auto" w:fill="auto"/>
            <w:noWrap/>
            <w:vAlign w:val="bottom"/>
            <w:hideMark/>
          </w:tcPr>
          <w:p w14:paraId="146AAC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26.30</w:t>
            </w:r>
          </w:p>
        </w:tc>
        <w:tc>
          <w:tcPr>
            <w:tcW w:w="351" w:type="pct"/>
            <w:tcBorders>
              <w:top w:val="nil"/>
              <w:left w:val="nil"/>
              <w:bottom w:val="single" w:sz="4" w:space="0" w:color="000000"/>
              <w:right w:val="single" w:sz="4" w:space="0" w:color="000000"/>
            </w:tcBorders>
            <w:shd w:val="clear" w:color="auto" w:fill="auto"/>
            <w:noWrap/>
            <w:vAlign w:val="bottom"/>
            <w:hideMark/>
          </w:tcPr>
          <w:p w14:paraId="146AAC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13.02</w:t>
            </w:r>
          </w:p>
        </w:tc>
        <w:tc>
          <w:tcPr>
            <w:tcW w:w="254" w:type="pct"/>
            <w:tcBorders>
              <w:top w:val="nil"/>
              <w:left w:val="nil"/>
              <w:bottom w:val="single" w:sz="4" w:space="0" w:color="000000"/>
              <w:right w:val="single" w:sz="4" w:space="0" w:color="000000"/>
            </w:tcBorders>
            <w:shd w:val="clear" w:color="auto" w:fill="auto"/>
            <w:noWrap/>
            <w:vAlign w:val="bottom"/>
            <w:hideMark/>
          </w:tcPr>
          <w:p w14:paraId="146AAC5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13.28</w:t>
            </w:r>
          </w:p>
        </w:tc>
      </w:tr>
      <w:tr w:rsidR="006B6122" w:rsidRPr="006B6122" w14:paraId="146AAC66" w14:textId="77777777" w:rsidTr="003D7682">
        <w:trPr>
          <w:trHeight w:val="139"/>
        </w:trPr>
        <w:tc>
          <w:tcPr>
            <w:tcW w:w="170" w:type="pct"/>
            <w:tcBorders>
              <w:top w:val="nil"/>
              <w:left w:val="nil"/>
              <w:bottom w:val="nil"/>
              <w:right w:val="nil"/>
            </w:tcBorders>
            <w:shd w:val="clear" w:color="auto" w:fill="auto"/>
            <w:noWrap/>
            <w:vAlign w:val="bottom"/>
            <w:hideMark/>
          </w:tcPr>
          <w:p w14:paraId="146AAC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C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C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C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C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C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C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C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C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C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C72" w14:textId="77777777" w:rsidTr="003D7682">
        <w:trPr>
          <w:trHeight w:val="139"/>
        </w:trPr>
        <w:tc>
          <w:tcPr>
            <w:tcW w:w="170" w:type="pct"/>
            <w:tcBorders>
              <w:top w:val="nil"/>
              <w:left w:val="nil"/>
              <w:bottom w:val="nil"/>
              <w:right w:val="nil"/>
            </w:tcBorders>
            <w:shd w:val="clear" w:color="auto" w:fill="auto"/>
            <w:noWrap/>
            <w:vAlign w:val="bottom"/>
            <w:hideMark/>
          </w:tcPr>
          <w:p w14:paraId="146AAC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auto"/>
              <w:right w:val="single" w:sz="4" w:space="0" w:color="000000"/>
            </w:tcBorders>
            <w:shd w:val="clear" w:color="auto" w:fill="auto"/>
            <w:noWrap/>
            <w:vAlign w:val="bottom"/>
            <w:hideMark/>
          </w:tcPr>
          <w:p w14:paraId="146AAC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274/105</w:t>
            </w:r>
          </w:p>
        </w:tc>
        <w:tc>
          <w:tcPr>
            <w:tcW w:w="256" w:type="pct"/>
            <w:tcBorders>
              <w:top w:val="single" w:sz="4" w:space="0" w:color="000000"/>
              <w:left w:val="nil"/>
              <w:bottom w:val="single" w:sz="4" w:space="0" w:color="auto"/>
              <w:right w:val="single" w:sz="4" w:space="0" w:color="000000"/>
            </w:tcBorders>
            <w:shd w:val="clear" w:color="auto" w:fill="auto"/>
            <w:noWrap/>
            <w:vAlign w:val="bottom"/>
            <w:hideMark/>
          </w:tcPr>
          <w:p w14:paraId="146AAC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N05AH03</w:t>
            </w:r>
          </w:p>
        </w:tc>
        <w:tc>
          <w:tcPr>
            <w:tcW w:w="1143" w:type="pct"/>
            <w:tcBorders>
              <w:top w:val="single" w:sz="4" w:space="0" w:color="000000"/>
              <w:left w:val="nil"/>
              <w:bottom w:val="single" w:sz="4" w:space="0" w:color="auto"/>
              <w:right w:val="single" w:sz="4" w:space="0" w:color="000000"/>
            </w:tcBorders>
            <w:shd w:val="clear" w:color="auto" w:fill="auto"/>
            <w:vAlign w:val="bottom"/>
            <w:hideMark/>
          </w:tcPr>
          <w:p w14:paraId="146AAC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Olanzapine 10 mg</w:t>
            </w:r>
          </w:p>
        </w:tc>
        <w:tc>
          <w:tcPr>
            <w:tcW w:w="319" w:type="pct"/>
            <w:tcBorders>
              <w:top w:val="single" w:sz="4" w:space="0" w:color="000000"/>
              <w:left w:val="nil"/>
              <w:bottom w:val="single" w:sz="4" w:space="0" w:color="auto"/>
              <w:right w:val="single" w:sz="4" w:space="0" w:color="000000"/>
            </w:tcBorders>
            <w:shd w:val="clear" w:color="auto" w:fill="auto"/>
            <w:vAlign w:val="bottom"/>
            <w:hideMark/>
          </w:tcPr>
          <w:p w14:paraId="146AAC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auto"/>
              <w:right w:val="single" w:sz="4" w:space="0" w:color="000000"/>
            </w:tcBorders>
            <w:shd w:val="clear" w:color="auto" w:fill="auto"/>
            <w:noWrap/>
            <w:vAlign w:val="bottom"/>
            <w:hideMark/>
          </w:tcPr>
          <w:p w14:paraId="146AAC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Olanzapin</w:t>
            </w:r>
          </w:p>
        </w:tc>
        <w:tc>
          <w:tcPr>
            <w:tcW w:w="1016" w:type="pct"/>
            <w:tcBorders>
              <w:top w:val="single" w:sz="4" w:space="0" w:color="000000"/>
              <w:left w:val="nil"/>
              <w:bottom w:val="single" w:sz="4" w:space="0" w:color="auto"/>
              <w:right w:val="single" w:sz="4" w:space="0" w:color="000000"/>
            </w:tcBorders>
            <w:shd w:val="clear" w:color="auto" w:fill="auto"/>
            <w:noWrap/>
            <w:vAlign w:val="bottom"/>
            <w:hideMark/>
          </w:tcPr>
          <w:p w14:paraId="146AAC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auto"/>
              <w:right w:val="single" w:sz="4" w:space="0" w:color="000000"/>
            </w:tcBorders>
            <w:shd w:val="clear" w:color="auto" w:fill="auto"/>
            <w:noWrap/>
            <w:vAlign w:val="bottom"/>
            <w:hideMark/>
          </w:tcPr>
          <w:p w14:paraId="146AAC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9.17</w:t>
            </w:r>
          </w:p>
        </w:tc>
        <w:tc>
          <w:tcPr>
            <w:tcW w:w="351" w:type="pct"/>
            <w:tcBorders>
              <w:top w:val="single" w:sz="4" w:space="0" w:color="000000"/>
              <w:left w:val="nil"/>
              <w:bottom w:val="single" w:sz="4" w:space="0" w:color="auto"/>
              <w:right w:val="single" w:sz="4" w:space="0" w:color="000000"/>
            </w:tcBorders>
            <w:shd w:val="clear" w:color="auto" w:fill="auto"/>
            <w:noWrap/>
            <w:vAlign w:val="bottom"/>
            <w:hideMark/>
          </w:tcPr>
          <w:p w14:paraId="146AAC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1.84</w:t>
            </w:r>
          </w:p>
        </w:tc>
        <w:tc>
          <w:tcPr>
            <w:tcW w:w="254" w:type="pct"/>
            <w:tcBorders>
              <w:top w:val="single" w:sz="4" w:space="0" w:color="000000"/>
              <w:left w:val="nil"/>
              <w:bottom w:val="single" w:sz="4" w:space="0" w:color="auto"/>
              <w:right w:val="single" w:sz="4" w:space="0" w:color="000000"/>
            </w:tcBorders>
            <w:shd w:val="clear" w:color="auto" w:fill="auto"/>
            <w:noWrap/>
            <w:vAlign w:val="bottom"/>
            <w:hideMark/>
          </w:tcPr>
          <w:p w14:paraId="146AAC7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7.33</w:t>
            </w:r>
          </w:p>
        </w:tc>
      </w:tr>
      <w:tr w:rsidR="006B6122" w:rsidRPr="006B6122" w14:paraId="146AAC7E" w14:textId="77777777" w:rsidTr="003D7682">
        <w:trPr>
          <w:trHeight w:val="139"/>
        </w:trPr>
        <w:tc>
          <w:tcPr>
            <w:tcW w:w="170" w:type="pct"/>
            <w:tcBorders>
              <w:top w:val="nil"/>
              <w:left w:val="nil"/>
              <w:bottom w:val="nil"/>
              <w:right w:val="nil"/>
            </w:tcBorders>
            <w:shd w:val="clear" w:color="auto" w:fill="auto"/>
            <w:noWrap/>
            <w:vAlign w:val="bottom"/>
            <w:hideMark/>
          </w:tcPr>
          <w:p w14:paraId="146AAC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146AAC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274/311</w:t>
            </w:r>
          </w:p>
        </w:tc>
        <w:tc>
          <w:tcPr>
            <w:tcW w:w="256" w:type="pct"/>
            <w:tcBorders>
              <w:top w:val="single" w:sz="4" w:space="0" w:color="auto"/>
              <w:left w:val="nil"/>
              <w:bottom w:val="single" w:sz="4" w:space="0" w:color="000000"/>
              <w:right w:val="single" w:sz="4" w:space="0" w:color="000000"/>
            </w:tcBorders>
            <w:shd w:val="clear" w:color="auto" w:fill="auto"/>
            <w:noWrap/>
            <w:vAlign w:val="bottom"/>
            <w:hideMark/>
          </w:tcPr>
          <w:p w14:paraId="146AAC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N05AH03</w:t>
            </w:r>
          </w:p>
        </w:tc>
        <w:tc>
          <w:tcPr>
            <w:tcW w:w="1143" w:type="pct"/>
            <w:tcBorders>
              <w:top w:val="single" w:sz="4" w:space="0" w:color="auto"/>
              <w:left w:val="nil"/>
              <w:bottom w:val="single" w:sz="4" w:space="0" w:color="000000"/>
              <w:right w:val="single" w:sz="4" w:space="0" w:color="000000"/>
            </w:tcBorders>
            <w:shd w:val="clear" w:color="auto" w:fill="auto"/>
            <w:vAlign w:val="bottom"/>
            <w:hideMark/>
          </w:tcPr>
          <w:p w14:paraId="146AAC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Olanzapine 10 mg</w:t>
            </w:r>
          </w:p>
        </w:tc>
        <w:tc>
          <w:tcPr>
            <w:tcW w:w="319" w:type="pct"/>
            <w:tcBorders>
              <w:top w:val="single" w:sz="4" w:space="0" w:color="auto"/>
              <w:left w:val="nil"/>
              <w:bottom w:val="single" w:sz="4" w:space="0" w:color="000000"/>
              <w:right w:val="single" w:sz="4" w:space="0" w:color="000000"/>
            </w:tcBorders>
            <w:shd w:val="clear" w:color="auto" w:fill="auto"/>
            <w:vAlign w:val="bottom"/>
            <w:hideMark/>
          </w:tcPr>
          <w:p w14:paraId="146AAC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auto"/>
              <w:left w:val="nil"/>
              <w:bottom w:val="single" w:sz="4" w:space="0" w:color="000000"/>
              <w:right w:val="single" w:sz="4" w:space="0" w:color="000000"/>
            </w:tcBorders>
            <w:shd w:val="clear" w:color="auto" w:fill="auto"/>
            <w:noWrap/>
            <w:vAlign w:val="bottom"/>
            <w:hideMark/>
          </w:tcPr>
          <w:p w14:paraId="146AAC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Rexapin</w:t>
            </w:r>
          </w:p>
        </w:tc>
        <w:tc>
          <w:tcPr>
            <w:tcW w:w="1016" w:type="pct"/>
            <w:tcBorders>
              <w:top w:val="single" w:sz="4" w:space="0" w:color="auto"/>
              <w:left w:val="nil"/>
              <w:bottom w:val="single" w:sz="4" w:space="0" w:color="000000"/>
              <w:right w:val="single" w:sz="4" w:space="0" w:color="000000"/>
            </w:tcBorders>
            <w:shd w:val="clear" w:color="auto" w:fill="auto"/>
            <w:noWrap/>
            <w:vAlign w:val="bottom"/>
            <w:hideMark/>
          </w:tcPr>
          <w:p w14:paraId="146AAC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ABDI IBRAHIM ILAC SAN. VETIC. AS</w:t>
            </w:r>
          </w:p>
        </w:tc>
        <w:tc>
          <w:tcPr>
            <w:tcW w:w="451" w:type="pct"/>
            <w:tcBorders>
              <w:top w:val="single" w:sz="4" w:space="0" w:color="auto"/>
              <w:left w:val="nil"/>
              <w:bottom w:val="single" w:sz="4" w:space="0" w:color="000000"/>
              <w:right w:val="single" w:sz="4" w:space="0" w:color="000000"/>
            </w:tcBorders>
            <w:shd w:val="clear" w:color="auto" w:fill="auto"/>
            <w:noWrap/>
            <w:vAlign w:val="bottom"/>
            <w:hideMark/>
          </w:tcPr>
          <w:p w14:paraId="146AAC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10.18</w:t>
            </w:r>
          </w:p>
        </w:tc>
        <w:tc>
          <w:tcPr>
            <w:tcW w:w="351" w:type="pct"/>
            <w:tcBorders>
              <w:top w:val="single" w:sz="4" w:space="0" w:color="auto"/>
              <w:left w:val="nil"/>
              <w:bottom w:val="single" w:sz="4" w:space="0" w:color="000000"/>
              <w:right w:val="single" w:sz="4" w:space="0" w:color="000000"/>
            </w:tcBorders>
            <w:shd w:val="clear" w:color="auto" w:fill="auto"/>
            <w:noWrap/>
            <w:vAlign w:val="bottom"/>
            <w:hideMark/>
          </w:tcPr>
          <w:p w14:paraId="146AAC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2.85</w:t>
            </w:r>
          </w:p>
        </w:tc>
        <w:tc>
          <w:tcPr>
            <w:tcW w:w="254" w:type="pct"/>
            <w:tcBorders>
              <w:top w:val="single" w:sz="4" w:space="0" w:color="auto"/>
              <w:left w:val="nil"/>
              <w:bottom w:val="single" w:sz="4" w:space="0" w:color="000000"/>
              <w:right w:val="single" w:sz="4" w:space="0" w:color="000000"/>
            </w:tcBorders>
            <w:shd w:val="clear" w:color="auto" w:fill="auto"/>
            <w:noWrap/>
            <w:vAlign w:val="bottom"/>
            <w:hideMark/>
          </w:tcPr>
          <w:p w14:paraId="146AAC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7.33</w:t>
            </w:r>
          </w:p>
        </w:tc>
      </w:tr>
      <w:tr w:rsidR="006B6122" w:rsidRPr="006B6122" w14:paraId="146AAC8A" w14:textId="77777777" w:rsidTr="003D7682">
        <w:trPr>
          <w:trHeight w:val="139"/>
        </w:trPr>
        <w:tc>
          <w:tcPr>
            <w:tcW w:w="170" w:type="pct"/>
            <w:tcBorders>
              <w:top w:val="nil"/>
              <w:left w:val="nil"/>
              <w:bottom w:val="nil"/>
              <w:right w:val="nil"/>
            </w:tcBorders>
            <w:shd w:val="clear" w:color="auto" w:fill="auto"/>
            <w:noWrap/>
            <w:vAlign w:val="bottom"/>
            <w:hideMark/>
          </w:tcPr>
          <w:p w14:paraId="146AAC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C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274/73a</w:t>
            </w:r>
          </w:p>
        </w:tc>
        <w:tc>
          <w:tcPr>
            <w:tcW w:w="256" w:type="pct"/>
            <w:tcBorders>
              <w:top w:val="nil"/>
              <w:left w:val="nil"/>
              <w:bottom w:val="single" w:sz="4" w:space="0" w:color="000000"/>
              <w:right w:val="single" w:sz="4" w:space="0" w:color="000000"/>
            </w:tcBorders>
            <w:shd w:val="clear" w:color="auto" w:fill="auto"/>
            <w:noWrap/>
            <w:vAlign w:val="bottom"/>
            <w:hideMark/>
          </w:tcPr>
          <w:p w14:paraId="146AAC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N05AH03</w:t>
            </w:r>
          </w:p>
        </w:tc>
        <w:tc>
          <w:tcPr>
            <w:tcW w:w="1143" w:type="pct"/>
            <w:tcBorders>
              <w:top w:val="nil"/>
              <w:left w:val="nil"/>
              <w:bottom w:val="single" w:sz="4" w:space="0" w:color="000000"/>
              <w:right w:val="single" w:sz="4" w:space="0" w:color="000000"/>
            </w:tcBorders>
            <w:shd w:val="clear" w:color="auto" w:fill="auto"/>
            <w:vAlign w:val="bottom"/>
            <w:hideMark/>
          </w:tcPr>
          <w:p w14:paraId="146AAC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Olanzapine 10 mg</w:t>
            </w:r>
          </w:p>
        </w:tc>
        <w:tc>
          <w:tcPr>
            <w:tcW w:w="319" w:type="pct"/>
            <w:tcBorders>
              <w:top w:val="nil"/>
              <w:left w:val="nil"/>
              <w:bottom w:val="single" w:sz="4" w:space="0" w:color="000000"/>
              <w:right w:val="single" w:sz="4" w:space="0" w:color="000000"/>
            </w:tcBorders>
            <w:shd w:val="clear" w:color="auto" w:fill="auto"/>
            <w:vAlign w:val="bottom"/>
            <w:hideMark/>
          </w:tcPr>
          <w:p w14:paraId="146AAC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tabl.e</w:t>
            </w:r>
            <w:proofErr w:type="gramEnd"/>
            <w:r w:rsidRPr="006B6122">
              <w:rPr>
                <w:rFonts w:ascii="Arial Narrow" w:eastAsia="Times New Roman" w:hAnsi="Arial Narrow" w:cs="Arial"/>
                <w:color w:val="000000"/>
                <w:sz w:val="16"/>
                <w:szCs w:val="16"/>
                <w:lang w:val="en-US"/>
              </w:rPr>
              <w:t xml:space="preserve"> shpr.</w:t>
            </w:r>
          </w:p>
        </w:tc>
        <w:tc>
          <w:tcPr>
            <w:tcW w:w="717" w:type="pct"/>
            <w:tcBorders>
              <w:top w:val="nil"/>
              <w:left w:val="nil"/>
              <w:bottom w:val="single" w:sz="4" w:space="0" w:color="000000"/>
              <w:right w:val="single" w:sz="4" w:space="0" w:color="000000"/>
            </w:tcBorders>
            <w:shd w:val="clear" w:color="auto" w:fill="auto"/>
            <w:noWrap/>
            <w:vAlign w:val="bottom"/>
            <w:hideMark/>
          </w:tcPr>
          <w:p w14:paraId="146AAC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Zalasta Q-Tab</w:t>
            </w:r>
          </w:p>
        </w:tc>
        <w:tc>
          <w:tcPr>
            <w:tcW w:w="1016" w:type="pct"/>
            <w:tcBorders>
              <w:top w:val="nil"/>
              <w:left w:val="nil"/>
              <w:bottom w:val="single" w:sz="4" w:space="0" w:color="000000"/>
              <w:right w:val="single" w:sz="4" w:space="0" w:color="000000"/>
            </w:tcBorders>
            <w:shd w:val="clear" w:color="auto" w:fill="auto"/>
            <w:noWrap/>
            <w:vAlign w:val="bottom"/>
            <w:hideMark/>
          </w:tcPr>
          <w:p w14:paraId="146AAC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AC8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31.27</w:t>
            </w:r>
          </w:p>
        </w:tc>
        <w:tc>
          <w:tcPr>
            <w:tcW w:w="351" w:type="pct"/>
            <w:tcBorders>
              <w:top w:val="nil"/>
              <w:left w:val="nil"/>
              <w:bottom w:val="single" w:sz="4" w:space="0" w:color="000000"/>
              <w:right w:val="single" w:sz="4" w:space="0" w:color="000000"/>
            </w:tcBorders>
            <w:shd w:val="clear" w:color="auto" w:fill="auto"/>
            <w:noWrap/>
            <w:vAlign w:val="bottom"/>
            <w:hideMark/>
          </w:tcPr>
          <w:p w14:paraId="146AAC8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23.94</w:t>
            </w:r>
          </w:p>
        </w:tc>
        <w:tc>
          <w:tcPr>
            <w:tcW w:w="254" w:type="pct"/>
            <w:tcBorders>
              <w:top w:val="nil"/>
              <w:left w:val="nil"/>
              <w:bottom w:val="single" w:sz="4" w:space="0" w:color="000000"/>
              <w:right w:val="single" w:sz="4" w:space="0" w:color="000000"/>
            </w:tcBorders>
            <w:shd w:val="clear" w:color="auto" w:fill="auto"/>
            <w:noWrap/>
            <w:vAlign w:val="bottom"/>
            <w:hideMark/>
          </w:tcPr>
          <w:p w14:paraId="146AAC8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7.33</w:t>
            </w:r>
          </w:p>
        </w:tc>
      </w:tr>
      <w:tr w:rsidR="006B6122" w:rsidRPr="006B6122" w14:paraId="146AAC96" w14:textId="77777777" w:rsidTr="003D7682">
        <w:trPr>
          <w:trHeight w:val="139"/>
        </w:trPr>
        <w:tc>
          <w:tcPr>
            <w:tcW w:w="170" w:type="pct"/>
            <w:tcBorders>
              <w:top w:val="nil"/>
              <w:left w:val="nil"/>
              <w:bottom w:val="nil"/>
              <w:right w:val="nil"/>
            </w:tcBorders>
            <w:shd w:val="clear" w:color="auto" w:fill="auto"/>
            <w:noWrap/>
            <w:vAlign w:val="bottom"/>
            <w:hideMark/>
          </w:tcPr>
          <w:p w14:paraId="146AAC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C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274/73</w:t>
            </w:r>
          </w:p>
        </w:tc>
        <w:tc>
          <w:tcPr>
            <w:tcW w:w="256" w:type="pct"/>
            <w:tcBorders>
              <w:top w:val="nil"/>
              <w:left w:val="nil"/>
              <w:bottom w:val="single" w:sz="4" w:space="0" w:color="000000"/>
              <w:right w:val="single" w:sz="4" w:space="0" w:color="000000"/>
            </w:tcBorders>
            <w:shd w:val="clear" w:color="auto" w:fill="auto"/>
            <w:noWrap/>
            <w:vAlign w:val="bottom"/>
            <w:hideMark/>
          </w:tcPr>
          <w:p w14:paraId="146AAC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N05AH03</w:t>
            </w:r>
          </w:p>
        </w:tc>
        <w:tc>
          <w:tcPr>
            <w:tcW w:w="1143" w:type="pct"/>
            <w:tcBorders>
              <w:top w:val="nil"/>
              <w:left w:val="nil"/>
              <w:bottom w:val="single" w:sz="4" w:space="0" w:color="000000"/>
              <w:right w:val="single" w:sz="4" w:space="0" w:color="000000"/>
            </w:tcBorders>
            <w:shd w:val="clear" w:color="auto" w:fill="auto"/>
            <w:vAlign w:val="bottom"/>
            <w:hideMark/>
          </w:tcPr>
          <w:p w14:paraId="146AAC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Olanzapine 10 mg</w:t>
            </w:r>
          </w:p>
        </w:tc>
        <w:tc>
          <w:tcPr>
            <w:tcW w:w="319" w:type="pct"/>
            <w:tcBorders>
              <w:top w:val="nil"/>
              <w:left w:val="nil"/>
              <w:bottom w:val="single" w:sz="4" w:space="0" w:color="000000"/>
              <w:right w:val="single" w:sz="4" w:space="0" w:color="000000"/>
            </w:tcBorders>
            <w:shd w:val="clear" w:color="auto" w:fill="auto"/>
            <w:vAlign w:val="bottom"/>
            <w:hideMark/>
          </w:tcPr>
          <w:p w14:paraId="146AAC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AC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Zalasta</w:t>
            </w:r>
          </w:p>
        </w:tc>
        <w:tc>
          <w:tcPr>
            <w:tcW w:w="1016" w:type="pct"/>
            <w:tcBorders>
              <w:top w:val="nil"/>
              <w:left w:val="nil"/>
              <w:bottom w:val="single" w:sz="4" w:space="0" w:color="000000"/>
              <w:right w:val="single" w:sz="4" w:space="0" w:color="000000"/>
            </w:tcBorders>
            <w:shd w:val="clear" w:color="auto" w:fill="auto"/>
            <w:noWrap/>
            <w:vAlign w:val="bottom"/>
            <w:hideMark/>
          </w:tcPr>
          <w:p w14:paraId="146AAC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AC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31.27</w:t>
            </w:r>
          </w:p>
        </w:tc>
        <w:tc>
          <w:tcPr>
            <w:tcW w:w="351" w:type="pct"/>
            <w:tcBorders>
              <w:top w:val="nil"/>
              <w:left w:val="nil"/>
              <w:bottom w:val="single" w:sz="4" w:space="0" w:color="000000"/>
              <w:right w:val="single" w:sz="4" w:space="0" w:color="000000"/>
            </w:tcBorders>
            <w:shd w:val="clear" w:color="auto" w:fill="auto"/>
            <w:noWrap/>
            <w:vAlign w:val="bottom"/>
            <w:hideMark/>
          </w:tcPr>
          <w:p w14:paraId="146AAC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23.94</w:t>
            </w:r>
          </w:p>
        </w:tc>
        <w:tc>
          <w:tcPr>
            <w:tcW w:w="254" w:type="pct"/>
            <w:tcBorders>
              <w:top w:val="nil"/>
              <w:left w:val="nil"/>
              <w:bottom w:val="single" w:sz="4" w:space="0" w:color="000000"/>
              <w:right w:val="single" w:sz="4" w:space="0" w:color="000000"/>
            </w:tcBorders>
            <w:shd w:val="clear" w:color="auto" w:fill="auto"/>
            <w:noWrap/>
            <w:vAlign w:val="bottom"/>
            <w:hideMark/>
          </w:tcPr>
          <w:p w14:paraId="146AAC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7.33</w:t>
            </w:r>
          </w:p>
        </w:tc>
      </w:tr>
      <w:tr w:rsidR="006B6122" w:rsidRPr="006B6122" w14:paraId="146AACA2" w14:textId="77777777" w:rsidTr="003D7682">
        <w:trPr>
          <w:trHeight w:val="139"/>
        </w:trPr>
        <w:tc>
          <w:tcPr>
            <w:tcW w:w="170" w:type="pct"/>
            <w:tcBorders>
              <w:top w:val="nil"/>
              <w:left w:val="nil"/>
              <w:bottom w:val="nil"/>
              <w:right w:val="nil"/>
            </w:tcBorders>
            <w:shd w:val="clear" w:color="auto" w:fill="auto"/>
            <w:noWrap/>
            <w:vAlign w:val="bottom"/>
            <w:hideMark/>
          </w:tcPr>
          <w:p w14:paraId="146AAC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C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274/55</w:t>
            </w:r>
          </w:p>
        </w:tc>
        <w:tc>
          <w:tcPr>
            <w:tcW w:w="256" w:type="pct"/>
            <w:tcBorders>
              <w:top w:val="nil"/>
              <w:left w:val="nil"/>
              <w:bottom w:val="single" w:sz="4" w:space="0" w:color="000000"/>
              <w:right w:val="single" w:sz="4" w:space="0" w:color="000000"/>
            </w:tcBorders>
            <w:shd w:val="clear" w:color="auto" w:fill="auto"/>
            <w:noWrap/>
            <w:vAlign w:val="bottom"/>
            <w:hideMark/>
          </w:tcPr>
          <w:p w14:paraId="146AAC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N05AH03</w:t>
            </w:r>
          </w:p>
        </w:tc>
        <w:tc>
          <w:tcPr>
            <w:tcW w:w="1143" w:type="pct"/>
            <w:tcBorders>
              <w:top w:val="nil"/>
              <w:left w:val="nil"/>
              <w:bottom w:val="single" w:sz="4" w:space="0" w:color="000000"/>
              <w:right w:val="single" w:sz="4" w:space="0" w:color="000000"/>
            </w:tcBorders>
            <w:shd w:val="clear" w:color="auto" w:fill="auto"/>
            <w:vAlign w:val="bottom"/>
            <w:hideMark/>
          </w:tcPr>
          <w:p w14:paraId="146AAC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Olanzapine 10 mg</w:t>
            </w:r>
          </w:p>
        </w:tc>
        <w:tc>
          <w:tcPr>
            <w:tcW w:w="319" w:type="pct"/>
            <w:tcBorders>
              <w:top w:val="nil"/>
              <w:left w:val="nil"/>
              <w:bottom w:val="single" w:sz="4" w:space="0" w:color="000000"/>
              <w:right w:val="single" w:sz="4" w:space="0" w:color="000000"/>
            </w:tcBorders>
            <w:shd w:val="clear" w:color="auto" w:fill="auto"/>
            <w:vAlign w:val="bottom"/>
            <w:hideMark/>
          </w:tcPr>
          <w:p w14:paraId="146AAC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C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Treana</w:t>
            </w:r>
          </w:p>
        </w:tc>
        <w:tc>
          <w:tcPr>
            <w:tcW w:w="1016" w:type="pct"/>
            <w:tcBorders>
              <w:top w:val="nil"/>
              <w:left w:val="nil"/>
              <w:bottom w:val="single" w:sz="4" w:space="0" w:color="000000"/>
              <w:right w:val="single" w:sz="4" w:space="0" w:color="000000"/>
            </w:tcBorders>
            <w:shd w:val="clear" w:color="auto" w:fill="auto"/>
            <w:noWrap/>
            <w:vAlign w:val="bottom"/>
            <w:hideMark/>
          </w:tcPr>
          <w:p w14:paraId="146AAC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nil"/>
              <w:left w:val="nil"/>
              <w:bottom w:val="single" w:sz="4" w:space="0" w:color="000000"/>
              <w:right w:val="single" w:sz="4" w:space="0" w:color="000000"/>
            </w:tcBorders>
            <w:shd w:val="clear" w:color="auto" w:fill="auto"/>
            <w:noWrap/>
            <w:vAlign w:val="bottom"/>
            <w:hideMark/>
          </w:tcPr>
          <w:p w14:paraId="146AAC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31.32</w:t>
            </w:r>
          </w:p>
        </w:tc>
        <w:tc>
          <w:tcPr>
            <w:tcW w:w="351" w:type="pct"/>
            <w:tcBorders>
              <w:top w:val="nil"/>
              <w:left w:val="nil"/>
              <w:bottom w:val="single" w:sz="4" w:space="0" w:color="000000"/>
              <w:right w:val="single" w:sz="4" w:space="0" w:color="000000"/>
            </w:tcBorders>
            <w:shd w:val="clear" w:color="auto" w:fill="auto"/>
            <w:noWrap/>
            <w:vAlign w:val="bottom"/>
            <w:hideMark/>
          </w:tcPr>
          <w:p w14:paraId="146AAC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23.99</w:t>
            </w:r>
          </w:p>
        </w:tc>
        <w:tc>
          <w:tcPr>
            <w:tcW w:w="254" w:type="pct"/>
            <w:tcBorders>
              <w:top w:val="nil"/>
              <w:left w:val="nil"/>
              <w:bottom w:val="single" w:sz="4" w:space="0" w:color="000000"/>
              <w:right w:val="single" w:sz="4" w:space="0" w:color="000000"/>
            </w:tcBorders>
            <w:shd w:val="clear" w:color="auto" w:fill="auto"/>
            <w:noWrap/>
            <w:vAlign w:val="bottom"/>
            <w:hideMark/>
          </w:tcPr>
          <w:p w14:paraId="146AACA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7.33</w:t>
            </w:r>
          </w:p>
        </w:tc>
      </w:tr>
      <w:tr w:rsidR="006B6122" w:rsidRPr="006B6122" w14:paraId="146AACAE" w14:textId="77777777" w:rsidTr="003D7682">
        <w:trPr>
          <w:trHeight w:val="139"/>
        </w:trPr>
        <w:tc>
          <w:tcPr>
            <w:tcW w:w="170" w:type="pct"/>
            <w:tcBorders>
              <w:top w:val="nil"/>
              <w:left w:val="nil"/>
              <w:bottom w:val="nil"/>
              <w:right w:val="nil"/>
            </w:tcBorders>
            <w:shd w:val="clear" w:color="auto" w:fill="auto"/>
            <w:noWrap/>
            <w:vAlign w:val="bottom"/>
            <w:hideMark/>
          </w:tcPr>
          <w:p w14:paraId="146AAC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CA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274/163</w:t>
            </w:r>
          </w:p>
        </w:tc>
        <w:tc>
          <w:tcPr>
            <w:tcW w:w="256" w:type="pct"/>
            <w:tcBorders>
              <w:top w:val="nil"/>
              <w:left w:val="nil"/>
              <w:bottom w:val="single" w:sz="4" w:space="0" w:color="000000"/>
              <w:right w:val="single" w:sz="4" w:space="0" w:color="000000"/>
            </w:tcBorders>
            <w:shd w:val="clear" w:color="auto" w:fill="auto"/>
            <w:noWrap/>
            <w:vAlign w:val="bottom"/>
            <w:hideMark/>
          </w:tcPr>
          <w:p w14:paraId="146AAC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N05AH03</w:t>
            </w:r>
          </w:p>
        </w:tc>
        <w:tc>
          <w:tcPr>
            <w:tcW w:w="1143" w:type="pct"/>
            <w:tcBorders>
              <w:top w:val="nil"/>
              <w:left w:val="nil"/>
              <w:bottom w:val="single" w:sz="4" w:space="0" w:color="000000"/>
              <w:right w:val="single" w:sz="4" w:space="0" w:color="000000"/>
            </w:tcBorders>
            <w:shd w:val="clear" w:color="auto" w:fill="auto"/>
            <w:vAlign w:val="bottom"/>
            <w:hideMark/>
          </w:tcPr>
          <w:p w14:paraId="146AAC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Olanzapine 10 mg</w:t>
            </w:r>
          </w:p>
        </w:tc>
        <w:tc>
          <w:tcPr>
            <w:tcW w:w="319" w:type="pct"/>
            <w:tcBorders>
              <w:top w:val="nil"/>
              <w:left w:val="nil"/>
              <w:bottom w:val="single" w:sz="4" w:space="0" w:color="000000"/>
              <w:right w:val="single" w:sz="4" w:space="0" w:color="000000"/>
            </w:tcBorders>
            <w:shd w:val="clear" w:color="auto" w:fill="auto"/>
            <w:vAlign w:val="bottom"/>
            <w:hideMark/>
          </w:tcPr>
          <w:p w14:paraId="146AAC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C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Olfrex</w:t>
            </w:r>
          </w:p>
        </w:tc>
        <w:tc>
          <w:tcPr>
            <w:tcW w:w="1016" w:type="pct"/>
            <w:tcBorders>
              <w:top w:val="nil"/>
              <w:left w:val="nil"/>
              <w:bottom w:val="single" w:sz="4" w:space="0" w:color="000000"/>
              <w:right w:val="single" w:sz="4" w:space="0" w:color="000000"/>
            </w:tcBorders>
            <w:shd w:val="clear" w:color="auto" w:fill="auto"/>
            <w:noWrap/>
            <w:vAlign w:val="bottom"/>
            <w:hideMark/>
          </w:tcPr>
          <w:p w14:paraId="146AAC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AC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40.26</w:t>
            </w:r>
          </w:p>
        </w:tc>
        <w:tc>
          <w:tcPr>
            <w:tcW w:w="351" w:type="pct"/>
            <w:tcBorders>
              <w:top w:val="nil"/>
              <w:left w:val="nil"/>
              <w:bottom w:val="single" w:sz="4" w:space="0" w:color="000000"/>
              <w:right w:val="single" w:sz="4" w:space="0" w:color="000000"/>
            </w:tcBorders>
            <w:shd w:val="clear" w:color="auto" w:fill="auto"/>
            <w:noWrap/>
            <w:vAlign w:val="bottom"/>
            <w:hideMark/>
          </w:tcPr>
          <w:p w14:paraId="146AAC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32.93</w:t>
            </w:r>
          </w:p>
        </w:tc>
        <w:tc>
          <w:tcPr>
            <w:tcW w:w="254" w:type="pct"/>
            <w:tcBorders>
              <w:top w:val="nil"/>
              <w:left w:val="nil"/>
              <w:bottom w:val="single" w:sz="4" w:space="0" w:color="000000"/>
              <w:right w:val="single" w:sz="4" w:space="0" w:color="000000"/>
            </w:tcBorders>
            <w:shd w:val="clear" w:color="auto" w:fill="auto"/>
            <w:noWrap/>
            <w:vAlign w:val="bottom"/>
            <w:hideMark/>
          </w:tcPr>
          <w:p w14:paraId="146AAC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7.33</w:t>
            </w:r>
          </w:p>
        </w:tc>
      </w:tr>
      <w:tr w:rsidR="006B6122" w:rsidRPr="006B6122" w14:paraId="146AACBA" w14:textId="77777777" w:rsidTr="003D7682">
        <w:trPr>
          <w:trHeight w:val="139"/>
        </w:trPr>
        <w:tc>
          <w:tcPr>
            <w:tcW w:w="170" w:type="pct"/>
            <w:tcBorders>
              <w:top w:val="nil"/>
              <w:left w:val="nil"/>
              <w:bottom w:val="nil"/>
              <w:right w:val="nil"/>
            </w:tcBorders>
            <w:shd w:val="clear" w:color="auto" w:fill="auto"/>
            <w:noWrap/>
            <w:vAlign w:val="bottom"/>
            <w:hideMark/>
          </w:tcPr>
          <w:p w14:paraId="146AAC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C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274/390</w:t>
            </w:r>
          </w:p>
        </w:tc>
        <w:tc>
          <w:tcPr>
            <w:tcW w:w="256" w:type="pct"/>
            <w:tcBorders>
              <w:top w:val="nil"/>
              <w:left w:val="nil"/>
              <w:bottom w:val="single" w:sz="4" w:space="0" w:color="000000"/>
              <w:right w:val="single" w:sz="4" w:space="0" w:color="000000"/>
            </w:tcBorders>
            <w:shd w:val="clear" w:color="auto" w:fill="auto"/>
            <w:noWrap/>
            <w:vAlign w:val="bottom"/>
            <w:hideMark/>
          </w:tcPr>
          <w:p w14:paraId="146AAC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N05AH03</w:t>
            </w:r>
          </w:p>
        </w:tc>
        <w:tc>
          <w:tcPr>
            <w:tcW w:w="1143" w:type="pct"/>
            <w:tcBorders>
              <w:top w:val="nil"/>
              <w:left w:val="nil"/>
              <w:bottom w:val="single" w:sz="4" w:space="0" w:color="000000"/>
              <w:right w:val="single" w:sz="4" w:space="0" w:color="000000"/>
            </w:tcBorders>
            <w:shd w:val="clear" w:color="auto" w:fill="auto"/>
            <w:vAlign w:val="bottom"/>
            <w:hideMark/>
          </w:tcPr>
          <w:p w14:paraId="146AAC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Olanzapine 10 mg</w:t>
            </w:r>
          </w:p>
        </w:tc>
        <w:tc>
          <w:tcPr>
            <w:tcW w:w="319" w:type="pct"/>
            <w:tcBorders>
              <w:top w:val="nil"/>
              <w:left w:val="nil"/>
              <w:bottom w:val="single" w:sz="4" w:space="0" w:color="000000"/>
              <w:right w:val="single" w:sz="4" w:space="0" w:color="000000"/>
            </w:tcBorders>
            <w:shd w:val="clear" w:color="auto" w:fill="auto"/>
            <w:vAlign w:val="bottom"/>
            <w:hideMark/>
          </w:tcPr>
          <w:p w14:paraId="146AAC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C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Zyzapin</w:t>
            </w:r>
          </w:p>
        </w:tc>
        <w:tc>
          <w:tcPr>
            <w:tcW w:w="1016" w:type="pct"/>
            <w:tcBorders>
              <w:top w:val="nil"/>
              <w:left w:val="nil"/>
              <w:bottom w:val="single" w:sz="4" w:space="0" w:color="000000"/>
              <w:right w:val="single" w:sz="4" w:space="0" w:color="000000"/>
            </w:tcBorders>
            <w:shd w:val="clear" w:color="auto" w:fill="auto"/>
            <w:noWrap/>
            <w:vAlign w:val="bottom"/>
            <w:hideMark/>
          </w:tcPr>
          <w:p w14:paraId="146AAC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BIOFARMA ILAC SAN.VE TIC.A.S.</w:t>
            </w:r>
          </w:p>
        </w:tc>
        <w:tc>
          <w:tcPr>
            <w:tcW w:w="451" w:type="pct"/>
            <w:tcBorders>
              <w:top w:val="nil"/>
              <w:left w:val="nil"/>
              <w:bottom w:val="single" w:sz="4" w:space="0" w:color="000000"/>
              <w:right w:val="single" w:sz="4" w:space="0" w:color="000000"/>
            </w:tcBorders>
            <w:shd w:val="clear" w:color="auto" w:fill="auto"/>
            <w:noWrap/>
            <w:vAlign w:val="bottom"/>
            <w:hideMark/>
          </w:tcPr>
          <w:p w14:paraId="146AAC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48.66</w:t>
            </w:r>
          </w:p>
        </w:tc>
        <w:tc>
          <w:tcPr>
            <w:tcW w:w="351" w:type="pct"/>
            <w:tcBorders>
              <w:top w:val="nil"/>
              <w:left w:val="nil"/>
              <w:bottom w:val="single" w:sz="4" w:space="0" w:color="000000"/>
              <w:right w:val="single" w:sz="4" w:space="0" w:color="000000"/>
            </w:tcBorders>
            <w:shd w:val="clear" w:color="auto" w:fill="auto"/>
            <w:noWrap/>
            <w:vAlign w:val="bottom"/>
            <w:hideMark/>
          </w:tcPr>
          <w:p w14:paraId="146AAC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41.33</w:t>
            </w:r>
          </w:p>
        </w:tc>
        <w:tc>
          <w:tcPr>
            <w:tcW w:w="254" w:type="pct"/>
            <w:tcBorders>
              <w:top w:val="nil"/>
              <w:left w:val="nil"/>
              <w:bottom w:val="single" w:sz="4" w:space="0" w:color="000000"/>
              <w:right w:val="single" w:sz="4" w:space="0" w:color="000000"/>
            </w:tcBorders>
            <w:shd w:val="clear" w:color="auto" w:fill="auto"/>
            <w:noWrap/>
            <w:vAlign w:val="bottom"/>
            <w:hideMark/>
          </w:tcPr>
          <w:p w14:paraId="146AAC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7.33</w:t>
            </w:r>
          </w:p>
        </w:tc>
      </w:tr>
      <w:tr w:rsidR="006B6122" w:rsidRPr="006B6122" w14:paraId="146AACC6" w14:textId="77777777" w:rsidTr="003D7682">
        <w:trPr>
          <w:trHeight w:val="139"/>
        </w:trPr>
        <w:tc>
          <w:tcPr>
            <w:tcW w:w="170" w:type="pct"/>
            <w:tcBorders>
              <w:top w:val="nil"/>
              <w:left w:val="nil"/>
              <w:bottom w:val="nil"/>
              <w:right w:val="nil"/>
            </w:tcBorders>
            <w:shd w:val="clear" w:color="auto" w:fill="auto"/>
            <w:noWrap/>
            <w:vAlign w:val="bottom"/>
            <w:hideMark/>
          </w:tcPr>
          <w:p w14:paraId="146AAC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C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274/331</w:t>
            </w:r>
          </w:p>
        </w:tc>
        <w:tc>
          <w:tcPr>
            <w:tcW w:w="256" w:type="pct"/>
            <w:tcBorders>
              <w:top w:val="nil"/>
              <w:left w:val="nil"/>
              <w:bottom w:val="single" w:sz="4" w:space="0" w:color="000000"/>
              <w:right w:val="single" w:sz="4" w:space="0" w:color="000000"/>
            </w:tcBorders>
            <w:shd w:val="clear" w:color="auto" w:fill="auto"/>
            <w:noWrap/>
            <w:vAlign w:val="bottom"/>
            <w:hideMark/>
          </w:tcPr>
          <w:p w14:paraId="146AAC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N05AH03</w:t>
            </w:r>
          </w:p>
        </w:tc>
        <w:tc>
          <w:tcPr>
            <w:tcW w:w="1143" w:type="pct"/>
            <w:tcBorders>
              <w:top w:val="nil"/>
              <w:left w:val="nil"/>
              <w:bottom w:val="single" w:sz="4" w:space="0" w:color="000000"/>
              <w:right w:val="single" w:sz="4" w:space="0" w:color="000000"/>
            </w:tcBorders>
            <w:shd w:val="clear" w:color="auto" w:fill="auto"/>
            <w:vAlign w:val="bottom"/>
            <w:hideMark/>
          </w:tcPr>
          <w:p w14:paraId="146AAC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Olanzapine 10 mg</w:t>
            </w:r>
          </w:p>
        </w:tc>
        <w:tc>
          <w:tcPr>
            <w:tcW w:w="319" w:type="pct"/>
            <w:tcBorders>
              <w:top w:val="nil"/>
              <w:left w:val="nil"/>
              <w:bottom w:val="single" w:sz="4" w:space="0" w:color="000000"/>
              <w:right w:val="single" w:sz="4" w:space="0" w:color="000000"/>
            </w:tcBorders>
            <w:shd w:val="clear" w:color="auto" w:fill="auto"/>
            <w:vAlign w:val="bottom"/>
            <w:hideMark/>
          </w:tcPr>
          <w:p w14:paraId="146AAC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w:t>
            </w:r>
            <w:proofErr w:type="gramEnd"/>
            <w:r w:rsidRPr="006B6122">
              <w:rPr>
                <w:rFonts w:ascii="Arial Narrow" w:eastAsia="Times New Roman" w:hAnsi="Arial Narrow" w:cs="Arial"/>
                <w:color w:val="000000"/>
                <w:sz w:val="16"/>
                <w:szCs w:val="16"/>
                <w:lang w:val="en-US"/>
              </w:rPr>
              <w:t>. shpr.</w:t>
            </w:r>
          </w:p>
        </w:tc>
        <w:tc>
          <w:tcPr>
            <w:tcW w:w="717" w:type="pct"/>
            <w:tcBorders>
              <w:top w:val="nil"/>
              <w:left w:val="nil"/>
              <w:bottom w:val="single" w:sz="4" w:space="0" w:color="000000"/>
              <w:right w:val="single" w:sz="4" w:space="0" w:color="000000"/>
            </w:tcBorders>
            <w:shd w:val="clear" w:color="auto" w:fill="auto"/>
            <w:noWrap/>
            <w:vAlign w:val="bottom"/>
            <w:hideMark/>
          </w:tcPr>
          <w:p w14:paraId="146AAC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Olanzapin Pharmas</w:t>
            </w:r>
          </w:p>
        </w:tc>
        <w:tc>
          <w:tcPr>
            <w:tcW w:w="1016" w:type="pct"/>
            <w:tcBorders>
              <w:top w:val="nil"/>
              <w:left w:val="nil"/>
              <w:bottom w:val="single" w:sz="4" w:space="0" w:color="000000"/>
              <w:right w:val="single" w:sz="4" w:space="0" w:color="000000"/>
            </w:tcBorders>
            <w:shd w:val="clear" w:color="auto" w:fill="auto"/>
            <w:noWrap/>
            <w:vAlign w:val="bottom"/>
            <w:hideMark/>
          </w:tcPr>
          <w:p w14:paraId="146AAC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PHARMAS D.O.O.</w:t>
            </w:r>
          </w:p>
        </w:tc>
        <w:tc>
          <w:tcPr>
            <w:tcW w:w="451" w:type="pct"/>
            <w:tcBorders>
              <w:top w:val="nil"/>
              <w:left w:val="nil"/>
              <w:bottom w:val="single" w:sz="4" w:space="0" w:color="000000"/>
              <w:right w:val="single" w:sz="4" w:space="0" w:color="000000"/>
            </w:tcBorders>
            <w:shd w:val="clear" w:color="auto" w:fill="auto"/>
            <w:noWrap/>
            <w:vAlign w:val="bottom"/>
            <w:hideMark/>
          </w:tcPr>
          <w:p w14:paraId="146AAC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73.43</w:t>
            </w:r>
          </w:p>
        </w:tc>
        <w:tc>
          <w:tcPr>
            <w:tcW w:w="351" w:type="pct"/>
            <w:tcBorders>
              <w:top w:val="nil"/>
              <w:left w:val="nil"/>
              <w:bottom w:val="single" w:sz="4" w:space="0" w:color="000000"/>
              <w:right w:val="single" w:sz="4" w:space="0" w:color="000000"/>
            </w:tcBorders>
            <w:shd w:val="clear" w:color="auto" w:fill="auto"/>
            <w:noWrap/>
            <w:vAlign w:val="bottom"/>
            <w:hideMark/>
          </w:tcPr>
          <w:p w14:paraId="146AAC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66.10</w:t>
            </w:r>
          </w:p>
        </w:tc>
        <w:tc>
          <w:tcPr>
            <w:tcW w:w="254" w:type="pct"/>
            <w:tcBorders>
              <w:top w:val="nil"/>
              <w:left w:val="nil"/>
              <w:bottom w:val="single" w:sz="4" w:space="0" w:color="000000"/>
              <w:right w:val="single" w:sz="4" w:space="0" w:color="000000"/>
            </w:tcBorders>
            <w:shd w:val="clear" w:color="auto" w:fill="auto"/>
            <w:noWrap/>
            <w:vAlign w:val="bottom"/>
            <w:hideMark/>
          </w:tcPr>
          <w:p w14:paraId="146AAC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7.33</w:t>
            </w:r>
          </w:p>
        </w:tc>
      </w:tr>
      <w:tr w:rsidR="006B6122" w:rsidRPr="006B6122" w14:paraId="146AACD2" w14:textId="77777777" w:rsidTr="003D7682">
        <w:trPr>
          <w:trHeight w:val="139"/>
        </w:trPr>
        <w:tc>
          <w:tcPr>
            <w:tcW w:w="170" w:type="pct"/>
            <w:tcBorders>
              <w:top w:val="nil"/>
              <w:left w:val="nil"/>
              <w:bottom w:val="nil"/>
              <w:right w:val="nil"/>
            </w:tcBorders>
            <w:shd w:val="clear" w:color="auto" w:fill="auto"/>
            <w:noWrap/>
            <w:vAlign w:val="bottom"/>
            <w:hideMark/>
          </w:tcPr>
          <w:p w14:paraId="146AAC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C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C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C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C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C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C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C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C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C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CDE" w14:textId="77777777" w:rsidTr="003D7682">
        <w:trPr>
          <w:trHeight w:val="139"/>
        </w:trPr>
        <w:tc>
          <w:tcPr>
            <w:tcW w:w="170" w:type="pct"/>
            <w:tcBorders>
              <w:top w:val="nil"/>
              <w:left w:val="nil"/>
              <w:bottom w:val="nil"/>
              <w:right w:val="nil"/>
            </w:tcBorders>
            <w:shd w:val="clear" w:color="auto" w:fill="auto"/>
            <w:noWrap/>
            <w:vAlign w:val="bottom"/>
            <w:hideMark/>
          </w:tcPr>
          <w:p w14:paraId="146AAC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C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275/52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C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N05AN01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C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Lithium Carbonate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C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C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Lithium Carbonicum GSK</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C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C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C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C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5.45</w:t>
            </w:r>
          </w:p>
        </w:tc>
      </w:tr>
      <w:tr w:rsidR="006B6122" w:rsidRPr="006B6122" w14:paraId="146AACEA" w14:textId="77777777" w:rsidTr="003D7682">
        <w:trPr>
          <w:trHeight w:val="139"/>
        </w:trPr>
        <w:tc>
          <w:tcPr>
            <w:tcW w:w="170" w:type="pct"/>
            <w:tcBorders>
              <w:top w:val="nil"/>
              <w:left w:val="nil"/>
              <w:bottom w:val="nil"/>
              <w:right w:val="nil"/>
            </w:tcBorders>
            <w:shd w:val="clear" w:color="auto" w:fill="auto"/>
            <w:noWrap/>
            <w:vAlign w:val="bottom"/>
            <w:hideMark/>
          </w:tcPr>
          <w:p w14:paraId="146AAC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C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C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C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C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C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C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C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C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C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CF6" w14:textId="77777777" w:rsidTr="003D7682">
        <w:trPr>
          <w:trHeight w:val="139"/>
        </w:trPr>
        <w:tc>
          <w:tcPr>
            <w:tcW w:w="170" w:type="pct"/>
            <w:tcBorders>
              <w:top w:val="nil"/>
              <w:left w:val="nil"/>
              <w:bottom w:val="nil"/>
              <w:right w:val="nil"/>
            </w:tcBorders>
            <w:shd w:val="clear" w:color="auto" w:fill="auto"/>
            <w:noWrap/>
            <w:vAlign w:val="bottom"/>
            <w:hideMark/>
          </w:tcPr>
          <w:p w14:paraId="146AAC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C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276/6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C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N05AX08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C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Risperidone 2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C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C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Rissar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C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C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C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C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5.70</w:t>
            </w:r>
          </w:p>
        </w:tc>
      </w:tr>
      <w:tr w:rsidR="006B6122" w:rsidRPr="006B6122" w14:paraId="146AAD02" w14:textId="77777777" w:rsidTr="003D7682">
        <w:trPr>
          <w:trHeight w:val="139"/>
        </w:trPr>
        <w:tc>
          <w:tcPr>
            <w:tcW w:w="170" w:type="pct"/>
            <w:tcBorders>
              <w:top w:val="nil"/>
              <w:left w:val="nil"/>
              <w:bottom w:val="nil"/>
              <w:right w:val="nil"/>
            </w:tcBorders>
            <w:shd w:val="clear" w:color="auto" w:fill="auto"/>
            <w:noWrap/>
            <w:vAlign w:val="bottom"/>
            <w:hideMark/>
          </w:tcPr>
          <w:p w14:paraId="146AAC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C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C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276/105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C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N05AX08</w:t>
            </w:r>
          </w:p>
        </w:tc>
        <w:tc>
          <w:tcPr>
            <w:tcW w:w="1143" w:type="pct"/>
            <w:tcBorders>
              <w:top w:val="nil"/>
              <w:left w:val="nil"/>
              <w:bottom w:val="single" w:sz="4" w:space="0" w:color="000000"/>
              <w:right w:val="single" w:sz="4" w:space="0" w:color="000000"/>
            </w:tcBorders>
            <w:shd w:val="clear" w:color="auto" w:fill="auto"/>
            <w:vAlign w:val="bottom"/>
            <w:hideMark/>
          </w:tcPr>
          <w:p w14:paraId="146AAC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Risperidone 2 mg</w:t>
            </w:r>
          </w:p>
        </w:tc>
        <w:tc>
          <w:tcPr>
            <w:tcW w:w="319" w:type="pct"/>
            <w:tcBorders>
              <w:top w:val="nil"/>
              <w:left w:val="nil"/>
              <w:bottom w:val="single" w:sz="4" w:space="0" w:color="000000"/>
              <w:right w:val="single" w:sz="4" w:space="0" w:color="000000"/>
            </w:tcBorders>
            <w:shd w:val="clear" w:color="auto" w:fill="auto"/>
            <w:vAlign w:val="bottom"/>
            <w:hideMark/>
          </w:tcPr>
          <w:p w14:paraId="146AAC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C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Risocon</w:t>
            </w:r>
          </w:p>
        </w:tc>
        <w:tc>
          <w:tcPr>
            <w:tcW w:w="1016" w:type="pct"/>
            <w:tcBorders>
              <w:top w:val="nil"/>
              <w:left w:val="nil"/>
              <w:bottom w:val="single" w:sz="4" w:space="0" w:color="000000"/>
              <w:right w:val="single" w:sz="4" w:space="0" w:color="000000"/>
            </w:tcBorders>
            <w:shd w:val="clear" w:color="auto" w:fill="auto"/>
            <w:noWrap/>
            <w:vAlign w:val="bottom"/>
            <w:hideMark/>
          </w:tcPr>
          <w:p w14:paraId="146AAC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C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7.63</w:t>
            </w:r>
          </w:p>
        </w:tc>
        <w:tc>
          <w:tcPr>
            <w:tcW w:w="351" w:type="pct"/>
            <w:tcBorders>
              <w:top w:val="nil"/>
              <w:left w:val="nil"/>
              <w:bottom w:val="single" w:sz="4" w:space="0" w:color="000000"/>
              <w:right w:val="single" w:sz="4" w:space="0" w:color="000000"/>
            </w:tcBorders>
            <w:shd w:val="clear" w:color="auto" w:fill="auto"/>
            <w:noWrap/>
            <w:vAlign w:val="bottom"/>
            <w:hideMark/>
          </w:tcPr>
          <w:p w14:paraId="146AAD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1.93</w:t>
            </w:r>
          </w:p>
        </w:tc>
        <w:tc>
          <w:tcPr>
            <w:tcW w:w="254" w:type="pct"/>
            <w:tcBorders>
              <w:top w:val="nil"/>
              <w:left w:val="nil"/>
              <w:bottom w:val="single" w:sz="4" w:space="0" w:color="000000"/>
              <w:right w:val="single" w:sz="4" w:space="0" w:color="000000"/>
            </w:tcBorders>
            <w:shd w:val="clear" w:color="auto" w:fill="auto"/>
            <w:noWrap/>
            <w:vAlign w:val="bottom"/>
            <w:hideMark/>
          </w:tcPr>
          <w:p w14:paraId="146AAD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5.70</w:t>
            </w:r>
          </w:p>
        </w:tc>
      </w:tr>
      <w:tr w:rsidR="006B6122" w:rsidRPr="006B6122" w14:paraId="146AAD0E" w14:textId="77777777" w:rsidTr="003D7682">
        <w:trPr>
          <w:trHeight w:val="139"/>
        </w:trPr>
        <w:tc>
          <w:tcPr>
            <w:tcW w:w="170" w:type="pct"/>
            <w:tcBorders>
              <w:top w:val="nil"/>
              <w:left w:val="nil"/>
              <w:bottom w:val="nil"/>
              <w:right w:val="nil"/>
            </w:tcBorders>
            <w:shd w:val="clear" w:color="auto" w:fill="auto"/>
            <w:noWrap/>
            <w:vAlign w:val="bottom"/>
            <w:hideMark/>
          </w:tcPr>
          <w:p w14:paraId="146AAD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D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276/73a</w:t>
            </w:r>
          </w:p>
        </w:tc>
        <w:tc>
          <w:tcPr>
            <w:tcW w:w="256" w:type="pct"/>
            <w:tcBorders>
              <w:top w:val="nil"/>
              <w:left w:val="nil"/>
              <w:bottom w:val="single" w:sz="4" w:space="0" w:color="000000"/>
              <w:right w:val="single" w:sz="4" w:space="0" w:color="000000"/>
            </w:tcBorders>
            <w:shd w:val="clear" w:color="auto" w:fill="auto"/>
            <w:noWrap/>
            <w:vAlign w:val="bottom"/>
            <w:hideMark/>
          </w:tcPr>
          <w:p w14:paraId="146AAD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N05AX08</w:t>
            </w:r>
          </w:p>
        </w:tc>
        <w:tc>
          <w:tcPr>
            <w:tcW w:w="1143" w:type="pct"/>
            <w:tcBorders>
              <w:top w:val="nil"/>
              <w:left w:val="nil"/>
              <w:bottom w:val="single" w:sz="4" w:space="0" w:color="000000"/>
              <w:right w:val="single" w:sz="4" w:space="0" w:color="000000"/>
            </w:tcBorders>
            <w:shd w:val="clear" w:color="auto" w:fill="auto"/>
            <w:vAlign w:val="bottom"/>
            <w:hideMark/>
          </w:tcPr>
          <w:p w14:paraId="146AAD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Risperidone 2 mg</w:t>
            </w:r>
          </w:p>
        </w:tc>
        <w:tc>
          <w:tcPr>
            <w:tcW w:w="319" w:type="pct"/>
            <w:tcBorders>
              <w:top w:val="nil"/>
              <w:left w:val="nil"/>
              <w:bottom w:val="single" w:sz="4" w:space="0" w:color="000000"/>
              <w:right w:val="single" w:sz="4" w:space="0" w:color="000000"/>
            </w:tcBorders>
            <w:shd w:val="clear" w:color="auto" w:fill="auto"/>
            <w:vAlign w:val="bottom"/>
            <w:hideMark/>
          </w:tcPr>
          <w:p w14:paraId="146AAD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w:t>
            </w:r>
            <w:proofErr w:type="gramEnd"/>
            <w:r w:rsidRPr="006B6122">
              <w:rPr>
                <w:rFonts w:ascii="Arial Narrow" w:eastAsia="Times New Roman" w:hAnsi="Arial Narrow" w:cs="Arial"/>
                <w:color w:val="000000"/>
                <w:sz w:val="16"/>
                <w:szCs w:val="16"/>
                <w:lang w:val="en-US"/>
              </w:rPr>
              <w:t>. shpr.</w:t>
            </w:r>
          </w:p>
        </w:tc>
        <w:tc>
          <w:tcPr>
            <w:tcW w:w="717" w:type="pct"/>
            <w:tcBorders>
              <w:top w:val="nil"/>
              <w:left w:val="nil"/>
              <w:bottom w:val="single" w:sz="4" w:space="0" w:color="000000"/>
              <w:right w:val="single" w:sz="4" w:space="0" w:color="000000"/>
            </w:tcBorders>
            <w:shd w:val="clear" w:color="auto" w:fill="auto"/>
            <w:noWrap/>
            <w:vAlign w:val="bottom"/>
            <w:hideMark/>
          </w:tcPr>
          <w:p w14:paraId="146AAD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Torendo Q-Tab</w:t>
            </w:r>
          </w:p>
        </w:tc>
        <w:tc>
          <w:tcPr>
            <w:tcW w:w="1016" w:type="pct"/>
            <w:tcBorders>
              <w:top w:val="nil"/>
              <w:left w:val="nil"/>
              <w:bottom w:val="single" w:sz="4" w:space="0" w:color="000000"/>
              <w:right w:val="single" w:sz="4" w:space="0" w:color="000000"/>
            </w:tcBorders>
            <w:shd w:val="clear" w:color="auto" w:fill="auto"/>
            <w:noWrap/>
            <w:vAlign w:val="bottom"/>
            <w:hideMark/>
          </w:tcPr>
          <w:p w14:paraId="146AAD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AD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10.06</w:t>
            </w:r>
          </w:p>
        </w:tc>
        <w:tc>
          <w:tcPr>
            <w:tcW w:w="351" w:type="pct"/>
            <w:tcBorders>
              <w:top w:val="nil"/>
              <w:left w:val="nil"/>
              <w:bottom w:val="single" w:sz="4" w:space="0" w:color="000000"/>
              <w:right w:val="single" w:sz="4" w:space="0" w:color="000000"/>
            </w:tcBorders>
            <w:shd w:val="clear" w:color="auto" w:fill="auto"/>
            <w:noWrap/>
            <w:vAlign w:val="bottom"/>
            <w:hideMark/>
          </w:tcPr>
          <w:p w14:paraId="146AAD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4.36</w:t>
            </w:r>
          </w:p>
        </w:tc>
        <w:tc>
          <w:tcPr>
            <w:tcW w:w="254" w:type="pct"/>
            <w:tcBorders>
              <w:top w:val="nil"/>
              <w:left w:val="nil"/>
              <w:bottom w:val="single" w:sz="4" w:space="0" w:color="000000"/>
              <w:right w:val="single" w:sz="4" w:space="0" w:color="000000"/>
            </w:tcBorders>
            <w:shd w:val="clear" w:color="auto" w:fill="auto"/>
            <w:noWrap/>
            <w:vAlign w:val="bottom"/>
            <w:hideMark/>
          </w:tcPr>
          <w:p w14:paraId="146AAD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5.70</w:t>
            </w:r>
          </w:p>
        </w:tc>
      </w:tr>
      <w:tr w:rsidR="006B6122" w:rsidRPr="006B6122" w14:paraId="146AAD1A" w14:textId="77777777" w:rsidTr="003D7682">
        <w:trPr>
          <w:trHeight w:val="139"/>
        </w:trPr>
        <w:tc>
          <w:tcPr>
            <w:tcW w:w="170" w:type="pct"/>
            <w:tcBorders>
              <w:top w:val="nil"/>
              <w:left w:val="nil"/>
              <w:bottom w:val="nil"/>
              <w:right w:val="nil"/>
            </w:tcBorders>
            <w:shd w:val="clear" w:color="auto" w:fill="auto"/>
            <w:noWrap/>
            <w:vAlign w:val="bottom"/>
            <w:hideMark/>
          </w:tcPr>
          <w:p w14:paraId="146AAD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D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276/390</w:t>
            </w:r>
          </w:p>
        </w:tc>
        <w:tc>
          <w:tcPr>
            <w:tcW w:w="256" w:type="pct"/>
            <w:tcBorders>
              <w:top w:val="nil"/>
              <w:left w:val="nil"/>
              <w:bottom w:val="single" w:sz="4" w:space="0" w:color="000000"/>
              <w:right w:val="single" w:sz="4" w:space="0" w:color="000000"/>
            </w:tcBorders>
            <w:shd w:val="clear" w:color="auto" w:fill="auto"/>
            <w:noWrap/>
            <w:vAlign w:val="bottom"/>
            <w:hideMark/>
          </w:tcPr>
          <w:p w14:paraId="146AAD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N05AX08</w:t>
            </w:r>
          </w:p>
        </w:tc>
        <w:tc>
          <w:tcPr>
            <w:tcW w:w="1143" w:type="pct"/>
            <w:tcBorders>
              <w:top w:val="nil"/>
              <w:left w:val="nil"/>
              <w:bottom w:val="single" w:sz="4" w:space="0" w:color="000000"/>
              <w:right w:val="single" w:sz="4" w:space="0" w:color="000000"/>
            </w:tcBorders>
            <w:shd w:val="clear" w:color="auto" w:fill="auto"/>
            <w:vAlign w:val="bottom"/>
            <w:hideMark/>
          </w:tcPr>
          <w:p w14:paraId="146AAD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Risperidone 2 mg</w:t>
            </w:r>
          </w:p>
        </w:tc>
        <w:tc>
          <w:tcPr>
            <w:tcW w:w="319" w:type="pct"/>
            <w:tcBorders>
              <w:top w:val="nil"/>
              <w:left w:val="nil"/>
              <w:bottom w:val="single" w:sz="4" w:space="0" w:color="000000"/>
              <w:right w:val="single" w:sz="4" w:space="0" w:color="000000"/>
            </w:tcBorders>
            <w:shd w:val="clear" w:color="auto" w:fill="auto"/>
            <w:vAlign w:val="bottom"/>
            <w:hideMark/>
          </w:tcPr>
          <w:p w14:paraId="146AAD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D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Ricus</w:t>
            </w:r>
          </w:p>
        </w:tc>
        <w:tc>
          <w:tcPr>
            <w:tcW w:w="1016" w:type="pct"/>
            <w:tcBorders>
              <w:top w:val="nil"/>
              <w:left w:val="nil"/>
              <w:bottom w:val="single" w:sz="4" w:space="0" w:color="000000"/>
              <w:right w:val="single" w:sz="4" w:space="0" w:color="000000"/>
            </w:tcBorders>
            <w:shd w:val="clear" w:color="auto" w:fill="auto"/>
            <w:noWrap/>
            <w:vAlign w:val="bottom"/>
            <w:hideMark/>
          </w:tcPr>
          <w:p w14:paraId="146AAD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BIOFARMA ILAC SAN.VE TIC.A.S.</w:t>
            </w:r>
          </w:p>
        </w:tc>
        <w:tc>
          <w:tcPr>
            <w:tcW w:w="451" w:type="pct"/>
            <w:tcBorders>
              <w:top w:val="nil"/>
              <w:left w:val="nil"/>
              <w:bottom w:val="single" w:sz="4" w:space="0" w:color="000000"/>
              <w:right w:val="single" w:sz="4" w:space="0" w:color="000000"/>
            </w:tcBorders>
            <w:shd w:val="clear" w:color="auto" w:fill="auto"/>
            <w:noWrap/>
            <w:vAlign w:val="bottom"/>
            <w:hideMark/>
          </w:tcPr>
          <w:p w14:paraId="146AAD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11.40</w:t>
            </w:r>
          </w:p>
        </w:tc>
        <w:tc>
          <w:tcPr>
            <w:tcW w:w="351" w:type="pct"/>
            <w:tcBorders>
              <w:top w:val="nil"/>
              <w:left w:val="nil"/>
              <w:bottom w:val="single" w:sz="4" w:space="0" w:color="000000"/>
              <w:right w:val="single" w:sz="4" w:space="0" w:color="000000"/>
            </w:tcBorders>
            <w:shd w:val="clear" w:color="auto" w:fill="auto"/>
            <w:noWrap/>
            <w:vAlign w:val="bottom"/>
            <w:hideMark/>
          </w:tcPr>
          <w:p w14:paraId="146AAD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5.70</w:t>
            </w:r>
          </w:p>
        </w:tc>
        <w:tc>
          <w:tcPr>
            <w:tcW w:w="254" w:type="pct"/>
            <w:tcBorders>
              <w:top w:val="nil"/>
              <w:left w:val="nil"/>
              <w:bottom w:val="single" w:sz="4" w:space="0" w:color="000000"/>
              <w:right w:val="single" w:sz="4" w:space="0" w:color="000000"/>
            </w:tcBorders>
            <w:shd w:val="clear" w:color="auto" w:fill="auto"/>
            <w:noWrap/>
            <w:vAlign w:val="bottom"/>
            <w:hideMark/>
          </w:tcPr>
          <w:p w14:paraId="146AAD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5.70</w:t>
            </w:r>
          </w:p>
        </w:tc>
      </w:tr>
      <w:tr w:rsidR="006B6122" w:rsidRPr="006B6122" w14:paraId="146AAD26" w14:textId="77777777" w:rsidTr="003D7682">
        <w:trPr>
          <w:trHeight w:val="139"/>
        </w:trPr>
        <w:tc>
          <w:tcPr>
            <w:tcW w:w="170" w:type="pct"/>
            <w:tcBorders>
              <w:top w:val="nil"/>
              <w:left w:val="nil"/>
              <w:bottom w:val="nil"/>
              <w:right w:val="nil"/>
            </w:tcBorders>
            <w:shd w:val="clear" w:color="auto" w:fill="auto"/>
            <w:noWrap/>
            <w:vAlign w:val="bottom"/>
            <w:hideMark/>
          </w:tcPr>
          <w:p w14:paraId="146AAD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D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276/73</w:t>
            </w:r>
          </w:p>
        </w:tc>
        <w:tc>
          <w:tcPr>
            <w:tcW w:w="256" w:type="pct"/>
            <w:tcBorders>
              <w:top w:val="nil"/>
              <w:left w:val="nil"/>
              <w:bottom w:val="single" w:sz="4" w:space="0" w:color="000000"/>
              <w:right w:val="single" w:sz="4" w:space="0" w:color="000000"/>
            </w:tcBorders>
            <w:shd w:val="clear" w:color="auto" w:fill="auto"/>
            <w:noWrap/>
            <w:vAlign w:val="bottom"/>
            <w:hideMark/>
          </w:tcPr>
          <w:p w14:paraId="146AAD1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N05AX08</w:t>
            </w:r>
          </w:p>
        </w:tc>
        <w:tc>
          <w:tcPr>
            <w:tcW w:w="1143" w:type="pct"/>
            <w:tcBorders>
              <w:top w:val="nil"/>
              <w:left w:val="nil"/>
              <w:bottom w:val="single" w:sz="4" w:space="0" w:color="000000"/>
              <w:right w:val="single" w:sz="4" w:space="0" w:color="000000"/>
            </w:tcBorders>
            <w:shd w:val="clear" w:color="auto" w:fill="auto"/>
            <w:vAlign w:val="bottom"/>
            <w:hideMark/>
          </w:tcPr>
          <w:p w14:paraId="146AAD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Risperidone 2 mg</w:t>
            </w:r>
          </w:p>
        </w:tc>
        <w:tc>
          <w:tcPr>
            <w:tcW w:w="319" w:type="pct"/>
            <w:tcBorders>
              <w:top w:val="nil"/>
              <w:left w:val="nil"/>
              <w:bottom w:val="single" w:sz="4" w:space="0" w:color="000000"/>
              <w:right w:val="single" w:sz="4" w:space="0" w:color="000000"/>
            </w:tcBorders>
            <w:shd w:val="clear" w:color="auto" w:fill="auto"/>
            <w:vAlign w:val="bottom"/>
            <w:hideMark/>
          </w:tcPr>
          <w:p w14:paraId="146AAD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D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Torendo</w:t>
            </w:r>
          </w:p>
        </w:tc>
        <w:tc>
          <w:tcPr>
            <w:tcW w:w="1016" w:type="pct"/>
            <w:tcBorders>
              <w:top w:val="nil"/>
              <w:left w:val="nil"/>
              <w:bottom w:val="single" w:sz="4" w:space="0" w:color="000000"/>
              <w:right w:val="single" w:sz="4" w:space="0" w:color="000000"/>
            </w:tcBorders>
            <w:shd w:val="clear" w:color="auto" w:fill="auto"/>
            <w:noWrap/>
            <w:vAlign w:val="bottom"/>
            <w:hideMark/>
          </w:tcPr>
          <w:p w14:paraId="146AAD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AD2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12.83</w:t>
            </w:r>
          </w:p>
        </w:tc>
        <w:tc>
          <w:tcPr>
            <w:tcW w:w="351" w:type="pct"/>
            <w:tcBorders>
              <w:top w:val="nil"/>
              <w:left w:val="nil"/>
              <w:bottom w:val="single" w:sz="4" w:space="0" w:color="000000"/>
              <w:right w:val="single" w:sz="4" w:space="0" w:color="000000"/>
            </w:tcBorders>
            <w:shd w:val="clear" w:color="auto" w:fill="auto"/>
            <w:noWrap/>
            <w:vAlign w:val="bottom"/>
            <w:hideMark/>
          </w:tcPr>
          <w:p w14:paraId="146AAD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7.13</w:t>
            </w:r>
          </w:p>
        </w:tc>
        <w:tc>
          <w:tcPr>
            <w:tcW w:w="254" w:type="pct"/>
            <w:tcBorders>
              <w:top w:val="nil"/>
              <w:left w:val="nil"/>
              <w:bottom w:val="single" w:sz="4" w:space="0" w:color="000000"/>
              <w:right w:val="single" w:sz="4" w:space="0" w:color="000000"/>
            </w:tcBorders>
            <w:shd w:val="clear" w:color="auto" w:fill="auto"/>
            <w:noWrap/>
            <w:vAlign w:val="bottom"/>
            <w:hideMark/>
          </w:tcPr>
          <w:p w14:paraId="146AAD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5.70</w:t>
            </w:r>
          </w:p>
        </w:tc>
      </w:tr>
      <w:tr w:rsidR="006B6122" w:rsidRPr="006B6122" w14:paraId="146AAD32" w14:textId="77777777" w:rsidTr="003D7682">
        <w:trPr>
          <w:trHeight w:val="139"/>
        </w:trPr>
        <w:tc>
          <w:tcPr>
            <w:tcW w:w="170" w:type="pct"/>
            <w:tcBorders>
              <w:top w:val="nil"/>
              <w:left w:val="nil"/>
              <w:bottom w:val="nil"/>
              <w:right w:val="nil"/>
            </w:tcBorders>
            <w:shd w:val="clear" w:color="auto" w:fill="auto"/>
            <w:noWrap/>
            <w:vAlign w:val="bottom"/>
            <w:hideMark/>
          </w:tcPr>
          <w:p w14:paraId="146AAD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D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276/38</w:t>
            </w:r>
          </w:p>
        </w:tc>
        <w:tc>
          <w:tcPr>
            <w:tcW w:w="256" w:type="pct"/>
            <w:tcBorders>
              <w:top w:val="nil"/>
              <w:left w:val="nil"/>
              <w:bottom w:val="single" w:sz="4" w:space="0" w:color="000000"/>
              <w:right w:val="single" w:sz="4" w:space="0" w:color="000000"/>
            </w:tcBorders>
            <w:shd w:val="clear" w:color="auto" w:fill="auto"/>
            <w:noWrap/>
            <w:vAlign w:val="bottom"/>
            <w:hideMark/>
          </w:tcPr>
          <w:p w14:paraId="146AAD2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N05AX08</w:t>
            </w:r>
          </w:p>
        </w:tc>
        <w:tc>
          <w:tcPr>
            <w:tcW w:w="1143" w:type="pct"/>
            <w:tcBorders>
              <w:top w:val="nil"/>
              <w:left w:val="nil"/>
              <w:bottom w:val="single" w:sz="4" w:space="0" w:color="000000"/>
              <w:right w:val="single" w:sz="4" w:space="0" w:color="000000"/>
            </w:tcBorders>
            <w:shd w:val="clear" w:color="auto" w:fill="auto"/>
            <w:vAlign w:val="bottom"/>
            <w:hideMark/>
          </w:tcPr>
          <w:p w14:paraId="146AAD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Risperidone 2 mg</w:t>
            </w:r>
          </w:p>
        </w:tc>
        <w:tc>
          <w:tcPr>
            <w:tcW w:w="319" w:type="pct"/>
            <w:tcBorders>
              <w:top w:val="nil"/>
              <w:left w:val="nil"/>
              <w:bottom w:val="single" w:sz="4" w:space="0" w:color="000000"/>
              <w:right w:val="single" w:sz="4" w:space="0" w:color="000000"/>
            </w:tcBorders>
            <w:shd w:val="clear" w:color="auto" w:fill="auto"/>
            <w:vAlign w:val="bottom"/>
            <w:hideMark/>
          </w:tcPr>
          <w:p w14:paraId="146AAD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scored tab.</w:t>
            </w:r>
          </w:p>
        </w:tc>
        <w:tc>
          <w:tcPr>
            <w:tcW w:w="717" w:type="pct"/>
            <w:tcBorders>
              <w:top w:val="nil"/>
              <w:left w:val="nil"/>
              <w:bottom w:val="single" w:sz="4" w:space="0" w:color="000000"/>
              <w:right w:val="single" w:sz="4" w:space="0" w:color="000000"/>
            </w:tcBorders>
            <w:shd w:val="clear" w:color="auto" w:fill="auto"/>
            <w:noWrap/>
            <w:vAlign w:val="bottom"/>
            <w:hideMark/>
          </w:tcPr>
          <w:p w14:paraId="146AAD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Risperidone EG</w:t>
            </w:r>
          </w:p>
        </w:tc>
        <w:tc>
          <w:tcPr>
            <w:tcW w:w="1016" w:type="pct"/>
            <w:tcBorders>
              <w:top w:val="nil"/>
              <w:left w:val="nil"/>
              <w:bottom w:val="single" w:sz="4" w:space="0" w:color="000000"/>
              <w:right w:val="single" w:sz="4" w:space="0" w:color="000000"/>
            </w:tcBorders>
            <w:shd w:val="clear" w:color="auto" w:fill="auto"/>
            <w:noWrap/>
            <w:vAlign w:val="bottom"/>
            <w:hideMark/>
          </w:tcPr>
          <w:p w14:paraId="146AAD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EG LABO</w:t>
            </w:r>
          </w:p>
        </w:tc>
        <w:tc>
          <w:tcPr>
            <w:tcW w:w="451" w:type="pct"/>
            <w:tcBorders>
              <w:top w:val="nil"/>
              <w:left w:val="nil"/>
              <w:bottom w:val="single" w:sz="4" w:space="0" w:color="000000"/>
              <w:right w:val="single" w:sz="4" w:space="0" w:color="000000"/>
            </w:tcBorders>
            <w:shd w:val="clear" w:color="auto" w:fill="auto"/>
            <w:noWrap/>
            <w:vAlign w:val="bottom"/>
            <w:hideMark/>
          </w:tcPr>
          <w:p w14:paraId="146AAD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28.23</w:t>
            </w:r>
          </w:p>
        </w:tc>
        <w:tc>
          <w:tcPr>
            <w:tcW w:w="351" w:type="pct"/>
            <w:tcBorders>
              <w:top w:val="nil"/>
              <w:left w:val="nil"/>
              <w:bottom w:val="single" w:sz="4" w:space="0" w:color="000000"/>
              <w:right w:val="single" w:sz="4" w:space="0" w:color="000000"/>
            </w:tcBorders>
            <w:shd w:val="clear" w:color="auto" w:fill="auto"/>
            <w:noWrap/>
            <w:vAlign w:val="bottom"/>
            <w:hideMark/>
          </w:tcPr>
          <w:p w14:paraId="146AAD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22.53</w:t>
            </w:r>
          </w:p>
        </w:tc>
        <w:tc>
          <w:tcPr>
            <w:tcW w:w="254" w:type="pct"/>
            <w:tcBorders>
              <w:top w:val="nil"/>
              <w:left w:val="nil"/>
              <w:bottom w:val="single" w:sz="4" w:space="0" w:color="000000"/>
              <w:right w:val="single" w:sz="4" w:space="0" w:color="000000"/>
            </w:tcBorders>
            <w:shd w:val="clear" w:color="auto" w:fill="auto"/>
            <w:noWrap/>
            <w:vAlign w:val="bottom"/>
            <w:hideMark/>
          </w:tcPr>
          <w:p w14:paraId="146AAD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5.70</w:t>
            </w:r>
          </w:p>
        </w:tc>
      </w:tr>
      <w:tr w:rsidR="006B6122" w:rsidRPr="006B6122" w14:paraId="146AAD3E" w14:textId="77777777" w:rsidTr="003D7682">
        <w:trPr>
          <w:trHeight w:val="139"/>
        </w:trPr>
        <w:tc>
          <w:tcPr>
            <w:tcW w:w="170" w:type="pct"/>
            <w:tcBorders>
              <w:top w:val="nil"/>
              <w:left w:val="nil"/>
              <w:bottom w:val="nil"/>
              <w:right w:val="nil"/>
            </w:tcBorders>
            <w:shd w:val="clear" w:color="auto" w:fill="auto"/>
            <w:noWrap/>
            <w:vAlign w:val="bottom"/>
            <w:hideMark/>
          </w:tcPr>
          <w:p w14:paraId="146AAD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D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276/1</w:t>
            </w:r>
          </w:p>
        </w:tc>
        <w:tc>
          <w:tcPr>
            <w:tcW w:w="256" w:type="pct"/>
            <w:tcBorders>
              <w:top w:val="nil"/>
              <w:left w:val="nil"/>
              <w:bottom w:val="single" w:sz="4" w:space="0" w:color="000000"/>
              <w:right w:val="single" w:sz="4" w:space="0" w:color="000000"/>
            </w:tcBorders>
            <w:shd w:val="clear" w:color="auto" w:fill="auto"/>
            <w:noWrap/>
            <w:vAlign w:val="bottom"/>
            <w:hideMark/>
          </w:tcPr>
          <w:p w14:paraId="146AAD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N05AX08</w:t>
            </w:r>
          </w:p>
        </w:tc>
        <w:tc>
          <w:tcPr>
            <w:tcW w:w="1143" w:type="pct"/>
            <w:tcBorders>
              <w:top w:val="nil"/>
              <w:left w:val="nil"/>
              <w:bottom w:val="single" w:sz="4" w:space="0" w:color="000000"/>
              <w:right w:val="single" w:sz="4" w:space="0" w:color="000000"/>
            </w:tcBorders>
            <w:shd w:val="clear" w:color="auto" w:fill="auto"/>
            <w:vAlign w:val="bottom"/>
            <w:hideMark/>
          </w:tcPr>
          <w:p w14:paraId="146AAD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Risperidone 2 mg</w:t>
            </w:r>
          </w:p>
        </w:tc>
        <w:tc>
          <w:tcPr>
            <w:tcW w:w="319" w:type="pct"/>
            <w:tcBorders>
              <w:top w:val="nil"/>
              <w:left w:val="nil"/>
              <w:bottom w:val="single" w:sz="4" w:space="0" w:color="000000"/>
              <w:right w:val="single" w:sz="4" w:space="0" w:color="000000"/>
            </w:tcBorders>
            <w:shd w:val="clear" w:color="auto" w:fill="auto"/>
            <w:vAlign w:val="bottom"/>
            <w:hideMark/>
          </w:tcPr>
          <w:p w14:paraId="146AAD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D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Linipon</w:t>
            </w:r>
          </w:p>
        </w:tc>
        <w:tc>
          <w:tcPr>
            <w:tcW w:w="1016" w:type="pct"/>
            <w:tcBorders>
              <w:top w:val="nil"/>
              <w:left w:val="nil"/>
              <w:bottom w:val="single" w:sz="4" w:space="0" w:color="000000"/>
              <w:right w:val="single" w:sz="4" w:space="0" w:color="000000"/>
            </w:tcBorders>
            <w:shd w:val="clear" w:color="auto" w:fill="auto"/>
            <w:noWrap/>
            <w:vAlign w:val="bottom"/>
            <w:hideMark/>
          </w:tcPr>
          <w:p w14:paraId="146AAD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ADELCO</w:t>
            </w:r>
          </w:p>
        </w:tc>
        <w:tc>
          <w:tcPr>
            <w:tcW w:w="451" w:type="pct"/>
            <w:tcBorders>
              <w:top w:val="nil"/>
              <w:left w:val="nil"/>
              <w:bottom w:val="single" w:sz="4" w:space="0" w:color="000000"/>
              <w:right w:val="single" w:sz="4" w:space="0" w:color="000000"/>
            </w:tcBorders>
            <w:shd w:val="clear" w:color="auto" w:fill="auto"/>
            <w:noWrap/>
            <w:vAlign w:val="bottom"/>
            <w:hideMark/>
          </w:tcPr>
          <w:p w14:paraId="146AAD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28.26</w:t>
            </w:r>
          </w:p>
        </w:tc>
        <w:tc>
          <w:tcPr>
            <w:tcW w:w="351" w:type="pct"/>
            <w:tcBorders>
              <w:top w:val="nil"/>
              <w:left w:val="nil"/>
              <w:bottom w:val="single" w:sz="4" w:space="0" w:color="000000"/>
              <w:right w:val="single" w:sz="4" w:space="0" w:color="000000"/>
            </w:tcBorders>
            <w:shd w:val="clear" w:color="auto" w:fill="auto"/>
            <w:noWrap/>
            <w:vAlign w:val="bottom"/>
            <w:hideMark/>
          </w:tcPr>
          <w:p w14:paraId="146AAD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22.56</w:t>
            </w:r>
          </w:p>
        </w:tc>
        <w:tc>
          <w:tcPr>
            <w:tcW w:w="254" w:type="pct"/>
            <w:tcBorders>
              <w:top w:val="nil"/>
              <w:left w:val="nil"/>
              <w:bottom w:val="single" w:sz="4" w:space="0" w:color="000000"/>
              <w:right w:val="single" w:sz="4" w:space="0" w:color="000000"/>
            </w:tcBorders>
            <w:shd w:val="clear" w:color="auto" w:fill="auto"/>
            <w:noWrap/>
            <w:vAlign w:val="bottom"/>
            <w:hideMark/>
          </w:tcPr>
          <w:p w14:paraId="146AAD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5.70</w:t>
            </w:r>
          </w:p>
        </w:tc>
      </w:tr>
      <w:tr w:rsidR="006B6122" w:rsidRPr="006B6122" w14:paraId="146AAD4A" w14:textId="77777777" w:rsidTr="003D7682">
        <w:trPr>
          <w:trHeight w:val="139"/>
        </w:trPr>
        <w:tc>
          <w:tcPr>
            <w:tcW w:w="170" w:type="pct"/>
            <w:tcBorders>
              <w:top w:val="nil"/>
              <w:left w:val="nil"/>
              <w:bottom w:val="nil"/>
              <w:right w:val="nil"/>
            </w:tcBorders>
            <w:shd w:val="clear" w:color="auto" w:fill="auto"/>
            <w:noWrap/>
            <w:vAlign w:val="bottom"/>
            <w:hideMark/>
          </w:tcPr>
          <w:p w14:paraId="146AAD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D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276/194</w:t>
            </w:r>
          </w:p>
        </w:tc>
        <w:tc>
          <w:tcPr>
            <w:tcW w:w="256" w:type="pct"/>
            <w:tcBorders>
              <w:top w:val="nil"/>
              <w:left w:val="nil"/>
              <w:bottom w:val="single" w:sz="4" w:space="0" w:color="000000"/>
              <w:right w:val="single" w:sz="4" w:space="0" w:color="000000"/>
            </w:tcBorders>
            <w:shd w:val="clear" w:color="auto" w:fill="auto"/>
            <w:noWrap/>
            <w:vAlign w:val="bottom"/>
            <w:hideMark/>
          </w:tcPr>
          <w:p w14:paraId="146AAD4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N05AX08</w:t>
            </w:r>
          </w:p>
        </w:tc>
        <w:tc>
          <w:tcPr>
            <w:tcW w:w="1143" w:type="pct"/>
            <w:tcBorders>
              <w:top w:val="nil"/>
              <w:left w:val="nil"/>
              <w:bottom w:val="single" w:sz="4" w:space="0" w:color="000000"/>
              <w:right w:val="single" w:sz="4" w:space="0" w:color="000000"/>
            </w:tcBorders>
            <w:shd w:val="clear" w:color="auto" w:fill="auto"/>
            <w:vAlign w:val="bottom"/>
            <w:hideMark/>
          </w:tcPr>
          <w:p w14:paraId="146AAD4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Risperidone 2 mg</w:t>
            </w:r>
          </w:p>
        </w:tc>
        <w:tc>
          <w:tcPr>
            <w:tcW w:w="319" w:type="pct"/>
            <w:tcBorders>
              <w:top w:val="nil"/>
              <w:left w:val="nil"/>
              <w:bottom w:val="single" w:sz="4" w:space="0" w:color="000000"/>
              <w:right w:val="single" w:sz="4" w:space="0" w:color="000000"/>
            </w:tcBorders>
            <w:shd w:val="clear" w:color="auto" w:fill="auto"/>
            <w:vAlign w:val="bottom"/>
            <w:hideMark/>
          </w:tcPr>
          <w:p w14:paraId="146AAD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D4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Rispolept</w:t>
            </w:r>
          </w:p>
        </w:tc>
        <w:tc>
          <w:tcPr>
            <w:tcW w:w="1016" w:type="pct"/>
            <w:tcBorders>
              <w:top w:val="nil"/>
              <w:left w:val="nil"/>
              <w:bottom w:val="single" w:sz="4" w:space="0" w:color="000000"/>
              <w:right w:val="single" w:sz="4" w:space="0" w:color="000000"/>
            </w:tcBorders>
            <w:shd w:val="clear" w:color="auto" w:fill="auto"/>
            <w:noWrap/>
            <w:vAlign w:val="bottom"/>
            <w:hideMark/>
          </w:tcPr>
          <w:p w14:paraId="146AAD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JANSSEN - CILAG</w:t>
            </w:r>
          </w:p>
        </w:tc>
        <w:tc>
          <w:tcPr>
            <w:tcW w:w="451" w:type="pct"/>
            <w:tcBorders>
              <w:top w:val="nil"/>
              <w:left w:val="nil"/>
              <w:bottom w:val="single" w:sz="4" w:space="0" w:color="000000"/>
              <w:right w:val="single" w:sz="4" w:space="0" w:color="000000"/>
            </w:tcBorders>
            <w:shd w:val="clear" w:color="auto" w:fill="auto"/>
            <w:noWrap/>
            <w:vAlign w:val="bottom"/>
            <w:hideMark/>
          </w:tcPr>
          <w:p w14:paraId="146AAD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35.29</w:t>
            </w:r>
          </w:p>
        </w:tc>
        <w:tc>
          <w:tcPr>
            <w:tcW w:w="351" w:type="pct"/>
            <w:tcBorders>
              <w:top w:val="nil"/>
              <w:left w:val="nil"/>
              <w:bottom w:val="single" w:sz="4" w:space="0" w:color="000000"/>
              <w:right w:val="single" w:sz="4" w:space="0" w:color="000000"/>
            </w:tcBorders>
            <w:shd w:val="clear" w:color="auto" w:fill="auto"/>
            <w:noWrap/>
            <w:vAlign w:val="bottom"/>
            <w:hideMark/>
          </w:tcPr>
          <w:p w14:paraId="146AAD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29.59</w:t>
            </w:r>
          </w:p>
        </w:tc>
        <w:tc>
          <w:tcPr>
            <w:tcW w:w="254" w:type="pct"/>
            <w:tcBorders>
              <w:top w:val="nil"/>
              <w:left w:val="nil"/>
              <w:bottom w:val="single" w:sz="4" w:space="0" w:color="000000"/>
              <w:right w:val="single" w:sz="4" w:space="0" w:color="000000"/>
            </w:tcBorders>
            <w:shd w:val="clear" w:color="auto" w:fill="auto"/>
            <w:noWrap/>
            <w:vAlign w:val="bottom"/>
            <w:hideMark/>
          </w:tcPr>
          <w:p w14:paraId="146AAD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5.70</w:t>
            </w:r>
          </w:p>
        </w:tc>
      </w:tr>
      <w:tr w:rsidR="006B6122" w:rsidRPr="006B6122" w14:paraId="146AAD56" w14:textId="77777777" w:rsidTr="003D7682">
        <w:trPr>
          <w:trHeight w:val="139"/>
        </w:trPr>
        <w:tc>
          <w:tcPr>
            <w:tcW w:w="170" w:type="pct"/>
            <w:tcBorders>
              <w:top w:val="nil"/>
              <w:left w:val="nil"/>
              <w:bottom w:val="nil"/>
              <w:right w:val="nil"/>
            </w:tcBorders>
            <w:shd w:val="clear" w:color="auto" w:fill="auto"/>
            <w:noWrap/>
            <w:vAlign w:val="bottom"/>
            <w:hideMark/>
          </w:tcPr>
          <w:p w14:paraId="146AAD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D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D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D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D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D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D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D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D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D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D62" w14:textId="77777777" w:rsidTr="003D7682">
        <w:trPr>
          <w:trHeight w:val="139"/>
        </w:trPr>
        <w:tc>
          <w:tcPr>
            <w:tcW w:w="170" w:type="pct"/>
            <w:tcBorders>
              <w:top w:val="nil"/>
              <w:left w:val="nil"/>
              <w:bottom w:val="nil"/>
              <w:right w:val="nil"/>
            </w:tcBorders>
            <w:shd w:val="clear" w:color="auto" w:fill="auto"/>
            <w:noWrap/>
            <w:vAlign w:val="bottom"/>
            <w:hideMark/>
          </w:tcPr>
          <w:p w14:paraId="146AAD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D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D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N05AX08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D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Risperidone  1mg/1ml - 30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D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D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Risperidon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D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D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327.84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D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65.57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D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262.27</w:t>
            </w:r>
          </w:p>
        </w:tc>
      </w:tr>
      <w:tr w:rsidR="006B6122" w:rsidRPr="006B6122" w14:paraId="146AAD6E" w14:textId="77777777" w:rsidTr="003D7682">
        <w:trPr>
          <w:trHeight w:val="139"/>
        </w:trPr>
        <w:tc>
          <w:tcPr>
            <w:tcW w:w="170" w:type="pct"/>
            <w:tcBorders>
              <w:top w:val="nil"/>
              <w:left w:val="nil"/>
              <w:bottom w:val="nil"/>
              <w:right w:val="nil"/>
            </w:tcBorders>
            <w:shd w:val="clear" w:color="auto" w:fill="auto"/>
            <w:noWrap/>
            <w:vAlign w:val="bottom"/>
            <w:hideMark/>
          </w:tcPr>
          <w:p w14:paraId="146AAD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D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277/194</w:t>
            </w:r>
          </w:p>
        </w:tc>
        <w:tc>
          <w:tcPr>
            <w:tcW w:w="256" w:type="pct"/>
            <w:tcBorders>
              <w:top w:val="nil"/>
              <w:left w:val="nil"/>
              <w:bottom w:val="single" w:sz="4" w:space="0" w:color="000000"/>
              <w:right w:val="single" w:sz="4" w:space="0" w:color="000000"/>
            </w:tcBorders>
            <w:shd w:val="clear" w:color="auto" w:fill="auto"/>
            <w:noWrap/>
            <w:vAlign w:val="bottom"/>
            <w:hideMark/>
          </w:tcPr>
          <w:p w14:paraId="146AAD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N05AX08</w:t>
            </w:r>
          </w:p>
        </w:tc>
        <w:tc>
          <w:tcPr>
            <w:tcW w:w="1143" w:type="pct"/>
            <w:tcBorders>
              <w:top w:val="nil"/>
              <w:left w:val="nil"/>
              <w:bottom w:val="single" w:sz="4" w:space="0" w:color="000000"/>
              <w:right w:val="single" w:sz="4" w:space="0" w:color="000000"/>
            </w:tcBorders>
            <w:shd w:val="clear" w:color="auto" w:fill="auto"/>
            <w:vAlign w:val="bottom"/>
            <w:hideMark/>
          </w:tcPr>
          <w:p w14:paraId="146AAD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Risperidone  1mg/1ml - 30 ml</w:t>
            </w:r>
          </w:p>
        </w:tc>
        <w:tc>
          <w:tcPr>
            <w:tcW w:w="319" w:type="pct"/>
            <w:tcBorders>
              <w:top w:val="nil"/>
              <w:left w:val="nil"/>
              <w:bottom w:val="single" w:sz="4" w:space="0" w:color="000000"/>
              <w:right w:val="single" w:sz="4" w:space="0" w:color="000000"/>
            </w:tcBorders>
            <w:shd w:val="clear" w:color="auto" w:fill="auto"/>
            <w:vAlign w:val="bottom"/>
            <w:hideMark/>
          </w:tcPr>
          <w:p w14:paraId="146AAD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nil"/>
              <w:left w:val="nil"/>
              <w:bottom w:val="single" w:sz="4" w:space="0" w:color="000000"/>
              <w:right w:val="single" w:sz="4" w:space="0" w:color="000000"/>
            </w:tcBorders>
            <w:shd w:val="clear" w:color="auto" w:fill="auto"/>
            <w:noWrap/>
            <w:vAlign w:val="bottom"/>
            <w:hideMark/>
          </w:tcPr>
          <w:p w14:paraId="146AAD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Risperdal</w:t>
            </w:r>
          </w:p>
        </w:tc>
        <w:tc>
          <w:tcPr>
            <w:tcW w:w="1016" w:type="pct"/>
            <w:tcBorders>
              <w:top w:val="nil"/>
              <w:left w:val="nil"/>
              <w:bottom w:val="single" w:sz="4" w:space="0" w:color="000000"/>
              <w:right w:val="single" w:sz="4" w:space="0" w:color="000000"/>
            </w:tcBorders>
            <w:shd w:val="clear" w:color="auto" w:fill="auto"/>
            <w:noWrap/>
            <w:vAlign w:val="bottom"/>
            <w:hideMark/>
          </w:tcPr>
          <w:p w14:paraId="146AAD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JANSSEN - CILAG</w:t>
            </w:r>
          </w:p>
        </w:tc>
        <w:tc>
          <w:tcPr>
            <w:tcW w:w="451" w:type="pct"/>
            <w:tcBorders>
              <w:top w:val="nil"/>
              <w:left w:val="nil"/>
              <w:bottom w:val="single" w:sz="4" w:space="0" w:color="000000"/>
              <w:right w:val="single" w:sz="4" w:space="0" w:color="000000"/>
            </w:tcBorders>
            <w:shd w:val="clear" w:color="auto" w:fill="auto"/>
            <w:noWrap/>
            <w:vAlign w:val="bottom"/>
            <w:hideMark/>
          </w:tcPr>
          <w:p w14:paraId="146AAD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1,641.83</w:t>
            </w:r>
          </w:p>
        </w:tc>
        <w:tc>
          <w:tcPr>
            <w:tcW w:w="351" w:type="pct"/>
            <w:tcBorders>
              <w:top w:val="nil"/>
              <w:left w:val="nil"/>
              <w:bottom w:val="single" w:sz="4" w:space="0" w:color="000000"/>
              <w:right w:val="single" w:sz="4" w:space="0" w:color="000000"/>
            </w:tcBorders>
            <w:shd w:val="clear" w:color="auto" w:fill="auto"/>
            <w:noWrap/>
            <w:vAlign w:val="bottom"/>
            <w:hideMark/>
          </w:tcPr>
          <w:p w14:paraId="146AAD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1,379.56</w:t>
            </w:r>
          </w:p>
        </w:tc>
        <w:tc>
          <w:tcPr>
            <w:tcW w:w="254" w:type="pct"/>
            <w:tcBorders>
              <w:top w:val="nil"/>
              <w:left w:val="nil"/>
              <w:bottom w:val="single" w:sz="4" w:space="0" w:color="000000"/>
              <w:right w:val="single" w:sz="4" w:space="0" w:color="000000"/>
            </w:tcBorders>
            <w:shd w:val="clear" w:color="auto" w:fill="auto"/>
            <w:noWrap/>
            <w:vAlign w:val="bottom"/>
            <w:hideMark/>
          </w:tcPr>
          <w:p w14:paraId="146AAD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262.27</w:t>
            </w:r>
          </w:p>
        </w:tc>
      </w:tr>
      <w:tr w:rsidR="006B6122" w:rsidRPr="006B6122" w14:paraId="146AAD7A" w14:textId="77777777" w:rsidTr="003D7682">
        <w:trPr>
          <w:trHeight w:val="139"/>
        </w:trPr>
        <w:tc>
          <w:tcPr>
            <w:tcW w:w="170" w:type="pct"/>
            <w:tcBorders>
              <w:top w:val="nil"/>
              <w:left w:val="nil"/>
              <w:bottom w:val="nil"/>
              <w:right w:val="nil"/>
            </w:tcBorders>
            <w:shd w:val="clear" w:color="auto" w:fill="auto"/>
            <w:noWrap/>
            <w:vAlign w:val="bottom"/>
            <w:hideMark/>
          </w:tcPr>
          <w:p w14:paraId="146AAD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D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D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D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D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D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D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D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D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D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D86" w14:textId="77777777" w:rsidTr="003D7682">
        <w:trPr>
          <w:trHeight w:val="139"/>
        </w:trPr>
        <w:tc>
          <w:tcPr>
            <w:tcW w:w="170" w:type="pct"/>
            <w:tcBorders>
              <w:top w:val="nil"/>
              <w:left w:val="nil"/>
              <w:bottom w:val="nil"/>
              <w:right w:val="nil"/>
            </w:tcBorders>
            <w:shd w:val="clear" w:color="auto" w:fill="auto"/>
            <w:noWrap/>
            <w:vAlign w:val="bottom"/>
            <w:hideMark/>
          </w:tcPr>
          <w:p w14:paraId="146AAD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D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596/194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D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N05AX13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D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Paliperidone 6mg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D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D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Invega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D8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JANSSEN - CILAG</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D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429.76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D8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85.95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D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343.81</w:t>
            </w:r>
          </w:p>
        </w:tc>
      </w:tr>
      <w:tr w:rsidR="006B6122" w:rsidRPr="006B6122" w14:paraId="146AAD92" w14:textId="77777777" w:rsidTr="003D7682">
        <w:trPr>
          <w:trHeight w:val="139"/>
        </w:trPr>
        <w:tc>
          <w:tcPr>
            <w:tcW w:w="170" w:type="pct"/>
            <w:tcBorders>
              <w:top w:val="nil"/>
              <w:left w:val="nil"/>
              <w:bottom w:val="nil"/>
              <w:right w:val="nil"/>
            </w:tcBorders>
            <w:shd w:val="clear" w:color="auto" w:fill="auto"/>
            <w:noWrap/>
            <w:vAlign w:val="bottom"/>
            <w:hideMark/>
          </w:tcPr>
          <w:p w14:paraId="146AAD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D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D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D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D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D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D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D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D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D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D9E" w14:textId="77777777" w:rsidTr="003D7682">
        <w:trPr>
          <w:trHeight w:val="139"/>
        </w:trPr>
        <w:tc>
          <w:tcPr>
            <w:tcW w:w="170" w:type="pct"/>
            <w:tcBorders>
              <w:top w:val="nil"/>
              <w:left w:val="nil"/>
              <w:bottom w:val="nil"/>
              <w:right w:val="nil"/>
            </w:tcBorders>
            <w:shd w:val="clear" w:color="auto" w:fill="auto"/>
            <w:noWrap/>
            <w:vAlign w:val="bottom"/>
            <w:hideMark/>
          </w:tcPr>
          <w:p w14:paraId="146AAD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D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597/194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D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N05AX13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D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Paliperidone 9mg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D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D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Invega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D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JANSSEN - CILAG</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D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465.52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D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93.10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D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372.42</w:t>
            </w:r>
          </w:p>
        </w:tc>
      </w:tr>
      <w:tr w:rsidR="006B6122" w:rsidRPr="006B6122" w14:paraId="146AADAA" w14:textId="77777777" w:rsidTr="003D7682">
        <w:trPr>
          <w:trHeight w:val="139"/>
        </w:trPr>
        <w:tc>
          <w:tcPr>
            <w:tcW w:w="170" w:type="pct"/>
            <w:tcBorders>
              <w:top w:val="nil"/>
              <w:left w:val="nil"/>
              <w:bottom w:val="nil"/>
              <w:right w:val="nil"/>
            </w:tcBorders>
            <w:shd w:val="clear" w:color="auto" w:fill="auto"/>
            <w:noWrap/>
            <w:vAlign w:val="bottom"/>
            <w:hideMark/>
          </w:tcPr>
          <w:p w14:paraId="146AAD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D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D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D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D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D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D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D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D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D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DB6" w14:textId="77777777" w:rsidTr="003D7682">
        <w:trPr>
          <w:trHeight w:val="139"/>
        </w:trPr>
        <w:tc>
          <w:tcPr>
            <w:tcW w:w="170" w:type="pct"/>
            <w:tcBorders>
              <w:top w:val="nil"/>
              <w:left w:val="nil"/>
              <w:bottom w:val="nil"/>
              <w:right w:val="nil"/>
            </w:tcBorders>
            <w:shd w:val="clear" w:color="auto" w:fill="auto"/>
            <w:noWrap/>
            <w:vAlign w:val="bottom"/>
            <w:hideMark/>
          </w:tcPr>
          <w:p w14:paraId="146AAD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D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278/6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D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N05BA01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D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Diazepam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D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D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Diazepam  Alkaloid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D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D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D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0.40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D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w:t>
            </w:r>
          </w:p>
        </w:tc>
      </w:tr>
      <w:tr w:rsidR="006B6122" w:rsidRPr="006B6122" w14:paraId="146AADC2" w14:textId="77777777" w:rsidTr="003D7682">
        <w:trPr>
          <w:trHeight w:val="139"/>
        </w:trPr>
        <w:tc>
          <w:tcPr>
            <w:tcW w:w="170" w:type="pct"/>
            <w:tcBorders>
              <w:top w:val="nil"/>
              <w:left w:val="nil"/>
              <w:bottom w:val="nil"/>
              <w:right w:val="nil"/>
            </w:tcBorders>
            <w:shd w:val="clear" w:color="auto" w:fill="auto"/>
            <w:noWrap/>
            <w:vAlign w:val="bottom"/>
            <w:hideMark/>
          </w:tcPr>
          <w:p w14:paraId="146AAD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D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278/105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D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N05BA01</w:t>
            </w:r>
          </w:p>
        </w:tc>
        <w:tc>
          <w:tcPr>
            <w:tcW w:w="1143" w:type="pct"/>
            <w:tcBorders>
              <w:top w:val="nil"/>
              <w:left w:val="nil"/>
              <w:bottom w:val="single" w:sz="4" w:space="0" w:color="000000"/>
              <w:right w:val="single" w:sz="4" w:space="0" w:color="000000"/>
            </w:tcBorders>
            <w:shd w:val="clear" w:color="auto" w:fill="auto"/>
            <w:vAlign w:val="bottom"/>
            <w:hideMark/>
          </w:tcPr>
          <w:p w14:paraId="146AAD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Diazepam 5 mg</w:t>
            </w:r>
          </w:p>
        </w:tc>
        <w:tc>
          <w:tcPr>
            <w:tcW w:w="319" w:type="pct"/>
            <w:tcBorders>
              <w:top w:val="nil"/>
              <w:left w:val="nil"/>
              <w:bottom w:val="single" w:sz="4" w:space="0" w:color="000000"/>
              <w:right w:val="single" w:sz="4" w:space="0" w:color="000000"/>
            </w:tcBorders>
            <w:shd w:val="clear" w:color="auto" w:fill="auto"/>
            <w:vAlign w:val="bottom"/>
            <w:hideMark/>
          </w:tcPr>
          <w:p w14:paraId="146AAD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AD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Diazepam</w:t>
            </w:r>
          </w:p>
        </w:tc>
        <w:tc>
          <w:tcPr>
            <w:tcW w:w="1016" w:type="pct"/>
            <w:tcBorders>
              <w:top w:val="nil"/>
              <w:left w:val="nil"/>
              <w:bottom w:val="single" w:sz="4" w:space="0" w:color="000000"/>
              <w:right w:val="single" w:sz="4" w:space="0" w:color="000000"/>
            </w:tcBorders>
            <w:shd w:val="clear" w:color="auto" w:fill="auto"/>
            <w:noWrap/>
            <w:vAlign w:val="bottom"/>
            <w:hideMark/>
          </w:tcPr>
          <w:p w14:paraId="146AAD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D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w:t>
            </w:r>
          </w:p>
        </w:tc>
        <w:tc>
          <w:tcPr>
            <w:tcW w:w="351" w:type="pct"/>
            <w:tcBorders>
              <w:top w:val="nil"/>
              <w:left w:val="nil"/>
              <w:bottom w:val="single" w:sz="4" w:space="0" w:color="000000"/>
              <w:right w:val="single" w:sz="4" w:space="0" w:color="000000"/>
            </w:tcBorders>
            <w:shd w:val="clear" w:color="auto" w:fill="auto"/>
            <w:noWrap/>
            <w:vAlign w:val="bottom"/>
            <w:hideMark/>
          </w:tcPr>
          <w:p w14:paraId="146AAD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0.40</w:t>
            </w:r>
          </w:p>
        </w:tc>
        <w:tc>
          <w:tcPr>
            <w:tcW w:w="254" w:type="pct"/>
            <w:tcBorders>
              <w:top w:val="nil"/>
              <w:left w:val="nil"/>
              <w:bottom w:val="single" w:sz="4" w:space="0" w:color="000000"/>
              <w:right w:val="single" w:sz="4" w:space="0" w:color="000000"/>
            </w:tcBorders>
            <w:shd w:val="clear" w:color="auto" w:fill="auto"/>
            <w:noWrap/>
            <w:vAlign w:val="bottom"/>
            <w:hideMark/>
          </w:tcPr>
          <w:p w14:paraId="146AAD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w:t>
            </w:r>
          </w:p>
        </w:tc>
      </w:tr>
      <w:tr w:rsidR="006B6122" w:rsidRPr="006B6122" w14:paraId="146AADCE" w14:textId="77777777" w:rsidTr="003D7682">
        <w:trPr>
          <w:trHeight w:val="139"/>
        </w:trPr>
        <w:tc>
          <w:tcPr>
            <w:tcW w:w="170" w:type="pct"/>
            <w:tcBorders>
              <w:top w:val="nil"/>
              <w:left w:val="nil"/>
              <w:bottom w:val="nil"/>
              <w:right w:val="nil"/>
            </w:tcBorders>
            <w:shd w:val="clear" w:color="auto" w:fill="auto"/>
            <w:noWrap/>
            <w:vAlign w:val="bottom"/>
            <w:hideMark/>
          </w:tcPr>
          <w:p w14:paraId="146AAD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D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278/73</w:t>
            </w:r>
          </w:p>
        </w:tc>
        <w:tc>
          <w:tcPr>
            <w:tcW w:w="256" w:type="pct"/>
            <w:tcBorders>
              <w:top w:val="nil"/>
              <w:left w:val="nil"/>
              <w:bottom w:val="single" w:sz="4" w:space="0" w:color="000000"/>
              <w:right w:val="single" w:sz="4" w:space="0" w:color="000000"/>
            </w:tcBorders>
            <w:shd w:val="clear" w:color="auto" w:fill="auto"/>
            <w:noWrap/>
            <w:vAlign w:val="bottom"/>
            <w:hideMark/>
          </w:tcPr>
          <w:p w14:paraId="146AAD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N05BA01</w:t>
            </w:r>
          </w:p>
        </w:tc>
        <w:tc>
          <w:tcPr>
            <w:tcW w:w="1143" w:type="pct"/>
            <w:tcBorders>
              <w:top w:val="nil"/>
              <w:left w:val="nil"/>
              <w:bottom w:val="single" w:sz="4" w:space="0" w:color="000000"/>
              <w:right w:val="single" w:sz="4" w:space="0" w:color="000000"/>
            </w:tcBorders>
            <w:shd w:val="clear" w:color="auto" w:fill="auto"/>
            <w:vAlign w:val="bottom"/>
            <w:hideMark/>
          </w:tcPr>
          <w:p w14:paraId="146AAD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Diazepam 5 mg</w:t>
            </w:r>
          </w:p>
        </w:tc>
        <w:tc>
          <w:tcPr>
            <w:tcW w:w="319" w:type="pct"/>
            <w:tcBorders>
              <w:top w:val="nil"/>
              <w:left w:val="nil"/>
              <w:bottom w:val="single" w:sz="4" w:space="0" w:color="000000"/>
              <w:right w:val="single" w:sz="4" w:space="0" w:color="000000"/>
            </w:tcBorders>
            <w:shd w:val="clear" w:color="auto" w:fill="auto"/>
            <w:vAlign w:val="bottom"/>
            <w:hideMark/>
          </w:tcPr>
          <w:p w14:paraId="146AAD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D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Apaurin</w:t>
            </w:r>
          </w:p>
        </w:tc>
        <w:tc>
          <w:tcPr>
            <w:tcW w:w="1016" w:type="pct"/>
            <w:tcBorders>
              <w:top w:val="nil"/>
              <w:left w:val="nil"/>
              <w:bottom w:val="single" w:sz="4" w:space="0" w:color="000000"/>
              <w:right w:val="single" w:sz="4" w:space="0" w:color="000000"/>
            </w:tcBorders>
            <w:shd w:val="clear" w:color="auto" w:fill="auto"/>
            <w:noWrap/>
            <w:vAlign w:val="bottom"/>
            <w:hideMark/>
          </w:tcPr>
          <w:p w14:paraId="146AAD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nil"/>
              <w:left w:val="nil"/>
              <w:bottom w:val="single" w:sz="4" w:space="0" w:color="000000"/>
              <w:right w:val="single" w:sz="4" w:space="0" w:color="000000"/>
            </w:tcBorders>
            <w:shd w:val="clear" w:color="auto" w:fill="auto"/>
            <w:noWrap/>
            <w:vAlign w:val="bottom"/>
            <w:hideMark/>
          </w:tcPr>
          <w:p w14:paraId="146AAD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2.57</w:t>
            </w:r>
          </w:p>
        </w:tc>
        <w:tc>
          <w:tcPr>
            <w:tcW w:w="351" w:type="pct"/>
            <w:tcBorders>
              <w:top w:val="nil"/>
              <w:left w:val="nil"/>
              <w:bottom w:val="single" w:sz="4" w:space="0" w:color="000000"/>
              <w:right w:val="single" w:sz="4" w:space="0" w:color="000000"/>
            </w:tcBorders>
            <w:shd w:val="clear" w:color="auto" w:fill="auto"/>
            <w:noWrap/>
            <w:vAlign w:val="bottom"/>
            <w:hideMark/>
          </w:tcPr>
          <w:p w14:paraId="146AAD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0.96</w:t>
            </w:r>
          </w:p>
        </w:tc>
        <w:tc>
          <w:tcPr>
            <w:tcW w:w="254" w:type="pct"/>
            <w:tcBorders>
              <w:top w:val="nil"/>
              <w:left w:val="nil"/>
              <w:bottom w:val="single" w:sz="4" w:space="0" w:color="000000"/>
              <w:right w:val="single" w:sz="4" w:space="0" w:color="000000"/>
            </w:tcBorders>
            <w:shd w:val="clear" w:color="auto" w:fill="auto"/>
            <w:noWrap/>
            <w:vAlign w:val="bottom"/>
            <w:hideMark/>
          </w:tcPr>
          <w:p w14:paraId="146AADC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w:t>
            </w:r>
          </w:p>
        </w:tc>
      </w:tr>
      <w:tr w:rsidR="006B6122" w:rsidRPr="006B6122" w14:paraId="146AADDA" w14:textId="77777777" w:rsidTr="003D7682">
        <w:trPr>
          <w:trHeight w:val="139"/>
        </w:trPr>
        <w:tc>
          <w:tcPr>
            <w:tcW w:w="170" w:type="pct"/>
            <w:tcBorders>
              <w:top w:val="nil"/>
              <w:left w:val="nil"/>
              <w:bottom w:val="nil"/>
              <w:right w:val="nil"/>
            </w:tcBorders>
            <w:shd w:val="clear" w:color="auto" w:fill="auto"/>
            <w:noWrap/>
            <w:vAlign w:val="bottom"/>
            <w:hideMark/>
          </w:tcPr>
          <w:p w14:paraId="146AAD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D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D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D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D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D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D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D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D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D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DE6" w14:textId="77777777" w:rsidTr="003D7682">
        <w:trPr>
          <w:trHeight w:val="139"/>
        </w:trPr>
        <w:tc>
          <w:tcPr>
            <w:tcW w:w="170" w:type="pct"/>
            <w:tcBorders>
              <w:top w:val="nil"/>
              <w:left w:val="nil"/>
              <w:bottom w:val="nil"/>
              <w:right w:val="nil"/>
            </w:tcBorders>
            <w:shd w:val="clear" w:color="auto" w:fill="auto"/>
            <w:noWrap/>
            <w:vAlign w:val="bottom"/>
            <w:hideMark/>
          </w:tcPr>
          <w:p w14:paraId="146AAD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D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279/73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D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N05BA01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D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Diazepam 10 mg /2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D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DE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Apaurin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D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D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18.11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DE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DE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14.48</w:t>
            </w:r>
          </w:p>
        </w:tc>
      </w:tr>
      <w:tr w:rsidR="006B6122" w:rsidRPr="006B6122" w14:paraId="146AADF2" w14:textId="77777777" w:rsidTr="003D7682">
        <w:trPr>
          <w:trHeight w:val="139"/>
        </w:trPr>
        <w:tc>
          <w:tcPr>
            <w:tcW w:w="170" w:type="pct"/>
            <w:tcBorders>
              <w:top w:val="nil"/>
              <w:left w:val="nil"/>
              <w:bottom w:val="nil"/>
              <w:right w:val="nil"/>
            </w:tcBorders>
            <w:shd w:val="clear" w:color="auto" w:fill="auto"/>
            <w:noWrap/>
            <w:vAlign w:val="bottom"/>
            <w:hideMark/>
          </w:tcPr>
          <w:p w14:paraId="146AAD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D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279/105</w:t>
            </w:r>
          </w:p>
        </w:tc>
        <w:tc>
          <w:tcPr>
            <w:tcW w:w="256" w:type="pct"/>
            <w:tcBorders>
              <w:top w:val="nil"/>
              <w:left w:val="nil"/>
              <w:bottom w:val="single" w:sz="4" w:space="0" w:color="000000"/>
              <w:right w:val="single" w:sz="4" w:space="0" w:color="000000"/>
            </w:tcBorders>
            <w:shd w:val="clear" w:color="auto" w:fill="auto"/>
            <w:noWrap/>
            <w:vAlign w:val="bottom"/>
            <w:hideMark/>
          </w:tcPr>
          <w:p w14:paraId="146AAD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N05BA01</w:t>
            </w:r>
          </w:p>
        </w:tc>
        <w:tc>
          <w:tcPr>
            <w:tcW w:w="1143" w:type="pct"/>
            <w:tcBorders>
              <w:top w:val="nil"/>
              <w:left w:val="nil"/>
              <w:bottom w:val="single" w:sz="4" w:space="0" w:color="000000"/>
              <w:right w:val="single" w:sz="4" w:space="0" w:color="000000"/>
            </w:tcBorders>
            <w:shd w:val="clear" w:color="auto" w:fill="auto"/>
            <w:vAlign w:val="bottom"/>
            <w:hideMark/>
          </w:tcPr>
          <w:p w14:paraId="146AAD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Diazepam 10 mg /2 ml</w:t>
            </w:r>
          </w:p>
        </w:tc>
        <w:tc>
          <w:tcPr>
            <w:tcW w:w="319" w:type="pct"/>
            <w:tcBorders>
              <w:top w:val="nil"/>
              <w:left w:val="nil"/>
              <w:bottom w:val="single" w:sz="4" w:space="0" w:color="000000"/>
              <w:right w:val="single" w:sz="4" w:space="0" w:color="000000"/>
            </w:tcBorders>
            <w:shd w:val="clear" w:color="auto" w:fill="auto"/>
            <w:vAlign w:val="bottom"/>
            <w:hideMark/>
          </w:tcPr>
          <w:p w14:paraId="146AAD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AD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Diazepam</w:t>
            </w:r>
          </w:p>
        </w:tc>
        <w:tc>
          <w:tcPr>
            <w:tcW w:w="1016" w:type="pct"/>
            <w:tcBorders>
              <w:top w:val="nil"/>
              <w:left w:val="nil"/>
              <w:bottom w:val="single" w:sz="4" w:space="0" w:color="000000"/>
              <w:right w:val="single" w:sz="4" w:space="0" w:color="000000"/>
            </w:tcBorders>
            <w:shd w:val="clear" w:color="auto" w:fill="auto"/>
            <w:noWrap/>
            <w:vAlign w:val="bottom"/>
            <w:hideMark/>
          </w:tcPr>
          <w:p w14:paraId="146AAD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AD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18.75</w:t>
            </w:r>
          </w:p>
        </w:tc>
        <w:tc>
          <w:tcPr>
            <w:tcW w:w="351" w:type="pct"/>
            <w:tcBorders>
              <w:top w:val="nil"/>
              <w:left w:val="nil"/>
              <w:bottom w:val="single" w:sz="4" w:space="0" w:color="000000"/>
              <w:right w:val="single" w:sz="4" w:space="0" w:color="000000"/>
            </w:tcBorders>
            <w:shd w:val="clear" w:color="auto" w:fill="auto"/>
            <w:noWrap/>
            <w:vAlign w:val="bottom"/>
            <w:hideMark/>
          </w:tcPr>
          <w:p w14:paraId="146AAD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4.27</w:t>
            </w:r>
          </w:p>
        </w:tc>
        <w:tc>
          <w:tcPr>
            <w:tcW w:w="254" w:type="pct"/>
            <w:tcBorders>
              <w:top w:val="nil"/>
              <w:left w:val="nil"/>
              <w:bottom w:val="single" w:sz="4" w:space="0" w:color="000000"/>
              <w:right w:val="single" w:sz="4" w:space="0" w:color="000000"/>
            </w:tcBorders>
            <w:shd w:val="clear" w:color="auto" w:fill="auto"/>
            <w:noWrap/>
            <w:vAlign w:val="bottom"/>
            <w:hideMark/>
          </w:tcPr>
          <w:p w14:paraId="146AAD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14.48</w:t>
            </w:r>
          </w:p>
        </w:tc>
      </w:tr>
      <w:tr w:rsidR="006B6122" w:rsidRPr="006B6122" w14:paraId="146AADFE" w14:textId="77777777" w:rsidTr="003D7682">
        <w:trPr>
          <w:trHeight w:val="139"/>
        </w:trPr>
        <w:tc>
          <w:tcPr>
            <w:tcW w:w="170" w:type="pct"/>
            <w:tcBorders>
              <w:top w:val="nil"/>
              <w:left w:val="nil"/>
              <w:bottom w:val="nil"/>
              <w:right w:val="nil"/>
            </w:tcBorders>
            <w:shd w:val="clear" w:color="auto" w:fill="auto"/>
            <w:noWrap/>
            <w:vAlign w:val="bottom"/>
            <w:hideMark/>
          </w:tcPr>
          <w:p w14:paraId="146AAD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D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D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279/6</w:t>
            </w:r>
          </w:p>
        </w:tc>
        <w:tc>
          <w:tcPr>
            <w:tcW w:w="256" w:type="pct"/>
            <w:tcBorders>
              <w:top w:val="nil"/>
              <w:left w:val="nil"/>
              <w:bottom w:val="single" w:sz="4" w:space="0" w:color="000000"/>
              <w:right w:val="single" w:sz="4" w:space="0" w:color="000000"/>
            </w:tcBorders>
            <w:shd w:val="clear" w:color="auto" w:fill="auto"/>
            <w:noWrap/>
            <w:vAlign w:val="bottom"/>
            <w:hideMark/>
          </w:tcPr>
          <w:p w14:paraId="146AAD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N05BA01</w:t>
            </w:r>
          </w:p>
        </w:tc>
        <w:tc>
          <w:tcPr>
            <w:tcW w:w="1143" w:type="pct"/>
            <w:tcBorders>
              <w:top w:val="nil"/>
              <w:left w:val="nil"/>
              <w:bottom w:val="single" w:sz="4" w:space="0" w:color="000000"/>
              <w:right w:val="single" w:sz="4" w:space="0" w:color="000000"/>
            </w:tcBorders>
            <w:shd w:val="clear" w:color="auto" w:fill="auto"/>
            <w:vAlign w:val="bottom"/>
            <w:hideMark/>
          </w:tcPr>
          <w:p w14:paraId="146AAD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Diazepam 10 mg /2 ml</w:t>
            </w:r>
          </w:p>
        </w:tc>
        <w:tc>
          <w:tcPr>
            <w:tcW w:w="319" w:type="pct"/>
            <w:tcBorders>
              <w:top w:val="nil"/>
              <w:left w:val="nil"/>
              <w:bottom w:val="single" w:sz="4" w:space="0" w:color="000000"/>
              <w:right w:val="single" w:sz="4" w:space="0" w:color="000000"/>
            </w:tcBorders>
            <w:shd w:val="clear" w:color="auto" w:fill="auto"/>
            <w:vAlign w:val="bottom"/>
            <w:hideMark/>
          </w:tcPr>
          <w:p w14:paraId="146AAD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nil"/>
              <w:left w:val="nil"/>
              <w:bottom w:val="single" w:sz="4" w:space="0" w:color="000000"/>
              <w:right w:val="single" w:sz="4" w:space="0" w:color="000000"/>
            </w:tcBorders>
            <w:shd w:val="clear" w:color="auto" w:fill="auto"/>
            <w:noWrap/>
            <w:vAlign w:val="bottom"/>
            <w:hideMark/>
          </w:tcPr>
          <w:p w14:paraId="146AADF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Diazepam  Alkaloid</w:t>
            </w:r>
          </w:p>
        </w:tc>
        <w:tc>
          <w:tcPr>
            <w:tcW w:w="1016" w:type="pct"/>
            <w:tcBorders>
              <w:top w:val="nil"/>
              <w:left w:val="nil"/>
              <w:bottom w:val="single" w:sz="4" w:space="0" w:color="000000"/>
              <w:right w:val="single" w:sz="4" w:space="0" w:color="000000"/>
            </w:tcBorders>
            <w:shd w:val="clear" w:color="auto" w:fill="auto"/>
            <w:noWrap/>
            <w:vAlign w:val="bottom"/>
            <w:hideMark/>
          </w:tcPr>
          <w:p w14:paraId="146AAD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nil"/>
              <w:left w:val="nil"/>
              <w:bottom w:val="single" w:sz="4" w:space="0" w:color="000000"/>
              <w:right w:val="single" w:sz="4" w:space="0" w:color="000000"/>
            </w:tcBorders>
            <w:shd w:val="clear" w:color="auto" w:fill="auto"/>
            <w:noWrap/>
            <w:vAlign w:val="bottom"/>
            <w:hideMark/>
          </w:tcPr>
          <w:p w14:paraId="146AAD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19.78</w:t>
            </w:r>
          </w:p>
        </w:tc>
        <w:tc>
          <w:tcPr>
            <w:tcW w:w="351" w:type="pct"/>
            <w:tcBorders>
              <w:top w:val="nil"/>
              <w:left w:val="nil"/>
              <w:bottom w:val="single" w:sz="4" w:space="0" w:color="000000"/>
              <w:right w:val="single" w:sz="4" w:space="0" w:color="000000"/>
            </w:tcBorders>
            <w:shd w:val="clear" w:color="auto" w:fill="auto"/>
            <w:noWrap/>
            <w:vAlign w:val="bottom"/>
            <w:hideMark/>
          </w:tcPr>
          <w:p w14:paraId="146AADF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5.30</w:t>
            </w:r>
          </w:p>
        </w:tc>
        <w:tc>
          <w:tcPr>
            <w:tcW w:w="254" w:type="pct"/>
            <w:tcBorders>
              <w:top w:val="nil"/>
              <w:left w:val="nil"/>
              <w:bottom w:val="single" w:sz="4" w:space="0" w:color="000000"/>
              <w:right w:val="single" w:sz="4" w:space="0" w:color="000000"/>
            </w:tcBorders>
            <w:shd w:val="clear" w:color="auto" w:fill="auto"/>
            <w:noWrap/>
            <w:vAlign w:val="bottom"/>
            <w:hideMark/>
          </w:tcPr>
          <w:p w14:paraId="146AAD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14.48</w:t>
            </w:r>
          </w:p>
        </w:tc>
      </w:tr>
      <w:tr w:rsidR="006B6122" w:rsidRPr="006B6122" w14:paraId="146AAE0A" w14:textId="77777777" w:rsidTr="003D7682">
        <w:trPr>
          <w:trHeight w:val="139"/>
        </w:trPr>
        <w:tc>
          <w:tcPr>
            <w:tcW w:w="170" w:type="pct"/>
            <w:tcBorders>
              <w:top w:val="nil"/>
              <w:left w:val="nil"/>
              <w:bottom w:val="nil"/>
              <w:right w:val="nil"/>
            </w:tcBorders>
            <w:shd w:val="clear" w:color="auto" w:fill="auto"/>
            <w:noWrap/>
            <w:vAlign w:val="bottom"/>
            <w:hideMark/>
          </w:tcPr>
          <w:p w14:paraId="146AAD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E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E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E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E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E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E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E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E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E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E16" w14:textId="77777777" w:rsidTr="003D7682">
        <w:trPr>
          <w:trHeight w:val="139"/>
        </w:trPr>
        <w:tc>
          <w:tcPr>
            <w:tcW w:w="170" w:type="pct"/>
            <w:tcBorders>
              <w:top w:val="nil"/>
              <w:left w:val="nil"/>
              <w:bottom w:val="nil"/>
              <w:right w:val="nil"/>
            </w:tcBorders>
            <w:shd w:val="clear" w:color="auto" w:fill="auto"/>
            <w:noWrap/>
            <w:vAlign w:val="bottom"/>
            <w:hideMark/>
          </w:tcPr>
          <w:p w14:paraId="146AAE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E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280/105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E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E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Chlordiazepoxide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E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sgr.c.tab.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E1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Librian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E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E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14.96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E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E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11.97</w:t>
            </w:r>
          </w:p>
        </w:tc>
      </w:tr>
      <w:tr w:rsidR="006B6122" w:rsidRPr="006B6122" w14:paraId="146AAE22" w14:textId="77777777" w:rsidTr="003D7682">
        <w:trPr>
          <w:trHeight w:val="139"/>
        </w:trPr>
        <w:tc>
          <w:tcPr>
            <w:tcW w:w="170" w:type="pct"/>
            <w:tcBorders>
              <w:top w:val="nil"/>
              <w:left w:val="nil"/>
              <w:bottom w:val="nil"/>
              <w:right w:val="nil"/>
            </w:tcBorders>
            <w:shd w:val="clear" w:color="auto" w:fill="auto"/>
            <w:noWrap/>
            <w:vAlign w:val="bottom"/>
            <w:hideMark/>
          </w:tcPr>
          <w:p w14:paraId="146AAE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E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E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E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E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E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E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E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E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E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E2E" w14:textId="77777777" w:rsidTr="003D7682">
        <w:trPr>
          <w:trHeight w:val="139"/>
        </w:trPr>
        <w:tc>
          <w:tcPr>
            <w:tcW w:w="170" w:type="pct"/>
            <w:tcBorders>
              <w:top w:val="nil"/>
              <w:left w:val="nil"/>
              <w:bottom w:val="nil"/>
              <w:right w:val="nil"/>
            </w:tcBorders>
            <w:shd w:val="clear" w:color="auto" w:fill="auto"/>
            <w:noWrap/>
            <w:vAlign w:val="bottom"/>
            <w:hideMark/>
          </w:tcPr>
          <w:p w14:paraId="146AAE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E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281/193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E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N05BA05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E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Chlorazepate Dipotassium 5mg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E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E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Tranxene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E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SANOFI - AVENTIS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E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E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E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5.90</w:t>
            </w:r>
          </w:p>
        </w:tc>
      </w:tr>
      <w:tr w:rsidR="006B6122" w:rsidRPr="006B6122" w14:paraId="146AAE3A" w14:textId="77777777" w:rsidTr="003D7682">
        <w:trPr>
          <w:trHeight w:val="139"/>
        </w:trPr>
        <w:tc>
          <w:tcPr>
            <w:tcW w:w="170" w:type="pct"/>
            <w:tcBorders>
              <w:top w:val="nil"/>
              <w:left w:val="nil"/>
              <w:bottom w:val="nil"/>
              <w:right w:val="nil"/>
            </w:tcBorders>
            <w:shd w:val="clear" w:color="auto" w:fill="auto"/>
            <w:noWrap/>
            <w:vAlign w:val="bottom"/>
            <w:hideMark/>
          </w:tcPr>
          <w:p w14:paraId="146AAE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E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E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E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E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E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E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E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E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E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E46" w14:textId="77777777" w:rsidTr="003D7682">
        <w:trPr>
          <w:trHeight w:val="139"/>
        </w:trPr>
        <w:tc>
          <w:tcPr>
            <w:tcW w:w="170" w:type="pct"/>
            <w:tcBorders>
              <w:top w:val="nil"/>
              <w:left w:val="nil"/>
              <w:bottom w:val="nil"/>
              <w:right w:val="nil"/>
            </w:tcBorders>
            <w:shd w:val="clear" w:color="auto" w:fill="auto"/>
            <w:noWrap/>
            <w:vAlign w:val="bottom"/>
            <w:hideMark/>
          </w:tcPr>
          <w:p w14:paraId="146AAE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E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283/55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E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N05BA06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E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Lorazepam  1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E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E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Lorazepam HF</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E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E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E4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0.88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E4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3.49</w:t>
            </w:r>
          </w:p>
        </w:tc>
      </w:tr>
      <w:tr w:rsidR="006B6122" w:rsidRPr="006B6122" w14:paraId="146AAE52" w14:textId="77777777" w:rsidTr="003D7682">
        <w:trPr>
          <w:trHeight w:val="139"/>
        </w:trPr>
        <w:tc>
          <w:tcPr>
            <w:tcW w:w="170" w:type="pct"/>
            <w:tcBorders>
              <w:top w:val="nil"/>
              <w:left w:val="nil"/>
              <w:bottom w:val="nil"/>
              <w:right w:val="nil"/>
            </w:tcBorders>
            <w:shd w:val="clear" w:color="auto" w:fill="auto"/>
            <w:noWrap/>
            <w:vAlign w:val="bottom"/>
            <w:hideMark/>
          </w:tcPr>
          <w:p w14:paraId="146AAE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E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283/178</w:t>
            </w:r>
          </w:p>
        </w:tc>
        <w:tc>
          <w:tcPr>
            <w:tcW w:w="256" w:type="pct"/>
            <w:tcBorders>
              <w:top w:val="nil"/>
              <w:left w:val="nil"/>
              <w:bottom w:val="single" w:sz="4" w:space="0" w:color="000000"/>
              <w:right w:val="single" w:sz="4" w:space="0" w:color="000000"/>
            </w:tcBorders>
            <w:shd w:val="clear" w:color="auto" w:fill="auto"/>
            <w:noWrap/>
            <w:vAlign w:val="bottom"/>
            <w:hideMark/>
          </w:tcPr>
          <w:p w14:paraId="146AAE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N05BA06</w:t>
            </w:r>
          </w:p>
        </w:tc>
        <w:tc>
          <w:tcPr>
            <w:tcW w:w="1143" w:type="pct"/>
            <w:tcBorders>
              <w:top w:val="nil"/>
              <w:left w:val="nil"/>
              <w:bottom w:val="single" w:sz="4" w:space="0" w:color="000000"/>
              <w:right w:val="single" w:sz="4" w:space="0" w:color="000000"/>
            </w:tcBorders>
            <w:shd w:val="clear" w:color="auto" w:fill="auto"/>
            <w:vAlign w:val="bottom"/>
            <w:hideMark/>
          </w:tcPr>
          <w:p w14:paraId="146AAE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Lorazepam  1 mg</w:t>
            </w:r>
          </w:p>
        </w:tc>
        <w:tc>
          <w:tcPr>
            <w:tcW w:w="319" w:type="pct"/>
            <w:tcBorders>
              <w:top w:val="nil"/>
              <w:left w:val="nil"/>
              <w:bottom w:val="single" w:sz="4" w:space="0" w:color="000000"/>
              <w:right w:val="single" w:sz="4" w:space="0" w:color="000000"/>
            </w:tcBorders>
            <w:shd w:val="clear" w:color="auto" w:fill="auto"/>
            <w:vAlign w:val="bottom"/>
            <w:hideMark/>
          </w:tcPr>
          <w:p w14:paraId="146AAE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E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Lorazepam ABC</w:t>
            </w:r>
          </w:p>
        </w:tc>
        <w:tc>
          <w:tcPr>
            <w:tcW w:w="1016" w:type="pct"/>
            <w:tcBorders>
              <w:top w:val="nil"/>
              <w:left w:val="nil"/>
              <w:bottom w:val="single" w:sz="4" w:space="0" w:color="000000"/>
              <w:right w:val="single" w:sz="4" w:space="0" w:color="000000"/>
            </w:tcBorders>
            <w:shd w:val="clear" w:color="auto" w:fill="auto"/>
            <w:noWrap/>
            <w:vAlign w:val="bottom"/>
            <w:hideMark/>
          </w:tcPr>
          <w:p w14:paraId="146AAE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ABC FARMACEUTICI</w:t>
            </w:r>
          </w:p>
        </w:tc>
        <w:tc>
          <w:tcPr>
            <w:tcW w:w="451" w:type="pct"/>
            <w:tcBorders>
              <w:top w:val="nil"/>
              <w:left w:val="nil"/>
              <w:bottom w:val="single" w:sz="4" w:space="0" w:color="000000"/>
              <w:right w:val="single" w:sz="4" w:space="0" w:color="000000"/>
            </w:tcBorders>
            <w:shd w:val="clear" w:color="auto" w:fill="auto"/>
            <w:noWrap/>
            <w:vAlign w:val="bottom"/>
            <w:hideMark/>
          </w:tcPr>
          <w:p w14:paraId="146AAE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4.86</w:t>
            </w:r>
          </w:p>
        </w:tc>
        <w:tc>
          <w:tcPr>
            <w:tcW w:w="351" w:type="pct"/>
            <w:tcBorders>
              <w:top w:val="nil"/>
              <w:left w:val="nil"/>
              <w:bottom w:val="single" w:sz="4" w:space="0" w:color="000000"/>
              <w:right w:val="single" w:sz="4" w:space="0" w:color="000000"/>
            </w:tcBorders>
            <w:shd w:val="clear" w:color="auto" w:fill="auto"/>
            <w:noWrap/>
            <w:vAlign w:val="bottom"/>
            <w:hideMark/>
          </w:tcPr>
          <w:p w14:paraId="146AAE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1.37</w:t>
            </w:r>
          </w:p>
        </w:tc>
        <w:tc>
          <w:tcPr>
            <w:tcW w:w="254" w:type="pct"/>
            <w:tcBorders>
              <w:top w:val="nil"/>
              <w:left w:val="nil"/>
              <w:bottom w:val="single" w:sz="4" w:space="0" w:color="000000"/>
              <w:right w:val="single" w:sz="4" w:space="0" w:color="000000"/>
            </w:tcBorders>
            <w:shd w:val="clear" w:color="auto" w:fill="auto"/>
            <w:noWrap/>
            <w:vAlign w:val="bottom"/>
            <w:hideMark/>
          </w:tcPr>
          <w:p w14:paraId="146AAE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3.49</w:t>
            </w:r>
          </w:p>
        </w:tc>
      </w:tr>
      <w:tr w:rsidR="006B6122" w:rsidRPr="006B6122" w14:paraId="146AAE5E" w14:textId="77777777" w:rsidTr="003D7682">
        <w:trPr>
          <w:trHeight w:val="139"/>
        </w:trPr>
        <w:tc>
          <w:tcPr>
            <w:tcW w:w="170" w:type="pct"/>
            <w:tcBorders>
              <w:top w:val="nil"/>
              <w:left w:val="nil"/>
              <w:bottom w:val="nil"/>
              <w:right w:val="nil"/>
            </w:tcBorders>
            <w:shd w:val="clear" w:color="auto" w:fill="auto"/>
            <w:noWrap/>
            <w:vAlign w:val="bottom"/>
            <w:hideMark/>
          </w:tcPr>
          <w:p w14:paraId="146AAE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E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E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E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E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E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E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E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E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E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E6A" w14:textId="77777777" w:rsidTr="003D7682">
        <w:trPr>
          <w:trHeight w:val="139"/>
        </w:trPr>
        <w:tc>
          <w:tcPr>
            <w:tcW w:w="170" w:type="pct"/>
            <w:tcBorders>
              <w:top w:val="nil"/>
              <w:left w:val="nil"/>
              <w:bottom w:val="nil"/>
              <w:right w:val="nil"/>
            </w:tcBorders>
            <w:shd w:val="clear" w:color="auto" w:fill="auto"/>
            <w:noWrap/>
            <w:vAlign w:val="bottom"/>
            <w:hideMark/>
          </w:tcPr>
          <w:p w14:paraId="146AAE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E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284/55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E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N05BA06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E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Lorazepam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E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E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Lorazepam HF</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E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HEMOFARM AD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E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6.12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E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E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4.90</w:t>
            </w:r>
          </w:p>
        </w:tc>
      </w:tr>
      <w:tr w:rsidR="006B6122" w:rsidRPr="006B6122" w14:paraId="146AAE76" w14:textId="77777777" w:rsidTr="003D7682">
        <w:trPr>
          <w:trHeight w:val="139"/>
        </w:trPr>
        <w:tc>
          <w:tcPr>
            <w:tcW w:w="170" w:type="pct"/>
            <w:tcBorders>
              <w:top w:val="nil"/>
              <w:left w:val="nil"/>
              <w:bottom w:val="nil"/>
              <w:right w:val="nil"/>
            </w:tcBorders>
            <w:shd w:val="clear" w:color="auto" w:fill="auto"/>
            <w:noWrap/>
            <w:vAlign w:val="bottom"/>
            <w:hideMark/>
          </w:tcPr>
          <w:p w14:paraId="146AAE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E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284/178</w:t>
            </w:r>
          </w:p>
        </w:tc>
        <w:tc>
          <w:tcPr>
            <w:tcW w:w="256" w:type="pct"/>
            <w:tcBorders>
              <w:top w:val="nil"/>
              <w:left w:val="nil"/>
              <w:bottom w:val="single" w:sz="4" w:space="0" w:color="000000"/>
              <w:right w:val="single" w:sz="4" w:space="0" w:color="000000"/>
            </w:tcBorders>
            <w:shd w:val="clear" w:color="auto" w:fill="auto"/>
            <w:noWrap/>
            <w:vAlign w:val="bottom"/>
            <w:hideMark/>
          </w:tcPr>
          <w:p w14:paraId="146AAE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N05BA06</w:t>
            </w:r>
          </w:p>
        </w:tc>
        <w:tc>
          <w:tcPr>
            <w:tcW w:w="1143" w:type="pct"/>
            <w:tcBorders>
              <w:top w:val="nil"/>
              <w:left w:val="nil"/>
              <w:bottom w:val="single" w:sz="4" w:space="0" w:color="000000"/>
              <w:right w:val="single" w:sz="4" w:space="0" w:color="000000"/>
            </w:tcBorders>
            <w:shd w:val="clear" w:color="auto" w:fill="auto"/>
            <w:vAlign w:val="bottom"/>
            <w:hideMark/>
          </w:tcPr>
          <w:p w14:paraId="146AAE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Lorazepam  2.5 mg</w:t>
            </w:r>
          </w:p>
        </w:tc>
        <w:tc>
          <w:tcPr>
            <w:tcW w:w="319" w:type="pct"/>
            <w:tcBorders>
              <w:top w:val="nil"/>
              <w:left w:val="nil"/>
              <w:bottom w:val="single" w:sz="4" w:space="0" w:color="000000"/>
              <w:right w:val="single" w:sz="4" w:space="0" w:color="000000"/>
            </w:tcBorders>
            <w:shd w:val="clear" w:color="auto" w:fill="auto"/>
            <w:vAlign w:val="bottom"/>
            <w:hideMark/>
          </w:tcPr>
          <w:p w14:paraId="146AAE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E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Lorazepam ABC</w:t>
            </w:r>
          </w:p>
        </w:tc>
        <w:tc>
          <w:tcPr>
            <w:tcW w:w="1016" w:type="pct"/>
            <w:tcBorders>
              <w:top w:val="nil"/>
              <w:left w:val="nil"/>
              <w:bottom w:val="single" w:sz="4" w:space="0" w:color="000000"/>
              <w:right w:val="single" w:sz="4" w:space="0" w:color="000000"/>
            </w:tcBorders>
            <w:shd w:val="clear" w:color="auto" w:fill="auto"/>
            <w:noWrap/>
            <w:vAlign w:val="bottom"/>
            <w:hideMark/>
          </w:tcPr>
          <w:p w14:paraId="146AAE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ABC FARMACEUTICI</w:t>
            </w:r>
          </w:p>
        </w:tc>
        <w:tc>
          <w:tcPr>
            <w:tcW w:w="451" w:type="pct"/>
            <w:tcBorders>
              <w:top w:val="nil"/>
              <w:left w:val="nil"/>
              <w:bottom w:val="single" w:sz="4" w:space="0" w:color="000000"/>
              <w:right w:val="single" w:sz="4" w:space="0" w:color="000000"/>
            </w:tcBorders>
            <w:shd w:val="clear" w:color="auto" w:fill="auto"/>
            <w:noWrap/>
            <w:vAlign w:val="bottom"/>
            <w:hideMark/>
          </w:tcPr>
          <w:p w14:paraId="146AAE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w:t>
            </w:r>
          </w:p>
        </w:tc>
        <w:tc>
          <w:tcPr>
            <w:tcW w:w="351" w:type="pct"/>
            <w:tcBorders>
              <w:top w:val="nil"/>
              <w:left w:val="nil"/>
              <w:bottom w:val="single" w:sz="4" w:space="0" w:color="000000"/>
              <w:right w:val="single" w:sz="4" w:space="0" w:color="000000"/>
            </w:tcBorders>
            <w:shd w:val="clear" w:color="auto" w:fill="auto"/>
            <w:noWrap/>
            <w:vAlign w:val="bottom"/>
            <w:hideMark/>
          </w:tcPr>
          <w:p w14:paraId="146AAE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1.81</w:t>
            </w:r>
          </w:p>
        </w:tc>
        <w:tc>
          <w:tcPr>
            <w:tcW w:w="254" w:type="pct"/>
            <w:tcBorders>
              <w:top w:val="nil"/>
              <w:left w:val="nil"/>
              <w:bottom w:val="single" w:sz="4" w:space="0" w:color="000000"/>
              <w:right w:val="single" w:sz="4" w:space="0" w:color="000000"/>
            </w:tcBorders>
            <w:shd w:val="clear" w:color="auto" w:fill="auto"/>
            <w:noWrap/>
            <w:vAlign w:val="bottom"/>
            <w:hideMark/>
          </w:tcPr>
          <w:p w14:paraId="146AAE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4.90</w:t>
            </w:r>
          </w:p>
        </w:tc>
      </w:tr>
      <w:tr w:rsidR="006B6122" w:rsidRPr="006B6122" w14:paraId="146AAE82" w14:textId="77777777" w:rsidTr="003D7682">
        <w:trPr>
          <w:trHeight w:val="139"/>
        </w:trPr>
        <w:tc>
          <w:tcPr>
            <w:tcW w:w="170" w:type="pct"/>
            <w:tcBorders>
              <w:top w:val="nil"/>
              <w:left w:val="nil"/>
              <w:bottom w:val="nil"/>
              <w:right w:val="nil"/>
            </w:tcBorders>
            <w:shd w:val="clear" w:color="auto" w:fill="auto"/>
            <w:noWrap/>
            <w:vAlign w:val="bottom"/>
            <w:hideMark/>
          </w:tcPr>
          <w:p w14:paraId="146AAE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E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E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E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E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E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E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E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E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E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E8E" w14:textId="77777777" w:rsidTr="003D7682">
        <w:trPr>
          <w:trHeight w:val="139"/>
        </w:trPr>
        <w:tc>
          <w:tcPr>
            <w:tcW w:w="170" w:type="pct"/>
            <w:tcBorders>
              <w:top w:val="nil"/>
              <w:left w:val="nil"/>
              <w:bottom w:val="nil"/>
              <w:right w:val="nil"/>
            </w:tcBorders>
            <w:shd w:val="clear" w:color="auto" w:fill="auto"/>
            <w:noWrap/>
            <w:vAlign w:val="bottom"/>
            <w:hideMark/>
          </w:tcPr>
          <w:p w14:paraId="146AAE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E8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285/105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E8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N05BC01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E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Meprobamate 400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E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E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Meprobamat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E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E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12.72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E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E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10.18</w:t>
            </w:r>
          </w:p>
        </w:tc>
      </w:tr>
      <w:tr w:rsidR="006B6122" w:rsidRPr="006B6122" w14:paraId="146AAE9C" w14:textId="77777777" w:rsidTr="003D7682">
        <w:trPr>
          <w:trHeight w:val="139"/>
        </w:trPr>
        <w:tc>
          <w:tcPr>
            <w:tcW w:w="170" w:type="pct"/>
            <w:tcBorders>
              <w:top w:val="nil"/>
              <w:left w:val="nil"/>
              <w:bottom w:val="nil"/>
              <w:right w:val="nil"/>
            </w:tcBorders>
            <w:shd w:val="clear" w:color="auto" w:fill="auto"/>
            <w:noWrap/>
            <w:vAlign w:val="bottom"/>
            <w:hideMark/>
          </w:tcPr>
          <w:p w14:paraId="146AAE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AE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AE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w:t>
            </w:r>
          </w:p>
        </w:tc>
        <w:tc>
          <w:tcPr>
            <w:tcW w:w="579" w:type="pct"/>
            <w:gridSpan w:val="3"/>
            <w:tcBorders>
              <w:top w:val="nil"/>
              <w:left w:val="nil"/>
              <w:bottom w:val="nil"/>
              <w:right w:val="nil"/>
            </w:tcBorders>
            <w:shd w:val="clear" w:color="auto" w:fill="auto"/>
            <w:noWrap/>
            <w:vAlign w:val="bottom"/>
            <w:hideMark/>
          </w:tcPr>
          <w:p w14:paraId="146AAE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AE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
          <w:p w14:paraId="146AAE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PSIKOANALEPTIKËT</w:t>
            </w:r>
          </w:p>
        </w:tc>
        <w:tc>
          <w:tcPr>
            <w:tcW w:w="1143" w:type="pct"/>
            <w:tcBorders>
              <w:top w:val="nil"/>
              <w:left w:val="nil"/>
              <w:bottom w:val="nil"/>
              <w:right w:val="nil"/>
            </w:tcBorders>
            <w:shd w:val="clear" w:color="auto" w:fill="auto"/>
            <w:noWrap/>
            <w:vAlign w:val="bottom"/>
            <w:hideMark/>
          </w:tcPr>
          <w:p w14:paraId="146AAE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E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E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E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E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E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E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EA8" w14:textId="77777777" w:rsidTr="003D7682">
        <w:trPr>
          <w:trHeight w:val="139"/>
        </w:trPr>
        <w:tc>
          <w:tcPr>
            <w:tcW w:w="170" w:type="pct"/>
            <w:tcBorders>
              <w:top w:val="nil"/>
              <w:left w:val="nil"/>
              <w:bottom w:val="nil"/>
              <w:right w:val="nil"/>
            </w:tcBorders>
            <w:shd w:val="clear" w:color="auto" w:fill="auto"/>
            <w:noWrap/>
            <w:vAlign w:val="bottom"/>
            <w:hideMark/>
          </w:tcPr>
          <w:p w14:paraId="146AAE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E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E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E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E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E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E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E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E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E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EB4" w14:textId="77777777" w:rsidTr="003D7682">
        <w:trPr>
          <w:trHeight w:val="139"/>
        </w:trPr>
        <w:tc>
          <w:tcPr>
            <w:tcW w:w="170" w:type="pct"/>
            <w:tcBorders>
              <w:top w:val="nil"/>
              <w:left w:val="nil"/>
              <w:bottom w:val="nil"/>
              <w:right w:val="nil"/>
            </w:tcBorders>
            <w:shd w:val="clear" w:color="auto" w:fill="auto"/>
            <w:noWrap/>
            <w:vAlign w:val="bottom"/>
            <w:hideMark/>
          </w:tcPr>
          <w:p w14:paraId="146AAE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E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286/105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E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E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Imipramine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E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E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Imipramine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E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E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E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E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22.50</w:t>
            </w:r>
          </w:p>
        </w:tc>
      </w:tr>
      <w:tr w:rsidR="006B6122" w:rsidRPr="006B6122" w14:paraId="146AAEC0" w14:textId="77777777" w:rsidTr="003D7682">
        <w:trPr>
          <w:trHeight w:val="139"/>
        </w:trPr>
        <w:tc>
          <w:tcPr>
            <w:tcW w:w="170" w:type="pct"/>
            <w:tcBorders>
              <w:top w:val="nil"/>
              <w:left w:val="nil"/>
              <w:bottom w:val="nil"/>
              <w:right w:val="nil"/>
            </w:tcBorders>
            <w:shd w:val="clear" w:color="auto" w:fill="auto"/>
            <w:noWrap/>
            <w:vAlign w:val="bottom"/>
            <w:hideMark/>
          </w:tcPr>
          <w:p w14:paraId="146AAE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E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E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E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E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E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E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E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E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E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ECC" w14:textId="77777777" w:rsidTr="003D7682">
        <w:trPr>
          <w:trHeight w:val="139"/>
        </w:trPr>
        <w:tc>
          <w:tcPr>
            <w:tcW w:w="170" w:type="pct"/>
            <w:tcBorders>
              <w:top w:val="nil"/>
              <w:left w:val="nil"/>
              <w:bottom w:val="nil"/>
              <w:right w:val="nil"/>
            </w:tcBorders>
            <w:shd w:val="clear" w:color="auto" w:fill="auto"/>
            <w:noWrap/>
            <w:vAlign w:val="bottom"/>
            <w:hideMark/>
          </w:tcPr>
          <w:p w14:paraId="146AAE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E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287/92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E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E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Clomipramine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E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sgr.c.tab.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E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Anafranil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E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E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E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E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8.95</w:t>
            </w:r>
          </w:p>
        </w:tc>
      </w:tr>
      <w:tr w:rsidR="006B6122" w:rsidRPr="006B6122" w14:paraId="146AAED8" w14:textId="77777777" w:rsidTr="003D7682">
        <w:trPr>
          <w:trHeight w:val="139"/>
        </w:trPr>
        <w:tc>
          <w:tcPr>
            <w:tcW w:w="170" w:type="pct"/>
            <w:tcBorders>
              <w:top w:val="nil"/>
              <w:left w:val="nil"/>
              <w:bottom w:val="nil"/>
              <w:right w:val="nil"/>
            </w:tcBorders>
            <w:shd w:val="clear" w:color="auto" w:fill="auto"/>
            <w:noWrap/>
            <w:vAlign w:val="bottom"/>
            <w:hideMark/>
          </w:tcPr>
          <w:p w14:paraId="146AAE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E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E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E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E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E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E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E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E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E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EE4" w14:textId="77777777" w:rsidTr="003D7682">
        <w:trPr>
          <w:trHeight w:val="139"/>
        </w:trPr>
        <w:tc>
          <w:tcPr>
            <w:tcW w:w="170" w:type="pct"/>
            <w:tcBorders>
              <w:top w:val="nil"/>
              <w:left w:val="nil"/>
              <w:bottom w:val="nil"/>
              <w:right w:val="nil"/>
            </w:tcBorders>
            <w:shd w:val="clear" w:color="auto" w:fill="auto"/>
            <w:noWrap/>
            <w:vAlign w:val="bottom"/>
            <w:hideMark/>
          </w:tcPr>
          <w:p w14:paraId="146AAE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E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288/105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E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N06AA09</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E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Amitriptyline Hydrochloride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E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E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Amitriptiline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E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E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E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0.72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E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2.86</w:t>
            </w:r>
          </w:p>
        </w:tc>
      </w:tr>
      <w:tr w:rsidR="006B6122" w:rsidRPr="006B6122" w14:paraId="146AAEF0" w14:textId="77777777" w:rsidTr="003D7682">
        <w:trPr>
          <w:trHeight w:val="139"/>
        </w:trPr>
        <w:tc>
          <w:tcPr>
            <w:tcW w:w="170" w:type="pct"/>
            <w:tcBorders>
              <w:top w:val="nil"/>
              <w:left w:val="nil"/>
              <w:bottom w:val="nil"/>
              <w:right w:val="nil"/>
            </w:tcBorders>
            <w:shd w:val="clear" w:color="auto" w:fill="auto"/>
            <w:noWrap/>
            <w:vAlign w:val="bottom"/>
            <w:hideMark/>
          </w:tcPr>
          <w:p w14:paraId="146AAE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E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288/79</w:t>
            </w:r>
          </w:p>
        </w:tc>
        <w:tc>
          <w:tcPr>
            <w:tcW w:w="256" w:type="pct"/>
            <w:tcBorders>
              <w:top w:val="nil"/>
              <w:left w:val="nil"/>
              <w:bottom w:val="single" w:sz="4" w:space="0" w:color="000000"/>
              <w:right w:val="single" w:sz="4" w:space="0" w:color="000000"/>
            </w:tcBorders>
            <w:shd w:val="clear" w:color="auto" w:fill="auto"/>
            <w:noWrap/>
            <w:vAlign w:val="bottom"/>
            <w:hideMark/>
          </w:tcPr>
          <w:p w14:paraId="146AAE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N06AA09</w:t>
            </w:r>
          </w:p>
        </w:tc>
        <w:tc>
          <w:tcPr>
            <w:tcW w:w="1143" w:type="pct"/>
            <w:tcBorders>
              <w:top w:val="nil"/>
              <w:left w:val="nil"/>
              <w:bottom w:val="single" w:sz="4" w:space="0" w:color="000000"/>
              <w:right w:val="single" w:sz="4" w:space="0" w:color="000000"/>
            </w:tcBorders>
            <w:shd w:val="clear" w:color="auto" w:fill="auto"/>
            <w:vAlign w:val="bottom"/>
            <w:hideMark/>
          </w:tcPr>
          <w:p w14:paraId="146AAE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Amitriptyline Hydrochloride 25 mg</w:t>
            </w:r>
          </w:p>
        </w:tc>
        <w:tc>
          <w:tcPr>
            <w:tcW w:w="319" w:type="pct"/>
            <w:tcBorders>
              <w:top w:val="nil"/>
              <w:left w:val="nil"/>
              <w:bottom w:val="single" w:sz="4" w:space="0" w:color="000000"/>
              <w:right w:val="single" w:sz="4" w:space="0" w:color="000000"/>
            </w:tcBorders>
            <w:shd w:val="clear" w:color="auto" w:fill="auto"/>
            <w:vAlign w:val="bottom"/>
            <w:hideMark/>
          </w:tcPr>
          <w:p w14:paraId="146AAE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E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Amyzol</w:t>
            </w:r>
          </w:p>
        </w:tc>
        <w:tc>
          <w:tcPr>
            <w:tcW w:w="1016" w:type="pct"/>
            <w:tcBorders>
              <w:top w:val="nil"/>
              <w:left w:val="nil"/>
              <w:bottom w:val="single" w:sz="4" w:space="0" w:color="000000"/>
              <w:right w:val="single" w:sz="4" w:space="0" w:color="000000"/>
            </w:tcBorders>
            <w:shd w:val="clear" w:color="auto" w:fill="auto"/>
            <w:noWrap/>
            <w:vAlign w:val="bottom"/>
            <w:hideMark/>
          </w:tcPr>
          <w:p w14:paraId="146AAE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AE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4.14</w:t>
            </w:r>
          </w:p>
        </w:tc>
        <w:tc>
          <w:tcPr>
            <w:tcW w:w="351" w:type="pct"/>
            <w:tcBorders>
              <w:top w:val="nil"/>
              <w:left w:val="nil"/>
              <w:bottom w:val="single" w:sz="4" w:space="0" w:color="000000"/>
              <w:right w:val="single" w:sz="4" w:space="0" w:color="000000"/>
            </w:tcBorders>
            <w:shd w:val="clear" w:color="auto" w:fill="auto"/>
            <w:noWrap/>
            <w:vAlign w:val="bottom"/>
            <w:hideMark/>
          </w:tcPr>
          <w:p w14:paraId="146AAE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w:t>
            </w:r>
          </w:p>
        </w:tc>
        <w:tc>
          <w:tcPr>
            <w:tcW w:w="254" w:type="pct"/>
            <w:tcBorders>
              <w:top w:val="nil"/>
              <w:left w:val="nil"/>
              <w:bottom w:val="single" w:sz="4" w:space="0" w:color="000000"/>
              <w:right w:val="single" w:sz="4" w:space="0" w:color="000000"/>
            </w:tcBorders>
            <w:shd w:val="clear" w:color="auto" w:fill="auto"/>
            <w:noWrap/>
            <w:vAlign w:val="bottom"/>
            <w:hideMark/>
          </w:tcPr>
          <w:p w14:paraId="146AAE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2.86</w:t>
            </w:r>
          </w:p>
        </w:tc>
      </w:tr>
      <w:tr w:rsidR="006B6122" w:rsidRPr="006B6122" w14:paraId="146AAEFC" w14:textId="77777777" w:rsidTr="003D7682">
        <w:trPr>
          <w:trHeight w:val="139"/>
        </w:trPr>
        <w:tc>
          <w:tcPr>
            <w:tcW w:w="170" w:type="pct"/>
            <w:tcBorders>
              <w:top w:val="nil"/>
              <w:left w:val="nil"/>
              <w:bottom w:val="nil"/>
              <w:right w:val="nil"/>
            </w:tcBorders>
            <w:shd w:val="clear" w:color="auto" w:fill="auto"/>
            <w:noWrap/>
            <w:vAlign w:val="bottom"/>
            <w:hideMark/>
          </w:tcPr>
          <w:p w14:paraId="146AAE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E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288/305</w:t>
            </w:r>
          </w:p>
        </w:tc>
        <w:tc>
          <w:tcPr>
            <w:tcW w:w="256" w:type="pct"/>
            <w:tcBorders>
              <w:top w:val="nil"/>
              <w:left w:val="nil"/>
              <w:bottom w:val="single" w:sz="4" w:space="0" w:color="000000"/>
              <w:right w:val="single" w:sz="4" w:space="0" w:color="000000"/>
            </w:tcBorders>
            <w:shd w:val="clear" w:color="auto" w:fill="auto"/>
            <w:noWrap/>
            <w:vAlign w:val="bottom"/>
            <w:hideMark/>
          </w:tcPr>
          <w:p w14:paraId="146AAE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N06AA09</w:t>
            </w:r>
          </w:p>
        </w:tc>
        <w:tc>
          <w:tcPr>
            <w:tcW w:w="1143" w:type="pct"/>
            <w:tcBorders>
              <w:top w:val="nil"/>
              <w:left w:val="nil"/>
              <w:bottom w:val="single" w:sz="4" w:space="0" w:color="000000"/>
              <w:right w:val="single" w:sz="4" w:space="0" w:color="000000"/>
            </w:tcBorders>
            <w:shd w:val="clear" w:color="auto" w:fill="auto"/>
            <w:vAlign w:val="bottom"/>
            <w:hideMark/>
          </w:tcPr>
          <w:p w14:paraId="146AAE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Amitriptyline Hydrochloride 25 mg</w:t>
            </w:r>
          </w:p>
        </w:tc>
        <w:tc>
          <w:tcPr>
            <w:tcW w:w="319" w:type="pct"/>
            <w:tcBorders>
              <w:top w:val="nil"/>
              <w:left w:val="nil"/>
              <w:bottom w:val="single" w:sz="4" w:space="0" w:color="000000"/>
              <w:right w:val="single" w:sz="4" w:space="0" w:color="000000"/>
            </w:tcBorders>
            <w:shd w:val="clear" w:color="auto" w:fill="auto"/>
            <w:vAlign w:val="bottom"/>
            <w:hideMark/>
          </w:tcPr>
          <w:p w14:paraId="146AAE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AE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Elavil</w:t>
            </w:r>
          </w:p>
        </w:tc>
        <w:tc>
          <w:tcPr>
            <w:tcW w:w="1016" w:type="pct"/>
            <w:tcBorders>
              <w:top w:val="nil"/>
              <w:left w:val="nil"/>
              <w:bottom w:val="single" w:sz="4" w:space="0" w:color="000000"/>
              <w:right w:val="single" w:sz="4" w:space="0" w:color="000000"/>
            </w:tcBorders>
            <w:shd w:val="clear" w:color="auto" w:fill="auto"/>
            <w:noWrap/>
            <w:vAlign w:val="bottom"/>
            <w:hideMark/>
          </w:tcPr>
          <w:p w14:paraId="146AAE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LABORATOIRES GERDA</w:t>
            </w:r>
          </w:p>
        </w:tc>
        <w:tc>
          <w:tcPr>
            <w:tcW w:w="451" w:type="pct"/>
            <w:tcBorders>
              <w:top w:val="nil"/>
              <w:left w:val="nil"/>
              <w:bottom w:val="single" w:sz="4" w:space="0" w:color="000000"/>
              <w:right w:val="single" w:sz="4" w:space="0" w:color="000000"/>
            </w:tcBorders>
            <w:shd w:val="clear" w:color="auto" w:fill="auto"/>
            <w:noWrap/>
            <w:vAlign w:val="bottom"/>
            <w:hideMark/>
          </w:tcPr>
          <w:p w14:paraId="146AAE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5.28</w:t>
            </w:r>
          </w:p>
        </w:tc>
        <w:tc>
          <w:tcPr>
            <w:tcW w:w="351" w:type="pct"/>
            <w:tcBorders>
              <w:top w:val="nil"/>
              <w:left w:val="nil"/>
              <w:bottom w:val="single" w:sz="4" w:space="0" w:color="000000"/>
              <w:right w:val="single" w:sz="4" w:space="0" w:color="000000"/>
            </w:tcBorders>
            <w:shd w:val="clear" w:color="auto" w:fill="auto"/>
            <w:noWrap/>
            <w:vAlign w:val="bottom"/>
            <w:hideMark/>
          </w:tcPr>
          <w:p w14:paraId="146AAE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2.42</w:t>
            </w:r>
          </w:p>
        </w:tc>
        <w:tc>
          <w:tcPr>
            <w:tcW w:w="254" w:type="pct"/>
            <w:tcBorders>
              <w:top w:val="nil"/>
              <w:left w:val="nil"/>
              <w:bottom w:val="single" w:sz="4" w:space="0" w:color="000000"/>
              <w:right w:val="single" w:sz="4" w:space="0" w:color="000000"/>
            </w:tcBorders>
            <w:shd w:val="clear" w:color="auto" w:fill="auto"/>
            <w:noWrap/>
            <w:vAlign w:val="bottom"/>
            <w:hideMark/>
          </w:tcPr>
          <w:p w14:paraId="146AAE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2.86</w:t>
            </w:r>
          </w:p>
        </w:tc>
      </w:tr>
      <w:tr w:rsidR="006B6122" w:rsidRPr="006B6122" w14:paraId="146AAF08" w14:textId="77777777" w:rsidTr="003D7682">
        <w:trPr>
          <w:trHeight w:val="139"/>
        </w:trPr>
        <w:tc>
          <w:tcPr>
            <w:tcW w:w="170" w:type="pct"/>
            <w:tcBorders>
              <w:top w:val="nil"/>
              <w:left w:val="nil"/>
              <w:bottom w:val="nil"/>
              <w:right w:val="nil"/>
            </w:tcBorders>
            <w:shd w:val="clear" w:color="auto" w:fill="auto"/>
            <w:noWrap/>
            <w:vAlign w:val="bottom"/>
            <w:hideMark/>
          </w:tcPr>
          <w:p w14:paraId="146AAE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E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E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F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F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F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F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F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F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F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F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F14" w14:textId="77777777" w:rsidTr="003D7682">
        <w:trPr>
          <w:trHeight w:val="139"/>
        </w:trPr>
        <w:tc>
          <w:tcPr>
            <w:tcW w:w="170" w:type="pct"/>
            <w:tcBorders>
              <w:top w:val="nil"/>
              <w:left w:val="nil"/>
              <w:bottom w:val="nil"/>
              <w:right w:val="nil"/>
            </w:tcBorders>
            <w:shd w:val="clear" w:color="auto" w:fill="auto"/>
            <w:noWrap/>
            <w:vAlign w:val="bottom"/>
            <w:hideMark/>
          </w:tcPr>
          <w:p w14:paraId="146AAF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F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289/357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F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N06AA21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F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Maprotiline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F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F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Ludiomil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F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AMDIPHARMA LTD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F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17.16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F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F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13.72</w:t>
            </w:r>
          </w:p>
        </w:tc>
      </w:tr>
      <w:tr w:rsidR="006B6122" w:rsidRPr="006B6122" w14:paraId="146AAF20" w14:textId="77777777" w:rsidTr="003D7682">
        <w:trPr>
          <w:trHeight w:val="139"/>
        </w:trPr>
        <w:tc>
          <w:tcPr>
            <w:tcW w:w="170" w:type="pct"/>
            <w:tcBorders>
              <w:top w:val="nil"/>
              <w:left w:val="nil"/>
              <w:bottom w:val="nil"/>
              <w:right w:val="nil"/>
            </w:tcBorders>
            <w:shd w:val="clear" w:color="auto" w:fill="auto"/>
            <w:noWrap/>
            <w:vAlign w:val="bottom"/>
            <w:hideMark/>
          </w:tcPr>
          <w:p w14:paraId="146AAF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F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F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F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F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F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F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F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F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F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F2C" w14:textId="77777777" w:rsidTr="003D7682">
        <w:trPr>
          <w:trHeight w:val="139"/>
        </w:trPr>
        <w:tc>
          <w:tcPr>
            <w:tcW w:w="170" w:type="pct"/>
            <w:tcBorders>
              <w:top w:val="nil"/>
              <w:left w:val="nil"/>
              <w:bottom w:val="nil"/>
              <w:right w:val="nil"/>
            </w:tcBorders>
            <w:shd w:val="clear" w:color="auto" w:fill="auto"/>
            <w:noWrap/>
            <w:vAlign w:val="bottom"/>
            <w:hideMark/>
          </w:tcPr>
          <w:p w14:paraId="146AAF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F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290/132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F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N06AB03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F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Fluoxetine Hydrochloride 20mg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F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F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Flusetin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F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BOSNALIJEK</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F2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F2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F2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10.74</w:t>
            </w:r>
          </w:p>
        </w:tc>
      </w:tr>
      <w:tr w:rsidR="006B6122" w:rsidRPr="006B6122" w14:paraId="146AAF38" w14:textId="77777777" w:rsidTr="003D7682">
        <w:trPr>
          <w:trHeight w:val="139"/>
        </w:trPr>
        <w:tc>
          <w:tcPr>
            <w:tcW w:w="170" w:type="pct"/>
            <w:tcBorders>
              <w:top w:val="nil"/>
              <w:left w:val="nil"/>
              <w:bottom w:val="nil"/>
              <w:right w:val="nil"/>
            </w:tcBorders>
            <w:shd w:val="clear" w:color="auto" w:fill="auto"/>
            <w:noWrap/>
            <w:vAlign w:val="bottom"/>
            <w:hideMark/>
          </w:tcPr>
          <w:p w14:paraId="146AAF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F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290/329</w:t>
            </w:r>
          </w:p>
        </w:tc>
        <w:tc>
          <w:tcPr>
            <w:tcW w:w="256" w:type="pct"/>
            <w:tcBorders>
              <w:top w:val="nil"/>
              <w:left w:val="nil"/>
              <w:bottom w:val="single" w:sz="4" w:space="0" w:color="000000"/>
              <w:right w:val="single" w:sz="4" w:space="0" w:color="000000"/>
            </w:tcBorders>
            <w:shd w:val="clear" w:color="auto" w:fill="auto"/>
            <w:noWrap/>
            <w:vAlign w:val="bottom"/>
            <w:hideMark/>
          </w:tcPr>
          <w:p w14:paraId="146AAF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N06AB03</w:t>
            </w:r>
          </w:p>
        </w:tc>
        <w:tc>
          <w:tcPr>
            <w:tcW w:w="1143" w:type="pct"/>
            <w:tcBorders>
              <w:top w:val="nil"/>
              <w:left w:val="nil"/>
              <w:bottom w:val="single" w:sz="4" w:space="0" w:color="000000"/>
              <w:right w:val="single" w:sz="4" w:space="0" w:color="000000"/>
            </w:tcBorders>
            <w:shd w:val="clear" w:color="auto" w:fill="auto"/>
            <w:vAlign w:val="bottom"/>
            <w:hideMark/>
          </w:tcPr>
          <w:p w14:paraId="146AAF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Fluoxetine Hydrochloride 20mg</w:t>
            </w:r>
          </w:p>
        </w:tc>
        <w:tc>
          <w:tcPr>
            <w:tcW w:w="319" w:type="pct"/>
            <w:tcBorders>
              <w:top w:val="nil"/>
              <w:left w:val="nil"/>
              <w:bottom w:val="single" w:sz="4" w:space="0" w:color="000000"/>
              <w:right w:val="single" w:sz="4" w:space="0" w:color="000000"/>
            </w:tcBorders>
            <w:shd w:val="clear" w:color="auto" w:fill="auto"/>
            <w:vAlign w:val="bottom"/>
            <w:hideMark/>
          </w:tcPr>
          <w:p w14:paraId="146AAF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caps</w:t>
            </w:r>
            <w:proofErr w:type="gramEnd"/>
            <w:r w:rsidRPr="006B6122">
              <w:rPr>
                <w:rFonts w:ascii="Arial Narrow" w:eastAsia="Times New Roman" w:hAnsi="Arial Narrow" w:cs="Arial"/>
                <w:color w:val="000000"/>
                <w:sz w:val="16"/>
                <w:szCs w:val="16"/>
                <w:lang w:val="en-US"/>
              </w:rPr>
              <w:t>.</w:t>
            </w:r>
          </w:p>
        </w:tc>
        <w:tc>
          <w:tcPr>
            <w:tcW w:w="717" w:type="pct"/>
            <w:tcBorders>
              <w:top w:val="nil"/>
              <w:left w:val="nil"/>
              <w:bottom w:val="single" w:sz="4" w:space="0" w:color="000000"/>
              <w:right w:val="single" w:sz="4" w:space="0" w:color="000000"/>
            </w:tcBorders>
            <w:shd w:val="clear" w:color="auto" w:fill="auto"/>
            <w:noWrap/>
            <w:vAlign w:val="bottom"/>
            <w:hideMark/>
          </w:tcPr>
          <w:p w14:paraId="146AAF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Fluomed</w:t>
            </w:r>
          </w:p>
        </w:tc>
        <w:tc>
          <w:tcPr>
            <w:tcW w:w="1016" w:type="pct"/>
            <w:tcBorders>
              <w:top w:val="nil"/>
              <w:left w:val="nil"/>
              <w:bottom w:val="single" w:sz="4" w:space="0" w:color="000000"/>
              <w:right w:val="single" w:sz="4" w:space="0" w:color="000000"/>
            </w:tcBorders>
            <w:shd w:val="clear" w:color="auto" w:fill="auto"/>
            <w:noWrap/>
            <w:vAlign w:val="bottom"/>
            <w:hideMark/>
          </w:tcPr>
          <w:p w14:paraId="146AAF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GP-GENERICOS PORTUGUESES LDA</w:t>
            </w:r>
          </w:p>
        </w:tc>
        <w:tc>
          <w:tcPr>
            <w:tcW w:w="451" w:type="pct"/>
            <w:tcBorders>
              <w:top w:val="nil"/>
              <w:left w:val="nil"/>
              <w:bottom w:val="single" w:sz="4" w:space="0" w:color="000000"/>
              <w:right w:val="single" w:sz="4" w:space="0" w:color="000000"/>
            </w:tcBorders>
            <w:shd w:val="clear" w:color="auto" w:fill="auto"/>
            <w:noWrap/>
            <w:vAlign w:val="bottom"/>
            <w:hideMark/>
          </w:tcPr>
          <w:p w14:paraId="146AAF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13.42</w:t>
            </w:r>
          </w:p>
        </w:tc>
        <w:tc>
          <w:tcPr>
            <w:tcW w:w="351" w:type="pct"/>
            <w:tcBorders>
              <w:top w:val="nil"/>
              <w:left w:val="nil"/>
              <w:bottom w:val="single" w:sz="4" w:space="0" w:color="000000"/>
              <w:right w:val="single" w:sz="4" w:space="0" w:color="000000"/>
            </w:tcBorders>
            <w:shd w:val="clear" w:color="auto" w:fill="auto"/>
            <w:noWrap/>
            <w:vAlign w:val="bottom"/>
            <w:hideMark/>
          </w:tcPr>
          <w:p w14:paraId="146AAF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2.68</w:t>
            </w:r>
          </w:p>
        </w:tc>
        <w:tc>
          <w:tcPr>
            <w:tcW w:w="254" w:type="pct"/>
            <w:tcBorders>
              <w:top w:val="nil"/>
              <w:left w:val="nil"/>
              <w:bottom w:val="single" w:sz="4" w:space="0" w:color="000000"/>
              <w:right w:val="single" w:sz="4" w:space="0" w:color="000000"/>
            </w:tcBorders>
            <w:shd w:val="clear" w:color="auto" w:fill="auto"/>
            <w:noWrap/>
            <w:vAlign w:val="bottom"/>
            <w:hideMark/>
          </w:tcPr>
          <w:p w14:paraId="146AAF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10.74</w:t>
            </w:r>
          </w:p>
        </w:tc>
      </w:tr>
      <w:tr w:rsidR="006B6122" w:rsidRPr="006B6122" w14:paraId="146AAF44" w14:textId="77777777" w:rsidTr="003D7682">
        <w:trPr>
          <w:trHeight w:val="139"/>
        </w:trPr>
        <w:tc>
          <w:tcPr>
            <w:tcW w:w="170" w:type="pct"/>
            <w:tcBorders>
              <w:top w:val="nil"/>
              <w:left w:val="nil"/>
              <w:bottom w:val="nil"/>
              <w:right w:val="nil"/>
            </w:tcBorders>
            <w:shd w:val="clear" w:color="auto" w:fill="auto"/>
            <w:noWrap/>
            <w:vAlign w:val="bottom"/>
            <w:hideMark/>
          </w:tcPr>
          <w:p w14:paraId="146AAF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F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290/385</w:t>
            </w:r>
          </w:p>
        </w:tc>
        <w:tc>
          <w:tcPr>
            <w:tcW w:w="256" w:type="pct"/>
            <w:tcBorders>
              <w:top w:val="nil"/>
              <w:left w:val="nil"/>
              <w:bottom w:val="single" w:sz="4" w:space="0" w:color="000000"/>
              <w:right w:val="single" w:sz="4" w:space="0" w:color="000000"/>
            </w:tcBorders>
            <w:shd w:val="clear" w:color="auto" w:fill="auto"/>
            <w:noWrap/>
            <w:vAlign w:val="bottom"/>
            <w:hideMark/>
          </w:tcPr>
          <w:p w14:paraId="146AAF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N06AB03</w:t>
            </w:r>
          </w:p>
        </w:tc>
        <w:tc>
          <w:tcPr>
            <w:tcW w:w="1143" w:type="pct"/>
            <w:tcBorders>
              <w:top w:val="nil"/>
              <w:left w:val="nil"/>
              <w:bottom w:val="single" w:sz="4" w:space="0" w:color="000000"/>
              <w:right w:val="single" w:sz="4" w:space="0" w:color="000000"/>
            </w:tcBorders>
            <w:shd w:val="clear" w:color="auto" w:fill="auto"/>
            <w:vAlign w:val="bottom"/>
            <w:hideMark/>
          </w:tcPr>
          <w:p w14:paraId="146AAF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Fluoxetine Hydrochloride 20mg</w:t>
            </w:r>
          </w:p>
        </w:tc>
        <w:tc>
          <w:tcPr>
            <w:tcW w:w="319" w:type="pct"/>
            <w:tcBorders>
              <w:top w:val="nil"/>
              <w:left w:val="nil"/>
              <w:bottom w:val="single" w:sz="4" w:space="0" w:color="000000"/>
              <w:right w:val="single" w:sz="4" w:space="0" w:color="000000"/>
            </w:tcBorders>
            <w:shd w:val="clear" w:color="auto" w:fill="auto"/>
            <w:vAlign w:val="bottom"/>
            <w:hideMark/>
          </w:tcPr>
          <w:p w14:paraId="146AAF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AF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Fluxil</w:t>
            </w:r>
          </w:p>
        </w:tc>
        <w:tc>
          <w:tcPr>
            <w:tcW w:w="1016" w:type="pct"/>
            <w:tcBorders>
              <w:top w:val="nil"/>
              <w:left w:val="nil"/>
              <w:bottom w:val="single" w:sz="4" w:space="0" w:color="000000"/>
              <w:right w:val="single" w:sz="4" w:space="0" w:color="000000"/>
            </w:tcBorders>
            <w:shd w:val="clear" w:color="auto" w:fill="auto"/>
            <w:noWrap/>
            <w:vAlign w:val="bottom"/>
            <w:hideMark/>
          </w:tcPr>
          <w:p w14:paraId="146AAF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DELORBIS PHARMACEUTICALS  Ltd</w:t>
            </w:r>
          </w:p>
        </w:tc>
        <w:tc>
          <w:tcPr>
            <w:tcW w:w="451" w:type="pct"/>
            <w:tcBorders>
              <w:top w:val="nil"/>
              <w:left w:val="nil"/>
              <w:bottom w:val="single" w:sz="4" w:space="0" w:color="000000"/>
              <w:right w:val="single" w:sz="4" w:space="0" w:color="000000"/>
            </w:tcBorders>
            <w:shd w:val="clear" w:color="auto" w:fill="auto"/>
            <w:noWrap/>
            <w:vAlign w:val="bottom"/>
            <w:hideMark/>
          </w:tcPr>
          <w:p w14:paraId="146AAF4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22.35</w:t>
            </w:r>
          </w:p>
        </w:tc>
        <w:tc>
          <w:tcPr>
            <w:tcW w:w="351" w:type="pct"/>
            <w:tcBorders>
              <w:top w:val="nil"/>
              <w:left w:val="nil"/>
              <w:bottom w:val="single" w:sz="4" w:space="0" w:color="000000"/>
              <w:right w:val="single" w:sz="4" w:space="0" w:color="000000"/>
            </w:tcBorders>
            <w:shd w:val="clear" w:color="auto" w:fill="auto"/>
            <w:noWrap/>
            <w:vAlign w:val="bottom"/>
            <w:hideMark/>
          </w:tcPr>
          <w:p w14:paraId="146AAF4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11.61</w:t>
            </w:r>
          </w:p>
        </w:tc>
        <w:tc>
          <w:tcPr>
            <w:tcW w:w="254" w:type="pct"/>
            <w:tcBorders>
              <w:top w:val="nil"/>
              <w:left w:val="nil"/>
              <w:bottom w:val="single" w:sz="4" w:space="0" w:color="000000"/>
              <w:right w:val="single" w:sz="4" w:space="0" w:color="000000"/>
            </w:tcBorders>
            <w:shd w:val="clear" w:color="auto" w:fill="auto"/>
            <w:noWrap/>
            <w:vAlign w:val="bottom"/>
            <w:hideMark/>
          </w:tcPr>
          <w:p w14:paraId="146AAF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10.74</w:t>
            </w:r>
          </w:p>
        </w:tc>
      </w:tr>
      <w:tr w:rsidR="006B6122" w:rsidRPr="006B6122" w14:paraId="146AAF50" w14:textId="77777777" w:rsidTr="003D7682">
        <w:trPr>
          <w:trHeight w:val="139"/>
        </w:trPr>
        <w:tc>
          <w:tcPr>
            <w:tcW w:w="170" w:type="pct"/>
            <w:tcBorders>
              <w:top w:val="nil"/>
              <w:left w:val="nil"/>
              <w:bottom w:val="nil"/>
              <w:right w:val="nil"/>
            </w:tcBorders>
            <w:shd w:val="clear" w:color="auto" w:fill="auto"/>
            <w:noWrap/>
            <w:vAlign w:val="bottom"/>
            <w:hideMark/>
          </w:tcPr>
          <w:p w14:paraId="146AAF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F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290/38</w:t>
            </w:r>
          </w:p>
        </w:tc>
        <w:tc>
          <w:tcPr>
            <w:tcW w:w="256" w:type="pct"/>
            <w:tcBorders>
              <w:top w:val="nil"/>
              <w:left w:val="nil"/>
              <w:bottom w:val="single" w:sz="4" w:space="0" w:color="000000"/>
              <w:right w:val="single" w:sz="4" w:space="0" w:color="000000"/>
            </w:tcBorders>
            <w:shd w:val="clear" w:color="auto" w:fill="auto"/>
            <w:noWrap/>
            <w:vAlign w:val="bottom"/>
            <w:hideMark/>
          </w:tcPr>
          <w:p w14:paraId="146AAF4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N06AB03</w:t>
            </w:r>
          </w:p>
        </w:tc>
        <w:tc>
          <w:tcPr>
            <w:tcW w:w="1143" w:type="pct"/>
            <w:tcBorders>
              <w:top w:val="nil"/>
              <w:left w:val="nil"/>
              <w:bottom w:val="single" w:sz="4" w:space="0" w:color="000000"/>
              <w:right w:val="single" w:sz="4" w:space="0" w:color="000000"/>
            </w:tcBorders>
            <w:shd w:val="clear" w:color="auto" w:fill="auto"/>
            <w:vAlign w:val="bottom"/>
            <w:hideMark/>
          </w:tcPr>
          <w:p w14:paraId="146AAF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Fluoxetine Hydrochloride 20mg</w:t>
            </w:r>
          </w:p>
        </w:tc>
        <w:tc>
          <w:tcPr>
            <w:tcW w:w="319" w:type="pct"/>
            <w:tcBorders>
              <w:top w:val="nil"/>
              <w:left w:val="nil"/>
              <w:bottom w:val="single" w:sz="4" w:space="0" w:color="000000"/>
              <w:right w:val="single" w:sz="4" w:space="0" w:color="000000"/>
            </w:tcBorders>
            <w:shd w:val="clear" w:color="auto" w:fill="auto"/>
            <w:vAlign w:val="bottom"/>
            <w:hideMark/>
          </w:tcPr>
          <w:p w14:paraId="146AAF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AF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Fluoxetine EG</w:t>
            </w:r>
          </w:p>
        </w:tc>
        <w:tc>
          <w:tcPr>
            <w:tcW w:w="1016" w:type="pct"/>
            <w:tcBorders>
              <w:top w:val="nil"/>
              <w:left w:val="nil"/>
              <w:bottom w:val="single" w:sz="4" w:space="0" w:color="000000"/>
              <w:right w:val="single" w:sz="4" w:space="0" w:color="000000"/>
            </w:tcBorders>
            <w:shd w:val="clear" w:color="auto" w:fill="auto"/>
            <w:noWrap/>
            <w:vAlign w:val="bottom"/>
            <w:hideMark/>
          </w:tcPr>
          <w:p w14:paraId="146AAF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EG LABO</w:t>
            </w:r>
          </w:p>
        </w:tc>
        <w:tc>
          <w:tcPr>
            <w:tcW w:w="451" w:type="pct"/>
            <w:tcBorders>
              <w:top w:val="nil"/>
              <w:left w:val="nil"/>
              <w:bottom w:val="single" w:sz="4" w:space="0" w:color="000000"/>
              <w:right w:val="single" w:sz="4" w:space="0" w:color="000000"/>
            </w:tcBorders>
            <w:shd w:val="clear" w:color="auto" w:fill="auto"/>
            <w:noWrap/>
            <w:vAlign w:val="bottom"/>
            <w:hideMark/>
          </w:tcPr>
          <w:p w14:paraId="146AAF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22.51</w:t>
            </w:r>
          </w:p>
        </w:tc>
        <w:tc>
          <w:tcPr>
            <w:tcW w:w="351" w:type="pct"/>
            <w:tcBorders>
              <w:top w:val="nil"/>
              <w:left w:val="nil"/>
              <w:bottom w:val="single" w:sz="4" w:space="0" w:color="000000"/>
              <w:right w:val="single" w:sz="4" w:space="0" w:color="000000"/>
            </w:tcBorders>
            <w:shd w:val="clear" w:color="auto" w:fill="auto"/>
            <w:noWrap/>
            <w:vAlign w:val="bottom"/>
            <w:hideMark/>
          </w:tcPr>
          <w:p w14:paraId="146AAF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11.77</w:t>
            </w:r>
          </w:p>
        </w:tc>
        <w:tc>
          <w:tcPr>
            <w:tcW w:w="254" w:type="pct"/>
            <w:tcBorders>
              <w:top w:val="nil"/>
              <w:left w:val="nil"/>
              <w:bottom w:val="single" w:sz="4" w:space="0" w:color="000000"/>
              <w:right w:val="single" w:sz="4" w:space="0" w:color="000000"/>
            </w:tcBorders>
            <w:shd w:val="clear" w:color="auto" w:fill="auto"/>
            <w:noWrap/>
            <w:vAlign w:val="bottom"/>
            <w:hideMark/>
          </w:tcPr>
          <w:p w14:paraId="146AAF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10.74</w:t>
            </w:r>
          </w:p>
        </w:tc>
      </w:tr>
      <w:tr w:rsidR="006B6122" w:rsidRPr="006B6122" w14:paraId="146AAF5C" w14:textId="77777777" w:rsidTr="003D7682">
        <w:trPr>
          <w:trHeight w:val="139"/>
        </w:trPr>
        <w:tc>
          <w:tcPr>
            <w:tcW w:w="170" w:type="pct"/>
            <w:tcBorders>
              <w:top w:val="nil"/>
              <w:left w:val="nil"/>
              <w:bottom w:val="nil"/>
              <w:right w:val="nil"/>
            </w:tcBorders>
            <w:shd w:val="clear" w:color="auto" w:fill="auto"/>
            <w:noWrap/>
            <w:vAlign w:val="bottom"/>
            <w:hideMark/>
          </w:tcPr>
          <w:p w14:paraId="146AAF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F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290/406</w:t>
            </w:r>
          </w:p>
        </w:tc>
        <w:tc>
          <w:tcPr>
            <w:tcW w:w="256" w:type="pct"/>
            <w:tcBorders>
              <w:top w:val="nil"/>
              <w:left w:val="nil"/>
              <w:bottom w:val="single" w:sz="4" w:space="0" w:color="000000"/>
              <w:right w:val="single" w:sz="4" w:space="0" w:color="000000"/>
            </w:tcBorders>
            <w:shd w:val="clear" w:color="auto" w:fill="auto"/>
            <w:noWrap/>
            <w:vAlign w:val="bottom"/>
            <w:hideMark/>
          </w:tcPr>
          <w:p w14:paraId="146AAF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N06AB03</w:t>
            </w:r>
          </w:p>
        </w:tc>
        <w:tc>
          <w:tcPr>
            <w:tcW w:w="1143" w:type="pct"/>
            <w:tcBorders>
              <w:top w:val="nil"/>
              <w:left w:val="nil"/>
              <w:bottom w:val="single" w:sz="4" w:space="0" w:color="000000"/>
              <w:right w:val="single" w:sz="4" w:space="0" w:color="000000"/>
            </w:tcBorders>
            <w:shd w:val="clear" w:color="auto" w:fill="auto"/>
            <w:vAlign w:val="bottom"/>
            <w:hideMark/>
          </w:tcPr>
          <w:p w14:paraId="146AAF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Fluoxetine Hydrochloride 20mg</w:t>
            </w:r>
          </w:p>
        </w:tc>
        <w:tc>
          <w:tcPr>
            <w:tcW w:w="319" w:type="pct"/>
            <w:tcBorders>
              <w:top w:val="nil"/>
              <w:left w:val="nil"/>
              <w:bottom w:val="single" w:sz="4" w:space="0" w:color="000000"/>
              <w:right w:val="single" w:sz="4" w:space="0" w:color="000000"/>
            </w:tcBorders>
            <w:shd w:val="clear" w:color="auto" w:fill="auto"/>
            <w:vAlign w:val="bottom"/>
            <w:hideMark/>
          </w:tcPr>
          <w:p w14:paraId="146AAF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nil"/>
              <w:left w:val="nil"/>
              <w:bottom w:val="single" w:sz="4" w:space="0" w:color="000000"/>
              <w:right w:val="single" w:sz="4" w:space="0" w:color="000000"/>
            </w:tcBorders>
            <w:shd w:val="clear" w:color="auto" w:fill="auto"/>
            <w:noWrap/>
            <w:vAlign w:val="bottom"/>
            <w:hideMark/>
          </w:tcPr>
          <w:p w14:paraId="146AAF5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Fluoxetin Vir</w:t>
            </w:r>
          </w:p>
        </w:tc>
        <w:tc>
          <w:tcPr>
            <w:tcW w:w="1016" w:type="pct"/>
            <w:tcBorders>
              <w:top w:val="nil"/>
              <w:left w:val="nil"/>
              <w:bottom w:val="single" w:sz="4" w:space="0" w:color="000000"/>
              <w:right w:val="single" w:sz="4" w:space="0" w:color="000000"/>
            </w:tcBorders>
            <w:shd w:val="clear" w:color="auto" w:fill="auto"/>
            <w:noWrap/>
            <w:vAlign w:val="bottom"/>
            <w:hideMark/>
          </w:tcPr>
          <w:p w14:paraId="146AAF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INDUSTRIA QUIMICA Y FARMACEUTICA VIR</w:t>
            </w:r>
          </w:p>
        </w:tc>
        <w:tc>
          <w:tcPr>
            <w:tcW w:w="451" w:type="pct"/>
            <w:tcBorders>
              <w:top w:val="nil"/>
              <w:left w:val="nil"/>
              <w:bottom w:val="single" w:sz="4" w:space="0" w:color="000000"/>
              <w:right w:val="single" w:sz="4" w:space="0" w:color="000000"/>
            </w:tcBorders>
            <w:shd w:val="clear" w:color="auto" w:fill="auto"/>
            <w:noWrap/>
            <w:vAlign w:val="bottom"/>
            <w:hideMark/>
          </w:tcPr>
          <w:p w14:paraId="146AAF5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23.96</w:t>
            </w:r>
          </w:p>
        </w:tc>
        <w:tc>
          <w:tcPr>
            <w:tcW w:w="351" w:type="pct"/>
            <w:tcBorders>
              <w:top w:val="nil"/>
              <w:left w:val="nil"/>
              <w:bottom w:val="single" w:sz="4" w:space="0" w:color="000000"/>
              <w:right w:val="single" w:sz="4" w:space="0" w:color="000000"/>
            </w:tcBorders>
            <w:shd w:val="clear" w:color="auto" w:fill="auto"/>
            <w:noWrap/>
            <w:vAlign w:val="bottom"/>
            <w:hideMark/>
          </w:tcPr>
          <w:p w14:paraId="146AAF5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13.22</w:t>
            </w:r>
          </w:p>
        </w:tc>
        <w:tc>
          <w:tcPr>
            <w:tcW w:w="254" w:type="pct"/>
            <w:tcBorders>
              <w:top w:val="nil"/>
              <w:left w:val="nil"/>
              <w:bottom w:val="single" w:sz="4" w:space="0" w:color="000000"/>
              <w:right w:val="single" w:sz="4" w:space="0" w:color="000000"/>
            </w:tcBorders>
            <w:shd w:val="clear" w:color="auto" w:fill="auto"/>
            <w:noWrap/>
            <w:vAlign w:val="bottom"/>
            <w:hideMark/>
          </w:tcPr>
          <w:p w14:paraId="146AAF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10.74</w:t>
            </w:r>
          </w:p>
        </w:tc>
      </w:tr>
      <w:tr w:rsidR="006B6122" w:rsidRPr="006B6122" w14:paraId="146AAF68" w14:textId="77777777" w:rsidTr="003D7682">
        <w:trPr>
          <w:trHeight w:val="139"/>
        </w:trPr>
        <w:tc>
          <w:tcPr>
            <w:tcW w:w="170" w:type="pct"/>
            <w:tcBorders>
              <w:top w:val="nil"/>
              <w:left w:val="nil"/>
              <w:bottom w:val="nil"/>
              <w:right w:val="nil"/>
            </w:tcBorders>
            <w:shd w:val="clear" w:color="auto" w:fill="auto"/>
            <w:noWrap/>
            <w:vAlign w:val="bottom"/>
            <w:hideMark/>
          </w:tcPr>
          <w:p w14:paraId="146AAF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AF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290/7</w:t>
            </w:r>
          </w:p>
        </w:tc>
        <w:tc>
          <w:tcPr>
            <w:tcW w:w="256" w:type="pct"/>
            <w:tcBorders>
              <w:top w:val="nil"/>
              <w:left w:val="nil"/>
              <w:bottom w:val="single" w:sz="4" w:space="0" w:color="000000"/>
              <w:right w:val="single" w:sz="4" w:space="0" w:color="000000"/>
            </w:tcBorders>
            <w:shd w:val="clear" w:color="auto" w:fill="auto"/>
            <w:noWrap/>
            <w:vAlign w:val="bottom"/>
            <w:hideMark/>
          </w:tcPr>
          <w:p w14:paraId="146AAF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N06AB03</w:t>
            </w:r>
          </w:p>
        </w:tc>
        <w:tc>
          <w:tcPr>
            <w:tcW w:w="1143" w:type="pct"/>
            <w:tcBorders>
              <w:top w:val="nil"/>
              <w:left w:val="nil"/>
              <w:bottom w:val="single" w:sz="4" w:space="0" w:color="000000"/>
              <w:right w:val="single" w:sz="4" w:space="0" w:color="000000"/>
            </w:tcBorders>
            <w:shd w:val="clear" w:color="auto" w:fill="auto"/>
            <w:vAlign w:val="bottom"/>
            <w:hideMark/>
          </w:tcPr>
          <w:p w14:paraId="146AAF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Fluoxetine Hydrochloride 20mg</w:t>
            </w:r>
          </w:p>
        </w:tc>
        <w:tc>
          <w:tcPr>
            <w:tcW w:w="319" w:type="pct"/>
            <w:tcBorders>
              <w:top w:val="nil"/>
              <w:left w:val="nil"/>
              <w:bottom w:val="single" w:sz="4" w:space="0" w:color="000000"/>
              <w:right w:val="single" w:sz="4" w:space="0" w:color="000000"/>
            </w:tcBorders>
            <w:shd w:val="clear" w:color="auto" w:fill="auto"/>
            <w:vAlign w:val="bottom"/>
            <w:hideMark/>
          </w:tcPr>
          <w:p w14:paraId="146AAF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nil"/>
              <w:left w:val="nil"/>
              <w:bottom w:val="single" w:sz="4" w:space="0" w:color="000000"/>
              <w:right w:val="single" w:sz="4" w:space="0" w:color="000000"/>
            </w:tcBorders>
            <w:shd w:val="clear" w:color="auto" w:fill="auto"/>
            <w:noWrap/>
            <w:vAlign w:val="bottom"/>
            <w:hideMark/>
          </w:tcPr>
          <w:p w14:paraId="146AAF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Flonital</w:t>
            </w:r>
          </w:p>
        </w:tc>
        <w:tc>
          <w:tcPr>
            <w:tcW w:w="1016" w:type="pct"/>
            <w:tcBorders>
              <w:top w:val="nil"/>
              <w:left w:val="nil"/>
              <w:bottom w:val="single" w:sz="4" w:space="0" w:color="000000"/>
              <w:right w:val="single" w:sz="4" w:space="0" w:color="000000"/>
            </w:tcBorders>
            <w:shd w:val="clear" w:color="auto" w:fill="auto"/>
            <w:noWrap/>
            <w:vAlign w:val="bottom"/>
            <w:hideMark/>
          </w:tcPr>
          <w:p w14:paraId="146AAF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ANFARM HELLAS</w:t>
            </w:r>
          </w:p>
        </w:tc>
        <w:tc>
          <w:tcPr>
            <w:tcW w:w="451" w:type="pct"/>
            <w:tcBorders>
              <w:top w:val="nil"/>
              <w:left w:val="nil"/>
              <w:bottom w:val="single" w:sz="4" w:space="0" w:color="000000"/>
              <w:right w:val="single" w:sz="4" w:space="0" w:color="000000"/>
            </w:tcBorders>
            <w:shd w:val="clear" w:color="auto" w:fill="auto"/>
            <w:noWrap/>
            <w:vAlign w:val="bottom"/>
            <w:hideMark/>
          </w:tcPr>
          <w:p w14:paraId="146AAF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23.96</w:t>
            </w:r>
          </w:p>
        </w:tc>
        <w:tc>
          <w:tcPr>
            <w:tcW w:w="351" w:type="pct"/>
            <w:tcBorders>
              <w:top w:val="nil"/>
              <w:left w:val="nil"/>
              <w:bottom w:val="single" w:sz="4" w:space="0" w:color="000000"/>
              <w:right w:val="single" w:sz="4" w:space="0" w:color="000000"/>
            </w:tcBorders>
            <w:shd w:val="clear" w:color="auto" w:fill="auto"/>
            <w:noWrap/>
            <w:vAlign w:val="bottom"/>
            <w:hideMark/>
          </w:tcPr>
          <w:p w14:paraId="146AAF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13.22</w:t>
            </w:r>
          </w:p>
        </w:tc>
        <w:tc>
          <w:tcPr>
            <w:tcW w:w="254" w:type="pct"/>
            <w:tcBorders>
              <w:top w:val="nil"/>
              <w:left w:val="nil"/>
              <w:bottom w:val="single" w:sz="4" w:space="0" w:color="000000"/>
              <w:right w:val="single" w:sz="4" w:space="0" w:color="000000"/>
            </w:tcBorders>
            <w:shd w:val="clear" w:color="auto" w:fill="auto"/>
            <w:noWrap/>
            <w:vAlign w:val="bottom"/>
            <w:hideMark/>
          </w:tcPr>
          <w:p w14:paraId="146AAF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10.74</w:t>
            </w:r>
          </w:p>
        </w:tc>
      </w:tr>
      <w:tr w:rsidR="006B6122" w:rsidRPr="006B6122" w14:paraId="146AAF74" w14:textId="77777777" w:rsidTr="003D7682">
        <w:trPr>
          <w:trHeight w:val="139"/>
        </w:trPr>
        <w:tc>
          <w:tcPr>
            <w:tcW w:w="170" w:type="pct"/>
            <w:tcBorders>
              <w:top w:val="nil"/>
              <w:left w:val="nil"/>
              <w:bottom w:val="nil"/>
              <w:right w:val="nil"/>
            </w:tcBorders>
            <w:shd w:val="clear" w:color="auto" w:fill="auto"/>
            <w:noWrap/>
            <w:vAlign w:val="bottom"/>
            <w:hideMark/>
          </w:tcPr>
          <w:p w14:paraId="146AAF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F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F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F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F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F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F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F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F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F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F80" w14:textId="77777777" w:rsidTr="003D7682">
        <w:trPr>
          <w:trHeight w:val="139"/>
        </w:trPr>
        <w:tc>
          <w:tcPr>
            <w:tcW w:w="170" w:type="pct"/>
            <w:tcBorders>
              <w:top w:val="nil"/>
              <w:left w:val="nil"/>
              <w:bottom w:val="nil"/>
              <w:right w:val="nil"/>
            </w:tcBorders>
            <w:shd w:val="clear" w:color="auto" w:fill="auto"/>
            <w:noWrap/>
            <w:vAlign w:val="bottom"/>
            <w:hideMark/>
          </w:tcPr>
          <w:p w14:paraId="146AAF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F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621/181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F7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N06AB08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F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Fluvoxamine Maleate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F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F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Fevarin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F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MYLAN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F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28.57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F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11.43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F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17.14</w:t>
            </w:r>
          </w:p>
        </w:tc>
      </w:tr>
      <w:tr w:rsidR="006B6122" w:rsidRPr="006B6122" w14:paraId="146AAF8C" w14:textId="77777777" w:rsidTr="003D7682">
        <w:trPr>
          <w:trHeight w:val="139"/>
        </w:trPr>
        <w:tc>
          <w:tcPr>
            <w:tcW w:w="170" w:type="pct"/>
            <w:tcBorders>
              <w:top w:val="nil"/>
              <w:left w:val="nil"/>
              <w:bottom w:val="nil"/>
              <w:right w:val="nil"/>
            </w:tcBorders>
            <w:shd w:val="clear" w:color="auto" w:fill="auto"/>
            <w:noWrap/>
            <w:vAlign w:val="bottom"/>
            <w:hideMark/>
          </w:tcPr>
          <w:p w14:paraId="146AAF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F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F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F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F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F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F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F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F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F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F98" w14:textId="77777777" w:rsidTr="003D7682">
        <w:trPr>
          <w:trHeight w:val="139"/>
        </w:trPr>
        <w:tc>
          <w:tcPr>
            <w:tcW w:w="170" w:type="pct"/>
            <w:tcBorders>
              <w:top w:val="nil"/>
              <w:left w:val="nil"/>
              <w:bottom w:val="nil"/>
              <w:right w:val="nil"/>
            </w:tcBorders>
            <w:shd w:val="clear" w:color="auto" w:fill="auto"/>
            <w:noWrap/>
            <w:vAlign w:val="bottom"/>
            <w:hideMark/>
          </w:tcPr>
          <w:p w14:paraId="146AAF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F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648/415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F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N06AX23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F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Desvenlafaxine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F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F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Pristiq</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F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WYETH PHARMACEUTICALS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F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149.71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F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29.94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F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119.77</w:t>
            </w:r>
          </w:p>
        </w:tc>
      </w:tr>
      <w:tr w:rsidR="006B6122" w:rsidRPr="006B6122" w14:paraId="146AAFA4" w14:textId="77777777" w:rsidTr="003D7682">
        <w:trPr>
          <w:trHeight w:val="139"/>
        </w:trPr>
        <w:tc>
          <w:tcPr>
            <w:tcW w:w="170" w:type="pct"/>
            <w:tcBorders>
              <w:top w:val="nil"/>
              <w:left w:val="nil"/>
              <w:bottom w:val="nil"/>
              <w:right w:val="nil"/>
            </w:tcBorders>
            <w:shd w:val="clear" w:color="auto" w:fill="auto"/>
            <w:noWrap/>
            <w:vAlign w:val="bottom"/>
            <w:hideMark/>
          </w:tcPr>
          <w:p w14:paraId="146AAF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F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F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F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F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F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F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F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F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F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FB0" w14:textId="77777777" w:rsidTr="003D7682">
        <w:trPr>
          <w:trHeight w:val="139"/>
        </w:trPr>
        <w:tc>
          <w:tcPr>
            <w:tcW w:w="170" w:type="pct"/>
            <w:tcBorders>
              <w:top w:val="nil"/>
              <w:left w:val="nil"/>
              <w:bottom w:val="nil"/>
              <w:right w:val="nil"/>
            </w:tcBorders>
            <w:shd w:val="clear" w:color="auto" w:fill="auto"/>
            <w:noWrap/>
            <w:vAlign w:val="bottom"/>
            <w:hideMark/>
          </w:tcPr>
          <w:p w14:paraId="146AAF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F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690/415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FA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N06AX23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F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Desvenlafaxine 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F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F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Pristiq</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F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WYETH PHARMACEUTICALS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F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88.87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F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17.77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F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71.10</w:t>
            </w:r>
          </w:p>
        </w:tc>
      </w:tr>
      <w:tr w:rsidR="006B6122" w:rsidRPr="006B6122" w14:paraId="146AAFBC" w14:textId="77777777" w:rsidTr="003D7682">
        <w:trPr>
          <w:trHeight w:val="139"/>
        </w:trPr>
        <w:tc>
          <w:tcPr>
            <w:tcW w:w="170" w:type="pct"/>
            <w:tcBorders>
              <w:top w:val="nil"/>
              <w:left w:val="nil"/>
              <w:bottom w:val="nil"/>
              <w:right w:val="nil"/>
            </w:tcBorders>
            <w:shd w:val="clear" w:color="auto" w:fill="auto"/>
            <w:noWrap/>
            <w:vAlign w:val="bottom"/>
            <w:hideMark/>
          </w:tcPr>
          <w:p w14:paraId="146AAF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F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F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F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F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F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F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F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F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F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FC8" w14:textId="77777777" w:rsidTr="003D7682">
        <w:trPr>
          <w:trHeight w:val="139"/>
        </w:trPr>
        <w:tc>
          <w:tcPr>
            <w:tcW w:w="170" w:type="pct"/>
            <w:tcBorders>
              <w:top w:val="nil"/>
              <w:left w:val="nil"/>
              <w:bottom w:val="nil"/>
              <w:right w:val="nil"/>
            </w:tcBorders>
            <w:shd w:val="clear" w:color="auto" w:fill="auto"/>
            <w:noWrap/>
            <w:vAlign w:val="bottom"/>
            <w:hideMark/>
          </w:tcPr>
          <w:p w14:paraId="146AAF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F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598/194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F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N06BA04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F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Methylphenidate Hydrochloride 18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F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F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Concerta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F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JANSSEN - CILAG</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F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100.00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F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F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80.00</w:t>
            </w:r>
          </w:p>
        </w:tc>
      </w:tr>
      <w:tr w:rsidR="006B6122" w:rsidRPr="006B6122" w14:paraId="146AAFD4" w14:textId="77777777" w:rsidTr="003D7682">
        <w:trPr>
          <w:trHeight w:val="139"/>
        </w:trPr>
        <w:tc>
          <w:tcPr>
            <w:tcW w:w="170" w:type="pct"/>
            <w:tcBorders>
              <w:top w:val="nil"/>
              <w:left w:val="nil"/>
              <w:bottom w:val="nil"/>
              <w:right w:val="nil"/>
            </w:tcBorders>
            <w:shd w:val="clear" w:color="auto" w:fill="auto"/>
            <w:noWrap/>
            <w:vAlign w:val="bottom"/>
            <w:hideMark/>
          </w:tcPr>
          <w:p w14:paraId="146AAF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F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F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F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F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F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F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F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F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F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FE0" w14:textId="77777777" w:rsidTr="003D7682">
        <w:trPr>
          <w:trHeight w:val="139"/>
        </w:trPr>
        <w:tc>
          <w:tcPr>
            <w:tcW w:w="170" w:type="pct"/>
            <w:tcBorders>
              <w:top w:val="nil"/>
              <w:left w:val="nil"/>
              <w:bottom w:val="nil"/>
              <w:right w:val="nil"/>
            </w:tcBorders>
            <w:shd w:val="clear" w:color="auto" w:fill="auto"/>
            <w:noWrap/>
            <w:vAlign w:val="bottom"/>
            <w:hideMark/>
          </w:tcPr>
          <w:p w14:paraId="146AAF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F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599/194</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F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N06BA04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F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Methylphenidate Hydrochloride 36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F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F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Concerta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FD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JANSSEN - CILAG</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F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138.96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F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FD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111.17</w:t>
            </w:r>
          </w:p>
        </w:tc>
      </w:tr>
      <w:tr w:rsidR="006B6122" w:rsidRPr="006B6122" w14:paraId="146AAFEC" w14:textId="77777777" w:rsidTr="003D7682">
        <w:trPr>
          <w:trHeight w:val="139"/>
        </w:trPr>
        <w:tc>
          <w:tcPr>
            <w:tcW w:w="170" w:type="pct"/>
            <w:tcBorders>
              <w:top w:val="nil"/>
              <w:left w:val="nil"/>
              <w:bottom w:val="nil"/>
              <w:right w:val="nil"/>
            </w:tcBorders>
            <w:shd w:val="clear" w:color="auto" w:fill="auto"/>
            <w:noWrap/>
            <w:vAlign w:val="bottom"/>
            <w:hideMark/>
          </w:tcPr>
          <w:p w14:paraId="146AAF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F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F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F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F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F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AF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AF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AF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AF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AFF8" w14:textId="77777777" w:rsidTr="003D7682">
        <w:trPr>
          <w:trHeight w:val="139"/>
        </w:trPr>
        <w:tc>
          <w:tcPr>
            <w:tcW w:w="170" w:type="pct"/>
            <w:tcBorders>
              <w:top w:val="nil"/>
              <w:left w:val="nil"/>
              <w:bottom w:val="nil"/>
              <w:right w:val="nil"/>
            </w:tcBorders>
            <w:shd w:val="clear" w:color="auto" w:fill="auto"/>
            <w:noWrap/>
            <w:vAlign w:val="bottom"/>
            <w:hideMark/>
          </w:tcPr>
          <w:p w14:paraId="146AAF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AF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737/163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AF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N06DA02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AF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DONEPEZIL HYDROCHLORIDE 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AF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w:t>
            </w:r>
            <w:proofErr w:type="gramEnd"/>
            <w:r w:rsidRPr="006B6122">
              <w:rPr>
                <w:rFonts w:ascii="Arial Narrow" w:eastAsia="Times New Roman" w:hAnsi="Arial Narrow" w:cs="Arial"/>
                <w:color w:val="000000"/>
                <w:sz w:val="16"/>
                <w:szCs w:val="16"/>
                <w:lang w:val="en-US"/>
              </w:rPr>
              <w:t>. shpr.</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AF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ALZANCER EASYTAB</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AF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AFF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66.67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AF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13.34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AF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53.33</w:t>
            </w:r>
          </w:p>
        </w:tc>
      </w:tr>
      <w:tr w:rsidR="006B6122" w:rsidRPr="006B6122" w14:paraId="146AB004" w14:textId="77777777" w:rsidTr="003D7682">
        <w:trPr>
          <w:trHeight w:val="139"/>
        </w:trPr>
        <w:tc>
          <w:tcPr>
            <w:tcW w:w="170" w:type="pct"/>
            <w:tcBorders>
              <w:top w:val="nil"/>
              <w:left w:val="nil"/>
              <w:bottom w:val="nil"/>
              <w:right w:val="nil"/>
            </w:tcBorders>
            <w:shd w:val="clear" w:color="auto" w:fill="auto"/>
            <w:noWrap/>
            <w:vAlign w:val="bottom"/>
            <w:hideMark/>
          </w:tcPr>
          <w:p w14:paraId="146AAF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AF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AF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AF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AF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AF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AF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0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0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0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0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010" w14:textId="77777777" w:rsidTr="003D7682">
        <w:trPr>
          <w:trHeight w:val="139"/>
        </w:trPr>
        <w:tc>
          <w:tcPr>
            <w:tcW w:w="170" w:type="pct"/>
            <w:tcBorders>
              <w:top w:val="nil"/>
              <w:left w:val="nil"/>
              <w:bottom w:val="nil"/>
              <w:right w:val="nil"/>
            </w:tcBorders>
            <w:shd w:val="clear" w:color="auto" w:fill="auto"/>
            <w:noWrap/>
            <w:vAlign w:val="bottom"/>
            <w:hideMark/>
          </w:tcPr>
          <w:p w14:paraId="146AB0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0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738/163a</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0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N06DA02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0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DONEPEZIL HYDROCHLORIDE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0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w:t>
            </w:r>
            <w:proofErr w:type="gramEnd"/>
            <w:r w:rsidRPr="006B6122">
              <w:rPr>
                <w:rFonts w:ascii="Arial Narrow" w:eastAsia="Times New Roman" w:hAnsi="Arial Narrow" w:cs="Arial"/>
                <w:color w:val="000000"/>
                <w:sz w:val="16"/>
                <w:szCs w:val="16"/>
                <w:lang w:val="en-US"/>
              </w:rPr>
              <w:t>. shpr.</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0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ALZANCER EASYTAB</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0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00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83.95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0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0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67.16</w:t>
            </w:r>
          </w:p>
        </w:tc>
      </w:tr>
      <w:tr w:rsidR="006B6122" w:rsidRPr="006B6122" w14:paraId="146AB01C" w14:textId="77777777" w:rsidTr="003D7682">
        <w:trPr>
          <w:trHeight w:val="139"/>
        </w:trPr>
        <w:tc>
          <w:tcPr>
            <w:tcW w:w="170" w:type="pct"/>
            <w:tcBorders>
              <w:top w:val="nil"/>
              <w:left w:val="nil"/>
              <w:bottom w:val="nil"/>
              <w:right w:val="nil"/>
            </w:tcBorders>
            <w:shd w:val="clear" w:color="auto" w:fill="auto"/>
            <w:noWrap/>
            <w:vAlign w:val="bottom"/>
            <w:hideMark/>
          </w:tcPr>
          <w:p w14:paraId="146AB0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0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738/163</w:t>
            </w:r>
          </w:p>
        </w:tc>
        <w:tc>
          <w:tcPr>
            <w:tcW w:w="256" w:type="pct"/>
            <w:tcBorders>
              <w:top w:val="nil"/>
              <w:left w:val="nil"/>
              <w:bottom w:val="single" w:sz="4" w:space="0" w:color="000000"/>
              <w:right w:val="single" w:sz="4" w:space="0" w:color="000000"/>
            </w:tcBorders>
            <w:shd w:val="clear" w:color="auto" w:fill="auto"/>
            <w:noWrap/>
            <w:vAlign w:val="bottom"/>
            <w:hideMark/>
          </w:tcPr>
          <w:p w14:paraId="146AB01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N06DA02</w:t>
            </w:r>
          </w:p>
        </w:tc>
        <w:tc>
          <w:tcPr>
            <w:tcW w:w="1143" w:type="pct"/>
            <w:tcBorders>
              <w:top w:val="nil"/>
              <w:left w:val="nil"/>
              <w:bottom w:val="single" w:sz="4" w:space="0" w:color="000000"/>
              <w:right w:val="single" w:sz="4" w:space="0" w:color="000000"/>
            </w:tcBorders>
            <w:shd w:val="clear" w:color="auto" w:fill="auto"/>
            <w:vAlign w:val="bottom"/>
            <w:hideMark/>
          </w:tcPr>
          <w:p w14:paraId="146AB0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DONEPEZIL HYDROCHLORIDE 10 mg</w:t>
            </w:r>
          </w:p>
        </w:tc>
        <w:tc>
          <w:tcPr>
            <w:tcW w:w="319" w:type="pct"/>
            <w:tcBorders>
              <w:top w:val="nil"/>
              <w:left w:val="nil"/>
              <w:bottom w:val="single" w:sz="4" w:space="0" w:color="000000"/>
              <w:right w:val="single" w:sz="4" w:space="0" w:color="000000"/>
            </w:tcBorders>
            <w:shd w:val="clear" w:color="auto" w:fill="auto"/>
            <w:vAlign w:val="bottom"/>
            <w:hideMark/>
          </w:tcPr>
          <w:p w14:paraId="146AB0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B0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ALZANCER</w:t>
            </w:r>
          </w:p>
        </w:tc>
        <w:tc>
          <w:tcPr>
            <w:tcW w:w="1016" w:type="pct"/>
            <w:tcBorders>
              <w:top w:val="nil"/>
              <w:left w:val="nil"/>
              <w:bottom w:val="single" w:sz="4" w:space="0" w:color="000000"/>
              <w:right w:val="single" w:sz="4" w:space="0" w:color="000000"/>
            </w:tcBorders>
            <w:shd w:val="clear" w:color="auto" w:fill="auto"/>
            <w:noWrap/>
            <w:vAlign w:val="bottom"/>
            <w:hideMark/>
          </w:tcPr>
          <w:p w14:paraId="146AB0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B0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83.95</w:t>
            </w:r>
          </w:p>
        </w:tc>
        <w:tc>
          <w:tcPr>
            <w:tcW w:w="351" w:type="pct"/>
            <w:tcBorders>
              <w:top w:val="nil"/>
              <w:left w:val="nil"/>
              <w:bottom w:val="single" w:sz="4" w:space="0" w:color="000000"/>
              <w:right w:val="single" w:sz="4" w:space="0" w:color="000000"/>
            </w:tcBorders>
            <w:shd w:val="clear" w:color="auto" w:fill="auto"/>
            <w:noWrap/>
            <w:vAlign w:val="bottom"/>
            <w:hideMark/>
          </w:tcPr>
          <w:p w14:paraId="146AB0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16.79</w:t>
            </w:r>
          </w:p>
        </w:tc>
        <w:tc>
          <w:tcPr>
            <w:tcW w:w="254" w:type="pct"/>
            <w:tcBorders>
              <w:top w:val="nil"/>
              <w:left w:val="nil"/>
              <w:bottom w:val="single" w:sz="4" w:space="0" w:color="000000"/>
              <w:right w:val="single" w:sz="4" w:space="0" w:color="000000"/>
            </w:tcBorders>
            <w:shd w:val="clear" w:color="auto" w:fill="auto"/>
            <w:noWrap/>
            <w:vAlign w:val="bottom"/>
            <w:hideMark/>
          </w:tcPr>
          <w:p w14:paraId="146AB0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67.16</w:t>
            </w:r>
          </w:p>
        </w:tc>
      </w:tr>
      <w:tr w:rsidR="006B6122" w:rsidRPr="006B6122" w14:paraId="146AB025" w14:textId="77777777" w:rsidTr="003D7682">
        <w:trPr>
          <w:trHeight w:val="139"/>
        </w:trPr>
        <w:tc>
          <w:tcPr>
            <w:tcW w:w="170" w:type="pct"/>
            <w:tcBorders>
              <w:top w:val="nil"/>
              <w:left w:val="nil"/>
              <w:bottom w:val="nil"/>
              <w:right w:val="nil"/>
            </w:tcBorders>
            <w:shd w:val="clear" w:color="auto" w:fill="auto"/>
            <w:noWrap/>
            <w:vAlign w:val="bottom"/>
            <w:hideMark/>
          </w:tcPr>
          <w:p w14:paraId="146AB0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N07</w:t>
            </w:r>
          </w:p>
        </w:tc>
        <w:tc>
          <w:tcPr>
            <w:tcW w:w="1722" w:type="pct"/>
            <w:gridSpan w:val="4"/>
            <w:tcBorders>
              <w:top w:val="nil"/>
              <w:left w:val="nil"/>
              <w:bottom w:val="nil"/>
              <w:right w:val="nil"/>
            </w:tcBorders>
            <w:shd w:val="clear" w:color="auto" w:fill="auto"/>
            <w:noWrap/>
            <w:vAlign w:val="bottom"/>
            <w:hideMark/>
          </w:tcPr>
          <w:p w14:paraId="146AB0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BARNA TË TJERË TË SISTEMIT NERVOR</w:t>
            </w:r>
          </w:p>
        </w:tc>
        <w:tc>
          <w:tcPr>
            <w:tcW w:w="319" w:type="pct"/>
            <w:tcBorders>
              <w:top w:val="nil"/>
              <w:left w:val="nil"/>
              <w:bottom w:val="nil"/>
              <w:right w:val="nil"/>
            </w:tcBorders>
            <w:shd w:val="clear" w:color="auto" w:fill="auto"/>
            <w:noWrap/>
            <w:vAlign w:val="bottom"/>
            <w:hideMark/>
          </w:tcPr>
          <w:p w14:paraId="146AB0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0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0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02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02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0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031" w14:textId="77777777" w:rsidTr="003D7682">
        <w:trPr>
          <w:trHeight w:val="139"/>
        </w:trPr>
        <w:tc>
          <w:tcPr>
            <w:tcW w:w="170" w:type="pct"/>
            <w:tcBorders>
              <w:top w:val="nil"/>
              <w:left w:val="nil"/>
              <w:bottom w:val="nil"/>
              <w:right w:val="nil"/>
            </w:tcBorders>
            <w:shd w:val="clear" w:color="auto" w:fill="auto"/>
            <w:noWrap/>
            <w:vAlign w:val="bottom"/>
            <w:hideMark/>
          </w:tcPr>
          <w:p w14:paraId="146AB0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0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0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0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0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0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0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0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0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0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03D" w14:textId="77777777" w:rsidTr="003D7682">
        <w:trPr>
          <w:trHeight w:val="139"/>
        </w:trPr>
        <w:tc>
          <w:tcPr>
            <w:tcW w:w="170" w:type="pct"/>
            <w:tcBorders>
              <w:top w:val="nil"/>
              <w:left w:val="nil"/>
              <w:bottom w:val="nil"/>
              <w:right w:val="nil"/>
            </w:tcBorders>
            <w:shd w:val="clear" w:color="auto" w:fill="auto"/>
            <w:noWrap/>
            <w:vAlign w:val="bottom"/>
            <w:hideMark/>
          </w:tcPr>
          <w:p w14:paraId="146AB0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0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291/380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0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N07AA02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0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Pyridostigmine Bromide 60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0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0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Mestinon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0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MEDA PHARMA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0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20.11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0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0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17.11</w:t>
            </w:r>
          </w:p>
        </w:tc>
      </w:tr>
      <w:tr w:rsidR="006B6122" w:rsidRPr="006B6122" w14:paraId="146AB049" w14:textId="77777777" w:rsidTr="003D7682">
        <w:trPr>
          <w:trHeight w:val="139"/>
        </w:trPr>
        <w:tc>
          <w:tcPr>
            <w:tcW w:w="170" w:type="pct"/>
            <w:tcBorders>
              <w:top w:val="nil"/>
              <w:left w:val="nil"/>
              <w:bottom w:val="nil"/>
              <w:right w:val="nil"/>
            </w:tcBorders>
            <w:shd w:val="clear" w:color="auto" w:fill="auto"/>
            <w:noWrap/>
            <w:vAlign w:val="bottom"/>
            <w:hideMark/>
          </w:tcPr>
          <w:p w14:paraId="146AB0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0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0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0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0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0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0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0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0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0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055" w14:textId="77777777" w:rsidTr="003D7682">
        <w:trPr>
          <w:trHeight w:val="139"/>
        </w:trPr>
        <w:tc>
          <w:tcPr>
            <w:tcW w:w="170" w:type="pct"/>
            <w:tcBorders>
              <w:top w:val="nil"/>
              <w:left w:val="nil"/>
              <w:bottom w:val="nil"/>
              <w:right w:val="nil"/>
            </w:tcBorders>
            <w:shd w:val="clear" w:color="auto" w:fill="auto"/>
            <w:noWrap/>
            <w:vAlign w:val="bottom"/>
            <w:hideMark/>
          </w:tcPr>
          <w:p w14:paraId="146AB0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4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0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668/212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0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N07AX02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0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Cholina Alfoscerate 400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0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0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Gliatilin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0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ITALFARMACO</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0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98.99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05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19.80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0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79.19</w:t>
            </w:r>
          </w:p>
        </w:tc>
      </w:tr>
      <w:tr w:rsidR="006B6122" w:rsidRPr="006B6122" w14:paraId="146AB061" w14:textId="77777777" w:rsidTr="003D7682">
        <w:trPr>
          <w:trHeight w:val="139"/>
        </w:trPr>
        <w:tc>
          <w:tcPr>
            <w:tcW w:w="170" w:type="pct"/>
            <w:tcBorders>
              <w:top w:val="nil"/>
              <w:left w:val="nil"/>
              <w:bottom w:val="nil"/>
              <w:right w:val="nil"/>
            </w:tcBorders>
            <w:shd w:val="clear" w:color="auto" w:fill="auto"/>
            <w:noWrap/>
            <w:vAlign w:val="bottom"/>
            <w:hideMark/>
          </w:tcPr>
          <w:p w14:paraId="146AB0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0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0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0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0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0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0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0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0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0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06D" w14:textId="77777777" w:rsidTr="003D7682">
        <w:trPr>
          <w:trHeight w:val="139"/>
        </w:trPr>
        <w:tc>
          <w:tcPr>
            <w:tcW w:w="170" w:type="pct"/>
            <w:tcBorders>
              <w:top w:val="nil"/>
              <w:left w:val="nil"/>
              <w:bottom w:val="nil"/>
              <w:right w:val="nil"/>
            </w:tcBorders>
            <w:shd w:val="clear" w:color="auto" w:fill="auto"/>
            <w:noWrap/>
            <w:vAlign w:val="bottom"/>
            <w:hideMark/>
          </w:tcPr>
          <w:p w14:paraId="146AB0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0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600/403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0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N07BB01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0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Disulfiram 200mg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0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0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Etiltox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0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 Molteni &amp; C</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0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39.15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0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0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31.32</w:t>
            </w:r>
          </w:p>
        </w:tc>
      </w:tr>
      <w:tr w:rsidR="006B6122" w:rsidRPr="006B6122" w14:paraId="146AB079" w14:textId="77777777" w:rsidTr="003D7682">
        <w:trPr>
          <w:trHeight w:val="139"/>
        </w:trPr>
        <w:tc>
          <w:tcPr>
            <w:tcW w:w="170" w:type="pct"/>
            <w:tcBorders>
              <w:top w:val="nil"/>
              <w:left w:val="nil"/>
              <w:bottom w:val="nil"/>
              <w:right w:val="nil"/>
            </w:tcBorders>
            <w:shd w:val="clear" w:color="auto" w:fill="auto"/>
            <w:noWrap/>
            <w:vAlign w:val="bottom"/>
            <w:hideMark/>
          </w:tcPr>
          <w:p w14:paraId="146AB0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0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0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0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0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0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0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0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0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0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083" w14:textId="77777777" w:rsidTr="003D7682">
        <w:trPr>
          <w:trHeight w:val="139"/>
        </w:trPr>
        <w:tc>
          <w:tcPr>
            <w:tcW w:w="170" w:type="pct"/>
            <w:tcBorders>
              <w:top w:val="nil"/>
              <w:left w:val="nil"/>
              <w:bottom w:val="nil"/>
              <w:right w:val="nil"/>
            </w:tcBorders>
            <w:shd w:val="clear" w:color="auto" w:fill="auto"/>
            <w:noWrap/>
            <w:vAlign w:val="bottom"/>
            <w:hideMark/>
          </w:tcPr>
          <w:p w14:paraId="146AB0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P02</w:t>
            </w:r>
          </w:p>
        </w:tc>
        <w:tc>
          <w:tcPr>
            <w:tcW w:w="579" w:type="pct"/>
            <w:gridSpan w:val="3"/>
            <w:tcBorders>
              <w:top w:val="nil"/>
              <w:left w:val="nil"/>
              <w:bottom w:val="nil"/>
              <w:right w:val="nil"/>
            </w:tcBorders>
            <w:shd w:val="clear" w:color="auto" w:fill="auto"/>
            <w:noWrap/>
            <w:vAlign w:val="bottom"/>
            <w:hideMark/>
          </w:tcPr>
          <w:p w14:paraId="146AB0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ANTIHELMINTIKËT</w:t>
            </w:r>
          </w:p>
        </w:tc>
        <w:tc>
          <w:tcPr>
            <w:tcW w:w="1143" w:type="pct"/>
            <w:tcBorders>
              <w:top w:val="nil"/>
              <w:left w:val="nil"/>
              <w:bottom w:val="nil"/>
              <w:right w:val="nil"/>
            </w:tcBorders>
            <w:shd w:val="clear" w:color="auto" w:fill="auto"/>
            <w:noWrap/>
            <w:vAlign w:val="bottom"/>
            <w:hideMark/>
          </w:tcPr>
          <w:p w14:paraId="146AB0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0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0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0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0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0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0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08F" w14:textId="77777777" w:rsidTr="003D7682">
        <w:trPr>
          <w:trHeight w:val="139"/>
        </w:trPr>
        <w:tc>
          <w:tcPr>
            <w:tcW w:w="170" w:type="pct"/>
            <w:tcBorders>
              <w:top w:val="nil"/>
              <w:left w:val="nil"/>
              <w:bottom w:val="nil"/>
              <w:right w:val="nil"/>
            </w:tcBorders>
            <w:shd w:val="clear" w:color="auto" w:fill="auto"/>
            <w:noWrap/>
            <w:vAlign w:val="bottom"/>
            <w:hideMark/>
          </w:tcPr>
          <w:p w14:paraId="146AB0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0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0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0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0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0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0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0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0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0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09B" w14:textId="77777777" w:rsidTr="003D7682">
        <w:trPr>
          <w:trHeight w:val="139"/>
        </w:trPr>
        <w:tc>
          <w:tcPr>
            <w:tcW w:w="170" w:type="pct"/>
            <w:tcBorders>
              <w:top w:val="nil"/>
              <w:left w:val="nil"/>
              <w:bottom w:val="nil"/>
              <w:right w:val="nil"/>
            </w:tcBorders>
            <w:shd w:val="clear" w:color="auto" w:fill="auto"/>
            <w:noWrap/>
            <w:vAlign w:val="bottom"/>
            <w:hideMark/>
          </w:tcPr>
          <w:p w14:paraId="146AB0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0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507/65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0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P02CC01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0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Pyrantel Embonate 125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0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0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Helmintox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0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INNOTHECH INTERNATIONAL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0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36.61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0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14.64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0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21.97</w:t>
            </w:r>
          </w:p>
        </w:tc>
      </w:tr>
      <w:tr w:rsidR="006B6122" w:rsidRPr="006B6122" w14:paraId="146AB0A7" w14:textId="77777777" w:rsidTr="003D7682">
        <w:trPr>
          <w:trHeight w:val="139"/>
        </w:trPr>
        <w:tc>
          <w:tcPr>
            <w:tcW w:w="170" w:type="pct"/>
            <w:tcBorders>
              <w:top w:val="nil"/>
              <w:left w:val="nil"/>
              <w:bottom w:val="nil"/>
              <w:right w:val="nil"/>
            </w:tcBorders>
            <w:shd w:val="clear" w:color="auto" w:fill="auto"/>
            <w:noWrap/>
            <w:vAlign w:val="bottom"/>
            <w:hideMark/>
          </w:tcPr>
          <w:p w14:paraId="146AB0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0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0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0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0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0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0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0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0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0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0B3" w14:textId="77777777" w:rsidTr="003D7682">
        <w:trPr>
          <w:trHeight w:val="139"/>
        </w:trPr>
        <w:tc>
          <w:tcPr>
            <w:tcW w:w="170" w:type="pct"/>
            <w:tcBorders>
              <w:top w:val="nil"/>
              <w:left w:val="nil"/>
              <w:bottom w:val="nil"/>
              <w:right w:val="nil"/>
            </w:tcBorders>
            <w:shd w:val="clear" w:color="auto" w:fill="auto"/>
            <w:noWrap/>
            <w:vAlign w:val="bottom"/>
            <w:hideMark/>
          </w:tcPr>
          <w:p w14:paraId="146AB0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0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517/65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0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P02CC01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0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Pyrantel Embonate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0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0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Helmintox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0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INNOTHECH INTERNATIONAL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0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73.21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0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29.28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0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43.93</w:t>
            </w:r>
          </w:p>
        </w:tc>
      </w:tr>
      <w:tr w:rsidR="006B6122" w:rsidRPr="006B6122" w14:paraId="146AB0BF" w14:textId="77777777" w:rsidTr="003D7682">
        <w:trPr>
          <w:trHeight w:val="139"/>
        </w:trPr>
        <w:tc>
          <w:tcPr>
            <w:tcW w:w="170" w:type="pct"/>
            <w:tcBorders>
              <w:top w:val="nil"/>
              <w:left w:val="nil"/>
              <w:bottom w:val="nil"/>
              <w:right w:val="nil"/>
            </w:tcBorders>
            <w:shd w:val="clear" w:color="auto" w:fill="auto"/>
            <w:noWrap/>
            <w:vAlign w:val="bottom"/>
            <w:hideMark/>
          </w:tcPr>
          <w:p w14:paraId="146AB0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0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0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0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0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0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0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0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0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0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0CB" w14:textId="77777777" w:rsidTr="003D7682">
        <w:trPr>
          <w:trHeight w:val="139"/>
        </w:trPr>
        <w:tc>
          <w:tcPr>
            <w:tcW w:w="170" w:type="pct"/>
            <w:tcBorders>
              <w:top w:val="nil"/>
              <w:left w:val="nil"/>
              <w:bottom w:val="nil"/>
              <w:right w:val="nil"/>
            </w:tcBorders>
            <w:shd w:val="clear" w:color="auto" w:fill="auto"/>
            <w:noWrap/>
            <w:vAlign w:val="bottom"/>
            <w:hideMark/>
          </w:tcPr>
          <w:p w14:paraId="146AB0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0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518/65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0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P02CC01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0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Pyrantel Embonate 125 mg/2.5ml - 15ml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0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0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Helmintox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0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INNOTHECH INTERNATIONAL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0C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259.89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0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103.96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0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155.93</w:t>
            </w:r>
          </w:p>
        </w:tc>
      </w:tr>
      <w:tr w:rsidR="006B6122" w:rsidRPr="006B6122" w14:paraId="146AB0D7" w14:textId="77777777" w:rsidTr="003D7682">
        <w:trPr>
          <w:trHeight w:val="139"/>
        </w:trPr>
        <w:tc>
          <w:tcPr>
            <w:tcW w:w="170" w:type="pct"/>
            <w:tcBorders>
              <w:top w:val="nil"/>
              <w:left w:val="nil"/>
              <w:bottom w:val="nil"/>
              <w:right w:val="nil"/>
            </w:tcBorders>
            <w:shd w:val="clear" w:color="auto" w:fill="auto"/>
            <w:noWrap/>
            <w:vAlign w:val="bottom"/>
            <w:hideMark/>
          </w:tcPr>
          <w:p w14:paraId="146AB0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0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0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0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0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0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0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0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0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0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0E1" w14:textId="77777777" w:rsidTr="003D7682">
        <w:trPr>
          <w:trHeight w:val="139"/>
        </w:trPr>
        <w:tc>
          <w:tcPr>
            <w:tcW w:w="170" w:type="pct"/>
            <w:tcBorders>
              <w:top w:val="nil"/>
              <w:left w:val="nil"/>
              <w:bottom w:val="nil"/>
              <w:right w:val="nil"/>
            </w:tcBorders>
            <w:shd w:val="clear" w:color="auto" w:fill="auto"/>
            <w:noWrap/>
            <w:vAlign w:val="bottom"/>
            <w:hideMark/>
          </w:tcPr>
          <w:p w14:paraId="146AB0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R01</w:t>
            </w:r>
          </w:p>
        </w:tc>
        <w:tc>
          <w:tcPr>
            <w:tcW w:w="579" w:type="pct"/>
            <w:gridSpan w:val="3"/>
            <w:tcBorders>
              <w:top w:val="nil"/>
              <w:left w:val="nil"/>
              <w:bottom w:val="nil"/>
              <w:right w:val="nil"/>
            </w:tcBorders>
            <w:shd w:val="clear" w:color="auto" w:fill="auto"/>
            <w:noWrap/>
            <w:vAlign w:val="bottom"/>
            <w:hideMark/>
          </w:tcPr>
          <w:p w14:paraId="146AB0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PREPARATET NAZALE</w:t>
            </w:r>
          </w:p>
        </w:tc>
        <w:tc>
          <w:tcPr>
            <w:tcW w:w="1143" w:type="pct"/>
            <w:tcBorders>
              <w:top w:val="nil"/>
              <w:left w:val="nil"/>
              <w:bottom w:val="nil"/>
              <w:right w:val="nil"/>
            </w:tcBorders>
            <w:shd w:val="clear" w:color="auto" w:fill="auto"/>
            <w:noWrap/>
            <w:vAlign w:val="bottom"/>
            <w:hideMark/>
          </w:tcPr>
          <w:p w14:paraId="146AB0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0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0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0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0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0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0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0ED" w14:textId="77777777" w:rsidTr="003D7682">
        <w:trPr>
          <w:trHeight w:val="139"/>
        </w:trPr>
        <w:tc>
          <w:tcPr>
            <w:tcW w:w="170" w:type="pct"/>
            <w:tcBorders>
              <w:top w:val="nil"/>
              <w:left w:val="nil"/>
              <w:bottom w:val="nil"/>
              <w:right w:val="nil"/>
            </w:tcBorders>
            <w:shd w:val="clear" w:color="auto" w:fill="auto"/>
            <w:noWrap/>
            <w:vAlign w:val="bottom"/>
            <w:hideMark/>
          </w:tcPr>
          <w:p w14:paraId="146AB0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0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0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0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0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0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0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0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0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0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0F9" w14:textId="77777777" w:rsidTr="003D7682">
        <w:trPr>
          <w:trHeight w:val="139"/>
        </w:trPr>
        <w:tc>
          <w:tcPr>
            <w:tcW w:w="170" w:type="pct"/>
            <w:tcBorders>
              <w:top w:val="nil"/>
              <w:left w:val="nil"/>
              <w:bottom w:val="nil"/>
              <w:right w:val="nil"/>
            </w:tcBorders>
            <w:shd w:val="clear" w:color="auto" w:fill="auto"/>
            <w:noWrap/>
            <w:vAlign w:val="bottom"/>
            <w:hideMark/>
          </w:tcPr>
          <w:p w14:paraId="146AB0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0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295/52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0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R01AD01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0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Beclometasone Dipropionate 50 mcg/200 doze</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0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nasal spray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0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Beconase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0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0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487.91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0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97.58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0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390.33</w:t>
            </w:r>
          </w:p>
        </w:tc>
      </w:tr>
      <w:tr w:rsidR="006B6122" w:rsidRPr="006B6122" w14:paraId="146AB105" w14:textId="77777777" w:rsidTr="003D7682">
        <w:trPr>
          <w:trHeight w:val="139"/>
        </w:trPr>
        <w:tc>
          <w:tcPr>
            <w:tcW w:w="170" w:type="pct"/>
            <w:tcBorders>
              <w:top w:val="nil"/>
              <w:left w:val="nil"/>
              <w:bottom w:val="nil"/>
              <w:right w:val="nil"/>
            </w:tcBorders>
            <w:shd w:val="clear" w:color="auto" w:fill="auto"/>
            <w:noWrap/>
            <w:vAlign w:val="bottom"/>
            <w:hideMark/>
          </w:tcPr>
          <w:p w14:paraId="146AB0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0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0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0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0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0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1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1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1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1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1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111" w14:textId="77777777" w:rsidTr="003D7682">
        <w:trPr>
          <w:trHeight w:val="139"/>
        </w:trPr>
        <w:tc>
          <w:tcPr>
            <w:tcW w:w="170" w:type="pct"/>
            <w:tcBorders>
              <w:top w:val="nil"/>
              <w:left w:val="nil"/>
              <w:bottom w:val="nil"/>
              <w:right w:val="nil"/>
            </w:tcBorders>
            <w:shd w:val="clear" w:color="auto" w:fill="auto"/>
            <w:noWrap/>
            <w:vAlign w:val="bottom"/>
            <w:hideMark/>
          </w:tcPr>
          <w:p w14:paraId="146AB1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1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519/26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1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R01AD01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1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Beclomethasone 100 mcg - 200 doza</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1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nasal spray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1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Rinoclenil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1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CHIESI PHARMACEUTICI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1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781.33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1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156.27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11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625.06</w:t>
            </w:r>
          </w:p>
        </w:tc>
      </w:tr>
      <w:tr w:rsidR="006B6122" w:rsidRPr="006B6122" w14:paraId="146AB11D" w14:textId="77777777" w:rsidTr="003D7682">
        <w:trPr>
          <w:trHeight w:val="139"/>
        </w:trPr>
        <w:tc>
          <w:tcPr>
            <w:tcW w:w="170" w:type="pct"/>
            <w:tcBorders>
              <w:top w:val="nil"/>
              <w:left w:val="nil"/>
              <w:bottom w:val="nil"/>
              <w:right w:val="nil"/>
            </w:tcBorders>
            <w:shd w:val="clear" w:color="auto" w:fill="auto"/>
            <w:noWrap/>
            <w:vAlign w:val="bottom"/>
            <w:hideMark/>
          </w:tcPr>
          <w:p w14:paraId="146AB1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1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1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1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1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1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1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1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1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1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129" w14:textId="77777777" w:rsidTr="003D7682">
        <w:trPr>
          <w:trHeight w:val="139"/>
        </w:trPr>
        <w:tc>
          <w:tcPr>
            <w:tcW w:w="170" w:type="pct"/>
            <w:tcBorders>
              <w:top w:val="nil"/>
              <w:left w:val="nil"/>
              <w:bottom w:val="nil"/>
              <w:right w:val="nil"/>
            </w:tcBorders>
            <w:shd w:val="clear" w:color="auto" w:fill="auto"/>
            <w:noWrap/>
            <w:vAlign w:val="bottom"/>
            <w:hideMark/>
          </w:tcPr>
          <w:p w14:paraId="146AB1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1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508/107a</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1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R01AD05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1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Budesonide 100 mcg/doze - 10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1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nasal spray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1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Resata</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1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RAFARM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1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754.51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1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150.91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12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603.60</w:t>
            </w:r>
          </w:p>
        </w:tc>
      </w:tr>
      <w:tr w:rsidR="006B6122" w:rsidRPr="006B6122" w14:paraId="146AB135" w14:textId="77777777" w:rsidTr="003D7682">
        <w:trPr>
          <w:trHeight w:val="139"/>
        </w:trPr>
        <w:tc>
          <w:tcPr>
            <w:tcW w:w="170" w:type="pct"/>
            <w:tcBorders>
              <w:top w:val="nil"/>
              <w:left w:val="nil"/>
              <w:bottom w:val="nil"/>
              <w:right w:val="nil"/>
            </w:tcBorders>
            <w:shd w:val="clear" w:color="auto" w:fill="auto"/>
            <w:noWrap/>
            <w:vAlign w:val="bottom"/>
            <w:hideMark/>
          </w:tcPr>
          <w:p w14:paraId="146AB1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1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508/397</w:t>
            </w:r>
          </w:p>
        </w:tc>
        <w:tc>
          <w:tcPr>
            <w:tcW w:w="256" w:type="pct"/>
            <w:tcBorders>
              <w:top w:val="nil"/>
              <w:left w:val="nil"/>
              <w:bottom w:val="single" w:sz="4" w:space="0" w:color="000000"/>
              <w:right w:val="single" w:sz="4" w:space="0" w:color="000000"/>
            </w:tcBorders>
            <w:shd w:val="clear" w:color="auto" w:fill="auto"/>
            <w:noWrap/>
            <w:vAlign w:val="bottom"/>
            <w:hideMark/>
          </w:tcPr>
          <w:p w14:paraId="146AB1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R01AD05</w:t>
            </w:r>
          </w:p>
        </w:tc>
        <w:tc>
          <w:tcPr>
            <w:tcW w:w="1143" w:type="pct"/>
            <w:tcBorders>
              <w:top w:val="nil"/>
              <w:left w:val="nil"/>
              <w:bottom w:val="single" w:sz="4" w:space="0" w:color="000000"/>
              <w:right w:val="single" w:sz="4" w:space="0" w:color="000000"/>
            </w:tcBorders>
            <w:shd w:val="clear" w:color="auto" w:fill="auto"/>
            <w:vAlign w:val="bottom"/>
            <w:hideMark/>
          </w:tcPr>
          <w:p w14:paraId="146AB1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Budesonide 100 mcg/doze - 10 ml</w:t>
            </w:r>
          </w:p>
        </w:tc>
        <w:tc>
          <w:tcPr>
            <w:tcW w:w="319" w:type="pct"/>
            <w:tcBorders>
              <w:top w:val="nil"/>
              <w:left w:val="nil"/>
              <w:bottom w:val="single" w:sz="4" w:space="0" w:color="000000"/>
              <w:right w:val="single" w:sz="4" w:space="0" w:color="000000"/>
            </w:tcBorders>
            <w:shd w:val="clear" w:color="auto" w:fill="auto"/>
            <w:vAlign w:val="bottom"/>
            <w:hideMark/>
          </w:tcPr>
          <w:p w14:paraId="146AB1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nasal spray</w:t>
            </w:r>
          </w:p>
        </w:tc>
        <w:tc>
          <w:tcPr>
            <w:tcW w:w="717" w:type="pct"/>
            <w:tcBorders>
              <w:top w:val="nil"/>
              <w:left w:val="nil"/>
              <w:bottom w:val="single" w:sz="4" w:space="0" w:color="000000"/>
              <w:right w:val="single" w:sz="4" w:space="0" w:color="000000"/>
            </w:tcBorders>
            <w:shd w:val="clear" w:color="auto" w:fill="auto"/>
            <w:noWrap/>
            <w:vAlign w:val="bottom"/>
            <w:hideMark/>
          </w:tcPr>
          <w:p w14:paraId="146AB1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Buderen</w:t>
            </w:r>
          </w:p>
        </w:tc>
        <w:tc>
          <w:tcPr>
            <w:tcW w:w="1016" w:type="pct"/>
            <w:tcBorders>
              <w:top w:val="nil"/>
              <w:left w:val="nil"/>
              <w:bottom w:val="single" w:sz="4" w:space="0" w:color="000000"/>
              <w:right w:val="single" w:sz="4" w:space="0" w:color="000000"/>
            </w:tcBorders>
            <w:shd w:val="clear" w:color="auto" w:fill="auto"/>
            <w:noWrap/>
            <w:vAlign w:val="bottom"/>
            <w:hideMark/>
          </w:tcPr>
          <w:p w14:paraId="146AB1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BALU</w:t>
            </w:r>
          </w:p>
        </w:tc>
        <w:tc>
          <w:tcPr>
            <w:tcW w:w="451" w:type="pct"/>
            <w:tcBorders>
              <w:top w:val="nil"/>
              <w:left w:val="nil"/>
              <w:bottom w:val="single" w:sz="4" w:space="0" w:color="000000"/>
              <w:right w:val="single" w:sz="4" w:space="0" w:color="000000"/>
            </w:tcBorders>
            <w:shd w:val="clear" w:color="auto" w:fill="auto"/>
            <w:noWrap/>
            <w:vAlign w:val="bottom"/>
            <w:hideMark/>
          </w:tcPr>
          <w:p w14:paraId="146AB1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972.47</w:t>
            </w:r>
          </w:p>
        </w:tc>
        <w:tc>
          <w:tcPr>
            <w:tcW w:w="351" w:type="pct"/>
            <w:tcBorders>
              <w:top w:val="nil"/>
              <w:left w:val="nil"/>
              <w:bottom w:val="single" w:sz="4" w:space="0" w:color="000000"/>
              <w:right w:val="single" w:sz="4" w:space="0" w:color="000000"/>
            </w:tcBorders>
            <w:shd w:val="clear" w:color="auto" w:fill="auto"/>
            <w:noWrap/>
            <w:vAlign w:val="bottom"/>
            <w:hideMark/>
          </w:tcPr>
          <w:p w14:paraId="146AB1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368.87</w:t>
            </w:r>
          </w:p>
        </w:tc>
        <w:tc>
          <w:tcPr>
            <w:tcW w:w="254" w:type="pct"/>
            <w:tcBorders>
              <w:top w:val="nil"/>
              <w:left w:val="nil"/>
              <w:bottom w:val="single" w:sz="4" w:space="0" w:color="000000"/>
              <w:right w:val="single" w:sz="4" w:space="0" w:color="000000"/>
            </w:tcBorders>
            <w:shd w:val="clear" w:color="auto" w:fill="auto"/>
            <w:noWrap/>
            <w:vAlign w:val="bottom"/>
            <w:hideMark/>
          </w:tcPr>
          <w:p w14:paraId="146AB1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603.60</w:t>
            </w:r>
          </w:p>
        </w:tc>
      </w:tr>
      <w:tr w:rsidR="006B6122" w:rsidRPr="006B6122" w14:paraId="146AB141" w14:textId="77777777" w:rsidTr="003D7682">
        <w:trPr>
          <w:trHeight w:val="139"/>
        </w:trPr>
        <w:tc>
          <w:tcPr>
            <w:tcW w:w="170" w:type="pct"/>
            <w:tcBorders>
              <w:top w:val="nil"/>
              <w:left w:val="nil"/>
              <w:bottom w:val="nil"/>
              <w:right w:val="nil"/>
            </w:tcBorders>
            <w:shd w:val="clear" w:color="auto" w:fill="auto"/>
            <w:noWrap/>
            <w:vAlign w:val="bottom"/>
            <w:hideMark/>
          </w:tcPr>
          <w:p w14:paraId="146AB1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1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508/323</w:t>
            </w:r>
          </w:p>
        </w:tc>
        <w:tc>
          <w:tcPr>
            <w:tcW w:w="256" w:type="pct"/>
            <w:tcBorders>
              <w:top w:val="nil"/>
              <w:left w:val="nil"/>
              <w:bottom w:val="single" w:sz="4" w:space="0" w:color="000000"/>
              <w:right w:val="single" w:sz="4" w:space="0" w:color="000000"/>
            </w:tcBorders>
            <w:shd w:val="clear" w:color="auto" w:fill="auto"/>
            <w:noWrap/>
            <w:vAlign w:val="bottom"/>
            <w:hideMark/>
          </w:tcPr>
          <w:p w14:paraId="146AB1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R01AD05</w:t>
            </w:r>
          </w:p>
        </w:tc>
        <w:tc>
          <w:tcPr>
            <w:tcW w:w="1143" w:type="pct"/>
            <w:tcBorders>
              <w:top w:val="nil"/>
              <w:left w:val="nil"/>
              <w:bottom w:val="single" w:sz="4" w:space="0" w:color="000000"/>
              <w:right w:val="single" w:sz="4" w:space="0" w:color="000000"/>
            </w:tcBorders>
            <w:shd w:val="clear" w:color="auto" w:fill="auto"/>
            <w:vAlign w:val="bottom"/>
            <w:hideMark/>
          </w:tcPr>
          <w:p w14:paraId="146AB1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Budesonide 100 mcg/doze - 10 ml</w:t>
            </w:r>
          </w:p>
        </w:tc>
        <w:tc>
          <w:tcPr>
            <w:tcW w:w="319" w:type="pct"/>
            <w:tcBorders>
              <w:top w:val="nil"/>
              <w:left w:val="nil"/>
              <w:bottom w:val="single" w:sz="4" w:space="0" w:color="000000"/>
              <w:right w:val="single" w:sz="4" w:space="0" w:color="000000"/>
            </w:tcBorders>
            <w:shd w:val="clear" w:color="auto" w:fill="auto"/>
            <w:vAlign w:val="bottom"/>
            <w:hideMark/>
          </w:tcPr>
          <w:p w14:paraId="146AB1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nasal spray</w:t>
            </w:r>
          </w:p>
        </w:tc>
        <w:tc>
          <w:tcPr>
            <w:tcW w:w="717" w:type="pct"/>
            <w:tcBorders>
              <w:top w:val="nil"/>
              <w:left w:val="nil"/>
              <w:bottom w:val="single" w:sz="4" w:space="0" w:color="000000"/>
              <w:right w:val="single" w:sz="4" w:space="0" w:color="000000"/>
            </w:tcBorders>
            <w:shd w:val="clear" w:color="auto" w:fill="auto"/>
            <w:noWrap/>
            <w:vAlign w:val="bottom"/>
            <w:hideMark/>
          </w:tcPr>
          <w:p w14:paraId="146AB1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Esonide</w:t>
            </w:r>
          </w:p>
        </w:tc>
        <w:tc>
          <w:tcPr>
            <w:tcW w:w="1016" w:type="pct"/>
            <w:tcBorders>
              <w:top w:val="nil"/>
              <w:left w:val="nil"/>
              <w:bottom w:val="single" w:sz="4" w:space="0" w:color="000000"/>
              <w:right w:val="single" w:sz="4" w:space="0" w:color="000000"/>
            </w:tcBorders>
            <w:shd w:val="clear" w:color="auto" w:fill="auto"/>
            <w:noWrap/>
            <w:vAlign w:val="bottom"/>
            <w:hideMark/>
          </w:tcPr>
          <w:p w14:paraId="146AB1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KLEVA SA</w:t>
            </w:r>
          </w:p>
        </w:tc>
        <w:tc>
          <w:tcPr>
            <w:tcW w:w="451" w:type="pct"/>
            <w:tcBorders>
              <w:top w:val="nil"/>
              <w:left w:val="nil"/>
              <w:bottom w:val="single" w:sz="4" w:space="0" w:color="000000"/>
              <w:right w:val="single" w:sz="4" w:space="0" w:color="000000"/>
            </w:tcBorders>
            <w:shd w:val="clear" w:color="auto" w:fill="auto"/>
            <w:noWrap/>
            <w:vAlign w:val="bottom"/>
            <w:hideMark/>
          </w:tcPr>
          <w:p w14:paraId="146AB1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1,182.06</w:t>
            </w:r>
          </w:p>
        </w:tc>
        <w:tc>
          <w:tcPr>
            <w:tcW w:w="351" w:type="pct"/>
            <w:tcBorders>
              <w:top w:val="nil"/>
              <w:left w:val="nil"/>
              <w:bottom w:val="single" w:sz="4" w:space="0" w:color="000000"/>
              <w:right w:val="single" w:sz="4" w:space="0" w:color="000000"/>
            </w:tcBorders>
            <w:shd w:val="clear" w:color="auto" w:fill="auto"/>
            <w:noWrap/>
            <w:vAlign w:val="bottom"/>
            <w:hideMark/>
          </w:tcPr>
          <w:p w14:paraId="146AB13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578.46</w:t>
            </w:r>
          </w:p>
        </w:tc>
        <w:tc>
          <w:tcPr>
            <w:tcW w:w="254" w:type="pct"/>
            <w:tcBorders>
              <w:top w:val="nil"/>
              <w:left w:val="nil"/>
              <w:bottom w:val="single" w:sz="4" w:space="0" w:color="000000"/>
              <w:right w:val="single" w:sz="4" w:space="0" w:color="000000"/>
            </w:tcBorders>
            <w:shd w:val="clear" w:color="auto" w:fill="auto"/>
            <w:noWrap/>
            <w:vAlign w:val="bottom"/>
            <w:hideMark/>
          </w:tcPr>
          <w:p w14:paraId="146AB14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603.60</w:t>
            </w:r>
          </w:p>
        </w:tc>
      </w:tr>
      <w:tr w:rsidR="006B6122" w:rsidRPr="006B6122" w14:paraId="146AB14B" w14:textId="77777777" w:rsidTr="003D7682">
        <w:trPr>
          <w:trHeight w:val="139"/>
        </w:trPr>
        <w:tc>
          <w:tcPr>
            <w:tcW w:w="170" w:type="pct"/>
            <w:tcBorders>
              <w:top w:val="nil"/>
              <w:left w:val="nil"/>
              <w:bottom w:val="nil"/>
              <w:right w:val="nil"/>
            </w:tcBorders>
            <w:shd w:val="clear" w:color="auto" w:fill="auto"/>
            <w:noWrap/>
            <w:vAlign w:val="bottom"/>
            <w:hideMark/>
          </w:tcPr>
          <w:p w14:paraId="146AB14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w:t>
            </w:r>
          </w:p>
        </w:tc>
        <w:tc>
          <w:tcPr>
            <w:tcW w:w="579" w:type="pct"/>
            <w:gridSpan w:val="3"/>
            <w:tcBorders>
              <w:top w:val="nil"/>
              <w:left w:val="nil"/>
              <w:bottom w:val="nil"/>
              <w:right w:val="nil"/>
            </w:tcBorders>
            <w:shd w:val="clear" w:color="auto" w:fill="auto"/>
            <w:noWrap/>
            <w:vAlign w:val="bottom"/>
            <w:hideMark/>
          </w:tcPr>
          <w:p w14:paraId="146AB14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ANTIASMATIKËT</w:t>
            </w:r>
          </w:p>
        </w:tc>
        <w:tc>
          <w:tcPr>
            <w:tcW w:w="1143" w:type="pct"/>
            <w:tcBorders>
              <w:top w:val="nil"/>
              <w:left w:val="nil"/>
              <w:bottom w:val="nil"/>
              <w:right w:val="nil"/>
            </w:tcBorders>
            <w:shd w:val="clear" w:color="auto" w:fill="auto"/>
            <w:noWrap/>
            <w:vAlign w:val="bottom"/>
            <w:hideMark/>
          </w:tcPr>
          <w:p w14:paraId="146AB1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1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1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1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1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1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1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157" w14:textId="77777777" w:rsidTr="003D7682">
        <w:trPr>
          <w:trHeight w:val="139"/>
        </w:trPr>
        <w:tc>
          <w:tcPr>
            <w:tcW w:w="170" w:type="pct"/>
            <w:tcBorders>
              <w:top w:val="nil"/>
              <w:left w:val="nil"/>
              <w:bottom w:val="nil"/>
              <w:right w:val="nil"/>
            </w:tcBorders>
            <w:shd w:val="clear" w:color="auto" w:fill="auto"/>
            <w:noWrap/>
            <w:vAlign w:val="bottom"/>
            <w:hideMark/>
          </w:tcPr>
          <w:p w14:paraId="146AB1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1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1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1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1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1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1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1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1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1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163" w14:textId="77777777" w:rsidTr="003D7682">
        <w:trPr>
          <w:trHeight w:val="139"/>
        </w:trPr>
        <w:tc>
          <w:tcPr>
            <w:tcW w:w="170" w:type="pct"/>
            <w:tcBorders>
              <w:top w:val="nil"/>
              <w:left w:val="nil"/>
              <w:bottom w:val="nil"/>
              <w:right w:val="nil"/>
            </w:tcBorders>
            <w:shd w:val="clear" w:color="auto" w:fill="auto"/>
            <w:noWrap/>
            <w:vAlign w:val="bottom"/>
            <w:hideMark/>
          </w:tcPr>
          <w:p w14:paraId="146AB1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1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296/235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1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R03AC02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1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Salbutamol 0.1mg - 200 doza Inhalacion</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1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1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Salbuhexal 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1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HEXAL AG</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1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216.29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1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43.25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1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173.04</w:t>
            </w:r>
          </w:p>
        </w:tc>
      </w:tr>
      <w:tr w:rsidR="006B6122" w:rsidRPr="006B6122" w14:paraId="146AB16F" w14:textId="77777777" w:rsidTr="003D7682">
        <w:trPr>
          <w:trHeight w:val="139"/>
        </w:trPr>
        <w:tc>
          <w:tcPr>
            <w:tcW w:w="170" w:type="pct"/>
            <w:tcBorders>
              <w:top w:val="nil"/>
              <w:left w:val="nil"/>
              <w:bottom w:val="nil"/>
              <w:right w:val="nil"/>
            </w:tcBorders>
            <w:shd w:val="clear" w:color="auto" w:fill="auto"/>
            <w:noWrap/>
            <w:vAlign w:val="bottom"/>
            <w:hideMark/>
          </w:tcPr>
          <w:p w14:paraId="146AB1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1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296/278</w:t>
            </w:r>
          </w:p>
        </w:tc>
        <w:tc>
          <w:tcPr>
            <w:tcW w:w="256" w:type="pct"/>
            <w:tcBorders>
              <w:top w:val="nil"/>
              <w:left w:val="nil"/>
              <w:bottom w:val="single" w:sz="4" w:space="0" w:color="000000"/>
              <w:right w:val="single" w:sz="4" w:space="0" w:color="000000"/>
            </w:tcBorders>
            <w:shd w:val="clear" w:color="auto" w:fill="auto"/>
            <w:noWrap/>
            <w:vAlign w:val="bottom"/>
            <w:hideMark/>
          </w:tcPr>
          <w:p w14:paraId="146AB1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R03AC02</w:t>
            </w:r>
          </w:p>
        </w:tc>
        <w:tc>
          <w:tcPr>
            <w:tcW w:w="1143" w:type="pct"/>
            <w:tcBorders>
              <w:top w:val="nil"/>
              <w:left w:val="nil"/>
              <w:bottom w:val="single" w:sz="4" w:space="0" w:color="000000"/>
              <w:right w:val="single" w:sz="4" w:space="0" w:color="000000"/>
            </w:tcBorders>
            <w:shd w:val="clear" w:color="auto" w:fill="auto"/>
            <w:vAlign w:val="bottom"/>
            <w:hideMark/>
          </w:tcPr>
          <w:p w14:paraId="146AB1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Salbutamol 0.1mg - 200 doza Inhalacion</w:t>
            </w:r>
          </w:p>
        </w:tc>
        <w:tc>
          <w:tcPr>
            <w:tcW w:w="319" w:type="pct"/>
            <w:tcBorders>
              <w:top w:val="nil"/>
              <w:left w:val="nil"/>
              <w:bottom w:val="single" w:sz="4" w:space="0" w:color="000000"/>
              <w:right w:val="single" w:sz="4" w:space="0" w:color="000000"/>
            </w:tcBorders>
            <w:shd w:val="clear" w:color="auto" w:fill="auto"/>
            <w:vAlign w:val="bottom"/>
            <w:hideMark/>
          </w:tcPr>
          <w:p w14:paraId="146AB1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1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Buto-Asma Inhaler</w:t>
            </w:r>
          </w:p>
        </w:tc>
        <w:tc>
          <w:tcPr>
            <w:tcW w:w="1016" w:type="pct"/>
            <w:tcBorders>
              <w:top w:val="nil"/>
              <w:left w:val="nil"/>
              <w:bottom w:val="single" w:sz="4" w:space="0" w:color="000000"/>
              <w:right w:val="single" w:sz="4" w:space="0" w:color="000000"/>
            </w:tcBorders>
            <w:shd w:val="clear" w:color="auto" w:fill="auto"/>
            <w:noWrap/>
            <w:vAlign w:val="bottom"/>
            <w:hideMark/>
          </w:tcPr>
          <w:p w14:paraId="146AB1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LABORATORIO ALDO UNION</w:t>
            </w:r>
          </w:p>
        </w:tc>
        <w:tc>
          <w:tcPr>
            <w:tcW w:w="451" w:type="pct"/>
            <w:tcBorders>
              <w:top w:val="nil"/>
              <w:left w:val="nil"/>
              <w:bottom w:val="single" w:sz="4" w:space="0" w:color="000000"/>
              <w:right w:val="single" w:sz="4" w:space="0" w:color="000000"/>
            </w:tcBorders>
            <w:shd w:val="clear" w:color="auto" w:fill="auto"/>
            <w:noWrap/>
            <w:vAlign w:val="bottom"/>
            <w:hideMark/>
          </w:tcPr>
          <w:p w14:paraId="146AB1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233.06</w:t>
            </w:r>
          </w:p>
        </w:tc>
        <w:tc>
          <w:tcPr>
            <w:tcW w:w="351" w:type="pct"/>
            <w:tcBorders>
              <w:top w:val="nil"/>
              <w:left w:val="nil"/>
              <w:bottom w:val="single" w:sz="4" w:space="0" w:color="000000"/>
              <w:right w:val="single" w:sz="4" w:space="0" w:color="000000"/>
            </w:tcBorders>
            <w:shd w:val="clear" w:color="auto" w:fill="auto"/>
            <w:noWrap/>
            <w:vAlign w:val="bottom"/>
            <w:hideMark/>
          </w:tcPr>
          <w:p w14:paraId="146AB1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60.02</w:t>
            </w:r>
          </w:p>
        </w:tc>
        <w:tc>
          <w:tcPr>
            <w:tcW w:w="254" w:type="pct"/>
            <w:tcBorders>
              <w:top w:val="nil"/>
              <w:left w:val="nil"/>
              <w:bottom w:val="single" w:sz="4" w:space="0" w:color="000000"/>
              <w:right w:val="single" w:sz="4" w:space="0" w:color="000000"/>
            </w:tcBorders>
            <w:shd w:val="clear" w:color="auto" w:fill="auto"/>
            <w:noWrap/>
            <w:vAlign w:val="bottom"/>
            <w:hideMark/>
          </w:tcPr>
          <w:p w14:paraId="146AB1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173.04</w:t>
            </w:r>
          </w:p>
        </w:tc>
      </w:tr>
      <w:tr w:rsidR="006B6122" w:rsidRPr="006B6122" w14:paraId="146AB17B" w14:textId="77777777" w:rsidTr="003D7682">
        <w:trPr>
          <w:trHeight w:val="139"/>
        </w:trPr>
        <w:tc>
          <w:tcPr>
            <w:tcW w:w="170" w:type="pct"/>
            <w:tcBorders>
              <w:top w:val="nil"/>
              <w:left w:val="nil"/>
              <w:bottom w:val="nil"/>
              <w:right w:val="nil"/>
            </w:tcBorders>
            <w:shd w:val="clear" w:color="auto" w:fill="auto"/>
            <w:noWrap/>
            <w:vAlign w:val="bottom"/>
            <w:hideMark/>
          </w:tcPr>
          <w:p w14:paraId="146AB1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1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296/52</w:t>
            </w:r>
          </w:p>
        </w:tc>
        <w:tc>
          <w:tcPr>
            <w:tcW w:w="256" w:type="pct"/>
            <w:tcBorders>
              <w:top w:val="nil"/>
              <w:left w:val="nil"/>
              <w:bottom w:val="single" w:sz="4" w:space="0" w:color="000000"/>
              <w:right w:val="single" w:sz="4" w:space="0" w:color="000000"/>
            </w:tcBorders>
            <w:shd w:val="clear" w:color="auto" w:fill="auto"/>
            <w:noWrap/>
            <w:vAlign w:val="bottom"/>
            <w:hideMark/>
          </w:tcPr>
          <w:p w14:paraId="146AB1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R03AC02</w:t>
            </w:r>
          </w:p>
        </w:tc>
        <w:tc>
          <w:tcPr>
            <w:tcW w:w="1143" w:type="pct"/>
            <w:tcBorders>
              <w:top w:val="nil"/>
              <w:left w:val="nil"/>
              <w:bottom w:val="single" w:sz="4" w:space="0" w:color="000000"/>
              <w:right w:val="single" w:sz="4" w:space="0" w:color="000000"/>
            </w:tcBorders>
            <w:shd w:val="clear" w:color="auto" w:fill="auto"/>
            <w:vAlign w:val="bottom"/>
            <w:hideMark/>
          </w:tcPr>
          <w:p w14:paraId="146AB1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Salbutamol 0.1mg - 200 doza Inhalacion</w:t>
            </w:r>
          </w:p>
        </w:tc>
        <w:tc>
          <w:tcPr>
            <w:tcW w:w="319" w:type="pct"/>
            <w:tcBorders>
              <w:top w:val="nil"/>
              <w:left w:val="nil"/>
              <w:bottom w:val="single" w:sz="4" w:space="0" w:color="000000"/>
              <w:right w:val="single" w:sz="4" w:space="0" w:color="000000"/>
            </w:tcBorders>
            <w:shd w:val="clear" w:color="auto" w:fill="auto"/>
            <w:vAlign w:val="bottom"/>
            <w:hideMark/>
          </w:tcPr>
          <w:p w14:paraId="146AB1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1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Ventolin Evohaler</w:t>
            </w:r>
          </w:p>
        </w:tc>
        <w:tc>
          <w:tcPr>
            <w:tcW w:w="1016" w:type="pct"/>
            <w:tcBorders>
              <w:top w:val="nil"/>
              <w:left w:val="nil"/>
              <w:bottom w:val="single" w:sz="4" w:space="0" w:color="000000"/>
              <w:right w:val="single" w:sz="4" w:space="0" w:color="000000"/>
            </w:tcBorders>
            <w:shd w:val="clear" w:color="auto" w:fill="auto"/>
            <w:noWrap/>
            <w:vAlign w:val="bottom"/>
            <w:hideMark/>
          </w:tcPr>
          <w:p w14:paraId="146AB1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nil"/>
              <w:left w:val="nil"/>
              <w:bottom w:val="single" w:sz="4" w:space="0" w:color="000000"/>
              <w:right w:val="single" w:sz="4" w:space="0" w:color="000000"/>
            </w:tcBorders>
            <w:shd w:val="clear" w:color="auto" w:fill="auto"/>
            <w:noWrap/>
            <w:vAlign w:val="bottom"/>
            <w:hideMark/>
          </w:tcPr>
          <w:p w14:paraId="146AB17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269.94</w:t>
            </w:r>
          </w:p>
        </w:tc>
        <w:tc>
          <w:tcPr>
            <w:tcW w:w="351" w:type="pct"/>
            <w:tcBorders>
              <w:top w:val="nil"/>
              <w:left w:val="nil"/>
              <w:bottom w:val="single" w:sz="4" w:space="0" w:color="000000"/>
              <w:right w:val="single" w:sz="4" w:space="0" w:color="000000"/>
            </w:tcBorders>
            <w:shd w:val="clear" w:color="auto" w:fill="auto"/>
            <w:noWrap/>
            <w:vAlign w:val="bottom"/>
            <w:hideMark/>
          </w:tcPr>
          <w:p w14:paraId="146AB1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96.90</w:t>
            </w:r>
          </w:p>
        </w:tc>
        <w:tc>
          <w:tcPr>
            <w:tcW w:w="254" w:type="pct"/>
            <w:tcBorders>
              <w:top w:val="nil"/>
              <w:left w:val="nil"/>
              <w:bottom w:val="single" w:sz="4" w:space="0" w:color="000000"/>
              <w:right w:val="single" w:sz="4" w:space="0" w:color="000000"/>
            </w:tcBorders>
            <w:shd w:val="clear" w:color="auto" w:fill="auto"/>
            <w:noWrap/>
            <w:vAlign w:val="bottom"/>
            <w:hideMark/>
          </w:tcPr>
          <w:p w14:paraId="146AB1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173.04</w:t>
            </w:r>
          </w:p>
        </w:tc>
      </w:tr>
      <w:tr w:rsidR="006B6122" w:rsidRPr="006B6122" w14:paraId="146AB187" w14:textId="77777777" w:rsidTr="003D7682">
        <w:trPr>
          <w:trHeight w:val="139"/>
        </w:trPr>
        <w:tc>
          <w:tcPr>
            <w:tcW w:w="170" w:type="pct"/>
            <w:tcBorders>
              <w:top w:val="nil"/>
              <w:left w:val="nil"/>
              <w:bottom w:val="nil"/>
              <w:right w:val="nil"/>
            </w:tcBorders>
            <w:shd w:val="clear" w:color="auto" w:fill="auto"/>
            <w:noWrap/>
            <w:vAlign w:val="bottom"/>
            <w:hideMark/>
          </w:tcPr>
          <w:p w14:paraId="146AB1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1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1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1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1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1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1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1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1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1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193" w14:textId="77777777" w:rsidTr="003D7682">
        <w:trPr>
          <w:trHeight w:val="139"/>
        </w:trPr>
        <w:tc>
          <w:tcPr>
            <w:tcW w:w="170" w:type="pct"/>
            <w:tcBorders>
              <w:top w:val="nil"/>
              <w:left w:val="nil"/>
              <w:bottom w:val="nil"/>
              <w:right w:val="nil"/>
            </w:tcBorders>
            <w:shd w:val="clear" w:color="auto" w:fill="auto"/>
            <w:noWrap/>
            <w:vAlign w:val="bottom"/>
            <w:hideMark/>
          </w:tcPr>
          <w:p w14:paraId="146AB1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1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426/306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1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R03AC12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1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Xinofoate 25 mcg/doze - 120 doza inh.</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1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1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Salment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1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S.J.A PHARMA LTD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1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880.09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1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176.02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1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704.07</w:t>
            </w:r>
          </w:p>
        </w:tc>
      </w:tr>
      <w:tr w:rsidR="006B6122" w:rsidRPr="006B6122" w14:paraId="146AB19F" w14:textId="77777777" w:rsidTr="003D7682">
        <w:trPr>
          <w:trHeight w:val="139"/>
        </w:trPr>
        <w:tc>
          <w:tcPr>
            <w:tcW w:w="170" w:type="pct"/>
            <w:tcBorders>
              <w:top w:val="nil"/>
              <w:left w:val="nil"/>
              <w:bottom w:val="nil"/>
              <w:right w:val="nil"/>
            </w:tcBorders>
            <w:shd w:val="clear" w:color="auto" w:fill="auto"/>
            <w:noWrap/>
            <w:vAlign w:val="bottom"/>
            <w:hideMark/>
          </w:tcPr>
          <w:p w14:paraId="146AB1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1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426/52</w:t>
            </w:r>
          </w:p>
        </w:tc>
        <w:tc>
          <w:tcPr>
            <w:tcW w:w="256" w:type="pct"/>
            <w:tcBorders>
              <w:top w:val="nil"/>
              <w:left w:val="nil"/>
              <w:bottom w:val="single" w:sz="4" w:space="0" w:color="000000"/>
              <w:right w:val="single" w:sz="4" w:space="0" w:color="000000"/>
            </w:tcBorders>
            <w:shd w:val="clear" w:color="auto" w:fill="auto"/>
            <w:noWrap/>
            <w:vAlign w:val="bottom"/>
            <w:hideMark/>
          </w:tcPr>
          <w:p w14:paraId="146AB1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R03AC12</w:t>
            </w:r>
          </w:p>
        </w:tc>
        <w:tc>
          <w:tcPr>
            <w:tcW w:w="1143" w:type="pct"/>
            <w:tcBorders>
              <w:top w:val="nil"/>
              <w:left w:val="nil"/>
              <w:bottom w:val="single" w:sz="4" w:space="0" w:color="000000"/>
              <w:right w:val="single" w:sz="4" w:space="0" w:color="000000"/>
            </w:tcBorders>
            <w:shd w:val="clear" w:color="auto" w:fill="auto"/>
            <w:vAlign w:val="bottom"/>
            <w:hideMark/>
          </w:tcPr>
          <w:p w14:paraId="146AB1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Xinofoate 25 mcg/doze - 120 doza inh.</w:t>
            </w:r>
          </w:p>
        </w:tc>
        <w:tc>
          <w:tcPr>
            <w:tcW w:w="319" w:type="pct"/>
            <w:tcBorders>
              <w:top w:val="nil"/>
              <w:left w:val="nil"/>
              <w:bottom w:val="single" w:sz="4" w:space="0" w:color="000000"/>
              <w:right w:val="single" w:sz="4" w:space="0" w:color="000000"/>
            </w:tcBorders>
            <w:shd w:val="clear" w:color="auto" w:fill="auto"/>
            <w:vAlign w:val="bottom"/>
            <w:hideMark/>
          </w:tcPr>
          <w:p w14:paraId="146AB1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1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Serevent Evohaler</w:t>
            </w:r>
          </w:p>
        </w:tc>
        <w:tc>
          <w:tcPr>
            <w:tcW w:w="1016" w:type="pct"/>
            <w:tcBorders>
              <w:top w:val="nil"/>
              <w:left w:val="nil"/>
              <w:bottom w:val="single" w:sz="4" w:space="0" w:color="000000"/>
              <w:right w:val="single" w:sz="4" w:space="0" w:color="000000"/>
            </w:tcBorders>
            <w:shd w:val="clear" w:color="auto" w:fill="auto"/>
            <w:noWrap/>
            <w:vAlign w:val="bottom"/>
            <w:hideMark/>
          </w:tcPr>
          <w:p w14:paraId="146AB1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nil"/>
              <w:left w:val="nil"/>
              <w:bottom w:val="single" w:sz="4" w:space="0" w:color="000000"/>
              <w:right w:val="single" w:sz="4" w:space="0" w:color="000000"/>
            </w:tcBorders>
            <w:shd w:val="clear" w:color="auto" w:fill="auto"/>
            <w:noWrap/>
            <w:vAlign w:val="bottom"/>
            <w:hideMark/>
          </w:tcPr>
          <w:p w14:paraId="146AB1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1,351.46</w:t>
            </w:r>
          </w:p>
        </w:tc>
        <w:tc>
          <w:tcPr>
            <w:tcW w:w="351" w:type="pct"/>
            <w:tcBorders>
              <w:top w:val="nil"/>
              <w:left w:val="nil"/>
              <w:bottom w:val="single" w:sz="4" w:space="0" w:color="000000"/>
              <w:right w:val="single" w:sz="4" w:space="0" w:color="000000"/>
            </w:tcBorders>
            <w:shd w:val="clear" w:color="auto" w:fill="auto"/>
            <w:noWrap/>
            <w:vAlign w:val="bottom"/>
            <w:hideMark/>
          </w:tcPr>
          <w:p w14:paraId="146AB1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647.39</w:t>
            </w:r>
          </w:p>
        </w:tc>
        <w:tc>
          <w:tcPr>
            <w:tcW w:w="254" w:type="pct"/>
            <w:tcBorders>
              <w:top w:val="nil"/>
              <w:left w:val="nil"/>
              <w:bottom w:val="single" w:sz="4" w:space="0" w:color="000000"/>
              <w:right w:val="single" w:sz="4" w:space="0" w:color="000000"/>
            </w:tcBorders>
            <w:shd w:val="clear" w:color="auto" w:fill="auto"/>
            <w:noWrap/>
            <w:vAlign w:val="bottom"/>
            <w:hideMark/>
          </w:tcPr>
          <w:p w14:paraId="146AB1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704.07</w:t>
            </w:r>
          </w:p>
        </w:tc>
      </w:tr>
      <w:tr w:rsidR="006B6122" w:rsidRPr="006B6122" w14:paraId="146AB1AB" w14:textId="77777777" w:rsidTr="003D7682">
        <w:trPr>
          <w:trHeight w:val="139"/>
        </w:trPr>
        <w:tc>
          <w:tcPr>
            <w:tcW w:w="170" w:type="pct"/>
            <w:tcBorders>
              <w:top w:val="nil"/>
              <w:left w:val="nil"/>
              <w:bottom w:val="nil"/>
              <w:right w:val="nil"/>
            </w:tcBorders>
            <w:shd w:val="clear" w:color="auto" w:fill="auto"/>
            <w:noWrap/>
            <w:vAlign w:val="bottom"/>
            <w:hideMark/>
          </w:tcPr>
          <w:p w14:paraId="146AB1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1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1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1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1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1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1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1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1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1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1B7" w14:textId="77777777" w:rsidTr="003D7682">
        <w:trPr>
          <w:trHeight w:val="139"/>
        </w:trPr>
        <w:tc>
          <w:tcPr>
            <w:tcW w:w="170" w:type="pct"/>
            <w:tcBorders>
              <w:top w:val="nil"/>
              <w:left w:val="nil"/>
              <w:bottom w:val="nil"/>
              <w:right w:val="nil"/>
            </w:tcBorders>
            <w:shd w:val="clear" w:color="auto" w:fill="auto"/>
            <w:noWrap/>
            <w:vAlign w:val="bottom"/>
            <w:hideMark/>
          </w:tcPr>
          <w:p w14:paraId="146AB1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1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298/107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1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R03AC13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1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Formoterol Fumarate 12mcg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1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caps.per</w:t>
            </w:r>
            <w:proofErr w:type="gramEnd"/>
            <w:r w:rsidRPr="006B6122">
              <w:rPr>
                <w:rFonts w:ascii="Arial Narrow" w:eastAsia="Times New Roman" w:hAnsi="Arial Narrow" w:cs="Arial"/>
                <w:color w:val="000000"/>
                <w:sz w:val="16"/>
                <w:szCs w:val="16"/>
                <w:lang w:val="en-US"/>
              </w:rPr>
              <w:t xml:space="preserve"> inhal.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1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Imotec</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1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RAFARM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1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19.28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1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1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15.43</w:t>
            </w:r>
          </w:p>
        </w:tc>
      </w:tr>
      <w:tr w:rsidR="006B6122" w:rsidRPr="006B6122" w14:paraId="146AB1C3" w14:textId="77777777" w:rsidTr="003D7682">
        <w:trPr>
          <w:trHeight w:val="139"/>
        </w:trPr>
        <w:tc>
          <w:tcPr>
            <w:tcW w:w="170" w:type="pct"/>
            <w:tcBorders>
              <w:top w:val="nil"/>
              <w:left w:val="nil"/>
              <w:bottom w:val="nil"/>
              <w:right w:val="nil"/>
            </w:tcBorders>
            <w:shd w:val="clear" w:color="auto" w:fill="auto"/>
            <w:noWrap/>
            <w:vAlign w:val="bottom"/>
            <w:hideMark/>
          </w:tcPr>
          <w:p w14:paraId="146AB1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1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298/332</w:t>
            </w:r>
          </w:p>
        </w:tc>
        <w:tc>
          <w:tcPr>
            <w:tcW w:w="256" w:type="pct"/>
            <w:tcBorders>
              <w:top w:val="nil"/>
              <w:left w:val="nil"/>
              <w:bottom w:val="single" w:sz="4" w:space="0" w:color="000000"/>
              <w:right w:val="single" w:sz="4" w:space="0" w:color="000000"/>
            </w:tcBorders>
            <w:shd w:val="clear" w:color="auto" w:fill="auto"/>
            <w:noWrap/>
            <w:vAlign w:val="bottom"/>
            <w:hideMark/>
          </w:tcPr>
          <w:p w14:paraId="146AB1B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R03AC13</w:t>
            </w:r>
          </w:p>
        </w:tc>
        <w:tc>
          <w:tcPr>
            <w:tcW w:w="1143" w:type="pct"/>
            <w:tcBorders>
              <w:top w:val="nil"/>
              <w:left w:val="nil"/>
              <w:bottom w:val="single" w:sz="4" w:space="0" w:color="000000"/>
              <w:right w:val="single" w:sz="4" w:space="0" w:color="000000"/>
            </w:tcBorders>
            <w:shd w:val="clear" w:color="auto" w:fill="auto"/>
            <w:vAlign w:val="bottom"/>
            <w:hideMark/>
          </w:tcPr>
          <w:p w14:paraId="146AB1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Formoterol Fumarate 12mcg</w:t>
            </w:r>
          </w:p>
        </w:tc>
        <w:tc>
          <w:tcPr>
            <w:tcW w:w="319" w:type="pct"/>
            <w:tcBorders>
              <w:top w:val="nil"/>
              <w:left w:val="nil"/>
              <w:bottom w:val="single" w:sz="4" w:space="0" w:color="000000"/>
              <w:right w:val="single" w:sz="4" w:space="0" w:color="000000"/>
            </w:tcBorders>
            <w:shd w:val="clear" w:color="auto" w:fill="auto"/>
            <w:vAlign w:val="bottom"/>
            <w:hideMark/>
          </w:tcPr>
          <w:p w14:paraId="146AB1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caps.per</w:t>
            </w:r>
            <w:proofErr w:type="gramEnd"/>
            <w:r w:rsidRPr="006B6122">
              <w:rPr>
                <w:rFonts w:ascii="Arial Narrow" w:eastAsia="Times New Roman" w:hAnsi="Arial Narrow" w:cs="Arial"/>
                <w:color w:val="000000"/>
                <w:sz w:val="16"/>
                <w:szCs w:val="16"/>
                <w:lang w:val="en-US"/>
              </w:rPr>
              <w:t xml:space="preserve"> inhal.</w:t>
            </w:r>
          </w:p>
        </w:tc>
        <w:tc>
          <w:tcPr>
            <w:tcW w:w="717" w:type="pct"/>
            <w:tcBorders>
              <w:top w:val="nil"/>
              <w:left w:val="nil"/>
              <w:bottom w:val="single" w:sz="4" w:space="0" w:color="000000"/>
              <w:right w:val="single" w:sz="4" w:space="0" w:color="000000"/>
            </w:tcBorders>
            <w:shd w:val="clear" w:color="auto" w:fill="auto"/>
            <w:noWrap/>
            <w:vAlign w:val="bottom"/>
            <w:hideMark/>
          </w:tcPr>
          <w:p w14:paraId="146AB1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Edufil</w:t>
            </w:r>
          </w:p>
        </w:tc>
        <w:tc>
          <w:tcPr>
            <w:tcW w:w="1016" w:type="pct"/>
            <w:tcBorders>
              <w:top w:val="nil"/>
              <w:left w:val="nil"/>
              <w:bottom w:val="single" w:sz="4" w:space="0" w:color="000000"/>
              <w:right w:val="single" w:sz="4" w:space="0" w:color="000000"/>
            </w:tcBorders>
            <w:shd w:val="clear" w:color="auto" w:fill="auto"/>
            <w:noWrap/>
            <w:vAlign w:val="bottom"/>
            <w:hideMark/>
          </w:tcPr>
          <w:p w14:paraId="146AB1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BENNETT PHARMACEUTICALS</w:t>
            </w:r>
          </w:p>
        </w:tc>
        <w:tc>
          <w:tcPr>
            <w:tcW w:w="451" w:type="pct"/>
            <w:tcBorders>
              <w:top w:val="nil"/>
              <w:left w:val="nil"/>
              <w:bottom w:val="single" w:sz="4" w:space="0" w:color="000000"/>
              <w:right w:val="single" w:sz="4" w:space="0" w:color="000000"/>
            </w:tcBorders>
            <w:shd w:val="clear" w:color="auto" w:fill="auto"/>
            <w:noWrap/>
            <w:vAlign w:val="bottom"/>
            <w:hideMark/>
          </w:tcPr>
          <w:p w14:paraId="146AB1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19.57</w:t>
            </w:r>
          </w:p>
        </w:tc>
        <w:tc>
          <w:tcPr>
            <w:tcW w:w="351" w:type="pct"/>
            <w:tcBorders>
              <w:top w:val="nil"/>
              <w:left w:val="nil"/>
              <w:bottom w:val="single" w:sz="4" w:space="0" w:color="000000"/>
              <w:right w:val="single" w:sz="4" w:space="0" w:color="000000"/>
            </w:tcBorders>
            <w:shd w:val="clear" w:color="auto" w:fill="auto"/>
            <w:noWrap/>
            <w:vAlign w:val="bottom"/>
            <w:hideMark/>
          </w:tcPr>
          <w:p w14:paraId="146AB1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4.14</w:t>
            </w:r>
          </w:p>
        </w:tc>
        <w:tc>
          <w:tcPr>
            <w:tcW w:w="254" w:type="pct"/>
            <w:tcBorders>
              <w:top w:val="nil"/>
              <w:left w:val="nil"/>
              <w:bottom w:val="single" w:sz="4" w:space="0" w:color="000000"/>
              <w:right w:val="single" w:sz="4" w:space="0" w:color="000000"/>
            </w:tcBorders>
            <w:shd w:val="clear" w:color="auto" w:fill="auto"/>
            <w:noWrap/>
            <w:vAlign w:val="bottom"/>
            <w:hideMark/>
          </w:tcPr>
          <w:p w14:paraId="146AB1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15.43</w:t>
            </w:r>
          </w:p>
        </w:tc>
      </w:tr>
      <w:tr w:rsidR="006B6122" w:rsidRPr="006B6122" w14:paraId="146AB1CF" w14:textId="77777777" w:rsidTr="003D7682">
        <w:trPr>
          <w:trHeight w:val="139"/>
        </w:trPr>
        <w:tc>
          <w:tcPr>
            <w:tcW w:w="170" w:type="pct"/>
            <w:tcBorders>
              <w:top w:val="nil"/>
              <w:left w:val="nil"/>
              <w:bottom w:val="nil"/>
              <w:right w:val="nil"/>
            </w:tcBorders>
            <w:shd w:val="clear" w:color="auto" w:fill="auto"/>
            <w:noWrap/>
            <w:vAlign w:val="bottom"/>
            <w:hideMark/>
          </w:tcPr>
          <w:p w14:paraId="146AB1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1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298/159</w:t>
            </w:r>
          </w:p>
        </w:tc>
        <w:tc>
          <w:tcPr>
            <w:tcW w:w="256" w:type="pct"/>
            <w:tcBorders>
              <w:top w:val="nil"/>
              <w:left w:val="nil"/>
              <w:bottom w:val="single" w:sz="4" w:space="0" w:color="000000"/>
              <w:right w:val="single" w:sz="4" w:space="0" w:color="000000"/>
            </w:tcBorders>
            <w:shd w:val="clear" w:color="auto" w:fill="auto"/>
            <w:noWrap/>
            <w:vAlign w:val="bottom"/>
            <w:hideMark/>
          </w:tcPr>
          <w:p w14:paraId="146AB1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R03AC13</w:t>
            </w:r>
          </w:p>
        </w:tc>
        <w:tc>
          <w:tcPr>
            <w:tcW w:w="1143" w:type="pct"/>
            <w:tcBorders>
              <w:top w:val="nil"/>
              <w:left w:val="nil"/>
              <w:bottom w:val="single" w:sz="4" w:space="0" w:color="000000"/>
              <w:right w:val="single" w:sz="4" w:space="0" w:color="000000"/>
            </w:tcBorders>
            <w:shd w:val="clear" w:color="auto" w:fill="auto"/>
            <w:vAlign w:val="bottom"/>
            <w:hideMark/>
          </w:tcPr>
          <w:p w14:paraId="146AB1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Formoterol Fumarate 12mcg</w:t>
            </w:r>
          </w:p>
        </w:tc>
        <w:tc>
          <w:tcPr>
            <w:tcW w:w="319" w:type="pct"/>
            <w:tcBorders>
              <w:top w:val="nil"/>
              <w:left w:val="nil"/>
              <w:bottom w:val="single" w:sz="4" w:space="0" w:color="000000"/>
              <w:right w:val="single" w:sz="4" w:space="0" w:color="000000"/>
            </w:tcBorders>
            <w:shd w:val="clear" w:color="auto" w:fill="auto"/>
            <w:vAlign w:val="bottom"/>
            <w:hideMark/>
          </w:tcPr>
          <w:p w14:paraId="146AB1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caps.per</w:t>
            </w:r>
            <w:proofErr w:type="gramEnd"/>
            <w:r w:rsidRPr="006B6122">
              <w:rPr>
                <w:rFonts w:ascii="Arial Narrow" w:eastAsia="Times New Roman" w:hAnsi="Arial Narrow" w:cs="Arial"/>
                <w:color w:val="000000"/>
                <w:sz w:val="16"/>
                <w:szCs w:val="16"/>
                <w:lang w:val="en-US"/>
              </w:rPr>
              <w:t xml:space="preserve"> inhal.</w:t>
            </w:r>
          </w:p>
        </w:tc>
        <w:tc>
          <w:tcPr>
            <w:tcW w:w="717" w:type="pct"/>
            <w:tcBorders>
              <w:top w:val="nil"/>
              <w:left w:val="nil"/>
              <w:bottom w:val="single" w:sz="4" w:space="0" w:color="000000"/>
              <w:right w:val="single" w:sz="4" w:space="0" w:color="000000"/>
            </w:tcBorders>
            <w:shd w:val="clear" w:color="auto" w:fill="auto"/>
            <w:noWrap/>
            <w:vAlign w:val="bottom"/>
            <w:hideMark/>
          </w:tcPr>
          <w:p w14:paraId="146AB1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Formopen</w:t>
            </w:r>
          </w:p>
        </w:tc>
        <w:tc>
          <w:tcPr>
            <w:tcW w:w="1016" w:type="pct"/>
            <w:tcBorders>
              <w:top w:val="nil"/>
              <w:left w:val="nil"/>
              <w:bottom w:val="single" w:sz="4" w:space="0" w:color="000000"/>
              <w:right w:val="single" w:sz="4" w:space="0" w:color="000000"/>
            </w:tcBorders>
            <w:shd w:val="clear" w:color="auto" w:fill="auto"/>
            <w:noWrap/>
            <w:vAlign w:val="bottom"/>
            <w:hideMark/>
          </w:tcPr>
          <w:p w14:paraId="146AB1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ELPEN</w:t>
            </w:r>
          </w:p>
        </w:tc>
        <w:tc>
          <w:tcPr>
            <w:tcW w:w="451" w:type="pct"/>
            <w:tcBorders>
              <w:top w:val="nil"/>
              <w:left w:val="nil"/>
              <w:bottom w:val="single" w:sz="4" w:space="0" w:color="000000"/>
              <w:right w:val="single" w:sz="4" w:space="0" w:color="000000"/>
            </w:tcBorders>
            <w:shd w:val="clear" w:color="auto" w:fill="auto"/>
            <w:noWrap/>
            <w:vAlign w:val="bottom"/>
            <w:hideMark/>
          </w:tcPr>
          <w:p w14:paraId="146AB1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22.63</w:t>
            </w:r>
          </w:p>
        </w:tc>
        <w:tc>
          <w:tcPr>
            <w:tcW w:w="351" w:type="pct"/>
            <w:tcBorders>
              <w:top w:val="nil"/>
              <w:left w:val="nil"/>
              <w:bottom w:val="single" w:sz="4" w:space="0" w:color="000000"/>
              <w:right w:val="single" w:sz="4" w:space="0" w:color="000000"/>
            </w:tcBorders>
            <w:shd w:val="clear" w:color="auto" w:fill="auto"/>
            <w:noWrap/>
            <w:vAlign w:val="bottom"/>
            <w:hideMark/>
          </w:tcPr>
          <w:p w14:paraId="146AB1C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7.20</w:t>
            </w:r>
          </w:p>
        </w:tc>
        <w:tc>
          <w:tcPr>
            <w:tcW w:w="254" w:type="pct"/>
            <w:tcBorders>
              <w:top w:val="nil"/>
              <w:left w:val="nil"/>
              <w:bottom w:val="single" w:sz="4" w:space="0" w:color="000000"/>
              <w:right w:val="single" w:sz="4" w:space="0" w:color="000000"/>
            </w:tcBorders>
            <w:shd w:val="clear" w:color="auto" w:fill="auto"/>
            <w:noWrap/>
            <w:vAlign w:val="bottom"/>
            <w:hideMark/>
          </w:tcPr>
          <w:p w14:paraId="146AB1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15.43</w:t>
            </w:r>
          </w:p>
        </w:tc>
      </w:tr>
      <w:tr w:rsidR="006B6122" w:rsidRPr="006B6122" w14:paraId="146AB1DB" w14:textId="77777777" w:rsidTr="003D7682">
        <w:trPr>
          <w:trHeight w:val="139"/>
        </w:trPr>
        <w:tc>
          <w:tcPr>
            <w:tcW w:w="170" w:type="pct"/>
            <w:tcBorders>
              <w:top w:val="nil"/>
              <w:left w:val="nil"/>
              <w:bottom w:val="nil"/>
              <w:right w:val="nil"/>
            </w:tcBorders>
            <w:shd w:val="clear" w:color="auto" w:fill="auto"/>
            <w:noWrap/>
            <w:vAlign w:val="bottom"/>
            <w:hideMark/>
          </w:tcPr>
          <w:p w14:paraId="146AB1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1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298/92</w:t>
            </w:r>
          </w:p>
        </w:tc>
        <w:tc>
          <w:tcPr>
            <w:tcW w:w="256" w:type="pct"/>
            <w:tcBorders>
              <w:top w:val="nil"/>
              <w:left w:val="nil"/>
              <w:bottom w:val="single" w:sz="4" w:space="0" w:color="000000"/>
              <w:right w:val="single" w:sz="4" w:space="0" w:color="000000"/>
            </w:tcBorders>
            <w:shd w:val="clear" w:color="auto" w:fill="auto"/>
            <w:noWrap/>
            <w:vAlign w:val="bottom"/>
            <w:hideMark/>
          </w:tcPr>
          <w:p w14:paraId="146AB1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R03AC13</w:t>
            </w:r>
          </w:p>
        </w:tc>
        <w:tc>
          <w:tcPr>
            <w:tcW w:w="1143" w:type="pct"/>
            <w:tcBorders>
              <w:top w:val="nil"/>
              <w:left w:val="nil"/>
              <w:bottom w:val="single" w:sz="4" w:space="0" w:color="000000"/>
              <w:right w:val="single" w:sz="4" w:space="0" w:color="000000"/>
            </w:tcBorders>
            <w:shd w:val="clear" w:color="auto" w:fill="auto"/>
            <w:vAlign w:val="bottom"/>
            <w:hideMark/>
          </w:tcPr>
          <w:p w14:paraId="146AB1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Formoterol Fumarate 12mcg</w:t>
            </w:r>
          </w:p>
        </w:tc>
        <w:tc>
          <w:tcPr>
            <w:tcW w:w="319" w:type="pct"/>
            <w:tcBorders>
              <w:top w:val="nil"/>
              <w:left w:val="nil"/>
              <w:bottom w:val="single" w:sz="4" w:space="0" w:color="000000"/>
              <w:right w:val="single" w:sz="4" w:space="0" w:color="000000"/>
            </w:tcBorders>
            <w:shd w:val="clear" w:color="auto" w:fill="auto"/>
            <w:vAlign w:val="bottom"/>
            <w:hideMark/>
          </w:tcPr>
          <w:p w14:paraId="146AB1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caps.per</w:t>
            </w:r>
            <w:proofErr w:type="gramEnd"/>
            <w:r w:rsidRPr="006B6122">
              <w:rPr>
                <w:rFonts w:ascii="Arial Narrow" w:eastAsia="Times New Roman" w:hAnsi="Arial Narrow" w:cs="Arial"/>
                <w:color w:val="000000"/>
                <w:sz w:val="16"/>
                <w:szCs w:val="16"/>
                <w:lang w:val="en-US"/>
              </w:rPr>
              <w:t xml:space="preserve"> inhal.</w:t>
            </w:r>
          </w:p>
        </w:tc>
        <w:tc>
          <w:tcPr>
            <w:tcW w:w="717" w:type="pct"/>
            <w:tcBorders>
              <w:top w:val="nil"/>
              <w:left w:val="nil"/>
              <w:bottom w:val="single" w:sz="4" w:space="0" w:color="000000"/>
              <w:right w:val="single" w:sz="4" w:space="0" w:color="000000"/>
            </w:tcBorders>
            <w:shd w:val="clear" w:color="auto" w:fill="auto"/>
            <w:noWrap/>
            <w:vAlign w:val="bottom"/>
            <w:hideMark/>
          </w:tcPr>
          <w:p w14:paraId="146AB1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Foradil</w:t>
            </w:r>
          </w:p>
        </w:tc>
        <w:tc>
          <w:tcPr>
            <w:tcW w:w="1016" w:type="pct"/>
            <w:tcBorders>
              <w:top w:val="nil"/>
              <w:left w:val="nil"/>
              <w:bottom w:val="single" w:sz="4" w:space="0" w:color="000000"/>
              <w:right w:val="single" w:sz="4" w:space="0" w:color="000000"/>
            </w:tcBorders>
            <w:shd w:val="clear" w:color="auto" w:fill="auto"/>
            <w:noWrap/>
            <w:vAlign w:val="bottom"/>
            <w:hideMark/>
          </w:tcPr>
          <w:p w14:paraId="146AB1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B1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30.73</w:t>
            </w:r>
          </w:p>
        </w:tc>
        <w:tc>
          <w:tcPr>
            <w:tcW w:w="351" w:type="pct"/>
            <w:tcBorders>
              <w:top w:val="nil"/>
              <w:left w:val="nil"/>
              <w:bottom w:val="single" w:sz="4" w:space="0" w:color="000000"/>
              <w:right w:val="single" w:sz="4" w:space="0" w:color="000000"/>
            </w:tcBorders>
            <w:shd w:val="clear" w:color="auto" w:fill="auto"/>
            <w:noWrap/>
            <w:vAlign w:val="bottom"/>
            <w:hideMark/>
          </w:tcPr>
          <w:p w14:paraId="146AB1D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15.30</w:t>
            </w:r>
          </w:p>
        </w:tc>
        <w:tc>
          <w:tcPr>
            <w:tcW w:w="254" w:type="pct"/>
            <w:tcBorders>
              <w:top w:val="nil"/>
              <w:left w:val="nil"/>
              <w:bottom w:val="single" w:sz="4" w:space="0" w:color="000000"/>
              <w:right w:val="single" w:sz="4" w:space="0" w:color="000000"/>
            </w:tcBorders>
            <w:shd w:val="clear" w:color="auto" w:fill="auto"/>
            <w:noWrap/>
            <w:vAlign w:val="bottom"/>
            <w:hideMark/>
          </w:tcPr>
          <w:p w14:paraId="146AB1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15.43</w:t>
            </w:r>
          </w:p>
        </w:tc>
      </w:tr>
      <w:tr w:rsidR="006B6122" w:rsidRPr="006B6122" w14:paraId="146AB1E7" w14:textId="77777777" w:rsidTr="003D7682">
        <w:trPr>
          <w:trHeight w:val="139"/>
        </w:trPr>
        <w:tc>
          <w:tcPr>
            <w:tcW w:w="170" w:type="pct"/>
            <w:tcBorders>
              <w:top w:val="nil"/>
              <w:left w:val="nil"/>
              <w:bottom w:val="nil"/>
              <w:right w:val="nil"/>
            </w:tcBorders>
            <w:shd w:val="clear" w:color="auto" w:fill="auto"/>
            <w:noWrap/>
            <w:vAlign w:val="bottom"/>
            <w:hideMark/>
          </w:tcPr>
          <w:p w14:paraId="146AB1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1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1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1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1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1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1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1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1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1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1F3" w14:textId="77777777" w:rsidTr="003D7682">
        <w:trPr>
          <w:trHeight w:val="139"/>
        </w:trPr>
        <w:tc>
          <w:tcPr>
            <w:tcW w:w="170" w:type="pct"/>
            <w:tcBorders>
              <w:top w:val="nil"/>
              <w:left w:val="nil"/>
              <w:bottom w:val="nil"/>
              <w:right w:val="nil"/>
            </w:tcBorders>
            <w:shd w:val="clear" w:color="auto" w:fill="auto"/>
            <w:noWrap/>
            <w:vAlign w:val="bottom"/>
            <w:hideMark/>
          </w:tcPr>
          <w:p w14:paraId="146AB1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1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520/92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1E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R03AC18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1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Indacaterol Maleate 150 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1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caps.per</w:t>
            </w:r>
            <w:proofErr w:type="gramEnd"/>
            <w:r w:rsidRPr="006B6122">
              <w:rPr>
                <w:rFonts w:ascii="Arial Narrow" w:eastAsia="Times New Roman" w:hAnsi="Arial Narrow" w:cs="Arial"/>
                <w:color w:val="000000"/>
                <w:sz w:val="16"/>
                <w:szCs w:val="16"/>
                <w:lang w:val="en-US"/>
              </w:rPr>
              <w:t xml:space="preserve"> inhal.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1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Onbrez Breezhaler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1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1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106.74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1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21.35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1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85.39</w:t>
            </w:r>
          </w:p>
        </w:tc>
      </w:tr>
      <w:tr w:rsidR="006B6122" w:rsidRPr="006B6122" w14:paraId="146AB1FF" w14:textId="77777777" w:rsidTr="003D7682">
        <w:trPr>
          <w:trHeight w:val="139"/>
        </w:trPr>
        <w:tc>
          <w:tcPr>
            <w:tcW w:w="170" w:type="pct"/>
            <w:tcBorders>
              <w:top w:val="nil"/>
              <w:left w:val="nil"/>
              <w:bottom w:val="nil"/>
              <w:right w:val="nil"/>
            </w:tcBorders>
            <w:shd w:val="clear" w:color="auto" w:fill="auto"/>
            <w:noWrap/>
            <w:vAlign w:val="bottom"/>
            <w:hideMark/>
          </w:tcPr>
          <w:p w14:paraId="146AB1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1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1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1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1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1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1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1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1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1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1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20B" w14:textId="77777777" w:rsidTr="003D7682">
        <w:trPr>
          <w:trHeight w:val="139"/>
        </w:trPr>
        <w:tc>
          <w:tcPr>
            <w:tcW w:w="170" w:type="pct"/>
            <w:tcBorders>
              <w:top w:val="nil"/>
              <w:left w:val="nil"/>
              <w:bottom w:val="nil"/>
              <w:right w:val="nil"/>
            </w:tcBorders>
            <w:shd w:val="clear" w:color="auto" w:fill="auto"/>
            <w:noWrap/>
            <w:vAlign w:val="bottom"/>
            <w:hideMark/>
          </w:tcPr>
          <w:p w14:paraId="146AB2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2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521/92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20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R03AC18</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2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Indacaterol Maleate 300 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2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caps.per</w:t>
            </w:r>
            <w:proofErr w:type="gramEnd"/>
            <w:r w:rsidRPr="006B6122">
              <w:rPr>
                <w:rFonts w:ascii="Arial Narrow" w:eastAsia="Times New Roman" w:hAnsi="Arial Narrow" w:cs="Arial"/>
                <w:color w:val="000000"/>
                <w:sz w:val="16"/>
                <w:szCs w:val="16"/>
                <w:lang w:val="en-US"/>
              </w:rPr>
              <w:t xml:space="preserve"> inhal.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2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Onbrez Breezhaler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2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2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107.01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2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21.41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2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85.60</w:t>
            </w:r>
          </w:p>
        </w:tc>
      </w:tr>
      <w:tr w:rsidR="006B6122" w:rsidRPr="006B6122" w14:paraId="146AB217" w14:textId="77777777" w:rsidTr="003D7682">
        <w:trPr>
          <w:trHeight w:val="139"/>
        </w:trPr>
        <w:tc>
          <w:tcPr>
            <w:tcW w:w="170" w:type="pct"/>
            <w:tcBorders>
              <w:top w:val="nil"/>
              <w:left w:val="nil"/>
              <w:bottom w:val="nil"/>
              <w:right w:val="nil"/>
            </w:tcBorders>
            <w:shd w:val="clear" w:color="auto" w:fill="auto"/>
            <w:noWrap/>
            <w:vAlign w:val="bottom"/>
            <w:hideMark/>
          </w:tcPr>
          <w:p w14:paraId="146AB2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2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2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2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2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2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2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2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2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2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223" w14:textId="77777777" w:rsidTr="003D7682">
        <w:trPr>
          <w:trHeight w:val="139"/>
        </w:trPr>
        <w:tc>
          <w:tcPr>
            <w:tcW w:w="170" w:type="pct"/>
            <w:tcBorders>
              <w:top w:val="nil"/>
              <w:left w:val="nil"/>
              <w:bottom w:val="nil"/>
              <w:right w:val="nil"/>
            </w:tcBorders>
            <w:shd w:val="clear" w:color="auto" w:fill="auto"/>
            <w:noWrap/>
            <w:vAlign w:val="bottom"/>
            <w:hideMark/>
          </w:tcPr>
          <w:p w14:paraId="146AB2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2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514/311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2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2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Xinafoate + Fluticasone Propionate 50 mcg + 100 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2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2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Brequal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2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ABDI IBRAHIM ILAC SAN. VETIC.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2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1,656.75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2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331.35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2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1,325.40</w:t>
            </w:r>
          </w:p>
        </w:tc>
      </w:tr>
      <w:tr w:rsidR="006B6122" w:rsidRPr="006B6122" w14:paraId="146AB22F" w14:textId="77777777" w:rsidTr="003D7682">
        <w:trPr>
          <w:trHeight w:val="139"/>
        </w:trPr>
        <w:tc>
          <w:tcPr>
            <w:tcW w:w="170" w:type="pct"/>
            <w:tcBorders>
              <w:top w:val="nil"/>
              <w:left w:val="nil"/>
              <w:bottom w:val="nil"/>
              <w:right w:val="nil"/>
            </w:tcBorders>
            <w:shd w:val="clear" w:color="auto" w:fill="auto"/>
            <w:noWrap/>
            <w:vAlign w:val="bottom"/>
            <w:hideMark/>
          </w:tcPr>
          <w:p w14:paraId="146AB22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2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2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514/421</w:t>
            </w:r>
          </w:p>
        </w:tc>
        <w:tc>
          <w:tcPr>
            <w:tcW w:w="256" w:type="pct"/>
            <w:tcBorders>
              <w:top w:val="nil"/>
              <w:left w:val="nil"/>
              <w:bottom w:val="single" w:sz="4" w:space="0" w:color="000000"/>
              <w:right w:val="single" w:sz="4" w:space="0" w:color="000000"/>
            </w:tcBorders>
            <w:shd w:val="clear" w:color="auto" w:fill="auto"/>
            <w:noWrap/>
            <w:vAlign w:val="bottom"/>
            <w:hideMark/>
          </w:tcPr>
          <w:p w14:paraId="146AB2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R03AK06</w:t>
            </w:r>
          </w:p>
        </w:tc>
        <w:tc>
          <w:tcPr>
            <w:tcW w:w="1143" w:type="pct"/>
            <w:tcBorders>
              <w:top w:val="nil"/>
              <w:left w:val="nil"/>
              <w:bottom w:val="single" w:sz="4" w:space="0" w:color="000000"/>
              <w:right w:val="single" w:sz="4" w:space="0" w:color="000000"/>
            </w:tcBorders>
            <w:shd w:val="clear" w:color="auto" w:fill="auto"/>
            <w:vAlign w:val="bottom"/>
            <w:hideMark/>
          </w:tcPr>
          <w:p w14:paraId="146AB2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Xinafoate + Fluticasone Propionate 50 mcg + 100 mcg</w:t>
            </w:r>
          </w:p>
        </w:tc>
        <w:tc>
          <w:tcPr>
            <w:tcW w:w="319" w:type="pct"/>
            <w:tcBorders>
              <w:top w:val="nil"/>
              <w:left w:val="nil"/>
              <w:bottom w:val="single" w:sz="4" w:space="0" w:color="000000"/>
              <w:right w:val="single" w:sz="4" w:space="0" w:color="000000"/>
            </w:tcBorders>
            <w:shd w:val="clear" w:color="auto" w:fill="auto"/>
            <w:vAlign w:val="bottom"/>
            <w:hideMark/>
          </w:tcPr>
          <w:p w14:paraId="146AB22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2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Cyplos Sanohaler</w:t>
            </w:r>
          </w:p>
        </w:tc>
        <w:tc>
          <w:tcPr>
            <w:tcW w:w="1016" w:type="pct"/>
            <w:tcBorders>
              <w:top w:val="nil"/>
              <w:left w:val="nil"/>
              <w:bottom w:val="single" w:sz="4" w:space="0" w:color="000000"/>
              <w:right w:val="single" w:sz="4" w:space="0" w:color="000000"/>
            </w:tcBorders>
            <w:shd w:val="clear" w:color="auto" w:fill="auto"/>
            <w:noWrap/>
            <w:vAlign w:val="bottom"/>
            <w:hideMark/>
          </w:tcPr>
          <w:p w14:paraId="146AB2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ARVEN ILAC SAN. 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B22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1,808.99</w:t>
            </w:r>
          </w:p>
        </w:tc>
        <w:tc>
          <w:tcPr>
            <w:tcW w:w="351" w:type="pct"/>
            <w:tcBorders>
              <w:top w:val="nil"/>
              <w:left w:val="nil"/>
              <w:bottom w:val="single" w:sz="4" w:space="0" w:color="000000"/>
              <w:right w:val="single" w:sz="4" w:space="0" w:color="000000"/>
            </w:tcBorders>
            <w:shd w:val="clear" w:color="auto" w:fill="auto"/>
            <w:noWrap/>
            <w:vAlign w:val="bottom"/>
            <w:hideMark/>
          </w:tcPr>
          <w:p w14:paraId="146AB2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483.59</w:t>
            </w:r>
          </w:p>
        </w:tc>
        <w:tc>
          <w:tcPr>
            <w:tcW w:w="254" w:type="pct"/>
            <w:tcBorders>
              <w:top w:val="nil"/>
              <w:left w:val="nil"/>
              <w:bottom w:val="single" w:sz="4" w:space="0" w:color="000000"/>
              <w:right w:val="single" w:sz="4" w:space="0" w:color="000000"/>
            </w:tcBorders>
            <w:shd w:val="clear" w:color="auto" w:fill="auto"/>
            <w:noWrap/>
            <w:vAlign w:val="bottom"/>
            <w:hideMark/>
          </w:tcPr>
          <w:p w14:paraId="146AB2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1,325.40</w:t>
            </w:r>
          </w:p>
        </w:tc>
      </w:tr>
      <w:tr w:rsidR="006B6122" w:rsidRPr="006B6122" w14:paraId="146AB23B" w14:textId="77777777" w:rsidTr="003D7682">
        <w:trPr>
          <w:trHeight w:val="139"/>
        </w:trPr>
        <w:tc>
          <w:tcPr>
            <w:tcW w:w="170" w:type="pct"/>
            <w:tcBorders>
              <w:top w:val="nil"/>
              <w:left w:val="nil"/>
              <w:bottom w:val="nil"/>
              <w:right w:val="nil"/>
            </w:tcBorders>
            <w:shd w:val="clear" w:color="auto" w:fill="auto"/>
            <w:noWrap/>
            <w:vAlign w:val="bottom"/>
            <w:hideMark/>
          </w:tcPr>
          <w:p w14:paraId="146AB2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2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514/427</w:t>
            </w:r>
          </w:p>
        </w:tc>
        <w:tc>
          <w:tcPr>
            <w:tcW w:w="256" w:type="pct"/>
            <w:tcBorders>
              <w:top w:val="nil"/>
              <w:left w:val="nil"/>
              <w:bottom w:val="single" w:sz="4" w:space="0" w:color="000000"/>
              <w:right w:val="single" w:sz="4" w:space="0" w:color="000000"/>
            </w:tcBorders>
            <w:shd w:val="clear" w:color="auto" w:fill="auto"/>
            <w:noWrap/>
            <w:vAlign w:val="bottom"/>
            <w:hideMark/>
          </w:tcPr>
          <w:p w14:paraId="146AB2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R03AK06</w:t>
            </w:r>
          </w:p>
        </w:tc>
        <w:tc>
          <w:tcPr>
            <w:tcW w:w="1143" w:type="pct"/>
            <w:tcBorders>
              <w:top w:val="nil"/>
              <w:left w:val="nil"/>
              <w:bottom w:val="single" w:sz="4" w:space="0" w:color="000000"/>
              <w:right w:val="single" w:sz="4" w:space="0" w:color="000000"/>
            </w:tcBorders>
            <w:shd w:val="clear" w:color="auto" w:fill="auto"/>
            <w:vAlign w:val="bottom"/>
            <w:hideMark/>
          </w:tcPr>
          <w:p w14:paraId="146AB2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Xinafoate + Fluticasone Propionate 50 mcg + 100 mcg</w:t>
            </w:r>
          </w:p>
        </w:tc>
        <w:tc>
          <w:tcPr>
            <w:tcW w:w="319" w:type="pct"/>
            <w:tcBorders>
              <w:top w:val="nil"/>
              <w:left w:val="nil"/>
              <w:bottom w:val="single" w:sz="4" w:space="0" w:color="000000"/>
              <w:right w:val="single" w:sz="4" w:space="0" w:color="000000"/>
            </w:tcBorders>
            <w:shd w:val="clear" w:color="auto" w:fill="auto"/>
            <w:vAlign w:val="bottom"/>
            <w:hideMark/>
          </w:tcPr>
          <w:p w14:paraId="146AB2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2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Seretide Diskus Accuhaler</w:t>
            </w:r>
          </w:p>
        </w:tc>
        <w:tc>
          <w:tcPr>
            <w:tcW w:w="1016" w:type="pct"/>
            <w:tcBorders>
              <w:top w:val="nil"/>
              <w:left w:val="nil"/>
              <w:bottom w:val="single" w:sz="4" w:space="0" w:color="000000"/>
              <w:right w:val="single" w:sz="4" w:space="0" w:color="000000"/>
            </w:tcBorders>
            <w:shd w:val="clear" w:color="auto" w:fill="auto"/>
            <w:noWrap/>
            <w:vAlign w:val="bottom"/>
            <w:hideMark/>
          </w:tcPr>
          <w:p w14:paraId="146AB2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 WELLCOME UK LIMITED</w:t>
            </w:r>
          </w:p>
        </w:tc>
        <w:tc>
          <w:tcPr>
            <w:tcW w:w="451" w:type="pct"/>
            <w:tcBorders>
              <w:top w:val="nil"/>
              <w:left w:val="nil"/>
              <w:bottom w:val="single" w:sz="4" w:space="0" w:color="000000"/>
              <w:right w:val="single" w:sz="4" w:space="0" w:color="000000"/>
            </w:tcBorders>
            <w:shd w:val="clear" w:color="auto" w:fill="auto"/>
            <w:noWrap/>
            <w:vAlign w:val="bottom"/>
            <w:hideMark/>
          </w:tcPr>
          <w:p w14:paraId="146AB2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2,776.18</w:t>
            </w:r>
          </w:p>
        </w:tc>
        <w:tc>
          <w:tcPr>
            <w:tcW w:w="351" w:type="pct"/>
            <w:tcBorders>
              <w:top w:val="nil"/>
              <w:left w:val="nil"/>
              <w:bottom w:val="single" w:sz="4" w:space="0" w:color="000000"/>
              <w:right w:val="single" w:sz="4" w:space="0" w:color="000000"/>
            </w:tcBorders>
            <w:shd w:val="clear" w:color="auto" w:fill="auto"/>
            <w:noWrap/>
            <w:vAlign w:val="bottom"/>
            <w:hideMark/>
          </w:tcPr>
          <w:p w14:paraId="146AB2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1,450.78</w:t>
            </w:r>
          </w:p>
        </w:tc>
        <w:tc>
          <w:tcPr>
            <w:tcW w:w="254" w:type="pct"/>
            <w:tcBorders>
              <w:top w:val="nil"/>
              <w:left w:val="nil"/>
              <w:bottom w:val="single" w:sz="4" w:space="0" w:color="000000"/>
              <w:right w:val="single" w:sz="4" w:space="0" w:color="000000"/>
            </w:tcBorders>
            <w:shd w:val="clear" w:color="auto" w:fill="auto"/>
            <w:noWrap/>
            <w:vAlign w:val="bottom"/>
            <w:hideMark/>
          </w:tcPr>
          <w:p w14:paraId="146AB2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1,325.40</w:t>
            </w:r>
          </w:p>
        </w:tc>
      </w:tr>
      <w:tr w:rsidR="006B6122" w:rsidRPr="006B6122" w14:paraId="146AB247" w14:textId="77777777" w:rsidTr="003D7682">
        <w:trPr>
          <w:trHeight w:val="139"/>
        </w:trPr>
        <w:tc>
          <w:tcPr>
            <w:tcW w:w="170" w:type="pct"/>
            <w:tcBorders>
              <w:top w:val="nil"/>
              <w:left w:val="nil"/>
              <w:bottom w:val="nil"/>
              <w:right w:val="nil"/>
            </w:tcBorders>
            <w:shd w:val="clear" w:color="auto" w:fill="auto"/>
            <w:noWrap/>
            <w:vAlign w:val="bottom"/>
            <w:hideMark/>
          </w:tcPr>
          <w:p w14:paraId="146AB2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2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2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2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2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2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2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2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2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2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253" w14:textId="77777777" w:rsidTr="003D7682">
        <w:trPr>
          <w:trHeight w:val="139"/>
        </w:trPr>
        <w:tc>
          <w:tcPr>
            <w:tcW w:w="170" w:type="pct"/>
            <w:tcBorders>
              <w:top w:val="nil"/>
              <w:left w:val="nil"/>
              <w:bottom w:val="nil"/>
              <w:right w:val="nil"/>
            </w:tcBorders>
            <w:shd w:val="clear" w:color="auto" w:fill="auto"/>
            <w:noWrap/>
            <w:vAlign w:val="bottom"/>
            <w:hideMark/>
          </w:tcPr>
          <w:p w14:paraId="146AB2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2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515/311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2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2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Xinafoate + Fluticasone Propionate 50 mcg + 250 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2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2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Brequal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24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ABDI IBRAHIM ILAC SAN. VETIC.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2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1,656.75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2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331.35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25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1,325.40</w:t>
            </w:r>
          </w:p>
        </w:tc>
      </w:tr>
      <w:tr w:rsidR="006B6122" w:rsidRPr="006B6122" w14:paraId="146AB25F" w14:textId="77777777" w:rsidTr="003D7682">
        <w:trPr>
          <w:trHeight w:val="139"/>
        </w:trPr>
        <w:tc>
          <w:tcPr>
            <w:tcW w:w="170" w:type="pct"/>
            <w:tcBorders>
              <w:top w:val="nil"/>
              <w:left w:val="nil"/>
              <w:bottom w:val="nil"/>
              <w:right w:val="nil"/>
            </w:tcBorders>
            <w:shd w:val="clear" w:color="auto" w:fill="auto"/>
            <w:noWrap/>
            <w:vAlign w:val="bottom"/>
            <w:hideMark/>
          </w:tcPr>
          <w:p w14:paraId="146AB2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25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515/421</w:t>
            </w:r>
          </w:p>
        </w:tc>
        <w:tc>
          <w:tcPr>
            <w:tcW w:w="256" w:type="pct"/>
            <w:tcBorders>
              <w:top w:val="nil"/>
              <w:left w:val="nil"/>
              <w:bottom w:val="single" w:sz="4" w:space="0" w:color="000000"/>
              <w:right w:val="single" w:sz="4" w:space="0" w:color="000000"/>
            </w:tcBorders>
            <w:shd w:val="clear" w:color="auto" w:fill="auto"/>
            <w:noWrap/>
            <w:vAlign w:val="bottom"/>
            <w:hideMark/>
          </w:tcPr>
          <w:p w14:paraId="146AB2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R03AK06</w:t>
            </w:r>
          </w:p>
        </w:tc>
        <w:tc>
          <w:tcPr>
            <w:tcW w:w="1143" w:type="pct"/>
            <w:tcBorders>
              <w:top w:val="nil"/>
              <w:left w:val="nil"/>
              <w:bottom w:val="single" w:sz="4" w:space="0" w:color="000000"/>
              <w:right w:val="single" w:sz="4" w:space="0" w:color="000000"/>
            </w:tcBorders>
            <w:shd w:val="clear" w:color="auto" w:fill="auto"/>
            <w:vAlign w:val="bottom"/>
            <w:hideMark/>
          </w:tcPr>
          <w:p w14:paraId="146AB25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Xinafoate + Fluticasone Propionate 50 mcg + 250 mcg</w:t>
            </w:r>
          </w:p>
        </w:tc>
        <w:tc>
          <w:tcPr>
            <w:tcW w:w="319" w:type="pct"/>
            <w:tcBorders>
              <w:top w:val="nil"/>
              <w:left w:val="nil"/>
              <w:bottom w:val="single" w:sz="4" w:space="0" w:color="000000"/>
              <w:right w:val="single" w:sz="4" w:space="0" w:color="000000"/>
            </w:tcBorders>
            <w:shd w:val="clear" w:color="auto" w:fill="auto"/>
            <w:vAlign w:val="bottom"/>
            <w:hideMark/>
          </w:tcPr>
          <w:p w14:paraId="146AB25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2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Cyplos Arvohaler</w:t>
            </w:r>
          </w:p>
        </w:tc>
        <w:tc>
          <w:tcPr>
            <w:tcW w:w="1016" w:type="pct"/>
            <w:tcBorders>
              <w:top w:val="nil"/>
              <w:left w:val="nil"/>
              <w:bottom w:val="single" w:sz="4" w:space="0" w:color="000000"/>
              <w:right w:val="single" w:sz="4" w:space="0" w:color="000000"/>
            </w:tcBorders>
            <w:shd w:val="clear" w:color="auto" w:fill="auto"/>
            <w:noWrap/>
            <w:vAlign w:val="bottom"/>
            <w:hideMark/>
          </w:tcPr>
          <w:p w14:paraId="146AB25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ARVEN ILAC SAN. 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B25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1,808.99</w:t>
            </w:r>
          </w:p>
        </w:tc>
        <w:tc>
          <w:tcPr>
            <w:tcW w:w="351" w:type="pct"/>
            <w:tcBorders>
              <w:top w:val="nil"/>
              <w:left w:val="nil"/>
              <w:bottom w:val="single" w:sz="4" w:space="0" w:color="000000"/>
              <w:right w:val="single" w:sz="4" w:space="0" w:color="000000"/>
            </w:tcBorders>
            <w:shd w:val="clear" w:color="auto" w:fill="auto"/>
            <w:noWrap/>
            <w:vAlign w:val="bottom"/>
            <w:hideMark/>
          </w:tcPr>
          <w:p w14:paraId="146AB2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483.59</w:t>
            </w:r>
          </w:p>
        </w:tc>
        <w:tc>
          <w:tcPr>
            <w:tcW w:w="254" w:type="pct"/>
            <w:tcBorders>
              <w:top w:val="nil"/>
              <w:left w:val="nil"/>
              <w:bottom w:val="single" w:sz="4" w:space="0" w:color="000000"/>
              <w:right w:val="single" w:sz="4" w:space="0" w:color="000000"/>
            </w:tcBorders>
            <w:shd w:val="clear" w:color="auto" w:fill="auto"/>
            <w:noWrap/>
            <w:vAlign w:val="bottom"/>
            <w:hideMark/>
          </w:tcPr>
          <w:p w14:paraId="146AB25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1,325.40</w:t>
            </w:r>
          </w:p>
        </w:tc>
      </w:tr>
      <w:tr w:rsidR="006B6122" w:rsidRPr="006B6122" w14:paraId="146AB26B" w14:textId="77777777" w:rsidTr="003D7682">
        <w:trPr>
          <w:trHeight w:val="139"/>
        </w:trPr>
        <w:tc>
          <w:tcPr>
            <w:tcW w:w="170" w:type="pct"/>
            <w:tcBorders>
              <w:top w:val="nil"/>
              <w:left w:val="nil"/>
              <w:bottom w:val="nil"/>
              <w:right w:val="nil"/>
            </w:tcBorders>
            <w:shd w:val="clear" w:color="auto" w:fill="auto"/>
            <w:noWrap/>
            <w:vAlign w:val="bottom"/>
            <w:hideMark/>
          </w:tcPr>
          <w:p w14:paraId="146AB2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6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2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515/237</w:t>
            </w:r>
          </w:p>
        </w:tc>
        <w:tc>
          <w:tcPr>
            <w:tcW w:w="256" w:type="pct"/>
            <w:tcBorders>
              <w:top w:val="nil"/>
              <w:left w:val="nil"/>
              <w:bottom w:val="single" w:sz="4" w:space="0" w:color="000000"/>
              <w:right w:val="single" w:sz="4" w:space="0" w:color="000000"/>
            </w:tcBorders>
            <w:shd w:val="clear" w:color="auto" w:fill="auto"/>
            <w:noWrap/>
            <w:vAlign w:val="bottom"/>
            <w:hideMark/>
          </w:tcPr>
          <w:p w14:paraId="146AB26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R03AK06</w:t>
            </w:r>
          </w:p>
        </w:tc>
        <w:tc>
          <w:tcPr>
            <w:tcW w:w="1143" w:type="pct"/>
            <w:tcBorders>
              <w:top w:val="nil"/>
              <w:left w:val="nil"/>
              <w:bottom w:val="single" w:sz="4" w:space="0" w:color="000000"/>
              <w:right w:val="single" w:sz="4" w:space="0" w:color="000000"/>
            </w:tcBorders>
            <w:shd w:val="clear" w:color="auto" w:fill="auto"/>
            <w:vAlign w:val="bottom"/>
            <w:hideMark/>
          </w:tcPr>
          <w:p w14:paraId="146AB2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Xinafoate + Fluticasone Propionate 50 mcg + 250 mcg</w:t>
            </w:r>
          </w:p>
        </w:tc>
        <w:tc>
          <w:tcPr>
            <w:tcW w:w="319" w:type="pct"/>
            <w:tcBorders>
              <w:top w:val="nil"/>
              <w:left w:val="nil"/>
              <w:bottom w:val="single" w:sz="4" w:space="0" w:color="000000"/>
              <w:right w:val="single" w:sz="4" w:space="0" w:color="000000"/>
            </w:tcBorders>
            <w:shd w:val="clear" w:color="auto" w:fill="auto"/>
            <w:vAlign w:val="bottom"/>
            <w:hideMark/>
          </w:tcPr>
          <w:p w14:paraId="146AB2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2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Airflusal Forspiro</w:t>
            </w:r>
          </w:p>
        </w:tc>
        <w:tc>
          <w:tcPr>
            <w:tcW w:w="1016" w:type="pct"/>
            <w:tcBorders>
              <w:top w:val="nil"/>
              <w:left w:val="nil"/>
              <w:bottom w:val="single" w:sz="4" w:space="0" w:color="000000"/>
              <w:right w:val="single" w:sz="4" w:space="0" w:color="000000"/>
            </w:tcBorders>
            <w:shd w:val="clear" w:color="auto" w:fill="auto"/>
            <w:noWrap/>
            <w:vAlign w:val="bottom"/>
            <w:hideMark/>
          </w:tcPr>
          <w:p w14:paraId="146AB2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SANDOZ</w:t>
            </w:r>
          </w:p>
        </w:tc>
        <w:tc>
          <w:tcPr>
            <w:tcW w:w="451" w:type="pct"/>
            <w:tcBorders>
              <w:top w:val="nil"/>
              <w:left w:val="nil"/>
              <w:bottom w:val="single" w:sz="4" w:space="0" w:color="000000"/>
              <w:right w:val="single" w:sz="4" w:space="0" w:color="000000"/>
            </w:tcBorders>
            <w:shd w:val="clear" w:color="auto" w:fill="auto"/>
            <w:noWrap/>
            <w:vAlign w:val="bottom"/>
            <w:hideMark/>
          </w:tcPr>
          <w:p w14:paraId="146AB2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2,286.62</w:t>
            </w:r>
          </w:p>
        </w:tc>
        <w:tc>
          <w:tcPr>
            <w:tcW w:w="351" w:type="pct"/>
            <w:tcBorders>
              <w:top w:val="nil"/>
              <w:left w:val="nil"/>
              <w:bottom w:val="single" w:sz="4" w:space="0" w:color="000000"/>
              <w:right w:val="single" w:sz="4" w:space="0" w:color="000000"/>
            </w:tcBorders>
            <w:shd w:val="clear" w:color="auto" w:fill="auto"/>
            <w:noWrap/>
            <w:vAlign w:val="bottom"/>
            <w:hideMark/>
          </w:tcPr>
          <w:p w14:paraId="146AB2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961.22</w:t>
            </w:r>
          </w:p>
        </w:tc>
        <w:tc>
          <w:tcPr>
            <w:tcW w:w="254" w:type="pct"/>
            <w:tcBorders>
              <w:top w:val="nil"/>
              <w:left w:val="nil"/>
              <w:bottom w:val="single" w:sz="4" w:space="0" w:color="000000"/>
              <w:right w:val="single" w:sz="4" w:space="0" w:color="000000"/>
            </w:tcBorders>
            <w:shd w:val="clear" w:color="auto" w:fill="auto"/>
            <w:noWrap/>
            <w:vAlign w:val="bottom"/>
            <w:hideMark/>
          </w:tcPr>
          <w:p w14:paraId="146AB2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1,325.40</w:t>
            </w:r>
          </w:p>
        </w:tc>
      </w:tr>
      <w:tr w:rsidR="006B6122" w:rsidRPr="006B6122" w14:paraId="146AB277" w14:textId="77777777" w:rsidTr="003D7682">
        <w:trPr>
          <w:trHeight w:val="139"/>
        </w:trPr>
        <w:tc>
          <w:tcPr>
            <w:tcW w:w="170" w:type="pct"/>
            <w:tcBorders>
              <w:top w:val="nil"/>
              <w:left w:val="nil"/>
              <w:bottom w:val="nil"/>
              <w:right w:val="nil"/>
            </w:tcBorders>
            <w:shd w:val="clear" w:color="auto" w:fill="auto"/>
            <w:noWrap/>
            <w:vAlign w:val="bottom"/>
            <w:hideMark/>
          </w:tcPr>
          <w:p w14:paraId="146AB2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2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515/159</w:t>
            </w:r>
          </w:p>
        </w:tc>
        <w:tc>
          <w:tcPr>
            <w:tcW w:w="256" w:type="pct"/>
            <w:tcBorders>
              <w:top w:val="nil"/>
              <w:left w:val="nil"/>
              <w:bottom w:val="single" w:sz="4" w:space="0" w:color="000000"/>
              <w:right w:val="single" w:sz="4" w:space="0" w:color="000000"/>
            </w:tcBorders>
            <w:shd w:val="clear" w:color="auto" w:fill="auto"/>
            <w:noWrap/>
            <w:vAlign w:val="bottom"/>
            <w:hideMark/>
          </w:tcPr>
          <w:p w14:paraId="146AB2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R03AK06</w:t>
            </w:r>
          </w:p>
        </w:tc>
        <w:tc>
          <w:tcPr>
            <w:tcW w:w="1143" w:type="pct"/>
            <w:tcBorders>
              <w:top w:val="nil"/>
              <w:left w:val="nil"/>
              <w:bottom w:val="single" w:sz="4" w:space="0" w:color="000000"/>
              <w:right w:val="single" w:sz="4" w:space="0" w:color="000000"/>
            </w:tcBorders>
            <w:shd w:val="clear" w:color="auto" w:fill="auto"/>
            <w:vAlign w:val="bottom"/>
            <w:hideMark/>
          </w:tcPr>
          <w:p w14:paraId="146AB2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Xinafoate + Fluticasone Propionate 50 mcg + 250 mcg</w:t>
            </w:r>
          </w:p>
        </w:tc>
        <w:tc>
          <w:tcPr>
            <w:tcW w:w="319" w:type="pct"/>
            <w:tcBorders>
              <w:top w:val="nil"/>
              <w:left w:val="nil"/>
              <w:bottom w:val="single" w:sz="4" w:space="0" w:color="000000"/>
              <w:right w:val="single" w:sz="4" w:space="0" w:color="000000"/>
            </w:tcBorders>
            <w:shd w:val="clear" w:color="auto" w:fill="auto"/>
            <w:vAlign w:val="bottom"/>
            <w:hideMark/>
          </w:tcPr>
          <w:p w14:paraId="146AB2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2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Rolenium</w:t>
            </w:r>
          </w:p>
        </w:tc>
        <w:tc>
          <w:tcPr>
            <w:tcW w:w="1016" w:type="pct"/>
            <w:tcBorders>
              <w:top w:val="nil"/>
              <w:left w:val="nil"/>
              <w:bottom w:val="single" w:sz="4" w:space="0" w:color="000000"/>
              <w:right w:val="single" w:sz="4" w:space="0" w:color="000000"/>
            </w:tcBorders>
            <w:shd w:val="clear" w:color="auto" w:fill="auto"/>
            <w:noWrap/>
            <w:vAlign w:val="bottom"/>
            <w:hideMark/>
          </w:tcPr>
          <w:p w14:paraId="146AB27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ELPEN</w:t>
            </w:r>
          </w:p>
        </w:tc>
        <w:tc>
          <w:tcPr>
            <w:tcW w:w="451" w:type="pct"/>
            <w:tcBorders>
              <w:top w:val="nil"/>
              <w:left w:val="nil"/>
              <w:bottom w:val="single" w:sz="4" w:space="0" w:color="000000"/>
              <w:right w:val="single" w:sz="4" w:space="0" w:color="000000"/>
            </w:tcBorders>
            <w:shd w:val="clear" w:color="auto" w:fill="auto"/>
            <w:noWrap/>
            <w:vAlign w:val="bottom"/>
            <w:hideMark/>
          </w:tcPr>
          <w:p w14:paraId="146AB2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2,286.62</w:t>
            </w:r>
          </w:p>
        </w:tc>
        <w:tc>
          <w:tcPr>
            <w:tcW w:w="351" w:type="pct"/>
            <w:tcBorders>
              <w:top w:val="nil"/>
              <w:left w:val="nil"/>
              <w:bottom w:val="single" w:sz="4" w:space="0" w:color="000000"/>
              <w:right w:val="single" w:sz="4" w:space="0" w:color="000000"/>
            </w:tcBorders>
            <w:shd w:val="clear" w:color="auto" w:fill="auto"/>
            <w:noWrap/>
            <w:vAlign w:val="bottom"/>
            <w:hideMark/>
          </w:tcPr>
          <w:p w14:paraId="146AB2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961.22</w:t>
            </w:r>
          </w:p>
        </w:tc>
        <w:tc>
          <w:tcPr>
            <w:tcW w:w="254" w:type="pct"/>
            <w:tcBorders>
              <w:top w:val="nil"/>
              <w:left w:val="nil"/>
              <w:bottom w:val="single" w:sz="4" w:space="0" w:color="000000"/>
              <w:right w:val="single" w:sz="4" w:space="0" w:color="000000"/>
            </w:tcBorders>
            <w:shd w:val="clear" w:color="auto" w:fill="auto"/>
            <w:noWrap/>
            <w:vAlign w:val="bottom"/>
            <w:hideMark/>
          </w:tcPr>
          <w:p w14:paraId="146AB27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1,325.40</w:t>
            </w:r>
          </w:p>
        </w:tc>
      </w:tr>
      <w:tr w:rsidR="006B6122" w:rsidRPr="006B6122" w14:paraId="146AB283" w14:textId="77777777" w:rsidTr="003D7682">
        <w:trPr>
          <w:trHeight w:val="139"/>
        </w:trPr>
        <w:tc>
          <w:tcPr>
            <w:tcW w:w="170" w:type="pct"/>
            <w:tcBorders>
              <w:top w:val="nil"/>
              <w:left w:val="nil"/>
              <w:bottom w:val="nil"/>
              <w:right w:val="nil"/>
            </w:tcBorders>
            <w:shd w:val="clear" w:color="auto" w:fill="auto"/>
            <w:noWrap/>
            <w:vAlign w:val="bottom"/>
            <w:hideMark/>
          </w:tcPr>
          <w:p w14:paraId="146AB2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2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515/427</w:t>
            </w:r>
          </w:p>
        </w:tc>
        <w:tc>
          <w:tcPr>
            <w:tcW w:w="256" w:type="pct"/>
            <w:tcBorders>
              <w:top w:val="nil"/>
              <w:left w:val="nil"/>
              <w:bottom w:val="single" w:sz="4" w:space="0" w:color="000000"/>
              <w:right w:val="single" w:sz="4" w:space="0" w:color="000000"/>
            </w:tcBorders>
            <w:shd w:val="clear" w:color="auto" w:fill="auto"/>
            <w:noWrap/>
            <w:vAlign w:val="bottom"/>
            <w:hideMark/>
          </w:tcPr>
          <w:p w14:paraId="146AB2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R03AK06</w:t>
            </w:r>
          </w:p>
        </w:tc>
        <w:tc>
          <w:tcPr>
            <w:tcW w:w="1143" w:type="pct"/>
            <w:tcBorders>
              <w:top w:val="nil"/>
              <w:left w:val="nil"/>
              <w:bottom w:val="single" w:sz="4" w:space="0" w:color="000000"/>
              <w:right w:val="single" w:sz="4" w:space="0" w:color="000000"/>
            </w:tcBorders>
            <w:shd w:val="clear" w:color="auto" w:fill="auto"/>
            <w:vAlign w:val="bottom"/>
            <w:hideMark/>
          </w:tcPr>
          <w:p w14:paraId="146AB2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Xinafoate + Fluticasone Propionate 50 mcg + 250 mcg</w:t>
            </w:r>
          </w:p>
        </w:tc>
        <w:tc>
          <w:tcPr>
            <w:tcW w:w="319" w:type="pct"/>
            <w:tcBorders>
              <w:top w:val="nil"/>
              <w:left w:val="nil"/>
              <w:bottom w:val="single" w:sz="4" w:space="0" w:color="000000"/>
              <w:right w:val="single" w:sz="4" w:space="0" w:color="000000"/>
            </w:tcBorders>
            <w:shd w:val="clear" w:color="auto" w:fill="auto"/>
            <w:vAlign w:val="bottom"/>
            <w:hideMark/>
          </w:tcPr>
          <w:p w14:paraId="146AB2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2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Seretide Diskus Accuhaler</w:t>
            </w:r>
          </w:p>
        </w:tc>
        <w:tc>
          <w:tcPr>
            <w:tcW w:w="1016" w:type="pct"/>
            <w:tcBorders>
              <w:top w:val="nil"/>
              <w:left w:val="nil"/>
              <w:bottom w:val="single" w:sz="4" w:space="0" w:color="000000"/>
              <w:right w:val="single" w:sz="4" w:space="0" w:color="000000"/>
            </w:tcBorders>
            <w:shd w:val="clear" w:color="auto" w:fill="auto"/>
            <w:noWrap/>
            <w:vAlign w:val="bottom"/>
            <w:hideMark/>
          </w:tcPr>
          <w:p w14:paraId="146AB2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 WELLCOME UK LIMITED</w:t>
            </w:r>
          </w:p>
        </w:tc>
        <w:tc>
          <w:tcPr>
            <w:tcW w:w="451" w:type="pct"/>
            <w:tcBorders>
              <w:top w:val="nil"/>
              <w:left w:val="nil"/>
              <w:bottom w:val="single" w:sz="4" w:space="0" w:color="000000"/>
              <w:right w:val="single" w:sz="4" w:space="0" w:color="000000"/>
            </w:tcBorders>
            <w:shd w:val="clear" w:color="auto" w:fill="auto"/>
            <w:noWrap/>
            <w:vAlign w:val="bottom"/>
            <w:hideMark/>
          </w:tcPr>
          <w:p w14:paraId="146AB2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2,858.27</w:t>
            </w:r>
          </w:p>
        </w:tc>
        <w:tc>
          <w:tcPr>
            <w:tcW w:w="351" w:type="pct"/>
            <w:tcBorders>
              <w:top w:val="nil"/>
              <w:left w:val="nil"/>
              <w:bottom w:val="single" w:sz="4" w:space="0" w:color="000000"/>
              <w:right w:val="single" w:sz="4" w:space="0" w:color="000000"/>
            </w:tcBorders>
            <w:shd w:val="clear" w:color="auto" w:fill="auto"/>
            <w:noWrap/>
            <w:vAlign w:val="bottom"/>
            <w:hideMark/>
          </w:tcPr>
          <w:p w14:paraId="146AB2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1,532.87</w:t>
            </w:r>
          </w:p>
        </w:tc>
        <w:tc>
          <w:tcPr>
            <w:tcW w:w="254" w:type="pct"/>
            <w:tcBorders>
              <w:top w:val="nil"/>
              <w:left w:val="nil"/>
              <w:bottom w:val="single" w:sz="4" w:space="0" w:color="000000"/>
              <w:right w:val="single" w:sz="4" w:space="0" w:color="000000"/>
            </w:tcBorders>
            <w:shd w:val="clear" w:color="auto" w:fill="auto"/>
            <w:noWrap/>
            <w:vAlign w:val="bottom"/>
            <w:hideMark/>
          </w:tcPr>
          <w:p w14:paraId="146AB2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1,325.40</w:t>
            </w:r>
          </w:p>
        </w:tc>
      </w:tr>
      <w:tr w:rsidR="006B6122" w:rsidRPr="006B6122" w14:paraId="146AB28F" w14:textId="77777777" w:rsidTr="003D7682">
        <w:trPr>
          <w:trHeight w:val="139"/>
        </w:trPr>
        <w:tc>
          <w:tcPr>
            <w:tcW w:w="170" w:type="pct"/>
            <w:tcBorders>
              <w:top w:val="nil"/>
              <w:left w:val="nil"/>
              <w:bottom w:val="nil"/>
              <w:right w:val="nil"/>
            </w:tcBorders>
            <w:shd w:val="clear" w:color="auto" w:fill="auto"/>
            <w:noWrap/>
            <w:vAlign w:val="bottom"/>
            <w:hideMark/>
          </w:tcPr>
          <w:p w14:paraId="146AB2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2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2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2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2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2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2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2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2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2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29B" w14:textId="77777777" w:rsidTr="003D7682">
        <w:trPr>
          <w:trHeight w:val="139"/>
        </w:trPr>
        <w:tc>
          <w:tcPr>
            <w:tcW w:w="170" w:type="pct"/>
            <w:tcBorders>
              <w:top w:val="nil"/>
              <w:left w:val="nil"/>
              <w:bottom w:val="nil"/>
              <w:right w:val="nil"/>
            </w:tcBorders>
            <w:shd w:val="clear" w:color="auto" w:fill="auto"/>
            <w:noWrap/>
            <w:vAlign w:val="bottom"/>
            <w:hideMark/>
          </w:tcPr>
          <w:p w14:paraId="146AB2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2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516/311</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2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2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Xinafoate + Fluticasone Propionate 50 mcg + 500 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29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2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Brequal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2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ABDI IBRAHIM ILAC SAN. VETIC. AS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29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2,149.30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2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429.86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2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1,719.44</w:t>
            </w:r>
          </w:p>
        </w:tc>
      </w:tr>
      <w:tr w:rsidR="006B6122" w:rsidRPr="006B6122" w14:paraId="146AB2A7" w14:textId="77777777" w:rsidTr="003D7682">
        <w:trPr>
          <w:trHeight w:val="139"/>
        </w:trPr>
        <w:tc>
          <w:tcPr>
            <w:tcW w:w="170" w:type="pct"/>
            <w:tcBorders>
              <w:top w:val="nil"/>
              <w:left w:val="nil"/>
              <w:bottom w:val="nil"/>
              <w:right w:val="nil"/>
            </w:tcBorders>
            <w:shd w:val="clear" w:color="auto" w:fill="auto"/>
            <w:noWrap/>
            <w:vAlign w:val="bottom"/>
            <w:hideMark/>
          </w:tcPr>
          <w:p w14:paraId="146AB2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2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516/421</w:t>
            </w:r>
          </w:p>
        </w:tc>
        <w:tc>
          <w:tcPr>
            <w:tcW w:w="256" w:type="pct"/>
            <w:tcBorders>
              <w:top w:val="nil"/>
              <w:left w:val="nil"/>
              <w:bottom w:val="single" w:sz="4" w:space="0" w:color="000000"/>
              <w:right w:val="single" w:sz="4" w:space="0" w:color="000000"/>
            </w:tcBorders>
            <w:shd w:val="clear" w:color="auto" w:fill="auto"/>
            <w:noWrap/>
            <w:vAlign w:val="bottom"/>
            <w:hideMark/>
          </w:tcPr>
          <w:p w14:paraId="146AB2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R03AK06</w:t>
            </w:r>
          </w:p>
        </w:tc>
        <w:tc>
          <w:tcPr>
            <w:tcW w:w="1143" w:type="pct"/>
            <w:tcBorders>
              <w:top w:val="nil"/>
              <w:left w:val="nil"/>
              <w:bottom w:val="single" w:sz="4" w:space="0" w:color="000000"/>
              <w:right w:val="single" w:sz="4" w:space="0" w:color="000000"/>
            </w:tcBorders>
            <w:shd w:val="clear" w:color="auto" w:fill="auto"/>
            <w:vAlign w:val="bottom"/>
            <w:hideMark/>
          </w:tcPr>
          <w:p w14:paraId="146AB2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Xinafoate + Fluticasone Propionate 50 mcg + 500 mcg</w:t>
            </w:r>
          </w:p>
        </w:tc>
        <w:tc>
          <w:tcPr>
            <w:tcW w:w="319" w:type="pct"/>
            <w:tcBorders>
              <w:top w:val="nil"/>
              <w:left w:val="nil"/>
              <w:bottom w:val="single" w:sz="4" w:space="0" w:color="000000"/>
              <w:right w:val="single" w:sz="4" w:space="0" w:color="000000"/>
            </w:tcBorders>
            <w:shd w:val="clear" w:color="auto" w:fill="auto"/>
            <w:vAlign w:val="bottom"/>
            <w:hideMark/>
          </w:tcPr>
          <w:p w14:paraId="146AB2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2A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Cyplos Arvohaler</w:t>
            </w:r>
          </w:p>
        </w:tc>
        <w:tc>
          <w:tcPr>
            <w:tcW w:w="1016" w:type="pct"/>
            <w:tcBorders>
              <w:top w:val="nil"/>
              <w:left w:val="nil"/>
              <w:bottom w:val="single" w:sz="4" w:space="0" w:color="000000"/>
              <w:right w:val="single" w:sz="4" w:space="0" w:color="000000"/>
            </w:tcBorders>
            <w:shd w:val="clear" w:color="auto" w:fill="auto"/>
            <w:noWrap/>
            <w:vAlign w:val="bottom"/>
            <w:hideMark/>
          </w:tcPr>
          <w:p w14:paraId="146AB2A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ARVEN ILAC SAN. VE. TIC A.S.</w:t>
            </w:r>
          </w:p>
        </w:tc>
        <w:tc>
          <w:tcPr>
            <w:tcW w:w="451" w:type="pct"/>
            <w:tcBorders>
              <w:top w:val="nil"/>
              <w:left w:val="nil"/>
              <w:bottom w:val="single" w:sz="4" w:space="0" w:color="000000"/>
              <w:right w:val="single" w:sz="4" w:space="0" w:color="000000"/>
            </w:tcBorders>
            <w:shd w:val="clear" w:color="auto" w:fill="auto"/>
            <w:noWrap/>
            <w:vAlign w:val="bottom"/>
            <w:hideMark/>
          </w:tcPr>
          <w:p w14:paraId="146AB2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2,379.16</w:t>
            </w:r>
          </w:p>
        </w:tc>
        <w:tc>
          <w:tcPr>
            <w:tcW w:w="351" w:type="pct"/>
            <w:tcBorders>
              <w:top w:val="nil"/>
              <w:left w:val="nil"/>
              <w:bottom w:val="single" w:sz="4" w:space="0" w:color="000000"/>
              <w:right w:val="single" w:sz="4" w:space="0" w:color="000000"/>
            </w:tcBorders>
            <w:shd w:val="clear" w:color="auto" w:fill="auto"/>
            <w:noWrap/>
            <w:vAlign w:val="bottom"/>
            <w:hideMark/>
          </w:tcPr>
          <w:p w14:paraId="146AB2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659.72</w:t>
            </w:r>
          </w:p>
        </w:tc>
        <w:tc>
          <w:tcPr>
            <w:tcW w:w="254" w:type="pct"/>
            <w:tcBorders>
              <w:top w:val="nil"/>
              <w:left w:val="nil"/>
              <w:bottom w:val="single" w:sz="4" w:space="0" w:color="000000"/>
              <w:right w:val="single" w:sz="4" w:space="0" w:color="000000"/>
            </w:tcBorders>
            <w:shd w:val="clear" w:color="auto" w:fill="auto"/>
            <w:noWrap/>
            <w:vAlign w:val="bottom"/>
            <w:hideMark/>
          </w:tcPr>
          <w:p w14:paraId="146AB2A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1,719.44</w:t>
            </w:r>
          </w:p>
        </w:tc>
      </w:tr>
      <w:tr w:rsidR="006B6122" w:rsidRPr="006B6122" w14:paraId="146AB2B3" w14:textId="77777777" w:rsidTr="003D7682">
        <w:trPr>
          <w:trHeight w:val="139"/>
        </w:trPr>
        <w:tc>
          <w:tcPr>
            <w:tcW w:w="170" w:type="pct"/>
            <w:tcBorders>
              <w:top w:val="nil"/>
              <w:left w:val="nil"/>
              <w:bottom w:val="nil"/>
              <w:right w:val="nil"/>
            </w:tcBorders>
            <w:shd w:val="clear" w:color="auto" w:fill="auto"/>
            <w:noWrap/>
            <w:vAlign w:val="bottom"/>
            <w:hideMark/>
          </w:tcPr>
          <w:p w14:paraId="146AB2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2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516/237</w:t>
            </w:r>
          </w:p>
        </w:tc>
        <w:tc>
          <w:tcPr>
            <w:tcW w:w="256" w:type="pct"/>
            <w:tcBorders>
              <w:top w:val="nil"/>
              <w:left w:val="nil"/>
              <w:bottom w:val="single" w:sz="4" w:space="0" w:color="000000"/>
              <w:right w:val="single" w:sz="4" w:space="0" w:color="000000"/>
            </w:tcBorders>
            <w:shd w:val="clear" w:color="auto" w:fill="auto"/>
            <w:noWrap/>
            <w:vAlign w:val="bottom"/>
            <w:hideMark/>
          </w:tcPr>
          <w:p w14:paraId="146AB2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R03AK06</w:t>
            </w:r>
          </w:p>
        </w:tc>
        <w:tc>
          <w:tcPr>
            <w:tcW w:w="1143" w:type="pct"/>
            <w:tcBorders>
              <w:top w:val="nil"/>
              <w:left w:val="nil"/>
              <w:bottom w:val="single" w:sz="4" w:space="0" w:color="000000"/>
              <w:right w:val="single" w:sz="4" w:space="0" w:color="000000"/>
            </w:tcBorders>
            <w:shd w:val="clear" w:color="auto" w:fill="auto"/>
            <w:vAlign w:val="bottom"/>
            <w:hideMark/>
          </w:tcPr>
          <w:p w14:paraId="146AB2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Xinafoate + Fluticasone Propionate 50 mcg + 500 mcg</w:t>
            </w:r>
          </w:p>
        </w:tc>
        <w:tc>
          <w:tcPr>
            <w:tcW w:w="319" w:type="pct"/>
            <w:tcBorders>
              <w:top w:val="nil"/>
              <w:left w:val="nil"/>
              <w:bottom w:val="single" w:sz="4" w:space="0" w:color="000000"/>
              <w:right w:val="single" w:sz="4" w:space="0" w:color="000000"/>
            </w:tcBorders>
            <w:shd w:val="clear" w:color="auto" w:fill="auto"/>
            <w:vAlign w:val="bottom"/>
            <w:hideMark/>
          </w:tcPr>
          <w:p w14:paraId="146AB2A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2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Airflusal Forspiro</w:t>
            </w:r>
          </w:p>
        </w:tc>
        <w:tc>
          <w:tcPr>
            <w:tcW w:w="1016" w:type="pct"/>
            <w:tcBorders>
              <w:top w:val="nil"/>
              <w:left w:val="nil"/>
              <w:bottom w:val="single" w:sz="4" w:space="0" w:color="000000"/>
              <w:right w:val="single" w:sz="4" w:space="0" w:color="000000"/>
            </w:tcBorders>
            <w:shd w:val="clear" w:color="auto" w:fill="auto"/>
            <w:noWrap/>
            <w:vAlign w:val="bottom"/>
            <w:hideMark/>
          </w:tcPr>
          <w:p w14:paraId="146AB2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SANDOZ</w:t>
            </w:r>
          </w:p>
        </w:tc>
        <w:tc>
          <w:tcPr>
            <w:tcW w:w="451" w:type="pct"/>
            <w:tcBorders>
              <w:top w:val="nil"/>
              <w:left w:val="nil"/>
              <w:bottom w:val="single" w:sz="4" w:space="0" w:color="000000"/>
              <w:right w:val="single" w:sz="4" w:space="0" w:color="000000"/>
            </w:tcBorders>
            <w:shd w:val="clear" w:color="auto" w:fill="auto"/>
            <w:noWrap/>
            <w:vAlign w:val="bottom"/>
            <w:hideMark/>
          </w:tcPr>
          <w:p w14:paraId="146AB2B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3,009.02</w:t>
            </w:r>
          </w:p>
        </w:tc>
        <w:tc>
          <w:tcPr>
            <w:tcW w:w="351" w:type="pct"/>
            <w:tcBorders>
              <w:top w:val="nil"/>
              <w:left w:val="nil"/>
              <w:bottom w:val="single" w:sz="4" w:space="0" w:color="000000"/>
              <w:right w:val="single" w:sz="4" w:space="0" w:color="000000"/>
            </w:tcBorders>
            <w:shd w:val="clear" w:color="auto" w:fill="auto"/>
            <w:noWrap/>
            <w:vAlign w:val="bottom"/>
            <w:hideMark/>
          </w:tcPr>
          <w:p w14:paraId="146AB2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1,289.58</w:t>
            </w:r>
          </w:p>
        </w:tc>
        <w:tc>
          <w:tcPr>
            <w:tcW w:w="254" w:type="pct"/>
            <w:tcBorders>
              <w:top w:val="nil"/>
              <w:left w:val="nil"/>
              <w:bottom w:val="single" w:sz="4" w:space="0" w:color="000000"/>
              <w:right w:val="single" w:sz="4" w:space="0" w:color="000000"/>
            </w:tcBorders>
            <w:shd w:val="clear" w:color="auto" w:fill="auto"/>
            <w:noWrap/>
            <w:vAlign w:val="bottom"/>
            <w:hideMark/>
          </w:tcPr>
          <w:p w14:paraId="146AB2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1,719.44</w:t>
            </w:r>
          </w:p>
        </w:tc>
      </w:tr>
      <w:tr w:rsidR="006B6122" w:rsidRPr="006B6122" w14:paraId="146AB2BF" w14:textId="77777777" w:rsidTr="003D7682">
        <w:trPr>
          <w:trHeight w:val="139"/>
        </w:trPr>
        <w:tc>
          <w:tcPr>
            <w:tcW w:w="170" w:type="pct"/>
            <w:tcBorders>
              <w:top w:val="nil"/>
              <w:left w:val="nil"/>
              <w:bottom w:val="nil"/>
              <w:right w:val="nil"/>
            </w:tcBorders>
            <w:shd w:val="clear" w:color="auto" w:fill="auto"/>
            <w:noWrap/>
            <w:vAlign w:val="bottom"/>
            <w:hideMark/>
          </w:tcPr>
          <w:p w14:paraId="146AB2B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B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2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516/159</w:t>
            </w:r>
          </w:p>
        </w:tc>
        <w:tc>
          <w:tcPr>
            <w:tcW w:w="256" w:type="pct"/>
            <w:tcBorders>
              <w:top w:val="nil"/>
              <w:left w:val="nil"/>
              <w:bottom w:val="single" w:sz="4" w:space="0" w:color="000000"/>
              <w:right w:val="single" w:sz="4" w:space="0" w:color="000000"/>
            </w:tcBorders>
            <w:shd w:val="clear" w:color="auto" w:fill="auto"/>
            <w:noWrap/>
            <w:vAlign w:val="bottom"/>
            <w:hideMark/>
          </w:tcPr>
          <w:p w14:paraId="146AB2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R03AK06</w:t>
            </w:r>
          </w:p>
        </w:tc>
        <w:tc>
          <w:tcPr>
            <w:tcW w:w="1143" w:type="pct"/>
            <w:tcBorders>
              <w:top w:val="nil"/>
              <w:left w:val="nil"/>
              <w:bottom w:val="single" w:sz="4" w:space="0" w:color="000000"/>
              <w:right w:val="single" w:sz="4" w:space="0" w:color="000000"/>
            </w:tcBorders>
            <w:shd w:val="clear" w:color="auto" w:fill="auto"/>
            <w:vAlign w:val="bottom"/>
            <w:hideMark/>
          </w:tcPr>
          <w:p w14:paraId="146AB2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Xinafoate + Fluticasone Propionate 50 mcg + 500 mcg</w:t>
            </w:r>
          </w:p>
        </w:tc>
        <w:tc>
          <w:tcPr>
            <w:tcW w:w="319" w:type="pct"/>
            <w:tcBorders>
              <w:top w:val="nil"/>
              <w:left w:val="nil"/>
              <w:bottom w:val="single" w:sz="4" w:space="0" w:color="000000"/>
              <w:right w:val="single" w:sz="4" w:space="0" w:color="000000"/>
            </w:tcBorders>
            <w:shd w:val="clear" w:color="auto" w:fill="auto"/>
            <w:vAlign w:val="bottom"/>
            <w:hideMark/>
          </w:tcPr>
          <w:p w14:paraId="146AB2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2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Rolenium</w:t>
            </w:r>
          </w:p>
        </w:tc>
        <w:tc>
          <w:tcPr>
            <w:tcW w:w="1016" w:type="pct"/>
            <w:tcBorders>
              <w:top w:val="nil"/>
              <w:left w:val="nil"/>
              <w:bottom w:val="single" w:sz="4" w:space="0" w:color="000000"/>
              <w:right w:val="single" w:sz="4" w:space="0" w:color="000000"/>
            </w:tcBorders>
            <w:shd w:val="clear" w:color="auto" w:fill="auto"/>
            <w:noWrap/>
            <w:vAlign w:val="bottom"/>
            <w:hideMark/>
          </w:tcPr>
          <w:p w14:paraId="146AB2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ELPEN</w:t>
            </w:r>
          </w:p>
        </w:tc>
        <w:tc>
          <w:tcPr>
            <w:tcW w:w="451" w:type="pct"/>
            <w:tcBorders>
              <w:top w:val="nil"/>
              <w:left w:val="nil"/>
              <w:bottom w:val="single" w:sz="4" w:space="0" w:color="000000"/>
              <w:right w:val="single" w:sz="4" w:space="0" w:color="000000"/>
            </w:tcBorders>
            <w:shd w:val="clear" w:color="auto" w:fill="auto"/>
            <w:noWrap/>
            <w:vAlign w:val="bottom"/>
            <w:hideMark/>
          </w:tcPr>
          <w:p w14:paraId="146AB2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3,009.02</w:t>
            </w:r>
          </w:p>
        </w:tc>
        <w:tc>
          <w:tcPr>
            <w:tcW w:w="351" w:type="pct"/>
            <w:tcBorders>
              <w:top w:val="nil"/>
              <w:left w:val="nil"/>
              <w:bottom w:val="single" w:sz="4" w:space="0" w:color="000000"/>
              <w:right w:val="single" w:sz="4" w:space="0" w:color="000000"/>
            </w:tcBorders>
            <w:shd w:val="clear" w:color="auto" w:fill="auto"/>
            <w:noWrap/>
            <w:vAlign w:val="bottom"/>
            <w:hideMark/>
          </w:tcPr>
          <w:p w14:paraId="146AB2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1,289.58</w:t>
            </w:r>
          </w:p>
        </w:tc>
        <w:tc>
          <w:tcPr>
            <w:tcW w:w="254" w:type="pct"/>
            <w:tcBorders>
              <w:top w:val="nil"/>
              <w:left w:val="nil"/>
              <w:bottom w:val="single" w:sz="4" w:space="0" w:color="000000"/>
              <w:right w:val="single" w:sz="4" w:space="0" w:color="000000"/>
            </w:tcBorders>
            <w:shd w:val="clear" w:color="auto" w:fill="auto"/>
            <w:noWrap/>
            <w:vAlign w:val="bottom"/>
            <w:hideMark/>
          </w:tcPr>
          <w:p w14:paraId="146AB2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1,719.44</w:t>
            </w:r>
          </w:p>
        </w:tc>
      </w:tr>
      <w:tr w:rsidR="006B6122" w:rsidRPr="006B6122" w14:paraId="146AB2CB" w14:textId="77777777" w:rsidTr="003D7682">
        <w:trPr>
          <w:trHeight w:val="139"/>
        </w:trPr>
        <w:tc>
          <w:tcPr>
            <w:tcW w:w="170" w:type="pct"/>
            <w:tcBorders>
              <w:top w:val="nil"/>
              <w:left w:val="nil"/>
              <w:bottom w:val="nil"/>
              <w:right w:val="nil"/>
            </w:tcBorders>
            <w:shd w:val="clear" w:color="auto" w:fill="auto"/>
            <w:noWrap/>
            <w:vAlign w:val="bottom"/>
            <w:hideMark/>
          </w:tcPr>
          <w:p w14:paraId="146AB2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2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516/427</w:t>
            </w:r>
          </w:p>
        </w:tc>
        <w:tc>
          <w:tcPr>
            <w:tcW w:w="256" w:type="pct"/>
            <w:tcBorders>
              <w:top w:val="nil"/>
              <w:left w:val="nil"/>
              <w:bottom w:val="single" w:sz="4" w:space="0" w:color="000000"/>
              <w:right w:val="single" w:sz="4" w:space="0" w:color="000000"/>
            </w:tcBorders>
            <w:shd w:val="clear" w:color="auto" w:fill="auto"/>
            <w:noWrap/>
            <w:vAlign w:val="bottom"/>
            <w:hideMark/>
          </w:tcPr>
          <w:p w14:paraId="146AB2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R03AK06</w:t>
            </w:r>
          </w:p>
        </w:tc>
        <w:tc>
          <w:tcPr>
            <w:tcW w:w="1143" w:type="pct"/>
            <w:tcBorders>
              <w:top w:val="nil"/>
              <w:left w:val="nil"/>
              <w:bottom w:val="single" w:sz="4" w:space="0" w:color="000000"/>
              <w:right w:val="single" w:sz="4" w:space="0" w:color="000000"/>
            </w:tcBorders>
            <w:shd w:val="clear" w:color="auto" w:fill="auto"/>
            <w:vAlign w:val="bottom"/>
            <w:hideMark/>
          </w:tcPr>
          <w:p w14:paraId="146AB2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Salmeterol  Xinafoate + Fluticasone Propionate 50 mcg + 500 mcg</w:t>
            </w:r>
          </w:p>
        </w:tc>
        <w:tc>
          <w:tcPr>
            <w:tcW w:w="319" w:type="pct"/>
            <w:tcBorders>
              <w:top w:val="nil"/>
              <w:left w:val="nil"/>
              <w:bottom w:val="single" w:sz="4" w:space="0" w:color="000000"/>
              <w:right w:val="single" w:sz="4" w:space="0" w:color="000000"/>
            </w:tcBorders>
            <w:shd w:val="clear" w:color="auto" w:fill="auto"/>
            <w:vAlign w:val="bottom"/>
            <w:hideMark/>
          </w:tcPr>
          <w:p w14:paraId="146AB2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2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Seretide Diskus Accuhaler</w:t>
            </w:r>
          </w:p>
        </w:tc>
        <w:tc>
          <w:tcPr>
            <w:tcW w:w="1016" w:type="pct"/>
            <w:tcBorders>
              <w:top w:val="nil"/>
              <w:left w:val="nil"/>
              <w:bottom w:val="single" w:sz="4" w:space="0" w:color="000000"/>
              <w:right w:val="single" w:sz="4" w:space="0" w:color="000000"/>
            </w:tcBorders>
            <w:shd w:val="clear" w:color="auto" w:fill="auto"/>
            <w:noWrap/>
            <w:vAlign w:val="bottom"/>
            <w:hideMark/>
          </w:tcPr>
          <w:p w14:paraId="146AB2C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 WELLCOME UK LIMITED</w:t>
            </w:r>
          </w:p>
        </w:tc>
        <w:tc>
          <w:tcPr>
            <w:tcW w:w="451" w:type="pct"/>
            <w:tcBorders>
              <w:top w:val="nil"/>
              <w:left w:val="nil"/>
              <w:bottom w:val="single" w:sz="4" w:space="0" w:color="000000"/>
              <w:right w:val="single" w:sz="4" w:space="0" w:color="000000"/>
            </w:tcBorders>
            <w:shd w:val="clear" w:color="auto" w:fill="auto"/>
            <w:noWrap/>
            <w:vAlign w:val="bottom"/>
            <w:hideMark/>
          </w:tcPr>
          <w:p w14:paraId="146AB2C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3,761.28</w:t>
            </w:r>
          </w:p>
        </w:tc>
        <w:tc>
          <w:tcPr>
            <w:tcW w:w="351" w:type="pct"/>
            <w:tcBorders>
              <w:top w:val="nil"/>
              <w:left w:val="nil"/>
              <w:bottom w:val="single" w:sz="4" w:space="0" w:color="000000"/>
              <w:right w:val="single" w:sz="4" w:space="0" w:color="000000"/>
            </w:tcBorders>
            <w:shd w:val="clear" w:color="auto" w:fill="auto"/>
            <w:noWrap/>
            <w:vAlign w:val="bottom"/>
            <w:hideMark/>
          </w:tcPr>
          <w:p w14:paraId="146AB2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2,041.84</w:t>
            </w:r>
          </w:p>
        </w:tc>
        <w:tc>
          <w:tcPr>
            <w:tcW w:w="254" w:type="pct"/>
            <w:tcBorders>
              <w:top w:val="nil"/>
              <w:left w:val="nil"/>
              <w:bottom w:val="single" w:sz="4" w:space="0" w:color="000000"/>
              <w:right w:val="single" w:sz="4" w:space="0" w:color="000000"/>
            </w:tcBorders>
            <w:shd w:val="clear" w:color="auto" w:fill="auto"/>
            <w:noWrap/>
            <w:vAlign w:val="bottom"/>
            <w:hideMark/>
          </w:tcPr>
          <w:p w14:paraId="146AB2C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1,719.44</w:t>
            </w:r>
          </w:p>
        </w:tc>
      </w:tr>
      <w:tr w:rsidR="006B6122" w:rsidRPr="006B6122" w14:paraId="146AB2D7" w14:textId="77777777" w:rsidTr="003D7682">
        <w:trPr>
          <w:trHeight w:val="139"/>
        </w:trPr>
        <w:tc>
          <w:tcPr>
            <w:tcW w:w="170" w:type="pct"/>
            <w:tcBorders>
              <w:top w:val="nil"/>
              <w:left w:val="nil"/>
              <w:bottom w:val="nil"/>
              <w:right w:val="nil"/>
            </w:tcBorders>
            <w:shd w:val="clear" w:color="auto" w:fill="auto"/>
            <w:noWrap/>
            <w:vAlign w:val="bottom"/>
            <w:hideMark/>
          </w:tcPr>
          <w:p w14:paraId="146AB2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2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2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2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2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2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2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2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2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2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2E3" w14:textId="77777777" w:rsidTr="003D7682">
        <w:trPr>
          <w:trHeight w:val="139"/>
        </w:trPr>
        <w:tc>
          <w:tcPr>
            <w:tcW w:w="170" w:type="pct"/>
            <w:tcBorders>
              <w:top w:val="nil"/>
              <w:left w:val="nil"/>
              <w:bottom w:val="nil"/>
              <w:right w:val="nil"/>
            </w:tcBorders>
            <w:shd w:val="clear" w:color="auto" w:fill="auto"/>
            <w:noWrap/>
            <w:vAlign w:val="bottom"/>
            <w:hideMark/>
          </w:tcPr>
          <w:p w14:paraId="146AB2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2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511/196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2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2D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Budesonide + Formoterol Fumarate Dihidrate 80/4.5 mcg/doze  - 60 doza</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2D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inh.</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2D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Symbicort  Turbuhaler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2D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ASTRAZENECA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2E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1,938.71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2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387.74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2E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1,550.97</w:t>
            </w:r>
          </w:p>
        </w:tc>
      </w:tr>
      <w:tr w:rsidR="006B6122" w:rsidRPr="006B6122" w14:paraId="146AB2EF" w14:textId="77777777" w:rsidTr="003D7682">
        <w:trPr>
          <w:trHeight w:val="139"/>
        </w:trPr>
        <w:tc>
          <w:tcPr>
            <w:tcW w:w="170" w:type="pct"/>
            <w:tcBorders>
              <w:top w:val="nil"/>
              <w:left w:val="nil"/>
              <w:bottom w:val="nil"/>
              <w:right w:val="nil"/>
            </w:tcBorders>
            <w:shd w:val="clear" w:color="auto" w:fill="auto"/>
            <w:noWrap/>
            <w:vAlign w:val="bottom"/>
            <w:hideMark/>
          </w:tcPr>
          <w:p w14:paraId="146AB2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2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2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2E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2E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2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2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2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2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2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2FB" w14:textId="77777777" w:rsidTr="003D7682">
        <w:trPr>
          <w:trHeight w:val="139"/>
        </w:trPr>
        <w:tc>
          <w:tcPr>
            <w:tcW w:w="170" w:type="pct"/>
            <w:tcBorders>
              <w:top w:val="nil"/>
              <w:left w:val="nil"/>
              <w:bottom w:val="nil"/>
              <w:right w:val="nil"/>
            </w:tcBorders>
            <w:shd w:val="clear" w:color="auto" w:fill="auto"/>
            <w:noWrap/>
            <w:vAlign w:val="bottom"/>
            <w:hideMark/>
          </w:tcPr>
          <w:p w14:paraId="146AB2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2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512/196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2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R03AK07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2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Budesonide + Formoterol Fumarate Dihydrate 160/4.5 mcg/doze - 60 doza</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2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pluhur</w:t>
            </w:r>
            <w:proofErr w:type="gramEnd"/>
            <w:r w:rsidRPr="006B6122">
              <w:rPr>
                <w:rFonts w:ascii="Arial Narrow" w:eastAsia="Times New Roman" w:hAnsi="Arial Narrow" w:cs="Arial"/>
                <w:color w:val="000000"/>
                <w:sz w:val="16"/>
                <w:szCs w:val="16"/>
                <w:lang w:val="en-US"/>
              </w:rPr>
              <w:t xml:space="preserve"> për inh.</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2F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Symbicort Turbuhaler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2F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ASTRAZENECA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2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1,988.82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2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397.76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2F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1,591.06</w:t>
            </w:r>
          </w:p>
        </w:tc>
      </w:tr>
      <w:tr w:rsidR="006B6122" w:rsidRPr="006B6122" w14:paraId="146AB307" w14:textId="77777777" w:rsidTr="003D7682">
        <w:trPr>
          <w:trHeight w:val="139"/>
        </w:trPr>
        <w:tc>
          <w:tcPr>
            <w:tcW w:w="170" w:type="pct"/>
            <w:tcBorders>
              <w:top w:val="nil"/>
              <w:left w:val="nil"/>
              <w:bottom w:val="nil"/>
              <w:right w:val="nil"/>
            </w:tcBorders>
            <w:shd w:val="clear" w:color="auto" w:fill="auto"/>
            <w:noWrap/>
            <w:vAlign w:val="bottom"/>
            <w:hideMark/>
          </w:tcPr>
          <w:p w14:paraId="146AB2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2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2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2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3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3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3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3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3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3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3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313" w14:textId="77777777" w:rsidTr="003D7682">
        <w:trPr>
          <w:trHeight w:val="139"/>
        </w:trPr>
        <w:tc>
          <w:tcPr>
            <w:tcW w:w="170" w:type="pct"/>
            <w:tcBorders>
              <w:top w:val="nil"/>
              <w:left w:val="nil"/>
              <w:bottom w:val="nil"/>
              <w:right w:val="nil"/>
            </w:tcBorders>
            <w:shd w:val="clear" w:color="auto" w:fill="auto"/>
            <w:noWrap/>
            <w:vAlign w:val="bottom"/>
            <w:hideMark/>
          </w:tcPr>
          <w:p w14:paraId="146AB3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3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722/92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3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R03AL04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3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Indacaterol + Glycopyrronium 110mcg +50mcg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3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30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ULTIBRO BREEZHALER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30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31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192.36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3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38.47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31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153.89</w:t>
            </w:r>
          </w:p>
        </w:tc>
      </w:tr>
      <w:tr w:rsidR="006B6122" w:rsidRPr="006B6122" w14:paraId="146AB31F" w14:textId="77777777" w:rsidTr="003D7682">
        <w:trPr>
          <w:trHeight w:val="139"/>
        </w:trPr>
        <w:tc>
          <w:tcPr>
            <w:tcW w:w="170" w:type="pct"/>
            <w:tcBorders>
              <w:top w:val="nil"/>
              <w:left w:val="nil"/>
              <w:bottom w:val="nil"/>
              <w:right w:val="nil"/>
            </w:tcBorders>
            <w:shd w:val="clear" w:color="auto" w:fill="auto"/>
            <w:noWrap/>
            <w:vAlign w:val="bottom"/>
            <w:hideMark/>
          </w:tcPr>
          <w:p w14:paraId="146AB3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3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3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3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3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3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3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3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3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3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32B" w14:textId="77777777" w:rsidTr="003D7682">
        <w:trPr>
          <w:trHeight w:val="139"/>
        </w:trPr>
        <w:tc>
          <w:tcPr>
            <w:tcW w:w="170" w:type="pct"/>
            <w:tcBorders>
              <w:top w:val="nil"/>
              <w:left w:val="nil"/>
              <w:bottom w:val="nil"/>
              <w:right w:val="nil"/>
            </w:tcBorders>
            <w:shd w:val="clear" w:color="auto" w:fill="auto"/>
            <w:noWrap/>
            <w:vAlign w:val="bottom"/>
            <w:hideMark/>
          </w:tcPr>
          <w:p w14:paraId="146AB32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2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3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300/367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32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3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Beclometasone 250 mcg /Inhalacion -200 doze</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3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32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Rinosol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32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DAST BIOTECH PHARMACEUTICALS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32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548.27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32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109.66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32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438.61</w:t>
            </w:r>
          </w:p>
        </w:tc>
      </w:tr>
      <w:tr w:rsidR="006B6122" w:rsidRPr="006B6122" w14:paraId="146AB337" w14:textId="77777777" w:rsidTr="003D7682">
        <w:trPr>
          <w:trHeight w:val="139"/>
        </w:trPr>
        <w:tc>
          <w:tcPr>
            <w:tcW w:w="170" w:type="pct"/>
            <w:tcBorders>
              <w:top w:val="nil"/>
              <w:left w:val="nil"/>
              <w:bottom w:val="nil"/>
              <w:right w:val="nil"/>
            </w:tcBorders>
            <w:shd w:val="clear" w:color="auto" w:fill="auto"/>
            <w:noWrap/>
            <w:vAlign w:val="bottom"/>
            <w:hideMark/>
          </w:tcPr>
          <w:p w14:paraId="146AB3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3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300/26</w:t>
            </w:r>
          </w:p>
        </w:tc>
        <w:tc>
          <w:tcPr>
            <w:tcW w:w="256" w:type="pct"/>
            <w:tcBorders>
              <w:top w:val="nil"/>
              <w:left w:val="nil"/>
              <w:bottom w:val="single" w:sz="4" w:space="0" w:color="000000"/>
              <w:right w:val="single" w:sz="4" w:space="0" w:color="000000"/>
            </w:tcBorders>
            <w:shd w:val="clear" w:color="auto" w:fill="auto"/>
            <w:noWrap/>
            <w:vAlign w:val="bottom"/>
            <w:hideMark/>
          </w:tcPr>
          <w:p w14:paraId="146AB3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R03BA01</w:t>
            </w:r>
          </w:p>
        </w:tc>
        <w:tc>
          <w:tcPr>
            <w:tcW w:w="1143" w:type="pct"/>
            <w:tcBorders>
              <w:top w:val="nil"/>
              <w:left w:val="nil"/>
              <w:bottom w:val="single" w:sz="4" w:space="0" w:color="000000"/>
              <w:right w:val="single" w:sz="4" w:space="0" w:color="000000"/>
            </w:tcBorders>
            <w:shd w:val="clear" w:color="auto" w:fill="auto"/>
            <w:vAlign w:val="bottom"/>
            <w:hideMark/>
          </w:tcPr>
          <w:p w14:paraId="146AB3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Beclometasone 250 mcg /Inhalacion -200 doze</w:t>
            </w:r>
          </w:p>
        </w:tc>
        <w:tc>
          <w:tcPr>
            <w:tcW w:w="319" w:type="pct"/>
            <w:tcBorders>
              <w:top w:val="nil"/>
              <w:left w:val="nil"/>
              <w:bottom w:val="single" w:sz="4" w:space="0" w:color="000000"/>
              <w:right w:val="single" w:sz="4" w:space="0" w:color="000000"/>
            </w:tcBorders>
            <w:shd w:val="clear" w:color="auto" w:fill="auto"/>
            <w:vAlign w:val="bottom"/>
            <w:hideMark/>
          </w:tcPr>
          <w:p w14:paraId="146AB3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3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Clenil</w:t>
            </w:r>
          </w:p>
        </w:tc>
        <w:tc>
          <w:tcPr>
            <w:tcW w:w="1016" w:type="pct"/>
            <w:tcBorders>
              <w:top w:val="nil"/>
              <w:left w:val="nil"/>
              <w:bottom w:val="single" w:sz="4" w:space="0" w:color="000000"/>
              <w:right w:val="single" w:sz="4" w:space="0" w:color="000000"/>
            </w:tcBorders>
            <w:shd w:val="clear" w:color="auto" w:fill="auto"/>
            <w:noWrap/>
            <w:vAlign w:val="bottom"/>
            <w:hideMark/>
          </w:tcPr>
          <w:p w14:paraId="146AB3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CHIESI PHARMACEUTICI</w:t>
            </w:r>
          </w:p>
        </w:tc>
        <w:tc>
          <w:tcPr>
            <w:tcW w:w="451" w:type="pct"/>
            <w:tcBorders>
              <w:top w:val="nil"/>
              <w:left w:val="nil"/>
              <w:bottom w:val="single" w:sz="4" w:space="0" w:color="000000"/>
              <w:right w:val="single" w:sz="4" w:space="0" w:color="000000"/>
            </w:tcBorders>
            <w:shd w:val="clear" w:color="auto" w:fill="auto"/>
            <w:noWrap/>
            <w:vAlign w:val="bottom"/>
            <w:hideMark/>
          </w:tcPr>
          <w:p w14:paraId="146AB3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548.27</w:t>
            </w:r>
          </w:p>
        </w:tc>
        <w:tc>
          <w:tcPr>
            <w:tcW w:w="351" w:type="pct"/>
            <w:tcBorders>
              <w:top w:val="nil"/>
              <w:left w:val="nil"/>
              <w:bottom w:val="single" w:sz="4" w:space="0" w:color="000000"/>
              <w:right w:val="single" w:sz="4" w:space="0" w:color="000000"/>
            </w:tcBorders>
            <w:shd w:val="clear" w:color="auto" w:fill="auto"/>
            <w:noWrap/>
            <w:vAlign w:val="bottom"/>
            <w:hideMark/>
          </w:tcPr>
          <w:p w14:paraId="146AB3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109.66</w:t>
            </w:r>
          </w:p>
        </w:tc>
        <w:tc>
          <w:tcPr>
            <w:tcW w:w="254" w:type="pct"/>
            <w:tcBorders>
              <w:top w:val="nil"/>
              <w:left w:val="nil"/>
              <w:bottom w:val="single" w:sz="4" w:space="0" w:color="000000"/>
              <w:right w:val="single" w:sz="4" w:space="0" w:color="000000"/>
            </w:tcBorders>
            <w:shd w:val="clear" w:color="auto" w:fill="auto"/>
            <w:noWrap/>
            <w:vAlign w:val="bottom"/>
            <w:hideMark/>
          </w:tcPr>
          <w:p w14:paraId="146AB3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438.61</w:t>
            </w:r>
          </w:p>
        </w:tc>
      </w:tr>
      <w:tr w:rsidR="006B6122" w:rsidRPr="006B6122" w14:paraId="146AB343" w14:textId="77777777" w:rsidTr="003D7682">
        <w:trPr>
          <w:trHeight w:val="139"/>
        </w:trPr>
        <w:tc>
          <w:tcPr>
            <w:tcW w:w="170" w:type="pct"/>
            <w:tcBorders>
              <w:top w:val="nil"/>
              <w:left w:val="nil"/>
              <w:bottom w:val="nil"/>
              <w:right w:val="nil"/>
            </w:tcBorders>
            <w:shd w:val="clear" w:color="auto" w:fill="auto"/>
            <w:noWrap/>
            <w:vAlign w:val="bottom"/>
            <w:hideMark/>
          </w:tcPr>
          <w:p w14:paraId="146AB33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3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3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3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33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33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3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3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3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3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3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34F" w14:textId="77777777" w:rsidTr="003D7682">
        <w:trPr>
          <w:trHeight w:val="139"/>
        </w:trPr>
        <w:tc>
          <w:tcPr>
            <w:tcW w:w="170" w:type="pct"/>
            <w:tcBorders>
              <w:top w:val="nil"/>
              <w:left w:val="nil"/>
              <w:bottom w:val="nil"/>
              <w:right w:val="nil"/>
            </w:tcBorders>
            <w:shd w:val="clear" w:color="auto" w:fill="auto"/>
            <w:noWrap/>
            <w:vAlign w:val="bottom"/>
            <w:hideMark/>
          </w:tcPr>
          <w:p w14:paraId="146AB3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3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476/92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34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3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Budesonide 200 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3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3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Miflonide Breezhaler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3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3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648.33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34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129.67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3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518.66</w:t>
            </w:r>
          </w:p>
        </w:tc>
      </w:tr>
      <w:tr w:rsidR="006B6122" w:rsidRPr="006B6122" w14:paraId="146AB35B" w14:textId="77777777" w:rsidTr="003D7682">
        <w:trPr>
          <w:trHeight w:val="139"/>
        </w:trPr>
        <w:tc>
          <w:tcPr>
            <w:tcW w:w="170" w:type="pct"/>
            <w:tcBorders>
              <w:top w:val="nil"/>
              <w:left w:val="nil"/>
              <w:bottom w:val="nil"/>
              <w:right w:val="nil"/>
            </w:tcBorders>
            <w:shd w:val="clear" w:color="auto" w:fill="auto"/>
            <w:noWrap/>
            <w:vAlign w:val="bottom"/>
            <w:hideMark/>
          </w:tcPr>
          <w:p w14:paraId="146AB3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3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3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3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3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3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3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3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3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3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367" w14:textId="77777777" w:rsidTr="003D7682">
        <w:trPr>
          <w:trHeight w:val="139"/>
        </w:trPr>
        <w:tc>
          <w:tcPr>
            <w:tcW w:w="170" w:type="pct"/>
            <w:tcBorders>
              <w:top w:val="nil"/>
              <w:left w:val="nil"/>
              <w:bottom w:val="nil"/>
              <w:right w:val="nil"/>
            </w:tcBorders>
            <w:shd w:val="clear" w:color="auto" w:fill="auto"/>
            <w:noWrap/>
            <w:vAlign w:val="bottom"/>
            <w:hideMark/>
          </w:tcPr>
          <w:p w14:paraId="146AB3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3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477/92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35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R03BA02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3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Budesonide 400 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3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3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Miflonide Breezhaler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3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3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1,093.07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3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218.61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3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874.46</w:t>
            </w:r>
          </w:p>
        </w:tc>
      </w:tr>
      <w:tr w:rsidR="006B6122" w:rsidRPr="006B6122" w14:paraId="146AB373" w14:textId="77777777" w:rsidTr="003D7682">
        <w:trPr>
          <w:trHeight w:val="139"/>
        </w:trPr>
        <w:tc>
          <w:tcPr>
            <w:tcW w:w="170" w:type="pct"/>
            <w:tcBorders>
              <w:top w:val="nil"/>
              <w:left w:val="nil"/>
              <w:bottom w:val="nil"/>
              <w:right w:val="nil"/>
            </w:tcBorders>
            <w:shd w:val="clear" w:color="auto" w:fill="auto"/>
            <w:noWrap/>
            <w:vAlign w:val="bottom"/>
            <w:hideMark/>
          </w:tcPr>
          <w:p w14:paraId="146AB3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3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3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3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3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3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3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3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3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3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37F" w14:textId="77777777" w:rsidTr="003D7682">
        <w:trPr>
          <w:trHeight w:val="139"/>
        </w:trPr>
        <w:tc>
          <w:tcPr>
            <w:tcW w:w="170" w:type="pct"/>
            <w:tcBorders>
              <w:top w:val="nil"/>
              <w:left w:val="nil"/>
              <w:bottom w:val="nil"/>
              <w:right w:val="nil"/>
            </w:tcBorders>
            <w:shd w:val="clear" w:color="auto" w:fill="auto"/>
            <w:noWrap/>
            <w:vAlign w:val="bottom"/>
            <w:hideMark/>
          </w:tcPr>
          <w:p w14:paraId="146AB3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3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522/26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37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R03BA03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3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Beclomethasone + Formoterol 100/6 mcg - 120 doza</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3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37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Foster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3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CHIESI PHARMACEUTICI</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3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4,120.15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3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824.03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37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3,296.12</w:t>
            </w:r>
          </w:p>
        </w:tc>
      </w:tr>
      <w:tr w:rsidR="006B6122" w:rsidRPr="006B6122" w14:paraId="146AB38B" w14:textId="77777777" w:rsidTr="003D7682">
        <w:trPr>
          <w:trHeight w:val="139"/>
        </w:trPr>
        <w:tc>
          <w:tcPr>
            <w:tcW w:w="170" w:type="pct"/>
            <w:tcBorders>
              <w:top w:val="nil"/>
              <w:left w:val="nil"/>
              <w:bottom w:val="nil"/>
              <w:right w:val="nil"/>
            </w:tcBorders>
            <w:shd w:val="clear" w:color="auto" w:fill="auto"/>
            <w:noWrap/>
            <w:vAlign w:val="bottom"/>
            <w:hideMark/>
          </w:tcPr>
          <w:p w14:paraId="146AB3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3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3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3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3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3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3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3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3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3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397" w14:textId="77777777" w:rsidTr="003D7682">
        <w:trPr>
          <w:trHeight w:val="139"/>
        </w:trPr>
        <w:tc>
          <w:tcPr>
            <w:tcW w:w="170" w:type="pct"/>
            <w:tcBorders>
              <w:top w:val="nil"/>
              <w:left w:val="nil"/>
              <w:bottom w:val="nil"/>
              <w:right w:val="nil"/>
            </w:tcBorders>
            <w:shd w:val="clear" w:color="auto" w:fill="auto"/>
            <w:noWrap/>
            <w:vAlign w:val="bottom"/>
            <w:hideMark/>
          </w:tcPr>
          <w:p w14:paraId="146AB3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3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302/52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38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3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Fluticasone Propionate 50 mcg -120 doza</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3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39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Flixotide Evohaler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39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3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891.99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3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178.40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39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713.59</w:t>
            </w:r>
          </w:p>
        </w:tc>
      </w:tr>
      <w:tr w:rsidR="006B6122" w:rsidRPr="006B6122" w14:paraId="146AB3A3" w14:textId="77777777" w:rsidTr="003D7682">
        <w:trPr>
          <w:trHeight w:val="139"/>
        </w:trPr>
        <w:tc>
          <w:tcPr>
            <w:tcW w:w="170" w:type="pct"/>
            <w:tcBorders>
              <w:top w:val="nil"/>
              <w:left w:val="nil"/>
              <w:bottom w:val="nil"/>
              <w:right w:val="nil"/>
            </w:tcBorders>
            <w:shd w:val="clear" w:color="auto" w:fill="auto"/>
            <w:noWrap/>
            <w:vAlign w:val="bottom"/>
            <w:hideMark/>
          </w:tcPr>
          <w:p w14:paraId="146AB3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3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3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39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39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3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3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3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3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3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3AF" w14:textId="77777777" w:rsidTr="003D7682">
        <w:trPr>
          <w:trHeight w:val="139"/>
        </w:trPr>
        <w:tc>
          <w:tcPr>
            <w:tcW w:w="170" w:type="pct"/>
            <w:tcBorders>
              <w:top w:val="nil"/>
              <w:left w:val="nil"/>
              <w:bottom w:val="nil"/>
              <w:right w:val="nil"/>
            </w:tcBorders>
            <w:shd w:val="clear" w:color="auto" w:fill="auto"/>
            <w:noWrap/>
            <w:vAlign w:val="bottom"/>
            <w:hideMark/>
          </w:tcPr>
          <w:p w14:paraId="146AB3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3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377/159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3A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3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Fluticasone Propionate 250 mcg-60 doza</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3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3A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Fluticapen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3A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ELPEN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3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1,080.54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3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216.11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3A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864.43</w:t>
            </w:r>
          </w:p>
        </w:tc>
      </w:tr>
      <w:tr w:rsidR="006B6122" w:rsidRPr="006B6122" w14:paraId="146AB3BB" w14:textId="77777777" w:rsidTr="003D7682">
        <w:trPr>
          <w:trHeight w:val="139"/>
        </w:trPr>
        <w:tc>
          <w:tcPr>
            <w:tcW w:w="170" w:type="pct"/>
            <w:tcBorders>
              <w:top w:val="nil"/>
              <w:left w:val="nil"/>
              <w:bottom w:val="nil"/>
              <w:right w:val="nil"/>
            </w:tcBorders>
            <w:shd w:val="clear" w:color="auto" w:fill="auto"/>
            <w:noWrap/>
            <w:vAlign w:val="bottom"/>
            <w:hideMark/>
          </w:tcPr>
          <w:p w14:paraId="146AB3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3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377/52</w:t>
            </w:r>
          </w:p>
        </w:tc>
        <w:tc>
          <w:tcPr>
            <w:tcW w:w="256" w:type="pct"/>
            <w:tcBorders>
              <w:top w:val="nil"/>
              <w:left w:val="nil"/>
              <w:bottom w:val="single" w:sz="4" w:space="0" w:color="000000"/>
              <w:right w:val="single" w:sz="4" w:space="0" w:color="000000"/>
            </w:tcBorders>
            <w:shd w:val="clear" w:color="auto" w:fill="auto"/>
            <w:noWrap/>
            <w:vAlign w:val="bottom"/>
            <w:hideMark/>
          </w:tcPr>
          <w:p w14:paraId="146AB3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R03BA05</w:t>
            </w:r>
          </w:p>
        </w:tc>
        <w:tc>
          <w:tcPr>
            <w:tcW w:w="1143" w:type="pct"/>
            <w:tcBorders>
              <w:top w:val="nil"/>
              <w:left w:val="nil"/>
              <w:bottom w:val="single" w:sz="4" w:space="0" w:color="000000"/>
              <w:right w:val="single" w:sz="4" w:space="0" w:color="000000"/>
            </w:tcBorders>
            <w:shd w:val="clear" w:color="auto" w:fill="auto"/>
            <w:vAlign w:val="bottom"/>
            <w:hideMark/>
          </w:tcPr>
          <w:p w14:paraId="146AB3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Fluticasone Propionate 250 mcg-60 doza</w:t>
            </w:r>
          </w:p>
        </w:tc>
        <w:tc>
          <w:tcPr>
            <w:tcW w:w="319" w:type="pct"/>
            <w:tcBorders>
              <w:top w:val="nil"/>
              <w:left w:val="nil"/>
              <w:bottom w:val="single" w:sz="4" w:space="0" w:color="000000"/>
              <w:right w:val="single" w:sz="4" w:space="0" w:color="000000"/>
            </w:tcBorders>
            <w:shd w:val="clear" w:color="auto" w:fill="auto"/>
            <w:vAlign w:val="bottom"/>
            <w:hideMark/>
          </w:tcPr>
          <w:p w14:paraId="146AB3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3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Flixotide Evohaler</w:t>
            </w:r>
          </w:p>
        </w:tc>
        <w:tc>
          <w:tcPr>
            <w:tcW w:w="1016" w:type="pct"/>
            <w:tcBorders>
              <w:top w:val="nil"/>
              <w:left w:val="nil"/>
              <w:bottom w:val="single" w:sz="4" w:space="0" w:color="000000"/>
              <w:right w:val="single" w:sz="4" w:space="0" w:color="000000"/>
            </w:tcBorders>
            <w:shd w:val="clear" w:color="auto" w:fill="auto"/>
            <w:noWrap/>
            <w:vAlign w:val="bottom"/>
            <w:hideMark/>
          </w:tcPr>
          <w:p w14:paraId="146AB3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GLAXOSMITHKLINE</w:t>
            </w:r>
          </w:p>
        </w:tc>
        <w:tc>
          <w:tcPr>
            <w:tcW w:w="451" w:type="pct"/>
            <w:tcBorders>
              <w:top w:val="nil"/>
              <w:left w:val="nil"/>
              <w:bottom w:val="single" w:sz="4" w:space="0" w:color="000000"/>
              <w:right w:val="single" w:sz="4" w:space="0" w:color="000000"/>
            </w:tcBorders>
            <w:shd w:val="clear" w:color="auto" w:fill="auto"/>
            <w:noWrap/>
            <w:vAlign w:val="bottom"/>
            <w:hideMark/>
          </w:tcPr>
          <w:p w14:paraId="146AB3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1,351.46</w:t>
            </w:r>
          </w:p>
        </w:tc>
        <w:tc>
          <w:tcPr>
            <w:tcW w:w="351" w:type="pct"/>
            <w:tcBorders>
              <w:top w:val="nil"/>
              <w:left w:val="nil"/>
              <w:bottom w:val="single" w:sz="4" w:space="0" w:color="000000"/>
              <w:right w:val="single" w:sz="4" w:space="0" w:color="000000"/>
            </w:tcBorders>
            <w:shd w:val="clear" w:color="auto" w:fill="auto"/>
            <w:noWrap/>
            <w:vAlign w:val="bottom"/>
            <w:hideMark/>
          </w:tcPr>
          <w:p w14:paraId="146AB3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487.03</w:t>
            </w:r>
          </w:p>
        </w:tc>
        <w:tc>
          <w:tcPr>
            <w:tcW w:w="254" w:type="pct"/>
            <w:tcBorders>
              <w:top w:val="nil"/>
              <w:left w:val="nil"/>
              <w:bottom w:val="single" w:sz="4" w:space="0" w:color="000000"/>
              <w:right w:val="single" w:sz="4" w:space="0" w:color="000000"/>
            </w:tcBorders>
            <w:shd w:val="clear" w:color="auto" w:fill="auto"/>
            <w:noWrap/>
            <w:vAlign w:val="bottom"/>
            <w:hideMark/>
          </w:tcPr>
          <w:p w14:paraId="146AB3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864.43</w:t>
            </w:r>
          </w:p>
        </w:tc>
      </w:tr>
      <w:tr w:rsidR="006B6122" w:rsidRPr="006B6122" w14:paraId="146AB3C7" w14:textId="77777777" w:rsidTr="003D7682">
        <w:trPr>
          <w:trHeight w:val="139"/>
        </w:trPr>
        <w:tc>
          <w:tcPr>
            <w:tcW w:w="170" w:type="pct"/>
            <w:tcBorders>
              <w:top w:val="nil"/>
              <w:left w:val="nil"/>
              <w:bottom w:val="nil"/>
              <w:right w:val="nil"/>
            </w:tcBorders>
            <w:shd w:val="clear" w:color="auto" w:fill="auto"/>
            <w:noWrap/>
            <w:vAlign w:val="bottom"/>
            <w:hideMark/>
          </w:tcPr>
          <w:p w14:paraId="146AB3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3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3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3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3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3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3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3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3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3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3D3" w14:textId="77777777" w:rsidTr="003D7682">
        <w:trPr>
          <w:trHeight w:val="139"/>
        </w:trPr>
        <w:tc>
          <w:tcPr>
            <w:tcW w:w="170" w:type="pct"/>
            <w:tcBorders>
              <w:top w:val="nil"/>
              <w:left w:val="nil"/>
              <w:bottom w:val="nil"/>
              <w:right w:val="nil"/>
            </w:tcBorders>
            <w:shd w:val="clear" w:color="auto" w:fill="auto"/>
            <w:noWrap/>
            <w:vAlign w:val="bottom"/>
            <w:hideMark/>
          </w:tcPr>
          <w:p w14:paraId="146AB3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3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408/427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3C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3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Fluticasone Propionate 125mcg-120 doza</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3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3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Flixotide Evohaler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3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 WELLCOME UK LIMITED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3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1,393.74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3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278.75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3D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1,114.99</w:t>
            </w:r>
          </w:p>
        </w:tc>
      </w:tr>
      <w:tr w:rsidR="006B6122" w:rsidRPr="006B6122" w14:paraId="146AB3DF" w14:textId="77777777" w:rsidTr="003D7682">
        <w:trPr>
          <w:trHeight w:val="139"/>
        </w:trPr>
        <w:tc>
          <w:tcPr>
            <w:tcW w:w="170" w:type="pct"/>
            <w:tcBorders>
              <w:top w:val="nil"/>
              <w:left w:val="nil"/>
              <w:bottom w:val="nil"/>
              <w:right w:val="nil"/>
            </w:tcBorders>
            <w:shd w:val="clear" w:color="auto" w:fill="auto"/>
            <w:noWrap/>
            <w:vAlign w:val="bottom"/>
            <w:hideMark/>
          </w:tcPr>
          <w:p w14:paraId="146AB3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3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3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3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3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3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3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3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3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3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3EB" w14:textId="77777777" w:rsidTr="003D7682">
        <w:trPr>
          <w:trHeight w:val="139"/>
        </w:trPr>
        <w:tc>
          <w:tcPr>
            <w:tcW w:w="170" w:type="pct"/>
            <w:tcBorders>
              <w:top w:val="nil"/>
              <w:left w:val="nil"/>
              <w:bottom w:val="nil"/>
              <w:right w:val="nil"/>
            </w:tcBorders>
            <w:shd w:val="clear" w:color="auto" w:fill="auto"/>
            <w:noWrap/>
            <w:vAlign w:val="bottom"/>
            <w:hideMark/>
          </w:tcPr>
          <w:p w14:paraId="146AB3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3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513/367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3E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3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Fluticasone Propionate 250 mcg/doze - 120 doza</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3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3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Flihaler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3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DAST BIOTECH PHARMACEUTICALS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3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1,537.81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3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307.56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3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1,230.25</w:t>
            </w:r>
          </w:p>
        </w:tc>
      </w:tr>
      <w:tr w:rsidR="006B6122" w:rsidRPr="006B6122" w14:paraId="146AB3F7" w14:textId="77777777" w:rsidTr="003D7682">
        <w:trPr>
          <w:trHeight w:val="139"/>
        </w:trPr>
        <w:tc>
          <w:tcPr>
            <w:tcW w:w="170" w:type="pct"/>
            <w:tcBorders>
              <w:top w:val="nil"/>
              <w:left w:val="nil"/>
              <w:bottom w:val="nil"/>
              <w:right w:val="nil"/>
            </w:tcBorders>
            <w:shd w:val="clear" w:color="auto" w:fill="auto"/>
            <w:noWrap/>
            <w:vAlign w:val="bottom"/>
            <w:hideMark/>
          </w:tcPr>
          <w:p w14:paraId="146AB3E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E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3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3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3F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3F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3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3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3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3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3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403" w14:textId="77777777" w:rsidTr="003D7682">
        <w:trPr>
          <w:trHeight w:val="139"/>
        </w:trPr>
        <w:tc>
          <w:tcPr>
            <w:tcW w:w="170" w:type="pct"/>
            <w:tcBorders>
              <w:top w:val="nil"/>
              <w:left w:val="nil"/>
              <w:bottom w:val="nil"/>
              <w:right w:val="nil"/>
            </w:tcBorders>
            <w:shd w:val="clear" w:color="auto" w:fill="auto"/>
            <w:noWrap/>
            <w:vAlign w:val="bottom"/>
            <w:hideMark/>
          </w:tcPr>
          <w:p w14:paraId="146AB3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3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3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720/159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3F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3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Fluticasone Propionate 500mcg-60 doza</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3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3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FLUTICAPEN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3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ELPEN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4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1,409.40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4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281.88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4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1,127.52</w:t>
            </w:r>
          </w:p>
        </w:tc>
      </w:tr>
      <w:tr w:rsidR="006B6122" w:rsidRPr="006B6122" w14:paraId="146AB40F" w14:textId="77777777" w:rsidTr="003D7682">
        <w:trPr>
          <w:trHeight w:val="139"/>
        </w:trPr>
        <w:tc>
          <w:tcPr>
            <w:tcW w:w="170" w:type="pct"/>
            <w:tcBorders>
              <w:top w:val="nil"/>
              <w:left w:val="nil"/>
              <w:bottom w:val="nil"/>
              <w:right w:val="nil"/>
            </w:tcBorders>
            <w:shd w:val="clear" w:color="auto" w:fill="auto"/>
            <w:noWrap/>
            <w:vAlign w:val="bottom"/>
            <w:hideMark/>
          </w:tcPr>
          <w:p w14:paraId="146AB4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4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4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4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4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4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4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4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4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4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41B" w14:textId="77777777" w:rsidTr="003D7682">
        <w:trPr>
          <w:trHeight w:val="139"/>
        </w:trPr>
        <w:tc>
          <w:tcPr>
            <w:tcW w:w="170" w:type="pct"/>
            <w:tcBorders>
              <w:top w:val="nil"/>
              <w:left w:val="nil"/>
              <w:bottom w:val="nil"/>
              <w:right w:val="nil"/>
            </w:tcBorders>
            <w:shd w:val="clear" w:color="auto" w:fill="auto"/>
            <w:noWrap/>
            <w:vAlign w:val="bottom"/>
            <w:hideMark/>
          </w:tcPr>
          <w:p w14:paraId="146AB4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4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432/278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41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4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Ipratropium Bromide - 200 doza inh - 10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4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4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Atroaldo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4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LABORATORIO ALDO UNION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4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444.32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4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88.86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4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355.46</w:t>
            </w:r>
          </w:p>
        </w:tc>
      </w:tr>
      <w:tr w:rsidR="006B6122" w:rsidRPr="006B6122" w14:paraId="146AB427" w14:textId="77777777" w:rsidTr="003D7682">
        <w:trPr>
          <w:trHeight w:val="139"/>
        </w:trPr>
        <w:tc>
          <w:tcPr>
            <w:tcW w:w="170" w:type="pct"/>
            <w:tcBorders>
              <w:top w:val="nil"/>
              <w:left w:val="nil"/>
              <w:bottom w:val="nil"/>
              <w:right w:val="nil"/>
            </w:tcBorders>
            <w:shd w:val="clear" w:color="auto" w:fill="auto"/>
            <w:noWrap/>
            <w:vAlign w:val="bottom"/>
            <w:hideMark/>
          </w:tcPr>
          <w:p w14:paraId="146AB4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1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4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432/19</w:t>
            </w:r>
          </w:p>
        </w:tc>
        <w:tc>
          <w:tcPr>
            <w:tcW w:w="256" w:type="pct"/>
            <w:tcBorders>
              <w:top w:val="nil"/>
              <w:left w:val="nil"/>
              <w:bottom w:val="single" w:sz="4" w:space="0" w:color="000000"/>
              <w:right w:val="single" w:sz="4" w:space="0" w:color="000000"/>
            </w:tcBorders>
            <w:shd w:val="clear" w:color="auto" w:fill="auto"/>
            <w:noWrap/>
            <w:vAlign w:val="bottom"/>
            <w:hideMark/>
          </w:tcPr>
          <w:p w14:paraId="146AB4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R03BB01</w:t>
            </w:r>
          </w:p>
        </w:tc>
        <w:tc>
          <w:tcPr>
            <w:tcW w:w="1143" w:type="pct"/>
            <w:tcBorders>
              <w:top w:val="nil"/>
              <w:left w:val="nil"/>
              <w:bottom w:val="single" w:sz="4" w:space="0" w:color="000000"/>
              <w:right w:val="single" w:sz="4" w:space="0" w:color="000000"/>
            </w:tcBorders>
            <w:shd w:val="clear" w:color="auto" w:fill="auto"/>
            <w:vAlign w:val="bottom"/>
            <w:hideMark/>
          </w:tcPr>
          <w:p w14:paraId="146AB4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Ipratropium Bromide - 200 doza inh - 10 ml</w:t>
            </w:r>
          </w:p>
        </w:tc>
        <w:tc>
          <w:tcPr>
            <w:tcW w:w="319" w:type="pct"/>
            <w:tcBorders>
              <w:top w:val="nil"/>
              <w:left w:val="nil"/>
              <w:bottom w:val="single" w:sz="4" w:space="0" w:color="000000"/>
              <w:right w:val="single" w:sz="4" w:space="0" w:color="000000"/>
            </w:tcBorders>
            <w:shd w:val="clear" w:color="auto" w:fill="auto"/>
            <w:vAlign w:val="bottom"/>
            <w:hideMark/>
          </w:tcPr>
          <w:p w14:paraId="146AB4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pompe</w:t>
            </w:r>
          </w:p>
        </w:tc>
        <w:tc>
          <w:tcPr>
            <w:tcW w:w="717" w:type="pct"/>
            <w:tcBorders>
              <w:top w:val="nil"/>
              <w:left w:val="nil"/>
              <w:bottom w:val="single" w:sz="4" w:space="0" w:color="000000"/>
              <w:right w:val="single" w:sz="4" w:space="0" w:color="000000"/>
            </w:tcBorders>
            <w:shd w:val="clear" w:color="auto" w:fill="auto"/>
            <w:noWrap/>
            <w:vAlign w:val="bottom"/>
            <w:hideMark/>
          </w:tcPr>
          <w:p w14:paraId="146AB4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Atrovent</w:t>
            </w:r>
          </w:p>
        </w:tc>
        <w:tc>
          <w:tcPr>
            <w:tcW w:w="1016" w:type="pct"/>
            <w:tcBorders>
              <w:top w:val="nil"/>
              <w:left w:val="nil"/>
              <w:bottom w:val="single" w:sz="4" w:space="0" w:color="000000"/>
              <w:right w:val="single" w:sz="4" w:space="0" w:color="000000"/>
            </w:tcBorders>
            <w:shd w:val="clear" w:color="auto" w:fill="auto"/>
            <w:noWrap/>
            <w:vAlign w:val="bottom"/>
            <w:hideMark/>
          </w:tcPr>
          <w:p w14:paraId="146AB4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BOEHRINGER INGELHEIM</w:t>
            </w:r>
          </w:p>
        </w:tc>
        <w:tc>
          <w:tcPr>
            <w:tcW w:w="451" w:type="pct"/>
            <w:tcBorders>
              <w:top w:val="nil"/>
              <w:left w:val="nil"/>
              <w:bottom w:val="single" w:sz="4" w:space="0" w:color="000000"/>
              <w:right w:val="single" w:sz="4" w:space="0" w:color="000000"/>
            </w:tcBorders>
            <w:shd w:val="clear" w:color="auto" w:fill="auto"/>
            <w:noWrap/>
            <w:vAlign w:val="bottom"/>
            <w:hideMark/>
          </w:tcPr>
          <w:p w14:paraId="146AB4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551.63</w:t>
            </w:r>
          </w:p>
        </w:tc>
        <w:tc>
          <w:tcPr>
            <w:tcW w:w="351" w:type="pct"/>
            <w:tcBorders>
              <w:top w:val="nil"/>
              <w:left w:val="nil"/>
              <w:bottom w:val="single" w:sz="4" w:space="0" w:color="000000"/>
              <w:right w:val="single" w:sz="4" w:space="0" w:color="000000"/>
            </w:tcBorders>
            <w:shd w:val="clear" w:color="auto" w:fill="auto"/>
            <w:noWrap/>
            <w:vAlign w:val="bottom"/>
            <w:hideMark/>
          </w:tcPr>
          <w:p w14:paraId="146AB42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196.17</w:t>
            </w:r>
          </w:p>
        </w:tc>
        <w:tc>
          <w:tcPr>
            <w:tcW w:w="254" w:type="pct"/>
            <w:tcBorders>
              <w:top w:val="nil"/>
              <w:left w:val="nil"/>
              <w:bottom w:val="single" w:sz="4" w:space="0" w:color="000000"/>
              <w:right w:val="single" w:sz="4" w:space="0" w:color="000000"/>
            </w:tcBorders>
            <w:shd w:val="clear" w:color="auto" w:fill="auto"/>
            <w:noWrap/>
            <w:vAlign w:val="bottom"/>
            <w:hideMark/>
          </w:tcPr>
          <w:p w14:paraId="146AB4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355.46</w:t>
            </w:r>
          </w:p>
        </w:tc>
      </w:tr>
      <w:tr w:rsidR="006B6122" w:rsidRPr="006B6122" w14:paraId="146AB433" w14:textId="77777777" w:rsidTr="003D7682">
        <w:trPr>
          <w:trHeight w:val="139"/>
        </w:trPr>
        <w:tc>
          <w:tcPr>
            <w:tcW w:w="170" w:type="pct"/>
            <w:tcBorders>
              <w:top w:val="nil"/>
              <w:left w:val="nil"/>
              <w:bottom w:val="nil"/>
              <w:right w:val="nil"/>
            </w:tcBorders>
            <w:shd w:val="clear" w:color="auto" w:fill="auto"/>
            <w:noWrap/>
            <w:vAlign w:val="bottom"/>
            <w:hideMark/>
          </w:tcPr>
          <w:p w14:paraId="146AB4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4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4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4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4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4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4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4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43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4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43F" w14:textId="77777777" w:rsidTr="003D7682">
        <w:trPr>
          <w:trHeight w:val="139"/>
        </w:trPr>
        <w:tc>
          <w:tcPr>
            <w:tcW w:w="170" w:type="pct"/>
            <w:tcBorders>
              <w:top w:val="nil"/>
              <w:left w:val="nil"/>
              <w:bottom w:val="nil"/>
              <w:right w:val="nil"/>
            </w:tcBorders>
            <w:shd w:val="clear" w:color="auto" w:fill="auto"/>
            <w:noWrap/>
            <w:vAlign w:val="bottom"/>
            <w:hideMark/>
          </w:tcPr>
          <w:p w14:paraId="146AB43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3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4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638/92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4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R03BB06</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4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Glycopyrronium 50 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4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caps.per</w:t>
            </w:r>
            <w:proofErr w:type="gramEnd"/>
            <w:r w:rsidRPr="006B6122">
              <w:rPr>
                <w:rFonts w:ascii="Arial Narrow" w:eastAsia="Times New Roman" w:hAnsi="Arial Narrow" w:cs="Arial"/>
                <w:color w:val="000000"/>
                <w:sz w:val="16"/>
                <w:szCs w:val="16"/>
                <w:lang w:val="en-US"/>
              </w:rPr>
              <w:t xml:space="preserve"> inhal.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4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Seebri Breezhaler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4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4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126.47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4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25.29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4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101.18</w:t>
            </w:r>
          </w:p>
        </w:tc>
      </w:tr>
      <w:tr w:rsidR="006B6122" w:rsidRPr="006B6122" w14:paraId="146AB44B" w14:textId="77777777" w:rsidTr="003D7682">
        <w:trPr>
          <w:trHeight w:val="139"/>
        </w:trPr>
        <w:tc>
          <w:tcPr>
            <w:tcW w:w="170" w:type="pct"/>
            <w:tcBorders>
              <w:top w:val="nil"/>
              <w:left w:val="nil"/>
              <w:bottom w:val="nil"/>
              <w:right w:val="nil"/>
            </w:tcBorders>
            <w:shd w:val="clear" w:color="auto" w:fill="auto"/>
            <w:noWrap/>
            <w:vAlign w:val="bottom"/>
            <w:hideMark/>
          </w:tcPr>
          <w:p w14:paraId="146AB4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4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4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4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4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4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4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4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44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44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457" w14:textId="77777777" w:rsidTr="003D7682">
        <w:trPr>
          <w:trHeight w:val="139"/>
        </w:trPr>
        <w:tc>
          <w:tcPr>
            <w:tcW w:w="170" w:type="pct"/>
            <w:tcBorders>
              <w:top w:val="nil"/>
              <w:left w:val="nil"/>
              <w:bottom w:val="nil"/>
              <w:right w:val="nil"/>
            </w:tcBorders>
            <w:shd w:val="clear" w:color="auto" w:fill="auto"/>
            <w:noWrap/>
            <w:vAlign w:val="bottom"/>
            <w:hideMark/>
          </w:tcPr>
          <w:p w14:paraId="146AB4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44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305/105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4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R03CC02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4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Salbutamol 2mg / 5 ml -150ml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45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4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Butamol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4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45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149.99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45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4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119.99</w:t>
            </w:r>
          </w:p>
        </w:tc>
      </w:tr>
      <w:tr w:rsidR="006B6122" w:rsidRPr="006B6122" w14:paraId="146AB463" w14:textId="77777777" w:rsidTr="003D7682">
        <w:trPr>
          <w:trHeight w:val="139"/>
        </w:trPr>
        <w:tc>
          <w:tcPr>
            <w:tcW w:w="170" w:type="pct"/>
            <w:tcBorders>
              <w:top w:val="nil"/>
              <w:left w:val="nil"/>
              <w:bottom w:val="nil"/>
              <w:right w:val="nil"/>
            </w:tcBorders>
            <w:shd w:val="clear" w:color="auto" w:fill="auto"/>
            <w:noWrap/>
            <w:vAlign w:val="bottom"/>
            <w:hideMark/>
          </w:tcPr>
          <w:p w14:paraId="146AB4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45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305/427</w:t>
            </w:r>
          </w:p>
        </w:tc>
        <w:tc>
          <w:tcPr>
            <w:tcW w:w="256" w:type="pct"/>
            <w:tcBorders>
              <w:top w:val="nil"/>
              <w:left w:val="nil"/>
              <w:bottom w:val="single" w:sz="4" w:space="0" w:color="000000"/>
              <w:right w:val="single" w:sz="4" w:space="0" w:color="000000"/>
            </w:tcBorders>
            <w:shd w:val="clear" w:color="auto" w:fill="auto"/>
            <w:noWrap/>
            <w:vAlign w:val="bottom"/>
            <w:hideMark/>
          </w:tcPr>
          <w:p w14:paraId="146AB45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R03CC02</w:t>
            </w:r>
          </w:p>
        </w:tc>
        <w:tc>
          <w:tcPr>
            <w:tcW w:w="1143" w:type="pct"/>
            <w:tcBorders>
              <w:top w:val="nil"/>
              <w:left w:val="nil"/>
              <w:bottom w:val="single" w:sz="4" w:space="0" w:color="000000"/>
              <w:right w:val="single" w:sz="4" w:space="0" w:color="000000"/>
            </w:tcBorders>
            <w:shd w:val="clear" w:color="auto" w:fill="auto"/>
            <w:vAlign w:val="bottom"/>
            <w:hideMark/>
          </w:tcPr>
          <w:p w14:paraId="146AB4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Salbutamol 2mg / 5 ml -150ml</w:t>
            </w:r>
          </w:p>
        </w:tc>
        <w:tc>
          <w:tcPr>
            <w:tcW w:w="319" w:type="pct"/>
            <w:tcBorders>
              <w:top w:val="nil"/>
              <w:left w:val="nil"/>
              <w:bottom w:val="single" w:sz="4" w:space="0" w:color="000000"/>
              <w:right w:val="single" w:sz="4" w:space="0" w:color="000000"/>
            </w:tcBorders>
            <w:shd w:val="clear" w:color="auto" w:fill="auto"/>
            <w:vAlign w:val="bottom"/>
            <w:hideMark/>
          </w:tcPr>
          <w:p w14:paraId="146AB45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nil"/>
              <w:left w:val="nil"/>
              <w:bottom w:val="single" w:sz="4" w:space="0" w:color="000000"/>
              <w:right w:val="single" w:sz="4" w:space="0" w:color="000000"/>
            </w:tcBorders>
            <w:shd w:val="clear" w:color="auto" w:fill="auto"/>
            <w:noWrap/>
            <w:vAlign w:val="bottom"/>
            <w:hideMark/>
          </w:tcPr>
          <w:p w14:paraId="146AB4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Ventolin</w:t>
            </w:r>
          </w:p>
        </w:tc>
        <w:tc>
          <w:tcPr>
            <w:tcW w:w="1016" w:type="pct"/>
            <w:tcBorders>
              <w:top w:val="nil"/>
              <w:left w:val="nil"/>
              <w:bottom w:val="single" w:sz="4" w:space="0" w:color="000000"/>
              <w:right w:val="single" w:sz="4" w:space="0" w:color="000000"/>
            </w:tcBorders>
            <w:shd w:val="clear" w:color="auto" w:fill="auto"/>
            <w:noWrap/>
            <w:vAlign w:val="bottom"/>
            <w:hideMark/>
          </w:tcPr>
          <w:p w14:paraId="146AB4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GLAXO WELLCOME UK LIMITED</w:t>
            </w:r>
          </w:p>
        </w:tc>
        <w:tc>
          <w:tcPr>
            <w:tcW w:w="451" w:type="pct"/>
            <w:tcBorders>
              <w:top w:val="nil"/>
              <w:left w:val="nil"/>
              <w:bottom w:val="single" w:sz="4" w:space="0" w:color="000000"/>
              <w:right w:val="single" w:sz="4" w:space="0" w:color="000000"/>
            </w:tcBorders>
            <w:shd w:val="clear" w:color="auto" w:fill="auto"/>
            <w:noWrap/>
            <w:vAlign w:val="bottom"/>
            <w:hideMark/>
          </w:tcPr>
          <w:p w14:paraId="146AB46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182.76</w:t>
            </w:r>
          </w:p>
        </w:tc>
        <w:tc>
          <w:tcPr>
            <w:tcW w:w="351" w:type="pct"/>
            <w:tcBorders>
              <w:top w:val="nil"/>
              <w:left w:val="nil"/>
              <w:bottom w:val="single" w:sz="4" w:space="0" w:color="000000"/>
              <w:right w:val="single" w:sz="4" w:space="0" w:color="000000"/>
            </w:tcBorders>
            <w:shd w:val="clear" w:color="auto" w:fill="auto"/>
            <w:noWrap/>
            <w:vAlign w:val="bottom"/>
            <w:hideMark/>
          </w:tcPr>
          <w:p w14:paraId="146AB4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62.77</w:t>
            </w:r>
          </w:p>
        </w:tc>
        <w:tc>
          <w:tcPr>
            <w:tcW w:w="254" w:type="pct"/>
            <w:tcBorders>
              <w:top w:val="nil"/>
              <w:left w:val="nil"/>
              <w:bottom w:val="single" w:sz="4" w:space="0" w:color="000000"/>
              <w:right w:val="single" w:sz="4" w:space="0" w:color="000000"/>
            </w:tcBorders>
            <w:shd w:val="clear" w:color="auto" w:fill="auto"/>
            <w:noWrap/>
            <w:vAlign w:val="bottom"/>
            <w:hideMark/>
          </w:tcPr>
          <w:p w14:paraId="146AB4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119.99</w:t>
            </w:r>
          </w:p>
        </w:tc>
      </w:tr>
      <w:tr w:rsidR="006B6122" w:rsidRPr="006B6122" w14:paraId="146AB46F" w14:textId="77777777" w:rsidTr="003D7682">
        <w:trPr>
          <w:trHeight w:val="139"/>
        </w:trPr>
        <w:tc>
          <w:tcPr>
            <w:tcW w:w="170" w:type="pct"/>
            <w:tcBorders>
              <w:top w:val="nil"/>
              <w:left w:val="nil"/>
              <w:bottom w:val="nil"/>
              <w:right w:val="nil"/>
            </w:tcBorders>
            <w:shd w:val="clear" w:color="auto" w:fill="auto"/>
            <w:noWrap/>
            <w:vAlign w:val="bottom"/>
            <w:hideMark/>
          </w:tcPr>
          <w:p w14:paraId="146AB46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6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4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4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46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46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4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4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46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46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4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47B" w14:textId="77777777" w:rsidTr="003D7682">
        <w:trPr>
          <w:trHeight w:val="139"/>
        </w:trPr>
        <w:tc>
          <w:tcPr>
            <w:tcW w:w="170" w:type="pct"/>
            <w:tcBorders>
              <w:top w:val="nil"/>
              <w:left w:val="nil"/>
              <w:bottom w:val="nil"/>
              <w:right w:val="nil"/>
            </w:tcBorders>
            <w:shd w:val="clear" w:color="auto" w:fill="auto"/>
            <w:noWrap/>
            <w:vAlign w:val="bottom"/>
            <w:hideMark/>
          </w:tcPr>
          <w:p w14:paraId="146AB4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47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306/85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4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R03CC02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4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Salbutamol Sulphate 4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47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4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Medolin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4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47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47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0.67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4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2.68</w:t>
            </w:r>
          </w:p>
        </w:tc>
      </w:tr>
      <w:tr w:rsidR="006B6122" w:rsidRPr="006B6122" w14:paraId="146AB487" w14:textId="77777777" w:rsidTr="003D7682">
        <w:trPr>
          <w:trHeight w:val="139"/>
        </w:trPr>
        <w:tc>
          <w:tcPr>
            <w:tcW w:w="170" w:type="pct"/>
            <w:tcBorders>
              <w:top w:val="nil"/>
              <w:left w:val="nil"/>
              <w:bottom w:val="nil"/>
              <w:right w:val="nil"/>
            </w:tcBorders>
            <w:shd w:val="clear" w:color="auto" w:fill="auto"/>
            <w:noWrap/>
            <w:vAlign w:val="bottom"/>
            <w:hideMark/>
          </w:tcPr>
          <w:p w14:paraId="146AB4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4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4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4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4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4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4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4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4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4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493" w14:textId="77777777" w:rsidTr="003D7682">
        <w:trPr>
          <w:trHeight w:val="139"/>
        </w:trPr>
        <w:tc>
          <w:tcPr>
            <w:tcW w:w="170" w:type="pct"/>
            <w:tcBorders>
              <w:top w:val="nil"/>
              <w:left w:val="nil"/>
              <w:bottom w:val="nil"/>
              <w:right w:val="nil"/>
            </w:tcBorders>
            <w:shd w:val="clear" w:color="auto" w:fill="auto"/>
            <w:noWrap/>
            <w:vAlign w:val="bottom"/>
            <w:hideMark/>
          </w:tcPr>
          <w:p w14:paraId="146AB4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4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307/73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4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R03DA04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4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Theophylline 200 mg Retard</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4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prlg.tab.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4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Teotard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4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KRKA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4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4.74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49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0.95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4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3.79</w:t>
            </w:r>
          </w:p>
        </w:tc>
      </w:tr>
      <w:tr w:rsidR="006B6122" w:rsidRPr="006B6122" w14:paraId="146AB49F" w14:textId="77777777" w:rsidTr="003D7682">
        <w:trPr>
          <w:trHeight w:val="139"/>
        </w:trPr>
        <w:tc>
          <w:tcPr>
            <w:tcW w:w="170" w:type="pct"/>
            <w:tcBorders>
              <w:top w:val="nil"/>
              <w:left w:val="nil"/>
              <w:bottom w:val="nil"/>
              <w:right w:val="nil"/>
            </w:tcBorders>
            <w:shd w:val="clear" w:color="auto" w:fill="auto"/>
            <w:noWrap/>
            <w:vAlign w:val="bottom"/>
            <w:hideMark/>
          </w:tcPr>
          <w:p w14:paraId="146AB4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4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307/163</w:t>
            </w:r>
          </w:p>
        </w:tc>
        <w:tc>
          <w:tcPr>
            <w:tcW w:w="256" w:type="pct"/>
            <w:tcBorders>
              <w:top w:val="nil"/>
              <w:left w:val="nil"/>
              <w:bottom w:val="single" w:sz="4" w:space="0" w:color="000000"/>
              <w:right w:val="single" w:sz="4" w:space="0" w:color="000000"/>
            </w:tcBorders>
            <w:shd w:val="clear" w:color="auto" w:fill="auto"/>
            <w:noWrap/>
            <w:vAlign w:val="bottom"/>
            <w:hideMark/>
          </w:tcPr>
          <w:p w14:paraId="146AB49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R03DA04</w:t>
            </w:r>
          </w:p>
        </w:tc>
        <w:tc>
          <w:tcPr>
            <w:tcW w:w="1143" w:type="pct"/>
            <w:tcBorders>
              <w:top w:val="nil"/>
              <w:left w:val="nil"/>
              <w:bottom w:val="single" w:sz="4" w:space="0" w:color="000000"/>
              <w:right w:val="single" w:sz="4" w:space="0" w:color="000000"/>
            </w:tcBorders>
            <w:shd w:val="clear" w:color="auto" w:fill="auto"/>
            <w:vAlign w:val="bottom"/>
            <w:hideMark/>
          </w:tcPr>
          <w:p w14:paraId="146AB4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Theophylline 200 mg Retard</w:t>
            </w:r>
          </w:p>
        </w:tc>
        <w:tc>
          <w:tcPr>
            <w:tcW w:w="319" w:type="pct"/>
            <w:tcBorders>
              <w:top w:val="nil"/>
              <w:left w:val="nil"/>
              <w:bottom w:val="single" w:sz="4" w:space="0" w:color="000000"/>
              <w:right w:val="single" w:sz="4" w:space="0" w:color="000000"/>
            </w:tcBorders>
            <w:shd w:val="clear" w:color="auto" w:fill="auto"/>
            <w:vAlign w:val="bottom"/>
            <w:hideMark/>
          </w:tcPr>
          <w:p w14:paraId="146AB4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capsul</w:t>
            </w:r>
          </w:p>
        </w:tc>
        <w:tc>
          <w:tcPr>
            <w:tcW w:w="717" w:type="pct"/>
            <w:tcBorders>
              <w:top w:val="nil"/>
              <w:left w:val="nil"/>
              <w:bottom w:val="single" w:sz="4" w:space="0" w:color="000000"/>
              <w:right w:val="single" w:sz="4" w:space="0" w:color="000000"/>
            </w:tcBorders>
            <w:shd w:val="clear" w:color="auto" w:fill="auto"/>
            <w:noWrap/>
            <w:vAlign w:val="bottom"/>
            <w:hideMark/>
          </w:tcPr>
          <w:p w14:paraId="146AB4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Teokap SR</w:t>
            </w:r>
          </w:p>
        </w:tc>
        <w:tc>
          <w:tcPr>
            <w:tcW w:w="1016" w:type="pct"/>
            <w:tcBorders>
              <w:top w:val="nil"/>
              <w:left w:val="nil"/>
              <w:bottom w:val="single" w:sz="4" w:space="0" w:color="000000"/>
              <w:right w:val="single" w:sz="4" w:space="0" w:color="000000"/>
            </w:tcBorders>
            <w:shd w:val="clear" w:color="auto" w:fill="auto"/>
            <w:noWrap/>
            <w:vAlign w:val="bottom"/>
            <w:hideMark/>
          </w:tcPr>
          <w:p w14:paraId="146AB4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NOBEL ILAÇ</w:t>
            </w:r>
          </w:p>
        </w:tc>
        <w:tc>
          <w:tcPr>
            <w:tcW w:w="451" w:type="pct"/>
            <w:tcBorders>
              <w:top w:val="nil"/>
              <w:left w:val="nil"/>
              <w:bottom w:val="single" w:sz="4" w:space="0" w:color="000000"/>
              <w:right w:val="single" w:sz="4" w:space="0" w:color="000000"/>
            </w:tcBorders>
            <w:shd w:val="clear" w:color="auto" w:fill="auto"/>
            <w:noWrap/>
            <w:vAlign w:val="bottom"/>
            <w:hideMark/>
          </w:tcPr>
          <w:p w14:paraId="146AB4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5.58</w:t>
            </w:r>
          </w:p>
        </w:tc>
        <w:tc>
          <w:tcPr>
            <w:tcW w:w="351" w:type="pct"/>
            <w:tcBorders>
              <w:top w:val="nil"/>
              <w:left w:val="nil"/>
              <w:bottom w:val="single" w:sz="4" w:space="0" w:color="000000"/>
              <w:right w:val="single" w:sz="4" w:space="0" w:color="000000"/>
            </w:tcBorders>
            <w:shd w:val="clear" w:color="auto" w:fill="auto"/>
            <w:noWrap/>
            <w:vAlign w:val="bottom"/>
            <w:hideMark/>
          </w:tcPr>
          <w:p w14:paraId="146AB4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w:t>
            </w:r>
          </w:p>
        </w:tc>
        <w:tc>
          <w:tcPr>
            <w:tcW w:w="254" w:type="pct"/>
            <w:tcBorders>
              <w:top w:val="nil"/>
              <w:left w:val="nil"/>
              <w:bottom w:val="single" w:sz="4" w:space="0" w:color="000000"/>
              <w:right w:val="single" w:sz="4" w:space="0" w:color="000000"/>
            </w:tcBorders>
            <w:shd w:val="clear" w:color="auto" w:fill="auto"/>
            <w:noWrap/>
            <w:vAlign w:val="bottom"/>
            <w:hideMark/>
          </w:tcPr>
          <w:p w14:paraId="146AB4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3.79</w:t>
            </w:r>
          </w:p>
        </w:tc>
      </w:tr>
      <w:tr w:rsidR="006B6122" w:rsidRPr="006B6122" w14:paraId="146AB4AB" w14:textId="77777777" w:rsidTr="003D7682">
        <w:trPr>
          <w:trHeight w:val="139"/>
        </w:trPr>
        <w:tc>
          <w:tcPr>
            <w:tcW w:w="170" w:type="pct"/>
            <w:tcBorders>
              <w:top w:val="nil"/>
              <w:left w:val="nil"/>
              <w:bottom w:val="nil"/>
              <w:right w:val="nil"/>
            </w:tcBorders>
            <w:shd w:val="clear" w:color="auto" w:fill="auto"/>
            <w:noWrap/>
            <w:vAlign w:val="bottom"/>
            <w:hideMark/>
          </w:tcPr>
          <w:p w14:paraId="146AB4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4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4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4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4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4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4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4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4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4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4B7" w14:textId="77777777" w:rsidTr="003D7682">
        <w:trPr>
          <w:trHeight w:val="139"/>
        </w:trPr>
        <w:tc>
          <w:tcPr>
            <w:tcW w:w="170" w:type="pct"/>
            <w:tcBorders>
              <w:top w:val="nil"/>
              <w:left w:val="nil"/>
              <w:bottom w:val="nil"/>
              <w:right w:val="nil"/>
            </w:tcBorders>
            <w:shd w:val="clear" w:color="auto" w:fill="auto"/>
            <w:noWrap/>
            <w:vAlign w:val="bottom"/>
            <w:hideMark/>
          </w:tcPr>
          <w:p w14:paraId="146AB4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4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310/105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4A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R03DA05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4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Aminophylline 100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4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sgr.c.tab.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4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Eufilline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4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4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14.73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4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4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11.78</w:t>
            </w:r>
          </w:p>
        </w:tc>
      </w:tr>
      <w:tr w:rsidR="006B6122" w:rsidRPr="006B6122" w14:paraId="146AB4C3" w14:textId="77777777" w:rsidTr="003D7682">
        <w:trPr>
          <w:trHeight w:val="139"/>
        </w:trPr>
        <w:tc>
          <w:tcPr>
            <w:tcW w:w="170" w:type="pct"/>
            <w:tcBorders>
              <w:top w:val="nil"/>
              <w:left w:val="nil"/>
              <w:bottom w:val="nil"/>
              <w:right w:val="nil"/>
            </w:tcBorders>
            <w:shd w:val="clear" w:color="auto" w:fill="auto"/>
            <w:noWrap/>
            <w:vAlign w:val="bottom"/>
            <w:hideMark/>
          </w:tcPr>
          <w:p w14:paraId="146AB4B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B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4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4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4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4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4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4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4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4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4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4CF" w14:textId="77777777" w:rsidTr="003D7682">
        <w:trPr>
          <w:trHeight w:val="139"/>
        </w:trPr>
        <w:tc>
          <w:tcPr>
            <w:tcW w:w="170" w:type="pct"/>
            <w:tcBorders>
              <w:top w:val="nil"/>
              <w:left w:val="nil"/>
              <w:bottom w:val="nil"/>
              <w:right w:val="nil"/>
            </w:tcBorders>
            <w:shd w:val="clear" w:color="auto" w:fill="auto"/>
            <w:noWrap/>
            <w:vAlign w:val="bottom"/>
            <w:hideMark/>
          </w:tcPr>
          <w:p w14:paraId="146AB4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4C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4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R03DA05</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4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Aminophylline 240 mg/2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4C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tret.per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4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Eufiline 12%</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4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4C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53.57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4C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10.72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4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42.85</w:t>
            </w:r>
          </w:p>
        </w:tc>
      </w:tr>
      <w:tr w:rsidR="006B6122" w:rsidRPr="006B6122" w14:paraId="146AB4D8" w14:textId="77777777" w:rsidTr="003D7682">
        <w:trPr>
          <w:trHeight w:val="139"/>
        </w:trPr>
        <w:tc>
          <w:tcPr>
            <w:tcW w:w="170" w:type="pct"/>
            <w:tcBorders>
              <w:top w:val="nil"/>
              <w:left w:val="nil"/>
              <w:bottom w:val="nil"/>
              <w:right w:val="nil"/>
            </w:tcBorders>
            <w:shd w:val="clear" w:color="auto" w:fill="auto"/>
            <w:noWrap/>
            <w:vAlign w:val="bottom"/>
            <w:hideMark/>
          </w:tcPr>
          <w:p w14:paraId="146AB4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R05</w:t>
            </w:r>
          </w:p>
        </w:tc>
        <w:tc>
          <w:tcPr>
            <w:tcW w:w="1722" w:type="pct"/>
            <w:gridSpan w:val="4"/>
            <w:tcBorders>
              <w:top w:val="nil"/>
              <w:left w:val="nil"/>
              <w:bottom w:val="nil"/>
              <w:right w:val="nil"/>
            </w:tcBorders>
            <w:shd w:val="clear" w:color="auto" w:fill="auto"/>
            <w:noWrap/>
            <w:vAlign w:val="bottom"/>
            <w:hideMark/>
          </w:tcPr>
          <w:p w14:paraId="146AB4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BARNAT KUNDËR KOLLËS DHE RRUFËS</w:t>
            </w:r>
          </w:p>
        </w:tc>
        <w:tc>
          <w:tcPr>
            <w:tcW w:w="319" w:type="pct"/>
            <w:tcBorders>
              <w:top w:val="nil"/>
              <w:left w:val="nil"/>
              <w:bottom w:val="nil"/>
              <w:right w:val="nil"/>
            </w:tcBorders>
            <w:shd w:val="clear" w:color="auto" w:fill="auto"/>
            <w:noWrap/>
            <w:vAlign w:val="bottom"/>
            <w:hideMark/>
          </w:tcPr>
          <w:p w14:paraId="146AB4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4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4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4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4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4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4E4" w14:textId="77777777" w:rsidTr="003D7682">
        <w:trPr>
          <w:trHeight w:val="139"/>
        </w:trPr>
        <w:tc>
          <w:tcPr>
            <w:tcW w:w="170" w:type="pct"/>
            <w:tcBorders>
              <w:top w:val="nil"/>
              <w:left w:val="nil"/>
              <w:bottom w:val="nil"/>
              <w:right w:val="nil"/>
            </w:tcBorders>
            <w:shd w:val="clear" w:color="auto" w:fill="auto"/>
            <w:noWrap/>
            <w:vAlign w:val="bottom"/>
            <w:hideMark/>
          </w:tcPr>
          <w:p w14:paraId="146AB4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4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4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4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4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4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4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4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4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4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4F0" w14:textId="77777777" w:rsidTr="003D7682">
        <w:trPr>
          <w:trHeight w:val="139"/>
        </w:trPr>
        <w:tc>
          <w:tcPr>
            <w:tcW w:w="170" w:type="pct"/>
            <w:tcBorders>
              <w:top w:val="nil"/>
              <w:left w:val="nil"/>
              <w:bottom w:val="nil"/>
              <w:right w:val="nil"/>
            </w:tcBorders>
            <w:shd w:val="clear" w:color="auto" w:fill="auto"/>
            <w:noWrap/>
            <w:vAlign w:val="bottom"/>
            <w:hideMark/>
          </w:tcPr>
          <w:p w14:paraId="146AB4E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4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320/105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4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R05DA04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4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Codeine 15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4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4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Kodeine Fosfat</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4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4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14.50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4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4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11.60</w:t>
            </w:r>
          </w:p>
        </w:tc>
      </w:tr>
      <w:tr w:rsidR="006B6122" w:rsidRPr="006B6122" w14:paraId="146AB4F9" w14:textId="77777777" w:rsidTr="003D7682">
        <w:trPr>
          <w:trHeight w:val="139"/>
        </w:trPr>
        <w:tc>
          <w:tcPr>
            <w:tcW w:w="170" w:type="pct"/>
            <w:tcBorders>
              <w:top w:val="nil"/>
              <w:left w:val="nil"/>
              <w:bottom w:val="nil"/>
              <w:right w:val="nil"/>
            </w:tcBorders>
            <w:shd w:val="clear" w:color="auto" w:fill="auto"/>
            <w:noWrap/>
            <w:vAlign w:val="bottom"/>
            <w:hideMark/>
          </w:tcPr>
          <w:p w14:paraId="146AB4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w:t>
            </w:r>
          </w:p>
        </w:tc>
        <w:tc>
          <w:tcPr>
            <w:tcW w:w="1722" w:type="pct"/>
            <w:gridSpan w:val="4"/>
            <w:tcBorders>
              <w:top w:val="nil"/>
              <w:left w:val="nil"/>
              <w:bottom w:val="nil"/>
              <w:right w:val="nil"/>
            </w:tcBorders>
            <w:shd w:val="clear" w:color="auto" w:fill="auto"/>
            <w:noWrap/>
            <w:vAlign w:val="bottom"/>
            <w:hideMark/>
          </w:tcPr>
          <w:p w14:paraId="146AB4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ANTIHISTAMINIKËT SISTEMIKË</w:t>
            </w:r>
          </w:p>
        </w:tc>
        <w:tc>
          <w:tcPr>
            <w:tcW w:w="319" w:type="pct"/>
            <w:tcBorders>
              <w:top w:val="nil"/>
              <w:left w:val="nil"/>
              <w:bottom w:val="nil"/>
              <w:right w:val="nil"/>
            </w:tcBorders>
            <w:shd w:val="clear" w:color="auto" w:fill="auto"/>
            <w:noWrap/>
            <w:vAlign w:val="bottom"/>
            <w:hideMark/>
          </w:tcPr>
          <w:p w14:paraId="146AB4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4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4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4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4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4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505" w14:textId="77777777" w:rsidTr="003D7682">
        <w:trPr>
          <w:trHeight w:val="139"/>
        </w:trPr>
        <w:tc>
          <w:tcPr>
            <w:tcW w:w="170" w:type="pct"/>
            <w:tcBorders>
              <w:top w:val="nil"/>
              <w:left w:val="nil"/>
              <w:bottom w:val="nil"/>
              <w:right w:val="nil"/>
            </w:tcBorders>
            <w:shd w:val="clear" w:color="auto" w:fill="auto"/>
            <w:noWrap/>
            <w:vAlign w:val="bottom"/>
            <w:hideMark/>
          </w:tcPr>
          <w:p w14:paraId="146AB4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4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4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4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4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4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5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50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5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5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5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511" w14:textId="77777777" w:rsidTr="003D7682">
        <w:trPr>
          <w:trHeight w:val="139"/>
        </w:trPr>
        <w:tc>
          <w:tcPr>
            <w:tcW w:w="170" w:type="pct"/>
            <w:tcBorders>
              <w:top w:val="nil"/>
              <w:left w:val="nil"/>
              <w:bottom w:val="nil"/>
              <w:right w:val="nil"/>
            </w:tcBorders>
            <w:shd w:val="clear" w:color="auto" w:fill="auto"/>
            <w:noWrap/>
            <w:vAlign w:val="bottom"/>
            <w:hideMark/>
          </w:tcPr>
          <w:p w14:paraId="146AB5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5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50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R06AD02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50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Promethazine 25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50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sgr.c.tab.</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50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Prometazine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50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50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16.07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50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51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8.04</w:t>
            </w:r>
          </w:p>
        </w:tc>
      </w:tr>
      <w:tr w:rsidR="006B6122" w:rsidRPr="006B6122" w14:paraId="146AB51D" w14:textId="77777777" w:rsidTr="003D7682">
        <w:trPr>
          <w:trHeight w:val="139"/>
        </w:trPr>
        <w:tc>
          <w:tcPr>
            <w:tcW w:w="170" w:type="pct"/>
            <w:tcBorders>
              <w:top w:val="nil"/>
              <w:left w:val="nil"/>
              <w:bottom w:val="nil"/>
              <w:right w:val="nil"/>
            </w:tcBorders>
            <w:shd w:val="clear" w:color="auto" w:fill="auto"/>
            <w:noWrap/>
            <w:vAlign w:val="bottom"/>
            <w:hideMark/>
          </w:tcPr>
          <w:p w14:paraId="146AB5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5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51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5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5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51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51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5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5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51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529" w14:textId="77777777" w:rsidTr="003D7682">
        <w:trPr>
          <w:trHeight w:val="139"/>
        </w:trPr>
        <w:tc>
          <w:tcPr>
            <w:tcW w:w="170" w:type="pct"/>
            <w:tcBorders>
              <w:top w:val="nil"/>
              <w:left w:val="nil"/>
              <w:bottom w:val="nil"/>
              <w:right w:val="nil"/>
            </w:tcBorders>
            <w:shd w:val="clear" w:color="auto" w:fill="auto"/>
            <w:noWrap/>
            <w:vAlign w:val="bottom"/>
            <w:hideMark/>
          </w:tcPr>
          <w:p w14:paraId="146AB5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5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378/405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5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R06AE07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5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Cetirizine Hydrochloride 10mg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5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5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Cetirizin Hydrochloride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5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BRISTOL LABORATORIES LIMITED\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5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5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52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2.99</w:t>
            </w:r>
          </w:p>
        </w:tc>
      </w:tr>
      <w:tr w:rsidR="006B6122" w:rsidRPr="006B6122" w14:paraId="146AB535" w14:textId="77777777" w:rsidTr="003D7682">
        <w:trPr>
          <w:trHeight w:val="139"/>
        </w:trPr>
        <w:tc>
          <w:tcPr>
            <w:tcW w:w="170" w:type="pct"/>
            <w:tcBorders>
              <w:top w:val="nil"/>
              <w:left w:val="nil"/>
              <w:bottom w:val="nil"/>
              <w:right w:val="nil"/>
            </w:tcBorders>
            <w:shd w:val="clear" w:color="auto" w:fill="auto"/>
            <w:noWrap/>
            <w:vAlign w:val="bottom"/>
            <w:hideMark/>
          </w:tcPr>
          <w:p w14:paraId="146AB5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5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378/110</w:t>
            </w:r>
          </w:p>
        </w:tc>
        <w:tc>
          <w:tcPr>
            <w:tcW w:w="256" w:type="pct"/>
            <w:tcBorders>
              <w:top w:val="nil"/>
              <w:left w:val="nil"/>
              <w:bottom w:val="single" w:sz="4" w:space="0" w:color="000000"/>
              <w:right w:val="single" w:sz="4" w:space="0" w:color="000000"/>
            </w:tcBorders>
            <w:shd w:val="clear" w:color="auto" w:fill="auto"/>
            <w:noWrap/>
            <w:vAlign w:val="bottom"/>
            <w:hideMark/>
          </w:tcPr>
          <w:p w14:paraId="146AB5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R06AE07</w:t>
            </w:r>
          </w:p>
        </w:tc>
        <w:tc>
          <w:tcPr>
            <w:tcW w:w="1143" w:type="pct"/>
            <w:tcBorders>
              <w:top w:val="nil"/>
              <w:left w:val="nil"/>
              <w:bottom w:val="single" w:sz="4" w:space="0" w:color="000000"/>
              <w:right w:val="single" w:sz="4" w:space="0" w:color="000000"/>
            </w:tcBorders>
            <w:shd w:val="clear" w:color="auto" w:fill="auto"/>
            <w:vAlign w:val="bottom"/>
            <w:hideMark/>
          </w:tcPr>
          <w:p w14:paraId="146AB5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Cetirizine Hydrochloride 10mg</w:t>
            </w:r>
          </w:p>
        </w:tc>
        <w:tc>
          <w:tcPr>
            <w:tcW w:w="319" w:type="pct"/>
            <w:tcBorders>
              <w:top w:val="nil"/>
              <w:left w:val="nil"/>
              <w:bottom w:val="single" w:sz="4" w:space="0" w:color="000000"/>
              <w:right w:val="single" w:sz="4" w:space="0" w:color="000000"/>
            </w:tcBorders>
            <w:shd w:val="clear" w:color="auto" w:fill="auto"/>
            <w:vAlign w:val="bottom"/>
            <w:hideMark/>
          </w:tcPr>
          <w:p w14:paraId="146AB5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B5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Zirex</w:t>
            </w:r>
          </w:p>
        </w:tc>
        <w:tc>
          <w:tcPr>
            <w:tcW w:w="1016" w:type="pct"/>
            <w:tcBorders>
              <w:top w:val="nil"/>
              <w:left w:val="nil"/>
              <w:bottom w:val="single" w:sz="4" w:space="0" w:color="000000"/>
              <w:right w:val="single" w:sz="4" w:space="0" w:color="000000"/>
            </w:tcBorders>
            <w:shd w:val="clear" w:color="auto" w:fill="auto"/>
            <w:noWrap/>
            <w:vAlign w:val="bottom"/>
            <w:hideMark/>
          </w:tcPr>
          <w:p w14:paraId="146AB5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REMEDICA</w:t>
            </w:r>
          </w:p>
        </w:tc>
        <w:tc>
          <w:tcPr>
            <w:tcW w:w="451" w:type="pct"/>
            <w:tcBorders>
              <w:top w:val="nil"/>
              <w:left w:val="nil"/>
              <w:bottom w:val="single" w:sz="4" w:space="0" w:color="000000"/>
              <w:right w:val="single" w:sz="4" w:space="0" w:color="000000"/>
            </w:tcBorders>
            <w:shd w:val="clear" w:color="auto" w:fill="auto"/>
            <w:noWrap/>
            <w:vAlign w:val="bottom"/>
            <w:hideMark/>
          </w:tcPr>
          <w:p w14:paraId="146AB5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w:t>
            </w:r>
          </w:p>
        </w:tc>
        <w:tc>
          <w:tcPr>
            <w:tcW w:w="351" w:type="pct"/>
            <w:tcBorders>
              <w:top w:val="nil"/>
              <w:left w:val="nil"/>
              <w:bottom w:val="single" w:sz="4" w:space="0" w:color="000000"/>
              <w:right w:val="single" w:sz="4" w:space="0" w:color="000000"/>
            </w:tcBorders>
            <w:shd w:val="clear" w:color="auto" w:fill="auto"/>
            <w:noWrap/>
            <w:vAlign w:val="bottom"/>
            <w:hideMark/>
          </w:tcPr>
          <w:p w14:paraId="146AB5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3.72</w:t>
            </w:r>
          </w:p>
        </w:tc>
        <w:tc>
          <w:tcPr>
            <w:tcW w:w="254" w:type="pct"/>
            <w:tcBorders>
              <w:top w:val="nil"/>
              <w:left w:val="nil"/>
              <w:bottom w:val="single" w:sz="4" w:space="0" w:color="000000"/>
              <w:right w:val="single" w:sz="4" w:space="0" w:color="000000"/>
            </w:tcBorders>
            <w:shd w:val="clear" w:color="auto" w:fill="auto"/>
            <w:noWrap/>
            <w:vAlign w:val="bottom"/>
            <w:hideMark/>
          </w:tcPr>
          <w:p w14:paraId="146AB5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2.99</w:t>
            </w:r>
          </w:p>
        </w:tc>
      </w:tr>
      <w:tr w:rsidR="006B6122" w:rsidRPr="006B6122" w14:paraId="146AB541" w14:textId="77777777" w:rsidTr="003D7682">
        <w:trPr>
          <w:trHeight w:val="139"/>
        </w:trPr>
        <w:tc>
          <w:tcPr>
            <w:tcW w:w="170" w:type="pct"/>
            <w:tcBorders>
              <w:top w:val="nil"/>
              <w:left w:val="nil"/>
              <w:bottom w:val="nil"/>
              <w:right w:val="nil"/>
            </w:tcBorders>
            <w:shd w:val="clear" w:color="auto" w:fill="auto"/>
            <w:noWrap/>
            <w:vAlign w:val="bottom"/>
            <w:hideMark/>
          </w:tcPr>
          <w:p w14:paraId="146AB5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5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378/105</w:t>
            </w:r>
          </w:p>
        </w:tc>
        <w:tc>
          <w:tcPr>
            <w:tcW w:w="256" w:type="pct"/>
            <w:tcBorders>
              <w:top w:val="nil"/>
              <w:left w:val="nil"/>
              <w:bottom w:val="single" w:sz="4" w:space="0" w:color="000000"/>
              <w:right w:val="single" w:sz="4" w:space="0" w:color="000000"/>
            </w:tcBorders>
            <w:shd w:val="clear" w:color="auto" w:fill="auto"/>
            <w:noWrap/>
            <w:vAlign w:val="bottom"/>
            <w:hideMark/>
          </w:tcPr>
          <w:p w14:paraId="146AB5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R06AE07</w:t>
            </w:r>
          </w:p>
        </w:tc>
        <w:tc>
          <w:tcPr>
            <w:tcW w:w="1143" w:type="pct"/>
            <w:tcBorders>
              <w:top w:val="nil"/>
              <w:left w:val="nil"/>
              <w:bottom w:val="single" w:sz="4" w:space="0" w:color="000000"/>
              <w:right w:val="single" w:sz="4" w:space="0" w:color="000000"/>
            </w:tcBorders>
            <w:shd w:val="clear" w:color="auto" w:fill="auto"/>
            <w:vAlign w:val="bottom"/>
            <w:hideMark/>
          </w:tcPr>
          <w:p w14:paraId="146AB5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Cetirizine Hydrochloride 10mg</w:t>
            </w:r>
          </w:p>
        </w:tc>
        <w:tc>
          <w:tcPr>
            <w:tcW w:w="319" w:type="pct"/>
            <w:tcBorders>
              <w:top w:val="nil"/>
              <w:left w:val="nil"/>
              <w:bottom w:val="single" w:sz="4" w:space="0" w:color="000000"/>
              <w:right w:val="single" w:sz="4" w:space="0" w:color="000000"/>
            </w:tcBorders>
            <w:shd w:val="clear" w:color="auto" w:fill="auto"/>
            <w:vAlign w:val="bottom"/>
            <w:hideMark/>
          </w:tcPr>
          <w:p w14:paraId="146AB5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B5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Alcet</w:t>
            </w:r>
          </w:p>
        </w:tc>
        <w:tc>
          <w:tcPr>
            <w:tcW w:w="1016" w:type="pct"/>
            <w:tcBorders>
              <w:top w:val="nil"/>
              <w:left w:val="nil"/>
              <w:bottom w:val="single" w:sz="4" w:space="0" w:color="000000"/>
              <w:right w:val="single" w:sz="4" w:space="0" w:color="000000"/>
            </w:tcBorders>
            <w:shd w:val="clear" w:color="auto" w:fill="auto"/>
            <w:noWrap/>
            <w:vAlign w:val="bottom"/>
            <w:hideMark/>
          </w:tcPr>
          <w:p w14:paraId="146AB5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B5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11.05</w:t>
            </w:r>
          </w:p>
        </w:tc>
        <w:tc>
          <w:tcPr>
            <w:tcW w:w="351" w:type="pct"/>
            <w:tcBorders>
              <w:top w:val="nil"/>
              <w:left w:val="nil"/>
              <w:bottom w:val="single" w:sz="4" w:space="0" w:color="000000"/>
              <w:right w:val="single" w:sz="4" w:space="0" w:color="000000"/>
            </w:tcBorders>
            <w:shd w:val="clear" w:color="auto" w:fill="auto"/>
            <w:noWrap/>
            <w:vAlign w:val="bottom"/>
            <w:hideMark/>
          </w:tcPr>
          <w:p w14:paraId="146AB53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8.06</w:t>
            </w:r>
          </w:p>
        </w:tc>
        <w:tc>
          <w:tcPr>
            <w:tcW w:w="254" w:type="pct"/>
            <w:tcBorders>
              <w:top w:val="nil"/>
              <w:left w:val="nil"/>
              <w:bottom w:val="single" w:sz="4" w:space="0" w:color="000000"/>
              <w:right w:val="single" w:sz="4" w:space="0" w:color="000000"/>
            </w:tcBorders>
            <w:shd w:val="clear" w:color="auto" w:fill="auto"/>
            <w:noWrap/>
            <w:vAlign w:val="bottom"/>
            <w:hideMark/>
          </w:tcPr>
          <w:p w14:paraId="146AB54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2.99</w:t>
            </w:r>
          </w:p>
        </w:tc>
      </w:tr>
      <w:tr w:rsidR="006B6122" w:rsidRPr="006B6122" w14:paraId="146AB54D" w14:textId="77777777" w:rsidTr="003D7682">
        <w:trPr>
          <w:trHeight w:val="139"/>
        </w:trPr>
        <w:tc>
          <w:tcPr>
            <w:tcW w:w="170" w:type="pct"/>
            <w:tcBorders>
              <w:top w:val="nil"/>
              <w:left w:val="nil"/>
              <w:bottom w:val="nil"/>
              <w:right w:val="nil"/>
            </w:tcBorders>
            <w:shd w:val="clear" w:color="auto" w:fill="auto"/>
            <w:noWrap/>
            <w:vAlign w:val="bottom"/>
            <w:hideMark/>
          </w:tcPr>
          <w:p w14:paraId="146AB5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54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378/283</w:t>
            </w:r>
          </w:p>
        </w:tc>
        <w:tc>
          <w:tcPr>
            <w:tcW w:w="256" w:type="pct"/>
            <w:tcBorders>
              <w:top w:val="nil"/>
              <w:left w:val="nil"/>
              <w:bottom w:val="single" w:sz="4" w:space="0" w:color="000000"/>
              <w:right w:val="single" w:sz="4" w:space="0" w:color="000000"/>
            </w:tcBorders>
            <w:shd w:val="clear" w:color="auto" w:fill="auto"/>
            <w:noWrap/>
            <w:vAlign w:val="bottom"/>
            <w:hideMark/>
          </w:tcPr>
          <w:p w14:paraId="146AB54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R06AE07</w:t>
            </w:r>
          </w:p>
        </w:tc>
        <w:tc>
          <w:tcPr>
            <w:tcW w:w="1143" w:type="pct"/>
            <w:tcBorders>
              <w:top w:val="nil"/>
              <w:left w:val="nil"/>
              <w:bottom w:val="single" w:sz="4" w:space="0" w:color="000000"/>
              <w:right w:val="single" w:sz="4" w:space="0" w:color="000000"/>
            </w:tcBorders>
            <w:shd w:val="clear" w:color="auto" w:fill="auto"/>
            <w:vAlign w:val="bottom"/>
            <w:hideMark/>
          </w:tcPr>
          <w:p w14:paraId="146AB54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Cetirizine Hydrochloride 10mg</w:t>
            </w:r>
          </w:p>
        </w:tc>
        <w:tc>
          <w:tcPr>
            <w:tcW w:w="319" w:type="pct"/>
            <w:tcBorders>
              <w:top w:val="nil"/>
              <w:left w:val="nil"/>
              <w:bottom w:val="single" w:sz="4" w:space="0" w:color="000000"/>
              <w:right w:val="single" w:sz="4" w:space="0" w:color="000000"/>
            </w:tcBorders>
            <w:shd w:val="clear" w:color="auto" w:fill="auto"/>
            <w:vAlign w:val="bottom"/>
            <w:hideMark/>
          </w:tcPr>
          <w:p w14:paraId="146AB54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B5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Cetirizina Bluepharma</w:t>
            </w:r>
          </w:p>
        </w:tc>
        <w:tc>
          <w:tcPr>
            <w:tcW w:w="1016" w:type="pct"/>
            <w:tcBorders>
              <w:top w:val="nil"/>
              <w:left w:val="nil"/>
              <w:bottom w:val="single" w:sz="4" w:space="0" w:color="000000"/>
              <w:right w:val="single" w:sz="4" w:space="0" w:color="000000"/>
            </w:tcBorders>
            <w:shd w:val="clear" w:color="auto" w:fill="auto"/>
            <w:noWrap/>
            <w:vAlign w:val="bottom"/>
            <w:hideMark/>
          </w:tcPr>
          <w:p w14:paraId="146AB54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BLUEPHARMA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B54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18.03</w:t>
            </w:r>
          </w:p>
        </w:tc>
        <w:tc>
          <w:tcPr>
            <w:tcW w:w="351" w:type="pct"/>
            <w:tcBorders>
              <w:top w:val="nil"/>
              <w:left w:val="nil"/>
              <w:bottom w:val="single" w:sz="4" w:space="0" w:color="000000"/>
              <w:right w:val="single" w:sz="4" w:space="0" w:color="000000"/>
            </w:tcBorders>
            <w:shd w:val="clear" w:color="auto" w:fill="auto"/>
            <w:noWrap/>
            <w:vAlign w:val="bottom"/>
            <w:hideMark/>
          </w:tcPr>
          <w:p w14:paraId="146AB54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15.04</w:t>
            </w:r>
          </w:p>
        </w:tc>
        <w:tc>
          <w:tcPr>
            <w:tcW w:w="254" w:type="pct"/>
            <w:tcBorders>
              <w:top w:val="nil"/>
              <w:left w:val="nil"/>
              <w:bottom w:val="single" w:sz="4" w:space="0" w:color="000000"/>
              <w:right w:val="single" w:sz="4" w:space="0" w:color="000000"/>
            </w:tcBorders>
            <w:shd w:val="clear" w:color="auto" w:fill="auto"/>
            <w:noWrap/>
            <w:vAlign w:val="bottom"/>
            <w:hideMark/>
          </w:tcPr>
          <w:p w14:paraId="146AB54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2.99</w:t>
            </w:r>
          </w:p>
        </w:tc>
      </w:tr>
      <w:tr w:rsidR="006B6122" w:rsidRPr="006B6122" w14:paraId="146AB559" w14:textId="77777777" w:rsidTr="003D7682">
        <w:trPr>
          <w:trHeight w:val="139"/>
        </w:trPr>
        <w:tc>
          <w:tcPr>
            <w:tcW w:w="170" w:type="pct"/>
            <w:tcBorders>
              <w:top w:val="nil"/>
              <w:left w:val="nil"/>
              <w:bottom w:val="nil"/>
              <w:right w:val="nil"/>
            </w:tcBorders>
            <w:shd w:val="clear" w:color="auto" w:fill="auto"/>
            <w:noWrap/>
            <w:vAlign w:val="bottom"/>
            <w:hideMark/>
          </w:tcPr>
          <w:p w14:paraId="146AB5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5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378/178</w:t>
            </w:r>
          </w:p>
        </w:tc>
        <w:tc>
          <w:tcPr>
            <w:tcW w:w="256" w:type="pct"/>
            <w:tcBorders>
              <w:top w:val="nil"/>
              <w:left w:val="nil"/>
              <w:bottom w:val="single" w:sz="4" w:space="0" w:color="000000"/>
              <w:right w:val="single" w:sz="4" w:space="0" w:color="000000"/>
            </w:tcBorders>
            <w:shd w:val="clear" w:color="auto" w:fill="auto"/>
            <w:noWrap/>
            <w:vAlign w:val="bottom"/>
            <w:hideMark/>
          </w:tcPr>
          <w:p w14:paraId="146AB5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R06AE07</w:t>
            </w:r>
          </w:p>
        </w:tc>
        <w:tc>
          <w:tcPr>
            <w:tcW w:w="1143" w:type="pct"/>
            <w:tcBorders>
              <w:top w:val="nil"/>
              <w:left w:val="nil"/>
              <w:bottom w:val="single" w:sz="4" w:space="0" w:color="000000"/>
              <w:right w:val="single" w:sz="4" w:space="0" w:color="000000"/>
            </w:tcBorders>
            <w:shd w:val="clear" w:color="auto" w:fill="auto"/>
            <w:vAlign w:val="bottom"/>
            <w:hideMark/>
          </w:tcPr>
          <w:p w14:paraId="146AB5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Cetirizine Hydrochloride 10mg</w:t>
            </w:r>
          </w:p>
        </w:tc>
        <w:tc>
          <w:tcPr>
            <w:tcW w:w="319" w:type="pct"/>
            <w:tcBorders>
              <w:top w:val="nil"/>
              <w:left w:val="nil"/>
              <w:bottom w:val="single" w:sz="4" w:space="0" w:color="000000"/>
              <w:right w:val="single" w:sz="4" w:space="0" w:color="000000"/>
            </w:tcBorders>
            <w:shd w:val="clear" w:color="auto" w:fill="auto"/>
            <w:vAlign w:val="bottom"/>
            <w:hideMark/>
          </w:tcPr>
          <w:p w14:paraId="146AB5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tabl</w:t>
            </w:r>
            <w:proofErr w:type="gramEnd"/>
            <w:r w:rsidRPr="006B6122">
              <w:rPr>
                <w:rFonts w:ascii="Arial Narrow" w:eastAsia="Times New Roman" w:hAnsi="Arial Narrow" w:cs="Arial"/>
                <w:color w:val="000000"/>
                <w:sz w:val="16"/>
                <w:szCs w:val="16"/>
                <w:lang w:val="en-US"/>
              </w:rPr>
              <w:t>. e ndashme</w:t>
            </w:r>
          </w:p>
        </w:tc>
        <w:tc>
          <w:tcPr>
            <w:tcW w:w="717" w:type="pct"/>
            <w:tcBorders>
              <w:top w:val="nil"/>
              <w:left w:val="nil"/>
              <w:bottom w:val="single" w:sz="4" w:space="0" w:color="000000"/>
              <w:right w:val="single" w:sz="4" w:space="0" w:color="000000"/>
            </w:tcBorders>
            <w:shd w:val="clear" w:color="auto" w:fill="auto"/>
            <w:noWrap/>
            <w:vAlign w:val="bottom"/>
            <w:hideMark/>
          </w:tcPr>
          <w:p w14:paraId="146AB5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Cetirizina ABC</w:t>
            </w:r>
          </w:p>
        </w:tc>
        <w:tc>
          <w:tcPr>
            <w:tcW w:w="1016" w:type="pct"/>
            <w:tcBorders>
              <w:top w:val="nil"/>
              <w:left w:val="nil"/>
              <w:bottom w:val="single" w:sz="4" w:space="0" w:color="000000"/>
              <w:right w:val="single" w:sz="4" w:space="0" w:color="000000"/>
            </w:tcBorders>
            <w:shd w:val="clear" w:color="auto" w:fill="auto"/>
            <w:noWrap/>
            <w:vAlign w:val="bottom"/>
            <w:hideMark/>
          </w:tcPr>
          <w:p w14:paraId="146AB5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ABC FARMACEUTICI</w:t>
            </w:r>
          </w:p>
        </w:tc>
        <w:tc>
          <w:tcPr>
            <w:tcW w:w="451" w:type="pct"/>
            <w:tcBorders>
              <w:top w:val="nil"/>
              <w:left w:val="nil"/>
              <w:bottom w:val="single" w:sz="4" w:space="0" w:color="000000"/>
              <w:right w:val="single" w:sz="4" w:space="0" w:color="000000"/>
            </w:tcBorders>
            <w:shd w:val="clear" w:color="auto" w:fill="auto"/>
            <w:noWrap/>
            <w:vAlign w:val="bottom"/>
            <w:hideMark/>
          </w:tcPr>
          <w:p w14:paraId="146AB5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18.44</w:t>
            </w:r>
          </w:p>
        </w:tc>
        <w:tc>
          <w:tcPr>
            <w:tcW w:w="351" w:type="pct"/>
            <w:tcBorders>
              <w:top w:val="nil"/>
              <w:left w:val="nil"/>
              <w:bottom w:val="single" w:sz="4" w:space="0" w:color="000000"/>
              <w:right w:val="single" w:sz="4" w:space="0" w:color="000000"/>
            </w:tcBorders>
            <w:shd w:val="clear" w:color="auto" w:fill="auto"/>
            <w:noWrap/>
            <w:vAlign w:val="bottom"/>
            <w:hideMark/>
          </w:tcPr>
          <w:p w14:paraId="146AB5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15.45</w:t>
            </w:r>
          </w:p>
        </w:tc>
        <w:tc>
          <w:tcPr>
            <w:tcW w:w="254" w:type="pct"/>
            <w:tcBorders>
              <w:top w:val="nil"/>
              <w:left w:val="nil"/>
              <w:bottom w:val="single" w:sz="4" w:space="0" w:color="000000"/>
              <w:right w:val="single" w:sz="4" w:space="0" w:color="000000"/>
            </w:tcBorders>
            <w:shd w:val="clear" w:color="auto" w:fill="auto"/>
            <w:noWrap/>
            <w:vAlign w:val="bottom"/>
            <w:hideMark/>
          </w:tcPr>
          <w:p w14:paraId="146AB5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2.99</w:t>
            </w:r>
          </w:p>
        </w:tc>
      </w:tr>
      <w:tr w:rsidR="006B6122" w:rsidRPr="006B6122" w14:paraId="146AB565" w14:textId="77777777" w:rsidTr="003D7682">
        <w:trPr>
          <w:trHeight w:val="139"/>
        </w:trPr>
        <w:tc>
          <w:tcPr>
            <w:tcW w:w="170" w:type="pct"/>
            <w:tcBorders>
              <w:top w:val="nil"/>
              <w:left w:val="nil"/>
              <w:bottom w:val="nil"/>
              <w:right w:val="nil"/>
            </w:tcBorders>
            <w:shd w:val="clear" w:color="auto" w:fill="auto"/>
            <w:noWrap/>
            <w:vAlign w:val="bottom"/>
            <w:hideMark/>
          </w:tcPr>
          <w:p w14:paraId="146AB5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5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378/121</w:t>
            </w:r>
          </w:p>
        </w:tc>
        <w:tc>
          <w:tcPr>
            <w:tcW w:w="256" w:type="pct"/>
            <w:tcBorders>
              <w:top w:val="nil"/>
              <w:left w:val="nil"/>
              <w:bottom w:val="single" w:sz="4" w:space="0" w:color="000000"/>
              <w:right w:val="single" w:sz="4" w:space="0" w:color="000000"/>
            </w:tcBorders>
            <w:shd w:val="clear" w:color="auto" w:fill="auto"/>
            <w:noWrap/>
            <w:vAlign w:val="bottom"/>
            <w:hideMark/>
          </w:tcPr>
          <w:p w14:paraId="146AB5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R06AE07</w:t>
            </w:r>
          </w:p>
        </w:tc>
        <w:tc>
          <w:tcPr>
            <w:tcW w:w="1143" w:type="pct"/>
            <w:tcBorders>
              <w:top w:val="nil"/>
              <w:left w:val="nil"/>
              <w:bottom w:val="single" w:sz="4" w:space="0" w:color="000000"/>
              <w:right w:val="single" w:sz="4" w:space="0" w:color="000000"/>
            </w:tcBorders>
            <w:shd w:val="clear" w:color="auto" w:fill="auto"/>
            <w:vAlign w:val="bottom"/>
            <w:hideMark/>
          </w:tcPr>
          <w:p w14:paraId="146AB5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Cetirizine Hydrochloride 10mg</w:t>
            </w:r>
          </w:p>
        </w:tc>
        <w:tc>
          <w:tcPr>
            <w:tcW w:w="319" w:type="pct"/>
            <w:tcBorders>
              <w:top w:val="nil"/>
              <w:left w:val="nil"/>
              <w:bottom w:val="single" w:sz="4" w:space="0" w:color="000000"/>
              <w:right w:val="single" w:sz="4" w:space="0" w:color="000000"/>
            </w:tcBorders>
            <w:shd w:val="clear" w:color="auto" w:fill="auto"/>
            <w:vAlign w:val="bottom"/>
            <w:hideMark/>
          </w:tcPr>
          <w:p w14:paraId="146AB5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B5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Ceteris</w:t>
            </w:r>
          </w:p>
        </w:tc>
        <w:tc>
          <w:tcPr>
            <w:tcW w:w="1016" w:type="pct"/>
            <w:tcBorders>
              <w:top w:val="nil"/>
              <w:left w:val="nil"/>
              <w:bottom w:val="single" w:sz="4" w:space="0" w:color="000000"/>
              <w:right w:val="single" w:sz="4" w:space="0" w:color="000000"/>
            </w:tcBorders>
            <w:shd w:val="clear" w:color="auto" w:fill="auto"/>
            <w:noWrap/>
            <w:vAlign w:val="bottom"/>
            <w:hideMark/>
          </w:tcPr>
          <w:p w14:paraId="146AB5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SO. SE 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B5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19.11</w:t>
            </w:r>
          </w:p>
        </w:tc>
        <w:tc>
          <w:tcPr>
            <w:tcW w:w="351" w:type="pct"/>
            <w:tcBorders>
              <w:top w:val="nil"/>
              <w:left w:val="nil"/>
              <w:bottom w:val="single" w:sz="4" w:space="0" w:color="000000"/>
              <w:right w:val="single" w:sz="4" w:space="0" w:color="000000"/>
            </w:tcBorders>
            <w:shd w:val="clear" w:color="auto" w:fill="auto"/>
            <w:noWrap/>
            <w:vAlign w:val="bottom"/>
            <w:hideMark/>
          </w:tcPr>
          <w:p w14:paraId="146AB56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16.12</w:t>
            </w:r>
          </w:p>
        </w:tc>
        <w:tc>
          <w:tcPr>
            <w:tcW w:w="254" w:type="pct"/>
            <w:tcBorders>
              <w:top w:val="nil"/>
              <w:left w:val="nil"/>
              <w:bottom w:val="single" w:sz="4" w:space="0" w:color="000000"/>
              <w:right w:val="single" w:sz="4" w:space="0" w:color="000000"/>
            </w:tcBorders>
            <w:shd w:val="clear" w:color="auto" w:fill="auto"/>
            <w:noWrap/>
            <w:vAlign w:val="bottom"/>
            <w:hideMark/>
          </w:tcPr>
          <w:p w14:paraId="146AB5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2.99</w:t>
            </w:r>
          </w:p>
        </w:tc>
      </w:tr>
      <w:tr w:rsidR="006B6122" w:rsidRPr="006B6122" w14:paraId="146AB571" w14:textId="77777777" w:rsidTr="003D7682">
        <w:trPr>
          <w:trHeight w:val="139"/>
        </w:trPr>
        <w:tc>
          <w:tcPr>
            <w:tcW w:w="170" w:type="pct"/>
            <w:tcBorders>
              <w:top w:val="nil"/>
              <w:left w:val="nil"/>
              <w:bottom w:val="nil"/>
              <w:right w:val="nil"/>
            </w:tcBorders>
            <w:shd w:val="clear" w:color="auto" w:fill="auto"/>
            <w:noWrap/>
            <w:vAlign w:val="bottom"/>
            <w:hideMark/>
          </w:tcPr>
          <w:p w14:paraId="146AB5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5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378/323</w:t>
            </w:r>
          </w:p>
        </w:tc>
        <w:tc>
          <w:tcPr>
            <w:tcW w:w="256" w:type="pct"/>
            <w:tcBorders>
              <w:top w:val="nil"/>
              <w:left w:val="nil"/>
              <w:bottom w:val="single" w:sz="4" w:space="0" w:color="000000"/>
              <w:right w:val="single" w:sz="4" w:space="0" w:color="000000"/>
            </w:tcBorders>
            <w:shd w:val="clear" w:color="auto" w:fill="auto"/>
            <w:noWrap/>
            <w:vAlign w:val="bottom"/>
            <w:hideMark/>
          </w:tcPr>
          <w:p w14:paraId="146AB5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R06AE07</w:t>
            </w:r>
          </w:p>
        </w:tc>
        <w:tc>
          <w:tcPr>
            <w:tcW w:w="1143" w:type="pct"/>
            <w:tcBorders>
              <w:top w:val="nil"/>
              <w:left w:val="nil"/>
              <w:bottom w:val="single" w:sz="4" w:space="0" w:color="000000"/>
              <w:right w:val="single" w:sz="4" w:space="0" w:color="000000"/>
            </w:tcBorders>
            <w:shd w:val="clear" w:color="auto" w:fill="auto"/>
            <w:vAlign w:val="bottom"/>
            <w:hideMark/>
          </w:tcPr>
          <w:p w14:paraId="146AB5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Cetirizine Hydrochloride 10mg</w:t>
            </w:r>
          </w:p>
        </w:tc>
        <w:tc>
          <w:tcPr>
            <w:tcW w:w="319" w:type="pct"/>
            <w:tcBorders>
              <w:top w:val="nil"/>
              <w:left w:val="nil"/>
              <w:bottom w:val="single" w:sz="4" w:space="0" w:color="000000"/>
              <w:right w:val="single" w:sz="4" w:space="0" w:color="000000"/>
            </w:tcBorders>
            <w:shd w:val="clear" w:color="auto" w:fill="auto"/>
            <w:vAlign w:val="bottom"/>
            <w:hideMark/>
          </w:tcPr>
          <w:p w14:paraId="146AB5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B5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Agelmin</w:t>
            </w:r>
          </w:p>
        </w:tc>
        <w:tc>
          <w:tcPr>
            <w:tcW w:w="1016" w:type="pct"/>
            <w:tcBorders>
              <w:top w:val="nil"/>
              <w:left w:val="nil"/>
              <w:bottom w:val="single" w:sz="4" w:space="0" w:color="000000"/>
              <w:right w:val="single" w:sz="4" w:space="0" w:color="000000"/>
            </w:tcBorders>
            <w:shd w:val="clear" w:color="auto" w:fill="auto"/>
            <w:noWrap/>
            <w:vAlign w:val="bottom"/>
            <w:hideMark/>
          </w:tcPr>
          <w:p w14:paraId="146AB5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KLEVA SA</w:t>
            </w:r>
          </w:p>
        </w:tc>
        <w:tc>
          <w:tcPr>
            <w:tcW w:w="451" w:type="pct"/>
            <w:tcBorders>
              <w:top w:val="nil"/>
              <w:left w:val="nil"/>
              <w:bottom w:val="single" w:sz="4" w:space="0" w:color="000000"/>
              <w:right w:val="single" w:sz="4" w:space="0" w:color="000000"/>
            </w:tcBorders>
            <w:shd w:val="clear" w:color="auto" w:fill="auto"/>
            <w:noWrap/>
            <w:vAlign w:val="bottom"/>
            <w:hideMark/>
          </w:tcPr>
          <w:p w14:paraId="146AB5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20.96</w:t>
            </w:r>
          </w:p>
        </w:tc>
        <w:tc>
          <w:tcPr>
            <w:tcW w:w="351" w:type="pct"/>
            <w:tcBorders>
              <w:top w:val="nil"/>
              <w:left w:val="nil"/>
              <w:bottom w:val="single" w:sz="4" w:space="0" w:color="000000"/>
              <w:right w:val="single" w:sz="4" w:space="0" w:color="000000"/>
            </w:tcBorders>
            <w:shd w:val="clear" w:color="auto" w:fill="auto"/>
            <w:noWrap/>
            <w:vAlign w:val="bottom"/>
            <w:hideMark/>
          </w:tcPr>
          <w:p w14:paraId="146AB5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17.97</w:t>
            </w:r>
          </w:p>
        </w:tc>
        <w:tc>
          <w:tcPr>
            <w:tcW w:w="254" w:type="pct"/>
            <w:tcBorders>
              <w:top w:val="nil"/>
              <w:left w:val="nil"/>
              <w:bottom w:val="single" w:sz="4" w:space="0" w:color="000000"/>
              <w:right w:val="single" w:sz="4" w:space="0" w:color="000000"/>
            </w:tcBorders>
            <w:shd w:val="clear" w:color="auto" w:fill="auto"/>
            <w:noWrap/>
            <w:vAlign w:val="bottom"/>
            <w:hideMark/>
          </w:tcPr>
          <w:p w14:paraId="146AB5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2.99</w:t>
            </w:r>
          </w:p>
        </w:tc>
      </w:tr>
      <w:tr w:rsidR="006B6122" w:rsidRPr="006B6122" w14:paraId="146AB57D" w14:textId="77777777" w:rsidTr="003D7682">
        <w:trPr>
          <w:trHeight w:val="139"/>
        </w:trPr>
        <w:tc>
          <w:tcPr>
            <w:tcW w:w="170" w:type="pct"/>
            <w:tcBorders>
              <w:top w:val="nil"/>
              <w:left w:val="nil"/>
              <w:bottom w:val="nil"/>
              <w:right w:val="nil"/>
            </w:tcBorders>
            <w:shd w:val="clear" w:color="auto" w:fill="auto"/>
            <w:noWrap/>
            <w:vAlign w:val="bottom"/>
            <w:hideMark/>
          </w:tcPr>
          <w:p w14:paraId="146AB5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5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378/248</w:t>
            </w:r>
          </w:p>
        </w:tc>
        <w:tc>
          <w:tcPr>
            <w:tcW w:w="256" w:type="pct"/>
            <w:tcBorders>
              <w:top w:val="nil"/>
              <w:left w:val="nil"/>
              <w:bottom w:val="single" w:sz="4" w:space="0" w:color="000000"/>
              <w:right w:val="single" w:sz="4" w:space="0" w:color="000000"/>
            </w:tcBorders>
            <w:shd w:val="clear" w:color="auto" w:fill="auto"/>
            <w:noWrap/>
            <w:vAlign w:val="bottom"/>
            <w:hideMark/>
          </w:tcPr>
          <w:p w14:paraId="146AB5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R06AE07</w:t>
            </w:r>
          </w:p>
        </w:tc>
        <w:tc>
          <w:tcPr>
            <w:tcW w:w="1143" w:type="pct"/>
            <w:tcBorders>
              <w:top w:val="nil"/>
              <w:left w:val="nil"/>
              <w:bottom w:val="single" w:sz="4" w:space="0" w:color="000000"/>
              <w:right w:val="single" w:sz="4" w:space="0" w:color="000000"/>
            </w:tcBorders>
            <w:shd w:val="clear" w:color="auto" w:fill="auto"/>
            <w:vAlign w:val="bottom"/>
            <w:hideMark/>
          </w:tcPr>
          <w:p w14:paraId="146AB5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Cetirizine Hydrochloride 10mg</w:t>
            </w:r>
          </w:p>
        </w:tc>
        <w:tc>
          <w:tcPr>
            <w:tcW w:w="319" w:type="pct"/>
            <w:tcBorders>
              <w:top w:val="nil"/>
              <w:left w:val="nil"/>
              <w:bottom w:val="single" w:sz="4" w:space="0" w:color="000000"/>
              <w:right w:val="single" w:sz="4" w:space="0" w:color="000000"/>
            </w:tcBorders>
            <w:shd w:val="clear" w:color="auto" w:fill="auto"/>
            <w:vAlign w:val="bottom"/>
            <w:hideMark/>
          </w:tcPr>
          <w:p w14:paraId="146AB5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f.c.tabl.</w:t>
            </w:r>
          </w:p>
        </w:tc>
        <w:tc>
          <w:tcPr>
            <w:tcW w:w="717" w:type="pct"/>
            <w:tcBorders>
              <w:top w:val="nil"/>
              <w:left w:val="nil"/>
              <w:bottom w:val="single" w:sz="4" w:space="0" w:color="000000"/>
              <w:right w:val="single" w:sz="4" w:space="0" w:color="000000"/>
            </w:tcBorders>
            <w:shd w:val="clear" w:color="auto" w:fill="auto"/>
            <w:noWrap/>
            <w:vAlign w:val="bottom"/>
            <w:hideMark/>
          </w:tcPr>
          <w:p w14:paraId="146AB5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Zyrtec</w:t>
            </w:r>
          </w:p>
        </w:tc>
        <w:tc>
          <w:tcPr>
            <w:tcW w:w="1016" w:type="pct"/>
            <w:tcBorders>
              <w:top w:val="nil"/>
              <w:left w:val="nil"/>
              <w:bottom w:val="single" w:sz="4" w:space="0" w:color="000000"/>
              <w:right w:val="single" w:sz="4" w:space="0" w:color="000000"/>
            </w:tcBorders>
            <w:shd w:val="clear" w:color="auto" w:fill="auto"/>
            <w:noWrap/>
            <w:vAlign w:val="bottom"/>
            <w:hideMark/>
          </w:tcPr>
          <w:p w14:paraId="146AB5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UCB</w:t>
            </w:r>
          </w:p>
        </w:tc>
        <w:tc>
          <w:tcPr>
            <w:tcW w:w="451" w:type="pct"/>
            <w:tcBorders>
              <w:top w:val="nil"/>
              <w:left w:val="nil"/>
              <w:bottom w:val="single" w:sz="4" w:space="0" w:color="000000"/>
              <w:right w:val="single" w:sz="4" w:space="0" w:color="000000"/>
            </w:tcBorders>
            <w:shd w:val="clear" w:color="auto" w:fill="auto"/>
            <w:noWrap/>
            <w:vAlign w:val="bottom"/>
            <w:hideMark/>
          </w:tcPr>
          <w:p w14:paraId="146AB5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28.50</w:t>
            </w:r>
          </w:p>
        </w:tc>
        <w:tc>
          <w:tcPr>
            <w:tcW w:w="351" w:type="pct"/>
            <w:tcBorders>
              <w:top w:val="nil"/>
              <w:left w:val="nil"/>
              <w:bottom w:val="single" w:sz="4" w:space="0" w:color="000000"/>
              <w:right w:val="single" w:sz="4" w:space="0" w:color="000000"/>
            </w:tcBorders>
            <w:shd w:val="clear" w:color="auto" w:fill="auto"/>
            <w:noWrap/>
            <w:vAlign w:val="bottom"/>
            <w:hideMark/>
          </w:tcPr>
          <w:p w14:paraId="146AB5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25.51</w:t>
            </w:r>
          </w:p>
        </w:tc>
        <w:tc>
          <w:tcPr>
            <w:tcW w:w="254" w:type="pct"/>
            <w:tcBorders>
              <w:top w:val="nil"/>
              <w:left w:val="nil"/>
              <w:bottom w:val="single" w:sz="4" w:space="0" w:color="000000"/>
              <w:right w:val="single" w:sz="4" w:space="0" w:color="000000"/>
            </w:tcBorders>
            <w:shd w:val="clear" w:color="auto" w:fill="auto"/>
            <w:noWrap/>
            <w:vAlign w:val="bottom"/>
            <w:hideMark/>
          </w:tcPr>
          <w:p w14:paraId="146AB5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2.99</w:t>
            </w:r>
          </w:p>
        </w:tc>
      </w:tr>
      <w:tr w:rsidR="006B6122" w:rsidRPr="006B6122" w14:paraId="146AB589" w14:textId="77777777" w:rsidTr="003D7682">
        <w:trPr>
          <w:trHeight w:val="139"/>
        </w:trPr>
        <w:tc>
          <w:tcPr>
            <w:tcW w:w="170" w:type="pct"/>
            <w:tcBorders>
              <w:top w:val="nil"/>
              <w:left w:val="nil"/>
              <w:bottom w:val="nil"/>
              <w:right w:val="nil"/>
            </w:tcBorders>
            <w:shd w:val="clear" w:color="auto" w:fill="auto"/>
            <w:noWrap/>
            <w:vAlign w:val="bottom"/>
            <w:hideMark/>
          </w:tcPr>
          <w:p w14:paraId="146AB5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5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58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5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5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58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5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5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5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5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595" w14:textId="77777777" w:rsidTr="003D7682">
        <w:trPr>
          <w:trHeight w:val="139"/>
        </w:trPr>
        <w:tc>
          <w:tcPr>
            <w:tcW w:w="170" w:type="pct"/>
            <w:tcBorders>
              <w:top w:val="nil"/>
              <w:left w:val="nil"/>
              <w:bottom w:val="nil"/>
              <w:right w:val="nil"/>
            </w:tcBorders>
            <w:shd w:val="clear" w:color="auto" w:fill="auto"/>
            <w:noWrap/>
            <w:vAlign w:val="bottom"/>
            <w:hideMark/>
          </w:tcPr>
          <w:p w14:paraId="146AB5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5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323/199</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5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R06AX13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5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Loratadine 10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5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5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Loratadin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5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REPLEK FARM LTD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5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5.04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5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5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2.52</w:t>
            </w:r>
          </w:p>
        </w:tc>
      </w:tr>
      <w:tr w:rsidR="006B6122" w:rsidRPr="006B6122" w14:paraId="146AB5A1" w14:textId="77777777" w:rsidTr="003D7682">
        <w:trPr>
          <w:trHeight w:val="139"/>
        </w:trPr>
        <w:tc>
          <w:tcPr>
            <w:tcW w:w="170" w:type="pct"/>
            <w:tcBorders>
              <w:top w:val="nil"/>
              <w:left w:val="nil"/>
              <w:bottom w:val="nil"/>
              <w:right w:val="nil"/>
            </w:tcBorders>
            <w:shd w:val="clear" w:color="auto" w:fill="auto"/>
            <w:noWrap/>
            <w:vAlign w:val="bottom"/>
            <w:hideMark/>
          </w:tcPr>
          <w:p w14:paraId="146AB5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5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323/79</w:t>
            </w:r>
          </w:p>
        </w:tc>
        <w:tc>
          <w:tcPr>
            <w:tcW w:w="256" w:type="pct"/>
            <w:tcBorders>
              <w:top w:val="nil"/>
              <w:left w:val="nil"/>
              <w:bottom w:val="single" w:sz="4" w:space="0" w:color="000000"/>
              <w:right w:val="single" w:sz="4" w:space="0" w:color="000000"/>
            </w:tcBorders>
            <w:shd w:val="clear" w:color="auto" w:fill="auto"/>
            <w:noWrap/>
            <w:vAlign w:val="bottom"/>
            <w:hideMark/>
          </w:tcPr>
          <w:p w14:paraId="146AB5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R06AX13</w:t>
            </w:r>
          </w:p>
        </w:tc>
        <w:tc>
          <w:tcPr>
            <w:tcW w:w="1143" w:type="pct"/>
            <w:tcBorders>
              <w:top w:val="nil"/>
              <w:left w:val="nil"/>
              <w:bottom w:val="single" w:sz="4" w:space="0" w:color="000000"/>
              <w:right w:val="single" w:sz="4" w:space="0" w:color="000000"/>
            </w:tcBorders>
            <w:shd w:val="clear" w:color="auto" w:fill="auto"/>
            <w:vAlign w:val="bottom"/>
            <w:hideMark/>
          </w:tcPr>
          <w:p w14:paraId="146AB5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Loratadine 10 mg</w:t>
            </w:r>
          </w:p>
        </w:tc>
        <w:tc>
          <w:tcPr>
            <w:tcW w:w="319" w:type="pct"/>
            <w:tcBorders>
              <w:top w:val="nil"/>
              <w:left w:val="nil"/>
              <w:bottom w:val="single" w:sz="4" w:space="0" w:color="000000"/>
              <w:right w:val="single" w:sz="4" w:space="0" w:color="000000"/>
            </w:tcBorders>
            <w:shd w:val="clear" w:color="auto" w:fill="auto"/>
            <w:vAlign w:val="bottom"/>
            <w:hideMark/>
          </w:tcPr>
          <w:p w14:paraId="146AB5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B5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Flonidan</w:t>
            </w:r>
          </w:p>
        </w:tc>
        <w:tc>
          <w:tcPr>
            <w:tcW w:w="1016" w:type="pct"/>
            <w:tcBorders>
              <w:top w:val="nil"/>
              <w:left w:val="nil"/>
              <w:bottom w:val="single" w:sz="4" w:space="0" w:color="000000"/>
              <w:right w:val="single" w:sz="4" w:space="0" w:color="000000"/>
            </w:tcBorders>
            <w:shd w:val="clear" w:color="auto" w:fill="auto"/>
            <w:noWrap/>
            <w:vAlign w:val="bottom"/>
            <w:hideMark/>
          </w:tcPr>
          <w:p w14:paraId="146AB5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LEK</w:t>
            </w:r>
          </w:p>
        </w:tc>
        <w:tc>
          <w:tcPr>
            <w:tcW w:w="451" w:type="pct"/>
            <w:tcBorders>
              <w:top w:val="nil"/>
              <w:left w:val="nil"/>
              <w:bottom w:val="single" w:sz="4" w:space="0" w:color="000000"/>
              <w:right w:val="single" w:sz="4" w:space="0" w:color="000000"/>
            </w:tcBorders>
            <w:shd w:val="clear" w:color="auto" w:fill="auto"/>
            <w:noWrap/>
            <w:vAlign w:val="bottom"/>
            <w:hideMark/>
          </w:tcPr>
          <w:p w14:paraId="146AB5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11.24</w:t>
            </w:r>
          </w:p>
        </w:tc>
        <w:tc>
          <w:tcPr>
            <w:tcW w:w="351" w:type="pct"/>
            <w:tcBorders>
              <w:top w:val="nil"/>
              <w:left w:val="nil"/>
              <w:bottom w:val="single" w:sz="4" w:space="0" w:color="000000"/>
              <w:right w:val="single" w:sz="4" w:space="0" w:color="000000"/>
            </w:tcBorders>
            <w:shd w:val="clear" w:color="auto" w:fill="auto"/>
            <w:noWrap/>
            <w:vAlign w:val="bottom"/>
            <w:hideMark/>
          </w:tcPr>
          <w:p w14:paraId="146AB5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8.72</w:t>
            </w:r>
          </w:p>
        </w:tc>
        <w:tc>
          <w:tcPr>
            <w:tcW w:w="254" w:type="pct"/>
            <w:tcBorders>
              <w:top w:val="nil"/>
              <w:left w:val="nil"/>
              <w:bottom w:val="single" w:sz="4" w:space="0" w:color="000000"/>
              <w:right w:val="single" w:sz="4" w:space="0" w:color="000000"/>
            </w:tcBorders>
            <w:shd w:val="clear" w:color="auto" w:fill="auto"/>
            <w:noWrap/>
            <w:vAlign w:val="bottom"/>
            <w:hideMark/>
          </w:tcPr>
          <w:p w14:paraId="146AB5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2.52</w:t>
            </w:r>
          </w:p>
        </w:tc>
      </w:tr>
      <w:tr w:rsidR="006B6122" w:rsidRPr="006B6122" w14:paraId="146AB5AD" w14:textId="77777777" w:rsidTr="003D7682">
        <w:trPr>
          <w:trHeight w:val="139"/>
        </w:trPr>
        <w:tc>
          <w:tcPr>
            <w:tcW w:w="170" w:type="pct"/>
            <w:tcBorders>
              <w:top w:val="nil"/>
              <w:left w:val="nil"/>
              <w:bottom w:val="nil"/>
              <w:right w:val="nil"/>
            </w:tcBorders>
            <w:shd w:val="clear" w:color="auto" w:fill="auto"/>
            <w:noWrap/>
            <w:vAlign w:val="bottom"/>
            <w:hideMark/>
          </w:tcPr>
          <w:p w14:paraId="146AB5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5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323/7</w:t>
            </w:r>
          </w:p>
        </w:tc>
        <w:tc>
          <w:tcPr>
            <w:tcW w:w="256" w:type="pct"/>
            <w:tcBorders>
              <w:top w:val="nil"/>
              <w:left w:val="nil"/>
              <w:bottom w:val="single" w:sz="4" w:space="0" w:color="000000"/>
              <w:right w:val="single" w:sz="4" w:space="0" w:color="000000"/>
            </w:tcBorders>
            <w:shd w:val="clear" w:color="auto" w:fill="auto"/>
            <w:noWrap/>
            <w:vAlign w:val="bottom"/>
            <w:hideMark/>
          </w:tcPr>
          <w:p w14:paraId="146AB5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R06AX13</w:t>
            </w:r>
          </w:p>
        </w:tc>
        <w:tc>
          <w:tcPr>
            <w:tcW w:w="1143" w:type="pct"/>
            <w:tcBorders>
              <w:top w:val="nil"/>
              <w:left w:val="nil"/>
              <w:bottom w:val="single" w:sz="4" w:space="0" w:color="000000"/>
              <w:right w:val="single" w:sz="4" w:space="0" w:color="000000"/>
            </w:tcBorders>
            <w:shd w:val="clear" w:color="auto" w:fill="auto"/>
            <w:vAlign w:val="bottom"/>
            <w:hideMark/>
          </w:tcPr>
          <w:p w14:paraId="146AB5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Loratadine 10 mg</w:t>
            </w:r>
          </w:p>
        </w:tc>
        <w:tc>
          <w:tcPr>
            <w:tcW w:w="319" w:type="pct"/>
            <w:tcBorders>
              <w:top w:val="nil"/>
              <w:left w:val="nil"/>
              <w:bottom w:val="single" w:sz="4" w:space="0" w:color="000000"/>
              <w:right w:val="single" w:sz="4" w:space="0" w:color="000000"/>
            </w:tcBorders>
            <w:shd w:val="clear" w:color="auto" w:fill="auto"/>
            <w:vAlign w:val="bottom"/>
            <w:hideMark/>
          </w:tcPr>
          <w:p w14:paraId="146AB5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B5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Latoren</w:t>
            </w:r>
          </w:p>
        </w:tc>
        <w:tc>
          <w:tcPr>
            <w:tcW w:w="1016" w:type="pct"/>
            <w:tcBorders>
              <w:top w:val="nil"/>
              <w:left w:val="nil"/>
              <w:bottom w:val="single" w:sz="4" w:space="0" w:color="000000"/>
              <w:right w:val="single" w:sz="4" w:space="0" w:color="000000"/>
            </w:tcBorders>
            <w:shd w:val="clear" w:color="auto" w:fill="auto"/>
            <w:noWrap/>
            <w:vAlign w:val="bottom"/>
            <w:hideMark/>
          </w:tcPr>
          <w:p w14:paraId="146AB5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ANFARM HELLAS</w:t>
            </w:r>
          </w:p>
        </w:tc>
        <w:tc>
          <w:tcPr>
            <w:tcW w:w="451" w:type="pct"/>
            <w:tcBorders>
              <w:top w:val="nil"/>
              <w:left w:val="nil"/>
              <w:bottom w:val="single" w:sz="4" w:space="0" w:color="000000"/>
              <w:right w:val="single" w:sz="4" w:space="0" w:color="000000"/>
            </w:tcBorders>
            <w:shd w:val="clear" w:color="auto" w:fill="auto"/>
            <w:noWrap/>
            <w:vAlign w:val="bottom"/>
            <w:hideMark/>
          </w:tcPr>
          <w:p w14:paraId="146AB5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16.47</w:t>
            </w:r>
          </w:p>
        </w:tc>
        <w:tc>
          <w:tcPr>
            <w:tcW w:w="351" w:type="pct"/>
            <w:tcBorders>
              <w:top w:val="nil"/>
              <w:left w:val="nil"/>
              <w:bottom w:val="single" w:sz="4" w:space="0" w:color="000000"/>
              <w:right w:val="single" w:sz="4" w:space="0" w:color="000000"/>
            </w:tcBorders>
            <w:shd w:val="clear" w:color="auto" w:fill="auto"/>
            <w:noWrap/>
            <w:vAlign w:val="bottom"/>
            <w:hideMark/>
          </w:tcPr>
          <w:p w14:paraId="146AB5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13.95</w:t>
            </w:r>
          </w:p>
        </w:tc>
        <w:tc>
          <w:tcPr>
            <w:tcW w:w="254" w:type="pct"/>
            <w:tcBorders>
              <w:top w:val="nil"/>
              <w:left w:val="nil"/>
              <w:bottom w:val="single" w:sz="4" w:space="0" w:color="000000"/>
              <w:right w:val="single" w:sz="4" w:space="0" w:color="000000"/>
            </w:tcBorders>
            <w:shd w:val="clear" w:color="auto" w:fill="auto"/>
            <w:noWrap/>
            <w:vAlign w:val="bottom"/>
            <w:hideMark/>
          </w:tcPr>
          <w:p w14:paraId="146AB5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2.52</w:t>
            </w:r>
          </w:p>
        </w:tc>
      </w:tr>
      <w:tr w:rsidR="006B6122" w:rsidRPr="006B6122" w14:paraId="146AB5B9" w14:textId="77777777" w:rsidTr="003D7682">
        <w:trPr>
          <w:trHeight w:val="139"/>
        </w:trPr>
        <w:tc>
          <w:tcPr>
            <w:tcW w:w="170" w:type="pct"/>
            <w:tcBorders>
              <w:top w:val="nil"/>
              <w:left w:val="nil"/>
              <w:bottom w:val="nil"/>
              <w:right w:val="nil"/>
            </w:tcBorders>
            <w:shd w:val="clear" w:color="auto" w:fill="auto"/>
            <w:noWrap/>
            <w:vAlign w:val="bottom"/>
            <w:hideMark/>
          </w:tcPr>
          <w:p w14:paraId="146AB5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5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323/105</w:t>
            </w:r>
          </w:p>
        </w:tc>
        <w:tc>
          <w:tcPr>
            <w:tcW w:w="256" w:type="pct"/>
            <w:tcBorders>
              <w:top w:val="nil"/>
              <w:left w:val="nil"/>
              <w:bottom w:val="single" w:sz="4" w:space="0" w:color="000000"/>
              <w:right w:val="single" w:sz="4" w:space="0" w:color="000000"/>
            </w:tcBorders>
            <w:shd w:val="clear" w:color="auto" w:fill="auto"/>
            <w:noWrap/>
            <w:vAlign w:val="bottom"/>
            <w:hideMark/>
          </w:tcPr>
          <w:p w14:paraId="146AB5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R06AX13</w:t>
            </w:r>
          </w:p>
        </w:tc>
        <w:tc>
          <w:tcPr>
            <w:tcW w:w="1143" w:type="pct"/>
            <w:tcBorders>
              <w:top w:val="nil"/>
              <w:left w:val="nil"/>
              <w:bottom w:val="single" w:sz="4" w:space="0" w:color="000000"/>
              <w:right w:val="single" w:sz="4" w:space="0" w:color="000000"/>
            </w:tcBorders>
            <w:shd w:val="clear" w:color="auto" w:fill="auto"/>
            <w:vAlign w:val="bottom"/>
            <w:hideMark/>
          </w:tcPr>
          <w:p w14:paraId="146AB5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Loratadine 10 mg</w:t>
            </w:r>
          </w:p>
        </w:tc>
        <w:tc>
          <w:tcPr>
            <w:tcW w:w="319" w:type="pct"/>
            <w:tcBorders>
              <w:top w:val="nil"/>
              <w:left w:val="nil"/>
              <w:bottom w:val="single" w:sz="4" w:space="0" w:color="000000"/>
              <w:right w:val="single" w:sz="4" w:space="0" w:color="000000"/>
            </w:tcBorders>
            <w:shd w:val="clear" w:color="auto" w:fill="auto"/>
            <w:vAlign w:val="bottom"/>
            <w:hideMark/>
          </w:tcPr>
          <w:p w14:paraId="146AB5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B5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Lorade</w:t>
            </w:r>
          </w:p>
        </w:tc>
        <w:tc>
          <w:tcPr>
            <w:tcW w:w="1016" w:type="pct"/>
            <w:tcBorders>
              <w:top w:val="nil"/>
              <w:left w:val="nil"/>
              <w:bottom w:val="single" w:sz="4" w:space="0" w:color="000000"/>
              <w:right w:val="single" w:sz="4" w:space="0" w:color="000000"/>
            </w:tcBorders>
            <w:shd w:val="clear" w:color="auto" w:fill="auto"/>
            <w:noWrap/>
            <w:vAlign w:val="bottom"/>
            <w:hideMark/>
          </w:tcPr>
          <w:p w14:paraId="146AB5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B5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18.75</w:t>
            </w:r>
          </w:p>
        </w:tc>
        <w:tc>
          <w:tcPr>
            <w:tcW w:w="351" w:type="pct"/>
            <w:tcBorders>
              <w:top w:val="nil"/>
              <w:left w:val="nil"/>
              <w:bottom w:val="single" w:sz="4" w:space="0" w:color="000000"/>
              <w:right w:val="single" w:sz="4" w:space="0" w:color="000000"/>
            </w:tcBorders>
            <w:shd w:val="clear" w:color="auto" w:fill="auto"/>
            <w:noWrap/>
            <w:vAlign w:val="bottom"/>
            <w:hideMark/>
          </w:tcPr>
          <w:p w14:paraId="146AB5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16.23</w:t>
            </w:r>
          </w:p>
        </w:tc>
        <w:tc>
          <w:tcPr>
            <w:tcW w:w="254" w:type="pct"/>
            <w:tcBorders>
              <w:top w:val="nil"/>
              <w:left w:val="nil"/>
              <w:bottom w:val="single" w:sz="4" w:space="0" w:color="000000"/>
              <w:right w:val="single" w:sz="4" w:space="0" w:color="000000"/>
            </w:tcBorders>
            <w:shd w:val="clear" w:color="auto" w:fill="auto"/>
            <w:noWrap/>
            <w:vAlign w:val="bottom"/>
            <w:hideMark/>
          </w:tcPr>
          <w:p w14:paraId="146AB5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2.52</w:t>
            </w:r>
          </w:p>
        </w:tc>
      </w:tr>
      <w:tr w:rsidR="006B6122" w:rsidRPr="006B6122" w14:paraId="146AB5C5" w14:textId="77777777" w:rsidTr="003D7682">
        <w:trPr>
          <w:trHeight w:val="139"/>
        </w:trPr>
        <w:tc>
          <w:tcPr>
            <w:tcW w:w="170" w:type="pct"/>
            <w:tcBorders>
              <w:top w:val="nil"/>
              <w:left w:val="nil"/>
              <w:bottom w:val="nil"/>
              <w:right w:val="nil"/>
            </w:tcBorders>
            <w:shd w:val="clear" w:color="auto" w:fill="auto"/>
            <w:noWrap/>
            <w:vAlign w:val="bottom"/>
            <w:hideMark/>
          </w:tcPr>
          <w:p w14:paraId="146AB5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5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5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5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5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5C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5C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5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5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5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5D1" w14:textId="77777777" w:rsidTr="003D7682">
        <w:trPr>
          <w:trHeight w:val="139"/>
        </w:trPr>
        <w:tc>
          <w:tcPr>
            <w:tcW w:w="170" w:type="pct"/>
            <w:tcBorders>
              <w:top w:val="nil"/>
              <w:left w:val="nil"/>
              <w:bottom w:val="nil"/>
              <w:right w:val="nil"/>
            </w:tcBorders>
            <w:shd w:val="clear" w:color="auto" w:fill="auto"/>
            <w:noWrap/>
            <w:vAlign w:val="bottom"/>
            <w:hideMark/>
          </w:tcPr>
          <w:p w14:paraId="146AB5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5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324/105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5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R06AX13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5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Loratadine  5 mg/5ml-120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5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5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Loraderm</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5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5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200.88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5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100.44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5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100.44</w:t>
            </w:r>
          </w:p>
        </w:tc>
      </w:tr>
      <w:tr w:rsidR="006B6122" w:rsidRPr="006B6122" w14:paraId="146AB5DD" w14:textId="77777777" w:rsidTr="003D7682">
        <w:trPr>
          <w:trHeight w:val="139"/>
        </w:trPr>
        <w:tc>
          <w:tcPr>
            <w:tcW w:w="170" w:type="pct"/>
            <w:tcBorders>
              <w:top w:val="nil"/>
              <w:left w:val="nil"/>
              <w:bottom w:val="nil"/>
              <w:right w:val="nil"/>
            </w:tcBorders>
            <w:shd w:val="clear" w:color="auto" w:fill="auto"/>
            <w:noWrap/>
            <w:vAlign w:val="bottom"/>
            <w:hideMark/>
          </w:tcPr>
          <w:p w14:paraId="146AB5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5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5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5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5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5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5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5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5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5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5E9" w14:textId="77777777" w:rsidTr="003D7682">
        <w:trPr>
          <w:trHeight w:val="139"/>
        </w:trPr>
        <w:tc>
          <w:tcPr>
            <w:tcW w:w="170" w:type="pct"/>
            <w:tcBorders>
              <w:top w:val="nil"/>
              <w:left w:val="nil"/>
              <w:bottom w:val="nil"/>
              <w:right w:val="nil"/>
            </w:tcBorders>
            <w:shd w:val="clear" w:color="auto" w:fill="auto"/>
            <w:noWrap/>
            <w:vAlign w:val="bottom"/>
            <w:hideMark/>
          </w:tcPr>
          <w:p w14:paraId="146AB5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5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325/85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5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R06AX17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5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Ketotifen 1mg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5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5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Denerel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5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MEDOCHEMIE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5E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5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5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1.98</w:t>
            </w:r>
          </w:p>
        </w:tc>
      </w:tr>
      <w:tr w:rsidR="006B6122" w:rsidRPr="006B6122" w14:paraId="146AB5F5" w14:textId="77777777" w:rsidTr="003D7682">
        <w:trPr>
          <w:trHeight w:val="139"/>
        </w:trPr>
        <w:tc>
          <w:tcPr>
            <w:tcW w:w="170" w:type="pct"/>
            <w:tcBorders>
              <w:top w:val="nil"/>
              <w:left w:val="nil"/>
              <w:bottom w:val="nil"/>
              <w:right w:val="nil"/>
            </w:tcBorders>
            <w:shd w:val="clear" w:color="auto" w:fill="auto"/>
            <w:noWrap/>
            <w:vAlign w:val="bottom"/>
            <w:hideMark/>
          </w:tcPr>
          <w:p w14:paraId="146AB5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5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325/105</w:t>
            </w:r>
          </w:p>
        </w:tc>
        <w:tc>
          <w:tcPr>
            <w:tcW w:w="256" w:type="pct"/>
            <w:tcBorders>
              <w:top w:val="nil"/>
              <w:left w:val="nil"/>
              <w:bottom w:val="single" w:sz="4" w:space="0" w:color="000000"/>
              <w:right w:val="single" w:sz="4" w:space="0" w:color="000000"/>
            </w:tcBorders>
            <w:shd w:val="clear" w:color="auto" w:fill="auto"/>
            <w:noWrap/>
            <w:vAlign w:val="bottom"/>
            <w:hideMark/>
          </w:tcPr>
          <w:p w14:paraId="146AB5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R06AX17</w:t>
            </w:r>
          </w:p>
        </w:tc>
        <w:tc>
          <w:tcPr>
            <w:tcW w:w="1143" w:type="pct"/>
            <w:tcBorders>
              <w:top w:val="nil"/>
              <w:left w:val="nil"/>
              <w:bottom w:val="single" w:sz="4" w:space="0" w:color="000000"/>
              <w:right w:val="single" w:sz="4" w:space="0" w:color="000000"/>
            </w:tcBorders>
            <w:shd w:val="clear" w:color="auto" w:fill="auto"/>
            <w:vAlign w:val="bottom"/>
            <w:hideMark/>
          </w:tcPr>
          <w:p w14:paraId="146AB5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Ketotifen 1mg</w:t>
            </w:r>
          </w:p>
        </w:tc>
        <w:tc>
          <w:tcPr>
            <w:tcW w:w="319" w:type="pct"/>
            <w:tcBorders>
              <w:top w:val="nil"/>
              <w:left w:val="nil"/>
              <w:bottom w:val="single" w:sz="4" w:space="0" w:color="000000"/>
              <w:right w:val="single" w:sz="4" w:space="0" w:color="000000"/>
            </w:tcBorders>
            <w:shd w:val="clear" w:color="auto" w:fill="auto"/>
            <w:vAlign w:val="bottom"/>
            <w:hideMark/>
          </w:tcPr>
          <w:p w14:paraId="146AB5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hard</w:t>
            </w:r>
            <w:proofErr w:type="gramEnd"/>
            <w:r w:rsidRPr="006B6122">
              <w:rPr>
                <w:rFonts w:ascii="Arial Narrow" w:eastAsia="Times New Roman" w:hAnsi="Arial Narrow" w:cs="Arial"/>
                <w:color w:val="000000"/>
                <w:sz w:val="16"/>
                <w:szCs w:val="16"/>
                <w:lang w:val="en-US"/>
              </w:rPr>
              <w:t xml:space="preserve"> cap.</w:t>
            </w:r>
          </w:p>
        </w:tc>
        <w:tc>
          <w:tcPr>
            <w:tcW w:w="717" w:type="pct"/>
            <w:tcBorders>
              <w:top w:val="nil"/>
              <w:left w:val="nil"/>
              <w:bottom w:val="single" w:sz="4" w:space="0" w:color="000000"/>
              <w:right w:val="single" w:sz="4" w:space="0" w:color="000000"/>
            </w:tcBorders>
            <w:shd w:val="clear" w:color="auto" w:fill="auto"/>
            <w:noWrap/>
            <w:vAlign w:val="bottom"/>
            <w:hideMark/>
          </w:tcPr>
          <w:p w14:paraId="146AB5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Ketofex</w:t>
            </w:r>
          </w:p>
        </w:tc>
        <w:tc>
          <w:tcPr>
            <w:tcW w:w="1016" w:type="pct"/>
            <w:tcBorders>
              <w:top w:val="nil"/>
              <w:left w:val="nil"/>
              <w:bottom w:val="single" w:sz="4" w:space="0" w:color="000000"/>
              <w:right w:val="single" w:sz="4" w:space="0" w:color="000000"/>
            </w:tcBorders>
            <w:shd w:val="clear" w:color="auto" w:fill="auto"/>
            <w:noWrap/>
            <w:vAlign w:val="bottom"/>
            <w:hideMark/>
          </w:tcPr>
          <w:p w14:paraId="146AB5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B5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13.37</w:t>
            </w:r>
          </w:p>
        </w:tc>
        <w:tc>
          <w:tcPr>
            <w:tcW w:w="351" w:type="pct"/>
            <w:tcBorders>
              <w:top w:val="nil"/>
              <w:left w:val="nil"/>
              <w:bottom w:val="single" w:sz="4" w:space="0" w:color="000000"/>
              <w:right w:val="single" w:sz="4" w:space="0" w:color="000000"/>
            </w:tcBorders>
            <w:shd w:val="clear" w:color="auto" w:fill="auto"/>
            <w:noWrap/>
            <w:vAlign w:val="bottom"/>
            <w:hideMark/>
          </w:tcPr>
          <w:p w14:paraId="146AB5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11.39</w:t>
            </w:r>
          </w:p>
        </w:tc>
        <w:tc>
          <w:tcPr>
            <w:tcW w:w="254" w:type="pct"/>
            <w:tcBorders>
              <w:top w:val="nil"/>
              <w:left w:val="nil"/>
              <w:bottom w:val="single" w:sz="4" w:space="0" w:color="000000"/>
              <w:right w:val="single" w:sz="4" w:space="0" w:color="000000"/>
            </w:tcBorders>
            <w:shd w:val="clear" w:color="auto" w:fill="auto"/>
            <w:noWrap/>
            <w:vAlign w:val="bottom"/>
            <w:hideMark/>
          </w:tcPr>
          <w:p w14:paraId="146AB5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1.98</w:t>
            </w:r>
          </w:p>
        </w:tc>
      </w:tr>
      <w:tr w:rsidR="006B6122" w:rsidRPr="006B6122" w14:paraId="146AB601" w14:textId="77777777" w:rsidTr="003D7682">
        <w:trPr>
          <w:trHeight w:val="139"/>
        </w:trPr>
        <w:tc>
          <w:tcPr>
            <w:tcW w:w="170" w:type="pct"/>
            <w:tcBorders>
              <w:top w:val="nil"/>
              <w:left w:val="nil"/>
              <w:bottom w:val="nil"/>
              <w:right w:val="nil"/>
            </w:tcBorders>
            <w:shd w:val="clear" w:color="auto" w:fill="auto"/>
            <w:noWrap/>
            <w:vAlign w:val="bottom"/>
            <w:hideMark/>
          </w:tcPr>
          <w:p w14:paraId="146AB5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5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5F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325/92</w:t>
            </w:r>
          </w:p>
        </w:tc>
        <w:tc>
          <w:tcPr>
            <w:tcW w:w="256" w:type="pct"/>
            <w:tcBorders>
              <w:top w:val="nil"/>
              <w:left w:val="nil"/>
              <w:bottom w:val="single" w:sz="4" w:space="0" w:color="000000"/>
              <w:right w:val="single" w:sz="4" w:space="0" w:color="000000"/>
            </w:tcBorders>
            <w:shd w:val="clear" w:color="auto" w:fill="auto"/>
            <w:noWrap/>
            <w:vAlign w:val="bottom"/>
            <w:hideMark/>
          </w:tcPr>
          <w:p w14:paraId="146AB5F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R06AX17</w:t>
            </w:r>
          </w:p>
        </w:tc>
        <w:tc>
          <w:tcPr>
            <w:tcW w:w="1143" w:type="pct"/>
            <w:tcBorders>
              <w:top w:val="nil"/>
              <w:left w:val="nil"/>
              <w:bottom w:val="single" w:sz="4" w:space="0" w:color="000000"/>
              <w:right w:val="single" w:sz="4" w:space="0" w:color="000000"/>
            </w:tcBorders>
            <w:shd w:val="clear" w:color="auto" w:fill="auto"/>
            <w:vAlign w:val="bottom"/>
            <w:hideMark/>
          </w:tcPr>
          <w:p w14:paraId="146AB5F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Ketotifen 1mg</w:t>
            </w:r>
          </w:p>
        </w:tc>
        <w:tc>
          <w:tcPr>
            <w:tcW w:w="319" w:type="pct"/>
            <w:tcBorders>
              <w:top w:val="nil"/>
              <w:left w:val="nil"/>
              <w:bottom w:val="single" w:sz="4" w:space="0" w:color="000000"/>
              <w:right w:val="single" w:sz="4" w:space="0" w:color="000000"/>
            </w:tcBorders>
            <w:shd w:val="clear" w:color="auto" w:fill="auto"/>
            <w:vAlign w:val="bottom"/>
            <w:hideMark/>
          </w:tcPr>
          <w:p w14:paraId="146AB5F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nil"/>
              <w:left w:val="nil"/>
              <w:bottom w:val="single" w:sz="4" w:space="0" w:color="000000"/>
              <w:right w:val="single" w:sz="4" w:space="0" w:color="000000"/>
            </w:tcBorders>
            <w:shd w:val="clear" w:color="auto" w:fill="auto"/>
            <w:noWrap/>
            <w:vAlign w:val="bottom"/>
            <w:hideMark/>
          </w:tcPr>
          <w:p w14:paraId="146AB5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Zaditen</w:t>
            </w:r>
          </w:p>
        </w:tc>
        <w:tc>
          <w:tcPr>
            <w:tcW w:w="1016" w:type="pct"/>
            <w:tcBorders>
              <w:top w:val="nil"/>
              <w:left w:val="nil"/>
              <w:bottom w:val="single" w:sz="4" w:space="0" w:color="000000"/>
              <w:right w:val="single" w:sz="4" w:space="0" w:color="000000"/>
            </w:tcBorders>
            <w:shd w:val="clear" w:color="auto" w:fill="auto"/>
            <w:noWrap/>
            <w:vAlign w:val="bottom"/>
            <w:hideMark/>
          </w:tcPr>
          <w:p w14:paraId="146AB5F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B5F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16.10</w:t>
            </w:r>
          </w:p>
        </w:tc>
        <w:tc>
          <w:tcPr>
            <w:tcW w:w="351" w:type="pct"/>
            <w:tcBorders>
              <w:top w:val="nil"/>
              <w:left w:val="nil"/>
              <w:bottom w:val="single" w:sz="4" w:space="0" w:color="000000"/>
              <w:right w:val="single" w:sz="4" w:space="0" w:color="000000"/>
            </w:tcBorders>
            <w:shd w:val="clear" w:color="auto" w:fill="auto"/>
            <w:noWrap/>
            <w:vAlign w:val="bottom"/>
            <w:hideMark/>
          </w:tcPr>
          <w:p w14:paraId="146AB5F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14.12</w:t>
            </w:r>
          </w:p>
        </w:tc>
        <w:tc>
          <w:tcPr>
            <w:tcW w:w="254" w:type="pct"/>
            <w:tcBorders>
              <w:top w:val="nil"/>
              <w:left w:val="nil"/>
              <w:bottom w:val="single" w:sz="4" w:space="0" w:color="000000"/>
              <w:right w:val="single" w:sz="4" w:space="0" w:color="000000"/>
            </w:tcBorders>
            <w:shd w:val="clear" w:color="auto" w:fill="auto"/>
            <w:noWrap/>
            <w:vAlign w:val="bottom"/>
            <w:hideMark/>
          </w:tcPr>
          <w:p w14:paraId="146AB60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1.98</w:t>
            </w:r>
          </w:p>
        </w:tc>
      </w:tr>
      <w:tr w:rsidR="006B6122" w:rsidRPr="006B6122" w14:paraId="146AB60D" w14:textId="77777777" w:rsidTr="003D7682">
        <w:trPr>
          <w:trHeight w:val="139"/>
        </w:trPr>
        <w:tc>
          <w:tcPr>
            <w:tcW w:w="170" w:type="pct"/>
            <w:tcBorders>
              <w:top w:val="nil"/>
              <w:left w:val="nil"/>
              <w:bottom w:val="nil"/>
              <w:right w:val="nil"/>
            </w:tcBorders>
            <w:shd w:val="clear" w:color="auto" w:fill="auto"/>
            <w:noWrap/>
            <w:vAlign w:val="bottom"/>
            <w:hideMark/>
          </w:tcPr>
          <w:p w14:paraId="146AB6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60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60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6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6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6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6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6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6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6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619" w14:textId="77777777" w:rsidTr="003D7682">
        <w:trPr>
          <w:trHeight w:val="139"/>
        </w:trPr>
        <w:tc>
          <w:tcPr>
            <w:tcW w:w="170" w:type="pct"/>
            <w:tcBorders>
              <w:top w:val="nil"/>
              <w:left w:val="nil"/>
              <w:bottom w:val="nil"/>
              <w:right w:val="nil"/>
            </w:tcBorders>
            <w:shd w:val="clear" w:color="auto" w:fill="auto"/>
            <w:noWrap/>
            <w:vAlign w:val="bottom"/>
            <w:hideMark/>
          </w:tcPr>
          <w:p w14:paraId="146AB6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6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326/105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6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R06AX17</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6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Ketotifen 1mg/5ml-100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6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6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Ketofex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6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6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270.12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6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135.06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6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135.06</w:t>
            </w:r>
          </w:p>
        </w:tc>
      </w:tr>
      <w:tr w:rsidR="006B6122" w:rsidRPr="006B6122" w14:paraId="146AB625" w14:textId="77777777" w:rsidTr="003D7682">
        <w:trPr>
          <w:trHeight w:val="139"/>
        </w:trPr>
        <w:tc>
          <w:tcPr>
            <w:tcW w:w="170" w:type="pct"/>
            <w:tcBorders>
              <w:top w:val="nil"/>
              <w:left w:val="nil"/>
              <w:bottom w:val="nil"/>
              <w:right w:val="nil"/>
            </w:tcBorders>
            <w:shd w:val="clear" w:color="auto" w:fill="auto"/>
            <w:noWrap/>
            <w:vAlign w:val="bottom"/>
            <w:hideMark/>
          </w:tcPr>
          <w:p w14:paraId="146AB61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1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6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326/92</w:t>
            </w:r>
          </w:p>
        </w:tc>
        <w:tc>
          <w:tcPr>
            <w:tcW w:w="256" w:type="pct"/>
            <w:tcBorders>
              <w:top w:val="nil"/>
              <w:left w:val="nil"/>
              <w:bottom w:val="single" w:sz="4" w:space="0" w:color="000000"/>
              <w:right w:val="single" w:sz="4" w:space="0" w:color="000000"/>
            </w:tcBorders>
            <w:shd w:val="clear" w:color="auto" w:fill="auto"/>
            <w:noWrap/>
            <w:vAlign w:val="bottom"/>
            <w:hideMark/>
          </w:tcPr>
          <w:p w14:paraId="146AB61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R06AX17</w:t>
            </w:r>
          </w:p>
        </w:tc>
        <w:tc>
          <w:tcPr>
            <w:tcW w:w="1143" w:type="pct"/>
            <w:tcBorders>
              <w:top w:val="nil"/>
              <w:left w:val="nil"/>
              <w:bottom w:val="single" w:sz="4" w:space="0" w:color="000000"/>
              <w:right w:val="single" w:sz="4" w:space="0" w:color="000000"/>
            </w:tcBorders>
            <w:shd w:val="clear" w:color="auto" w:fill="auto"/>
            <w:vAlign w:val="bottom"/>
            <w:hideMark/>
          </w:tcPr>
          <w:p w14:paraId="146AB61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Ketotifen 1mg/5ml-100 ml</w:t>
            </w:r>
          </w:p>
        </w:tc>
        <w:tc>
          <w:tcPr>
            <w:tcW w:w="319" w:type="pct"/>
            <w:tcBorders>
              <w:top w:val="nil"/>
              <w:left w:val="nil"/>
              <w:bottom w:val="single" w:sz="4" w:space="0" w:color="000000"/>
              <w:right w:val="single" w:sz="4" w:space="0" w:color="000000"/>
            </w:tcBorders>
            <w:shd w:val="clear" w:color="auto" w:fill="auto"/>
            <w:vAlign w:val="bottom"/>
            <w:hideMark/>
          </w:tcPr>
          <w:p w14:paraId="146AB61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syrup</w:t>
            </w:r>
          </w:p>
        </w:tc>
        <w:tc>
          <w:tcPr>
            <w:tcW w:w="717" w:type="pct"/>
            <w:tcBorders>
              <w:top w:val="nil"/>
              <w:left w:val="nil"/>
              <w:bottom w:val="single" w:sz="4" w:space="0" w:color="000000"/>
              <w:right w:val="single" w:sz="4" w:space="0" w:color="000000"/>
            </w:tcBorders>
            <w:shd w:val="clear" w:color="auto" w:fill="auto"/>
            <w:noWrap/>
            <w:vAlign w:val="bottom"/>
            <w:hideMark/>
          </w:tcPr>
          <w:p w14:paraId="146AB6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Zaditen</w:t>
            </w:r>
          </w:p>
        </w:tc>
        <w:tc>
          <w:tcPr>
            <w:tcW w:w="1016" w:type="pct"/>
            <w:tcBorders>
              <w:top w:val="nil"/>
              <w:left w:val="nil"/>
              <w:bottom w:val="single" w:sz="4" w:space="0" w:color="000000"/>
              <w:right w:val="single" w:sz="4" w:space="0" w:color="000000"/>
            </w:tcBorders>
            <w:shd w:val="clear" w:color="auto" w:fill="auto"/>
            <w:noWrap/>
            <w:vAlign w:val="bottom"/>
            <w:hideMark/>
          </w:tcPr>
          <w:p w14:paraId="146AB62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B62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325.28</w:t>
            </w:r>
          </w:p>
        </w:tc>
        <w:tc>
          <w:tcPr>
            <w:tcW w:w="351" w:type="pct"/>
            <w:tcBorders>
              <w:top w:val="nil"/>
              <w:left w:val="nil"/>
              <w:bottom w:val="single" w:sz="4" w:space="0" w:color="000000"/>
              <w:right w:val="single" w:sz="4" w:space="0" w:color="000000"/>
            </w:tcBorders>
            <w:shd w:val="clear" w:color="auto" w:fill="auto"/>
            <w:noWrap/>
            <w:vAlign w:val="bottom"/>
            <w:hideMark/>
          </w:tcPr>
          <w:p w14:paraId="146AB62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190.22</w:t>
            </w:r>
          </w:p>
        </w:tc>
        <w:tc>
          <w:tcPr>
            <w:tcW w:w="254" w:type="pct"/>
            <w:tcBorders>
              <w:top w:val="nil"/>
              <w:left w:val="nil"/>
              <w:bottom w:val="single" w:sz="4" w:space="0" w:color="000000"/>
              <w:right w:val="single" w:sz="4" w:space="0" w:color="000000"/>
            </w:tcBorders>
            <w:shd w:val="clear" w:color="auto" w:fill="auto"/>
            <w:noWrap/>
            <w:vAlign w:val="bottom"/>
            <w:hideMark/>
          </w:tcPr>
          <w:p w14:paraId="146AB62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135.06</w:t>
            </w:r>
          </w:p>
        </w:tc>
      </w:tr>
      <w:tr w:rsidR="006B6122" w:rsidRPr="006B6122" w14:paraId="146AB631" w14:textId="77777777" w:rsidTr="003D7682">
        <w:trPr>
          <w:trHeight w:val="139"/>
        </w:trPr>
        <w:tc>
          <w:tcPr>
            <w:tcW w:w="170" w:type="pct"/>
            <w:tcBorders>
              <w:top w:val="nil"/>
              <w:left w:val="nil"/>
              <w:bottom w:val="nil"/>
              <w:right w:val="nil"/>
            </w:tcBorders>
            <w:shd w:val="clear" w:color="auto" w:fill="auto"/>
            <w:noWrap/>
            <w:vAlign w:val="bottom"/>
            <w:hideMark/>
          </w:tcPr>
          <w:p w14:paraId="146AB6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62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62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6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6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62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62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6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6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63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63D" w14:textId="77777777" w:rsidTr="003D7682">
        <w:trPr>
          <w:trHeight w:val="139"/>
        </w:trPr>
        <w:tc>
          <w:tcPr>
            <w:tcW w:w="170" w:type="pct"/>
            <w:tcBorders>
              <w:top w:val="nil"/>
              <w:left w:val="nil"/>
              <w:bottom w:val="nil"/>
              <w:right w:val="nil"/>
            </w:tcBorders>
            <w:shd w:val="clear" w:color="auto" w:fill="auto"/>
            <w:noWrap/>
            <w:vAlign w:val="bottom"/>
            <w:hideMark/>
          </w:tcPr>
          <w:p w14:paraId="146AB6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6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603/398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6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R06AX29</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6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Bilastine 20mg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6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6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Nixar</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6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MENARINI INTERNATIONAL OPERATIONS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6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29.26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6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14.63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6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14.63</w:t>
            </w:r>
          </w:p>
        </w:tc>
      </w:tr>
      <w:tr w:rsidR="006B6122" w:rsidRPr="006B6122" w14:paraId="146AB649" w14:textId="77777777" w:rsidTr="003D7682">
        <w:trPr>
          <w:trHeight w:val="139"/>
        </w:trPr>
        <w:tc>
          <w:tcPr>
            <w:tcW w:w="170" w:type="pct"/>
            <w:tcBorders>
              <w:top w:val="nil"/>
              <w:left w:val="nil"/>
              <w:bottom w:val="nil"/>
              <w:right w:val="nil"/>
            </w:tcBorders>
            <w:shd w:val="clear" w:color="auto" w:fill="auto"/>
            <w:noWrap/>
            <w:vAlign w:val="bottom"/>
            <w:hideMark/>
          </w:tcPr>
          <w:p w14:paraId="146AB6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6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6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6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6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6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6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6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6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6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655" w14:textId="77777777" w:rsidTr="003D7682">
        <w:trPr>
          <w:trHeight w:val="139"/>
        </w:trPr>
        <w:tc>
          <w:tcPr>
            <w:tcW w:w="170" w:type="pct"/>
            <w:tcBorders>
              <w:top w:val="nil"/>
              <w:left w:val="nil"/>
              <w:bottom w:val="nil"/>
              <w:right w:val="nil"/>
            </w:tcBorders>
            <w:shd w:val="clear" w:color="auto" w:fill="auto"/>
            <w:noWrap/>
            <w:vAlign w:val="bottom"/>
            <w:hideMark/>
          </w:tcPr>
          <w:p w14:paraId="146AB6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w:t>
            </w:r>
          </w:p>
        </w:tc>
        <w:tc>
          <w:tcPr>
            <w:tcW w:w="579" w:type="pct"/>
            <w:gridSpan w:val="3"/>
            <w:tcBorders>
              <w:top w:val="nil"/>
              <w:left w:val="nil"/>
              <w:bottom w:val="nil"/>
              <w:right w:val="nil"/>
            </w:tcBorders>
            <w:shd w:val="clear" w:color="auto" w:fill="auto"/>
            <w:noWrap/>
            <w:vAlign w:val="bottom"/>
            <w:hideMark/>
          </w:tcPr>
          <w:p w14:paraId="146AB6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BARNAT OPHTALMIKE</w:t>
            </w:r>
          </w:p>
        </w:tc>
        <w:tc>
          <w:tcPr>
            <w:tcW w:w="1143" w:type="pct"/>
            <w:tcBorders>
              <w:top w:val="nil"/>
              <w:left w:val="nil"/>
              <w:bottom w:val="nil"/>
              <w:right w:val="nil"/>
            </w:tcBorders>
            <w:shd w:val="clear" w:color="auto" w:fill="auto"/>
            <w:noWrap/>
            <w:vAlign w:val="bottom"/>
            <w:hideMark/>
          </w:tcPr>
          <w:p w14:paraId="146AB6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6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6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6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65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6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6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661" w14:textId="77777777" w:rsidTr="003D7682">
        <w:trPr>
          <w:trHeight w:val="139"/>
        </w:trPr>
        <w:tc>
          <w:tcPr>
            <w:tcW w:w="170" w:type="pct"/>
            <w:tcBorders>
              <w:top w:val="nil"/>
              <w:left w:val="nil"/>
              <w:bottom w:val="nil"/>
              <w:right w:val="nil"/>
            </w:tcBorders>
            <w:shd w:val="clear" w:color="auto" w:fill="auto"/>
            <w:noWrap/>
            <w:vAlign w:val="bottom"/>
            <w:hideMark/>
          </w:tcPr>
          <w:p w14:paraId="146AB6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6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6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6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6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6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6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6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6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6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66D" w14:textId="77777777" w:rsidTr="003D7682">
        <w:trPr>
          <w:trHeight w:val="139"/>
        </w:trPr>
        <w:tc>
          <w:tcPr>
            <w:tcW w:w="170" w:type="pct"/>
            <w:tcBorders>
              <w:top w:val="nil"/>
              <w:left w:val="nil"/>
              <w:bottom w:val="nil"/>
              <w:right w:val="nil"/>
            </w:tcBorders>
            <w:shd w:val="clear" w:color="auto" w:fill="auto"/>
            <w:noWrap/>
            <w:vAlign w:val="bottom"/>
            <w:hideMark/>
          </w:tcPr>
          <w:p w14:paraId="146AB66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6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6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327/105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66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S01AA11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6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Gentamicine 0.3%/10ml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66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6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Gentakol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66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66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187.49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66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75.00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66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112.49</w:t>
            </w:r>
          </w:p>
        </w:tc>
      </w:tr>
      <w:tr w:rsidR="006B6122" w:rsidRPr="006B6122" w14:paraId="146AB679" w14:textId="77777777" w:rsidTr="003D7682">
        <w:trPr>
          <w:trHeight w:val="139"/>
        </w:trPr>
        <w:tc>
          <w:tcPr>
            <w:tcW w:w="170" w:type="pct"/>
            <w:tcBorders>
              <w:top w:val="nil"/>
              <w:left w:val="nil"/>
              <w:bottom w:val="nil"/>
              <w:right w:val="nil"/>
            </w:tcBorders>
            <w:shd w:val="clear" w:color="auto" w:fill="auto"/>
            <w:noWrap/>
            <w:vAlign w:val="bottom"/>
            <w:hideMark/>
          </w:tcPr>
          <w:p w14:paraId="146AB66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6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67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67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6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6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67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67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6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6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6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685" w14:textId="77777777" w:rsidTr="003D7682">
        <w:trPr>
          <w:trHeight w:val="139"/>
        </w:trPr>
        <w:tc>
          <w:tcPr>
            <w:tcW w:w="170" w:type="pct"/>
            <w:tcBorders>
              <w:top w:val="nil"/>
              <w:left w:val="nil"/>
              <w:bottom w:val="nil"/>
              <w:right w:val="nil"/>
            </w:tcBorders>
            <w:shd w:val="clear" w:color="auto" w:fill="auto"/>
            <w:noWrap/>
            <w:vAlign w:val="bottom"/>
            <w:hideMark/>
          </w:tcPr>
          <w:p w14:paraId="146AB6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6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525/422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67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S01AA12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6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Tobramycine 3 mg/ml - 5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67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68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Tobravis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68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S.C. ROMPHARM COMPANY S.R.L.</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68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162.63</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68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65.05</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68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97.58</w:t>
            </w:r>
          </w:p>
        </w:tc>
      </w:tr>
      <w:tr w:rsidR="006B6122" w:rsidRPr="006B6122" w14:paraId="146AB691" w14:textId="77777777" w:rsidTr="003D7682">
        <w:trPr>
          <w:trHeight w:val="139"/>
        </w:trPr>
        <w:tc>
          <w:tcPr>
            <w:tcW w:w="170" w:type="pct"/>
            <w:tcBorders>
              <w:top w:val="nil"/>
              <w:left w:val="nil"/>
              <w:bottom w:val="nil"/>
              <w:right w:val="nil"/>
            </w:tcBorders>
            <w:shd w:val="clear" w:color="auto" w:fill="auto"/>
            <w:noWrap/>
            <w:vAlign w:val="bottom"/>
            <w:hideMark/>
          </w:tcPr>
          <w:p w14:paraId="146AB6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6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525/30</w:t>
            </w:r>
          </w:p>
        </w:tc>
        <w:tc>
          <w:tcPr>
            <w:tcW w:w="256" w:type="pct"/>
            <w:tcBorders>
              <w:top w:val="nil"/>
              <w:left w:val="nil"/>
              <w:bottom w:val="single" w:sz="4" w:space="0" w:color="000000"/>
              <w:right w:val="single" w:sz="4" w:space="0" w:color="000000"/>
            </w:tcBorders>
            <w:shd w:val="clear" w:color="auto" w:fill="auto"/>
            <w:noWrap/>
            <w:vAlign w:val="bottom"/>
            <w:hideMark/>
          </w:tcPr>
          <w:p w14:paraId="146AB68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S01AA12</w:t>
            </w:r>
          </w:p>
        </w:tc>
        <w:tc>
          <w:tcPr>
            <w:tcW w:w="1143" w:type="pct"/>
            <w:tcBorders>
              <w:top w:val="nil"/>
              <w:left w:val="nil"/>
              <w:bottom w:val="single" w:sz="4" w:space="0" w:color="000000"/>
              <w:right w:val="single" w:sz="4" w:space="0" w:color="000000"/>
            </w:tcBorders>
            <w:shd w:val="clear" w:color="auto" w:fill="auto"/>
            <w:vAlign w:val="bottom"/>
            <w:hideMark/>
          </w:tcPr>
          <w:p w14:paraId="146AB68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Tobramycine 3 mg/ml - 5 ml</w:t>
            </w:r>
          </w:p>
        </w:tc>
        <w:tc>
          <w:tcPr>
            <w:tcW w:w="319" w:type="pct"/>
            <w:tcBorders>
              <w:top w:val="nil"/>
              <w:left w:val="nil"/>
              <w:bottom w:val="single" w:sz="4" w:space="0" w:color="000000"/>
              <w:right w:val="single" w:sz="4" w:space="0" w:color="000000"/>
            </w:tcBorders>
            <w:shd w:val="clear" w:color="auto" w:fill="auto"/>
            <w:vAlign w:val="bottom"/>
            <w:hideMark/>
          </w:tcPr>
          <w:p w14:paraId="146AB68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6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Eyetobrin</w:t>
            </w:r>
          </w:p>
        </w:tc>
        <w:tc>
          <w:tcPr>
            <w:tcW w:w="1016" w:type="pct"/>
            <w:tcBorders>
              <w:top w:val="nil"/>
              <w:left w:val="nil"/>
              <w:bottom w:val="single" w:sz="4" w:space="0" w:color="000000"/>
              <w:right w:val="single" w:sz="4" w:space="0" w:color="000000"/>
            </w:tcBorders>
            <w:shd w:val="clear" w:color="auto" w:fill="auto"/>
            <w:noWrap/>
            <w:vAlign w:val="bottom"/>
            <w:hideMark/>
          </w:tcPr>
          <w:p w14:paraId="146AB68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COOPER</w:t>
            </w:r>
          </w:p>
        </w:tc>
        <w:tc>
          <w:tcPr>
            <w:tcW w:w="451" w:type="pct"/>
            <w:tcBorders>
              <w:top w:val="nil"/>
              <w:left w:val="nil"/>
              <w:bottom w:val="single" w:sz="4" w:space="0" w:color="000000"/>
              <w:right w:val="single" w:sz="4" w:space="0" w:color="000000"/>
            </w:tcBorders>
            <w:shd w:val="clear" w:color="auto" w:fill="auto"/>
            <w:noWrap/>
            <w:vAlign w:val="bottom"/>
            <w:hideMark/>
          </w:tcPr>
          <w:p w14:paraId="146AB68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164.32</w:t>
            </w:r>
          </w:p>
        </w:tc>
        <w:tc>
          <w:tcPr>
            <w:tcW w:w="351" w:type="pct"/>
            <w:tcBorders>
              <w:top w:val="nil"/>
              <w:left w:val="nil"/>
              <w:bottom w:val="single" w:sz="4" w:space="0" w:color="000000"/>
              <w:right w:val="single" w:sz="4" w:space="0" w:color="000000"/>
            </w:tcBorders>
            <w:shd w:val="clear" w:color="auto" w:fill="auto"/>
            <w:noWrap/>
            <w:vAlign w:val="bottom"/>
            <w:hideMark/>
          </w:tcPr>
          <w:p w14:paraId="146AB68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66.74</w:t>
            </w:r>
          </w:p>
        </w:tc>
        <w:tc>
          <w:tcPr>
            <w:tcW w:w="254" w:type="pct"/>
            <w:tcBorders>
              <w:top w:val="nil"/>
              <w:left w:val="nil"/>
              <w:bottom w:val="single" w:sz="4" w:space="0" w:color="000000"/>
              <w:right w:val="single" w:sz="4" w:space="0" w:color="000000"/>
            </w:tcBorders>
            <w:shd w:val="clear" w:color="auto" w:fill="auto"/>
            <w:noWrap/>
            <w:vAlign w:val="bottom"/>
            <w:hideMark/>
          </w:tcPr>
          <w:p w14:paraId="146AB69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97.58</w:t>
            </w:r>
          </w:p>
        </w:tc>
      </w:tr>
      <w:tr w:rsidR="006B6122" w:rsidRPr="006B6122" w14:paraId="146AB69D" w14:textId="77777777" w:rsidTr="003D7682">
        <w:trPr>
          <w:trHeight w:val="139"/>
        </w:trPr>
        <w:tc>
          <w:tcPr>
            <w:tcW w:w="170" w:type="pct"/>
            <w:tcBorders>
              <w:top w:val="nil"/>
              <w:left w:val="nil"/>
              <w:bottom w:val="nil"/>
              <w:right w:val="nil"/>
            </w:tcBorders>
            <w:shd w:val="clear" w:color="auto" w:fill="auto"/>
            <w:noWrap/>
            <w:vAlign w:val="bottom"/>
            <w:hideMark/>
          </w:tcPr>
          <w:p w14:paraId="146AB6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69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525/92</w:t>
            </w:r>
          </w:p>
        </w:tc>
        <w:tc>
          <w:tcPr>
            <w:tcW w:w="256" w:type="pct"/>
            <w:tcBorders>
              <w:top w:val="nil"/>
              <w:left w:val="nil"/>
              <w:bottom w:val="single" w:sz="4" w:space="0" w:color="000000"/>
              <w:right w:val="single" w:sz="4" w:space="0" w:color="000000"/>
            </w:tcBorders>
            <w:shd w:val="clear" w:color="auto" w:fill="auto"/>
            <w:noWrap/>
            <w:vAlign w:val="bottom"/>
            <w:hideMark/>
          </w:tcPr>
          <w:p w14:paraId="146AB69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S01AA12</w:t>
            </w:r>
          </w:p>
        </w:tc>
        <w:tc>
          <w:tcPr>
            <w:tcW w:w="1143" w:type="pct"/>
            <w:tcBorders>
              <w:top w:val="nil"/>
              <w:left w:val="nil"/>
              <w:bottom w:val="single" w:sz="4" w:space="0" w:color="000000"/>
              <w:right w:val="single" w:sz="4" w:space="0" w:color="000000"/>
            </w:tcBorders>
            <w:shd w:val="clear" w:color="auto" w:fill="auto"/>
            <w:vAlign w:val="bottom"/>
            <w:hideMark/>
          </w:tcPr>
          <w:p w14:paraId="146AB69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Tobramycine 3 mg/ml - 5 ml</w:t>
            </w:r>
          </w:p>
        </w:tc>
        <w:tc>
          <w:tcPr>
            <w:tcW w:w="319" w:type="pct"/>
            <w:tcBorders>
              <w:top w:val="nil"/>
              <w:left w:val="nil"/>
              <w:bottom w:val="single" w:sz="4" w:space="0" w:color="000000"/>
              <w:right w:val="single" w:sz="4" w:space="0" w:color="000000"/>
            </w:tcBorders>
            <w:shd w:val="clear" w:color="auto" w:fill="auto"/>
            <w:vAlign w:val="bottom"/>
            <w:hideMark/>
          </w:tcPr>
          <w:p w14:paraId="146AB69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6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Tobrex</w:t>
            </w:r>
          </w:p>
        </w:tc>
        <w:tc>
          <w:tcPr>
            <w:tcW w:w="1016" w:type="pct"/>
            <w:tcBorders>
              <w:top w:val="nil"/>
              <w:left w:val="nil"/>
              <w:bottom w:val="single" w:sz="4" w:space="0" w:color="000000"/>
              <w:right w:val="single" w:sz="4" w:space="0" w:color="000000"/>
            </w:tcBorders>
            <w:shd w:val="clear" w:color="auto" w:fill="auto"/>
            <w:noWrap/>
            <w:vAlign w:val="bottom"/>
            <w:hideMark/>
          </w:tcPr>
          <w:p w14:paraId="146AB69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B69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204.55</w:t>
            </w:r>
          </w:p>
        </w:tc>
        <w:tc>
          <w:tcPr>
            <w:tcW w:w="351" w:type="pct"/>
            <w:tcBorders>
              <w:top w:val="nil"/>
              <w:left w:val="nil"/>
              <w:bottom w:val="single" w:sz="4" w:space="0" w:color="000000"/>
              <w:right w:val="single" w:sz="4" w:space="0" w:color="000000"/>
            </w:tcBorders>
            <w:shd w:val="clear" w:color="auto" w:fill="auto"/>
            <w:noWrap/>
            <w:vAlign w:val="bottom"/>
            <w:hideMark/>
          </w:tcPr>
          <w:p w14:paraId="146AB6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106.97</w:t>
            </w:r>
          </w:p>
        </w:tc>
        <w:tc>
          <w:tcPr>
            <w:tcW w:w="254" w:type="pct"/>
            <w:tcBorders>
              <w:top w:val="nil"/>
              <w:left w:val="nil"/>
              <w:bottom w:val="single" w:sz="4" w:space="0" w:color="000000"/>
              <w:right w:val="single" w:sz="4" w:space="0" w:color="000000"/>
            </w:tcBorders>
            <w:shd w:val="clear" w:color="auto" w:fill="auto"/>
            <w:noWrap/>
            <w:vAlign w:val="bottom"/>
            <w:hideMark/>
          </w:tcPr>
          <w:p w14:paraId="146AB69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97.58</w:t>
            </w:r>
          </w:p>
        </w:tc>
      </w:tr>
      <w:tr w:rsidR="006B6122" w:rsidRPr="006B6122" w14:paraId="146AB6A9" w14:textId="77777777" w:rsidTr="003D7682">
        <w:trPr>
          <w:trHeight w:val="139"/>
        </w:trPr>
        <w:tc>
          <w:tcPr>
            <w:tcW w:w="170" w:type="pct"/>
            <w:tcBorders>
              <w:top w:val="nil"/>
              <w:left w:val="nil"/>
              <w:bottom w:val="nil"/>
              <w:right w:val="nil"/>
            </w:tcBorders>
            <w:shd w:val="clear" w:color="auto" w:fill="auto"/>
            <w:noWrap/>
            <w:vAlign w:val="bottom"/>
            <w:hideMark/>
          </w:tcPr>
          <w:p w14:paraId="146AB69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9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6A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6A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6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6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6A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6A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6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6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6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6B5" w14:textId="77777777" w:rsidTr="003D7682">
        <w:trPr>
          <w:trHeight w:val="139"/>
        </w:trPr>
        <w:tc>
          <w:tcPr>
            <w:tcW w:w="170" w:type="pct"/>
            <w:tcBorders>
              <w:top w:val="nil"/>
              <w:left w:val="nil"/>
              <w:bottom w:val="nil"/>
              <w:right w:val="nil"/>
            </w:tcBorders>
            <w:shd w:val="clear" w:color="auto" w:fill="auto"/>
            <w:noWrap/>
            <w:vAlign w:val="bottom"/>
            <w:hideMark/>
          </w:tcPr>
          <w:p w14:paraId="146AB6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6A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526/105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6A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S01AA12</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6A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Tobramycine 0.3% - 3.5g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6A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pomade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6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Tobramicin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6B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6B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186.58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6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74.63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6B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111.95</w:t>
            </w:r>
          </w:p>
        </w:tc>
      </w:tr>
      <w:tr w:rsidR="006B6122" w:rsidRPr="006B6122" w14:paraId="146AB6C1" w14:textId="77777777" w:rsidTr="003D7682">
        <w:trPr>
          <w:trHeight w:val="139"/>
        </w:trPr>
        <w:tc>
          <w:tcPr>
            <w:tcW w:w="170" w:type="pct"/>
            <w:tcBorders>
              <w:top w:val="nil"/>
              <w:left w:val="nil"/>
              <w:bottom w:val="nil"/>
              <w:right w:val="nil"/>
            </w:tcBorders>
            <w:shd w:val="clear" w:color="auto" w:fill="auto"/>
            <w:noWrap/>
            <w:vAlign w:val="bottom"/>
            <w:hideMark/>
          </w:tcPr>
          <w:p w14:paraId="146AB6B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B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6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526/92</w:t>
            </w:r>
          </w:p>
        </w:tc>
        <w:tc>
          <w:tcPr>
            <w:tcW w:w="256" w:type="pct"/>
            <w:tcBorders>
              <w:top w:val="nil"/>
              <w:left w:val="nil"/>
              <w:bottom w:val="single" w:sz="4" w:space="0" w:color="000000"/>
              <w:right w:val="single" w:sz="4" w:space="0" w:color="000000"/>
            </w:tcBorders>
            <w:shd w:val="clear" w:color="auto" w:fill="auto"/>
            <w:noWrap/>
            <w:vAlign w:val="bottom"/>
            <w:hideMark/>
          </w:tcPr>
          <w:p w14:paraId="146AB6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S01AA12</w:t>
            </w:r>
          </w:p>
        </w:tc>
        <w:tc>
          <w:tcPr>
            <w:tcW w:w="1143" w:type="pct"/>
            <w:tcBorders>
              <w:top w:val="nil"/>
              <w:left w:val="nil"/>
              <w:bottom w:val="single" w:sz="4" w:space="0" w:color="000000"/>
              <w:right w:val="single" w:sz="4" w:space="0" w:color="000000"/>
            </w:tcBorders>
            <w:shd w:val="clear" w:color="auto" w:fill="auto"/>
            <w:vAlign w:val="bottom"/>
            <w:hideMark/>
          </w:tcPr>
          <w:p w14:paraId="146AB6B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Tobramycine 0.3% - 3.5g</w:t>
            </w:r>
          </w:p>
        </w:tc>
        <w:tc>
          <w:tcPr>
            <w:tcW w:w="319" w:type="pct"/>
            <w:tcBorders>
              <w:top w:val="nil"/>
              <w:left w:val="nil"/>
              <w:bottom w:val="single" w:sz="4" w:space="0" w:color="000000"/>
              <w:right w:val="single" w:sz="4" w:space="0" w:color="000000"/>
            </w:tcBorders>
            <w:shd w:val="clear" w:color="auto" w:fill="auto"/>
            <w:vAlign w:val="bottom"/>
            <w:hideMark/>
          </w:tcPr>
          <w:p w14:paraId="146AB6B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pomade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6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Tobrex</w:t>
            </w:r>
          </w:p>
        </w:tc>
        <w:tc>
          <w:tcPr>
            <w:tcW w:w="1016" w:type="pct"/>
            <w:tcBorders>
              <w:top w:val="nil"/>
              <w:left w:val="nil"/>
              <w:bottom w:val="single" w:sz="4" w:space="0" w:color="000000"/>
              <w:right w:val="single" w:sz="4" w:space="0" w:color="000000"/>
            </w:tcBorders>
            <w:shd w:val="clear" w:color="auto" w:fill="auto"/>
            <w:noWrap/>
            <w:vAlign w:val="bottom"/>
            <w:hideMark/>
          </w:tcPr>
          <w:p w14:paraId="146AB6B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B6B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224.68</w:t>
            </w:r>
          </w:p>
        </w:tc>
        <w:tc>
          <w:tcPr>
            <w:tcW w:w="351" w:type="pct"/>
            <w:tcBorders>
              <w:top w:val="nil"/>
              <w:left w:val="nil"/>
              <w:bottom w:val="single" w:sz="4" w:space="0" w:color="000000"/>
              <w:right w:val="single" w:sz="4" w:space="0" w:color="000000"/>
            </w:tcBorders>
            <w:shd w:val="clear" w:color="auto" w:fill="auto"/>
            <w:noWrap/>
            <w:vAlign w:val="bottom"/>
            <w:hideMark/>
          </w:tcPr>
          <w:p w14:paraId="146AB6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112.73</w:t>
            </w:r>
          </w:p>
        </w:tc>
        <w:tc>
          <w:tcPr>
            <w:tcW w:w="254" w:type="pct"/>
            <w:tcBorders>
              <w:top w:val="nil"/>
              <w:left w:val="nil"/>
              <w:bottom w:val="single" w:sz="4" w:space="0" w:color="000000"/>
              <w:right w:val="single" w:sz="4" w:space="0" w:color="000000"/>
            </w:tcBorders>
            <w:shd w:val="clear" w:color="auto" w:fill="auto"/>
            <w:noWrap/>
            <w:vAlign w:val="bottom"/>
            <w:hideMark/>
          </w:tcPr>
          <w:p w14:paraId="146AB6C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111.95</w:t>
            </w:r>
          </w:p>
        </w:tc>
      </w:tr>
      <w:tr w:rsidR="006B6122" w:rsidRPr="006B6122" w14:paraId="146AB6CD" w14:textId="77777777" w:rsidTr="003D7682">
        <w:trPr>
          <w:trHeight w:val="139"/>
        </w:trPr>
        <w:tc>
          <w:tcPr>
            <w:tcW w:w="170" w:type="pct"/>
            <w:tcBorders>
              <w:top w:val="nil"/>
              <w:left w:val="nil"/>
              <w:bottom w:val="nil"/>
              <w:right w:val="nil"/>
            </w:tcBorders>
            <w:shd w:val="clear" w:color="auto" w:fill="auto"/>
            <w:noWrap/>
            <w:vAlign w:val="bottom"/>
            <w:hideMark/>
          </w:tcPr>
          <w:p w14:paraId="146AB6C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C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6C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6C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6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6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6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6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6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6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6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6D9" w14:textId="77777777" w:rsidTr="003D7682">
        <w:trPr>
          <w:trHeight w:val="139"/>
        </w:trPr>
        <w:tc>
          <w:tcPr>
            <w:tcW w:w="170" w:type="pct"/>
            <w:tcBorders>
              <w:top w:val="nil"/>
              <w:left w:val="nil"/>
              <w:bottom w:val="nil"/>
              <w:right w:val="nil"/>
            </w:tcBorders>
            <w:shd w:val="clear" w:color="auto" w:fill="auto"/>
            <w:noWrap/>
            <w:vAlign w:val="bottom"/>
            <w:hideMark/>
          </w:tcPr>
          <w:p w14:paraId="146AB6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6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485/92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6D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S01AD51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6D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Travoprost + Timolol (40 mcg + 5 mg/1ml - 2.5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6D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6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Duotrav</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6D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6D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1,567.69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6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627.07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6D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940.62</w:t>
            </w:r>
          </w:p>
        </w:tc>
      </w:tr>
      <w:tr w:rsidR="006B6122" w:rsidRPr="006B6122" w14:paraId="146AB6E5" w14:textId="77777777" w:rsidTr="003D7682">
        <w:trPr>
          <w:trHeight w:val="139"/>
        </w:trPr>
        <w:tc>
          <w:tcPr>
            <w:tcW w:w="170" w:type="pct"/>
            <w:tcBorders>
              <w:top w:val="nil"/>
              <w:left w:val="nil"/>
              <w:bottom w:val="nil"/>
              <w:right w:val="nil"/>
            </w:tcBorders>
            <w:shd w:val="clear" w:color="auto" w:fill="auto"/>
            <w:noWrap/>
            <w:vAlign w:val="bottom"/>
            <w:hideMark/>
          </w:tcPr>
          <w:p w14:paraId="146AB6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6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6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6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6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6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6E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6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6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6E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6F1" w14:textId="77777777" w:rsidTr="003D7682">
        <w:trPr>
          <w:trHeight w:val="139"/>
        </w:trPr>
        <w:tc>
          <w:tcPr>
            <w:tcW w:w="170" w:type="pct"/>
            <w:tcBorders>
              <w:top w:val="nil"/>
              <w:left w:val="nil"/>
              <w:bottom w:val="nil"/>
              <w:right w:val="nil"/>
            </w:tcBorders>
            <w:shd w:val="clear" w:color="auto" w:fill="auto"/>
            <w:noWrap/>
            <w:vAlign w:val="bottom"/>
            <w:hideMark/>
          </w:tcPr>
          <w:p w14:paraId="146AB6E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E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6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394/43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6E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S01BC03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6E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Diclofenac Natriumi  1% - 5ml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6E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6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Dicloftil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6E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FARMIGEA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6E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590.19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6E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236.08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6F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354.11</w:t>
            </w:r>
          </w:p>
        </w:tc>
      </w:tr>
      <w:tr w:rsidR="006B6122" w:rsidRPr="006B6122" w14:paraId="146AB6FD" w14:textId="77777777" w:rsidTr="003D7682">
        <w:trPr>
          <w:trHeight w:val="139"/>
        </w:trPr>
        <w:tc>
          <w:tcPr>
            <w:tcW w:w="170" w:type="pct"/>
            <w:tcBorders>
              <w:top w:val="nil"/>
              <w:left w:val="nil"/>
              <w:bottom w:val="nil"/>
              <w:right w:val="nil"/>
            </w:tcBorders>
            <w:shd w:val="clear" w:color="auto" w:fill="auto"/>
            <w:noWrap/>
            <w:vAlign w:val="bottom"/>
            <w:hideMark/>
          </w:tcPr>
          <w:p w14:paraId="146AB6F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F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6F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6F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6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6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6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6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6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6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6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709" w14:textId="77777777" w:rsidTr="003D7682">
        <w:trPr>
          <w:trHeight w:val="139"/>
        </w:trPr>
        <w:tc>
          <w:tcPr>
            <w:tcW w:w="170" w:type="pct"/>
            <w:tcBorders>
              <w:top w:val="nil"/>
              <w:left w:val="nil"/>
              <w:bottom w:val="nil"/>
              <w:right w:val="nil"/>
            </w:tcBorders>
            <w:shd w:val="clear" w:color="auto" w:fill="auto"/>
            <w:noWrap/>
            <w:vAlign w:val="bottom"/>
            <w:hideMark/>
          </w:tcPr>
          <w:p w14:paraId="146AB6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6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7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330/105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70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S01CA01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70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Dexamethasone +Neomycine 3.5gr</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70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pomade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7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Dexa Neo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70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70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170.08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70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68.03</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70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102.05</w:t>
            </w:r>
          </w:p>
        </w:tc>
      </w:tr>
      <w:tr w:rsidR="006B6122" w:rsidRPr="006B6122" w14:paraId="146AB715" w14:textId="77777777" w:rsidTr="003D7682">
        <w:trPr>
          <w:trHeight w:val="139"/>
        </w:trPr>
        <w:tc>
          <w:tcPr>
            <w:tcW w:w="170" w:type="pct"/>
            <w:tcBorders>
              <w:top w:val="nil"/>
              <w:left w:val="nil"/>
              <w:bottom w:val="nil"/>
              <w:right w:val="nil"/>
            </w:tcBorders>
            <w:shd w:val="clear" w:color="auto" w:fill="auto"/>
            <w:noWrap/>
            <w:vAlign w:val="bottom"/>
            <w:hideMark/>
          </w:tcPr>
          <w:p w14:paraId="146AB7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7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7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7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7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7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71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7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7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71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721" w14:textId="77777777" w:rsidTr="003D7682">
        <w:trPr>
          <w:trHeight w:val="139"/>
        </w:trPr>
        <w:tc>
          <w:tcPr>
            <w:tcW w:w="170" w:type="pct"/>
            <w:tcBorders>
              <w:top w:val="nil"/>
              <w:left w:val="nil"/>
              <w:bottom w:val="nil"/>
              <w:right w:val="nil"/>
            </w:tcBorders>
            <w:shd w:val="clear" w:color="auto" w:fill="auto"/>
            <w:noWrap/>
            <w:vAlign w:val="bottom"/>
            <w:hideMark/>
          </w:tcPr>
          <w:p w14:paraId="146AB71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1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7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523/92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71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S01CA01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71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Tobramycine + Dexamethasone 3 mg +1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71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pomade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71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Tobradex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71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71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326.95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71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130.78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72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196.17</w:t>
            </w:r>
          </w:p>
        </w:tc>
      </w:tr>
      <w:tr w:rsidR="006B6122" w:rsidRPr="006B6122" w14:paraId="146AB739" w14:textId="77777777" w:rsidTr="003D7682">
        <w:trPr>
          <w:trHeight w:val="139"/>
        </w:trPr>
        <w:tc>
          <w:tcPr>
            <w:tcW w:w="170" w:type="pct"/>
            <w:tcBorders>
              <w:top w:val="nil"/>
              <w:left w:val="nil"/>
              <w:bottom w:val="nil"/>
              <w:right w:val="nil"/>
            </w:tcBorders>
            <w:shd w:val="clear" w:color="auto" w:fill="auto"/>
            <w:noWrap/>
            <w:vAlign w:val="bottom"/>
            <w:hideMark/>
          </w:tcPr>
          <w:p w14:paraId="146AB72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2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7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524/107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73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S01CA01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73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Tobramycine + Dexamethasone 3 mg + 1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73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7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Lofoto</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73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RAFARM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73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258.21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73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103.28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73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154.93</w:t>
            </w:r>
          </w:p>
        </w:tc>
      </w:tr>
      <w:tr w:rsidR="006B6122" w:rsidRPr="006B6122" w14:paraId="146AB745" w14:textId="77777777" w:rsidTr="003D7682">
        <w:trPr>
          <w:trHeight w:val="139"/>
        </w:trPr>
        <w:tc>
          <w:tcPr>
            <w:tcW w:w="170" w:type="pct"/>
            <w:tcBorders>
              <w:top w:val="nil"/>
              <w:left w:val="nil"/>
              <w:bottom w:val="nil"/>
              <w:right w:val="nil"/>
            </w:tcBorders>
            <w:shd w:val="clear" w:color="auto" w:fill="auto"/>
            <w:noWrap/>
            <w:vAlign w:val="bottom"/>
            <w:hideMark/>
          </w:tcPr>
          <w:p w14:paraId="146AB73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3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7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524/422</w:t>
            </w:r>
          </w:p>
        </w:tc>
        <w:tc>
          <w:tcPr>
            <w:tcW w:w="256" w:type="pct"/>
            <w:tcBorders>
              <w:top w:val="nil"/>
              <w:left w:val="nil"/>
              <w:bottom w:val="single" w:sz="4" w:space="0" w:color="000000"/>
              <w:right w:val="single" w:sz="4" w:space="0" w:color="000000"/>
            </w:tcBorders>
            <w:shd w:val="clear" w:color="auto" w:fill="auto"/>
            <w:noWrap/>
            <w:vAlign w:val="bottom"/>
            <w:hideMark/>
          </w:tcPr>
          <w:p w14:paraId="146AB73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S01CA01</w:t>
            </w:r>
          </w:p>
        </w:tc>
        <w:tc>
          <w:tcPr>
            <w:tcW w:w="1143" w:type="pct"/>
            <w:tcBorders>
              <w:top w:val="nil"/>
              <w:left w:val="nil"/>
              <w:bottom w:val="single" w:sz="4" w:space="0" w:color="000000"/>
              <w:right w:val="single" w:sz="4" w:space="0" w:color="000000"/>
            </w:tcBorders>
            <w:shd w:val="clear" w:color="auto" w:fill="auto"/>
            <w:vAlign w:val="bottom"/>
            <w:hideMark/>
          </w:tcPr>
          <w:p w14:paraId="146AB73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Tobramycine + Dexamethasone 3 mg + 1 mg</w:t>
            </w:r>
          </w:p>
        </w:tc>
        <w:tc>
          <w:tcPr>
            <w:tcW w:w="319" w:type="pct"/>
            <w:tcBorders>
              <w:top w:val="nil"/>
              <w:left w:val="nil"/>
              <w:bottom w:val="single" w:sz="4" w:space="0" w:color="000000"/>
              <w:right w:val="single" w:sz="4" w:space="0" w:color="000000"/>
            </w:tcBorders>
            <w:shd w:val="clear" w:color="auto" w:fill="auto"/>
            <w:vAlign w:val="bottom"/>
            <w:hideMark/>
          </w:tcPr>
          <w:p w14:paraId="146AB73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74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Tobravis Combo</w:t>
            </w:r>
          </w:p>
        </w:tc>
        <w:tc>
          <w:tcPr>
            <w:tcW w:w="1016" w:type="pct"/>
            <w:tcBorders>
              <w:top w:val="nil"/>
              <w:left w:val="nil"/>
              <w:bottom w:val="single" w:sz="4" w:space="0" w:color="000000"/>
              <w:right w:val="single" w:sz="4" w:space="0" w:color="000000"/>
            </w:tcBorders>
            <w:shd w:val="clear" w:color="auto" w:fill="auto"/>
            <w:noWrap/>
            <w:vAlign w:val="bottom"/>
            <w:hideMark/>
          </w:tcPr>
          <w:p w14:paraId="146AB74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S.C. ROMPHARM COMPANY S.R.L.</w:t>
            </w:r>
          </w:p>
        </w:tc>
        <w:tc>
          <w:tcPr>
            <w:tcW w:w="451" w:type="pct"/>
            <w:tcBorders>
              <w:top w:val="nil"/>
              <w:left w:val="nil"/>
              <w:bottom w:val="single" w:sz="4" w:space="0" w:color="000000"/>
              <w:right w:val="single" w:sz="4" w:space="0" w:color="000000"/>
            </w:tcBorders>
            <w:shd w:val="clear" w:color="auto" w:fill="auto"/>
            <w:noWrap/>
            <w:vAlign w:val="bottom"/>
            <w:hideMark/>
          </w:tcPr>
          <w:p w14:paraId="146AB74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258.21</w:t>
            </w:r>
          </w:p>
        </w:tc>
        <w:tc>
          <w:tcPr>
            <w:tcW w:w="351" w:type="pct"/>
            <w:tcBorders>
              <w:top w:val="nil"/>
              <w:left w:val="nil"/>
              <w:bottom w:val="single" w:sz="4" w:space="0" w:color="000000"/>
              <w:right w:val="single" w:sz="4" w:space="0" w:color="000000"/>
            </w:tcBorders>
            <w:shd w:val="clear" w:color="auto" w:fill="auto"/>
            <w:noWrap/>
            <w:vAlign w:val="bottom"/>
            <w:hideMark/>
          </w:tcPr>
          <w:p w14:paraId="146AB74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103.28</w:t>
            </w:r>
          </w:p>
        </w:tc>
        <w:tc>
          <w:tcPr>
            <w:tcW w:w="254" w:type="pct"/>
            <w:tcBorders>
              <w:top w:val="nil"/>
              <w:left w:val="nil"/>
              <w:bottom w:val="single" w:sz="4" w:space="0" w:color="000000"/>
              <w:right w:val="single" w:sz="4" w:space="0" w:color="000000"/>
            </w:tcBorders>
            <w:shd w:val="clear" w:color="auto" w:fill="auto"/>
            <w:noWrap/>
            <w:vAlign w:val="bottom"/>
            <w:hideMark/>
          </w:tcPr>
          <w:p w14:paraId="146AB74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154.93</w:t>
            </w:r>
          </w:p>
        </w:tc>
      </w:tr>
      <w:tr w:rsidR="006B6122" w:rsidRPr="006B6122" w14:paraId="146AB751" w14:textId="77777777" w:rsidTr="003D7682">
        <w:trPr>
          <w:trHeight w:val="139"/>
        </w:trPr>
        <w:tc>
          <w:tcPr>
            <w:tcW w:w="170" w:type="pct"/>
            <w:tcBorders>
              <w:top w:val="nil"/>
              <w:left w:val="nil"/>
              <w:bottom w:val="nil"/>
              <w:right w:val="nil"/>
            </w:tcBorders>
            <w:shd w:val="clear" w:color="auto" w:fill="auto"/>
            <w:noWrap/>
            <w:vAlign w:val="bottom"/>
            <w:hideMark/>
          </w:tcPr>
          <w:p w14:paraId="146AB7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74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524/92</w:t>
            </w:r>
          </w:p>
        </w:tc>
        <w:tc>
          <w:tcPr>
            <w:tcW w:w="256" w:type="pct"/>
            <w:tcBorders>
              <w:top w:val="nil"/>
              <w:left w:val="nil"/>
              <w:bottom w:val="single" w:sz="4" w:space="0" w:color="000000"/>
              <w:right w:val="single" w:sz="4" w:space="0" w:color="000000"/>
            </w:tcBorders>
            <w:shd w:val="clear" w:color="auto" w:fill="auto"/>
            <w:noWrap/>
            <w:vAlign w:val="bottom"/>
            <w:hideMark/>
          </w:tcPr>
          <w:p w14:paraId="146AB74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S01CA01</w:t>
            </w:r>
          </w:p>
        </w:tc>
        <w:tc>
          <w:tcPr>
            <w:tcW w:w="1143" w:type="pct"/>
            <w:tcBorders>
              <w:top w:val="nil"/>
              <w:left w:val="nil"/>
              <w:bottom w:val="single" w:sz="4" w:space="0" w:color="000000"/>
              <w:right w:val="single" w:sz="4" w:space="0" w:color="000000"/>
            </w:tcBorders>
            <w:shd w:val="clear" w:color="auto" w:fill="auto"/>
            <w:vAlign w:val="bottom"/>
            <w:hideMark/>
          </w:tcPr>
          <w:p w14:paraId="146AB7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Tobramycine + Dexamethasone 3 mg + 1 mg</w:t>
            </w:r>
          </w:p>
        </w:tc>
        <w:tc>
          <w:tcPr>
            <w:tcW w:w="319" w:type="pct"/>
            <w:tcBorders>
              <w:top w:val="nil"/>
              <w:left w:val="nil"/>
              <w:bottom w:val="single" w:sz="4" w:space="0" w:color="000000"/>
              <w:right w:val="single" w:sz="4" w:space="0" w:color="000000"/>
            </w:tcBorders>
            <w:shd w:val="clear" w:color="auto" w:fill="auto"/>
            <w:vAlign w:val="bottom"/>
            <w:hideMark/>
          </w:tcPr>
          <w:p w14:paraId="146AB7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74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Tobradex</w:t>
            </w:r>
          </w:p>
        </w:tc>
        <w:tc>
          <w:tcPr>
            <w:tcW w:w="1016" w:type="pct"/>
            <w:tcBorders>
              <w:top w:val="nil"/>
              <w:left w:val="nil"/>
              <w:bottom w:val="single" w:sz="4" w:space="0" w:color="000000"/>
              <w:right w:val="single" w:sz="4" w:space="0" w:color="000000"/>
            </w:tcBorders>
            <w:shd w:val="clear" w:color="auto" w:fill="auto"/>
            <w:noWrap/>
            <w:vAlign w:val="bottom"/>
            <w:hideMark/>
          </w:tcPr>
          <w:p w14:paraId="146AB74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B74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323.60</w:t>
            </w:r>
          </w:p>
        </w:tc>
        <w:tc>
          <w:tcPr>
            <w:tcW w:w="351" w:type="pct"/>
            <w:tcBorders>
              <w:top w:val="nil"/>
              <w:left w:val="nil"/>
              <w:bottom w:val="single" w:sz="4" w:space="0" w:color="000000"/>
              <w:right w:val="single" w:sz="4" w:space="0" w:color="000000"/>
            </w:tcBorders>
            <w:shd w:val="clear" w:color="auto" w:fill="auto"/>
            <w:noWrap/>
            <w:vAlign w:val="bottom"/>
            <w:hideMark/>
          </w:tcPr>
          <w:p w14:paraId="146AB74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168.67</w:t>
            </w:r>
          </w:p>
        </w:tc>
        <w:tc>
          <w:tcPr>
            <w:tcW w:w="254" w:type="pct"/>
            <w:tcBorders>
              <w:top w:val="nil"/>
              <w:left w:val="nil"/>
              <w:bottom w:val="single" w:sz="4" w:space="0" w:color="000000"/>
              <w:right w:val="single" w:sz="4" w:space="0" w:color="000000"/>
            </w:tcBorders>
            <w:shd w:val="clear" w:color="auto" w:fill="auto"/>
            <w:noWrap/>
            <w:vAlign w:val="bottom"/>
            <w:hideMark/>
          </w:tcPr>
          <w:p w14:paraId="146AB75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154.93</w:t>
            </w:r>
          </w:p>
        </w:tc>
      </w:tr>
      <w:tr w:rsidR="006B6122" w:rsidRPr="006B6122" w14:paraId="146AB769" w14:textId="77777777" w:rsidTr="003D7682">
        <w:trPr>
          <w:trHeight w:val="139"/>
        </w:trPr>
        <w:tc>
          <w:tcPr>
            <w:tcW w:w="170" w:type="pct"/>
            <w:tcBorders>
              <w:top w:val="nil"/>
              <w:left w:val="nil"/>
              <w:bottom w:val="nil"/>
              <w:right w:val="nil"/>
            </w:tcBorders>
            <w:shd w:val="clear" w:color="auto" w:fill="auto"/>
            <w:noWrap/>
            <w:vAlign w:val="bottom"/>
            <w:hideMark/>
          </w:tcPr>
          <w:p w14:paraId="146AB75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7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332/30</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76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S01CB01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76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Dexamethasone Sodium Phosphate 1mg/ml - 5ml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7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7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Dexacollyre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7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COOPER</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76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137.48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7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54.99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7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82.49</w:t>
            </w:r>
          </w:p>
        </w:tc>
      </w:tr>
      <w:tr w:rsidR="006B6122" w:rsidRPr="006B6122" w14:paraId="146AB775" w14:textId="77777777" w:rsidTr="003D7682">
        <w:trPr>
          <w:trHeight w:val="139"/>
        </w:trPr>
        <w:tc>
          <w:tcPr>
            <w:tcW w:w="170" w:type="pct"/>
            <w:tcBorders>
              <w:top w:val="nil"/>
              <w:left w:val="nil"/>
              <w:bottom w:val="nil"/>
              <w:right w:val="nil"/>
            </w:tcBorders>
            <w:shd w:val="clear" w:color="auto" w:fill="auto"/>
            <w:noWrap/>
            <w:vAlign w:val="bottom"/>
            <w:hideMark/>
          </w:tcPr>
          <w:p w14:paraId="146AB76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6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7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332/92</w:t>
            </w:r>
          </w:p>
        </w:tc>
        <w:tc>
          <w:tcPr>
            <w:tcW w:w="256" w:type="pct"/>
            <w:tcBorders>
              <w:top w:val="nil"/>
              <w:left w:val="nil"/>
              <w:bottom w:val="single" w:sz="4" w:space="0" w:color="000000"/>
              <w:right w:val="single" w:sz="4" w:space="0" w:color="000000"/>
            </w:tcBorders>
            <w:shd w:val="clear" w:color="auto" w:fill="auto"/>
            <w:noWrap/>
            <w:vAlign w:val="bottom"/>
            <w:hideMark/>
          </w:tcPr>
          <w:p w14:paraId="146AB76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S01CB01</w:t>
            </w:r>
          </w:p>
        </w:tc>
        <w:tc>
          <w:tcPr>
            <w:tcW w:w="1143" w:type="pct"/>
            <w:tcBorders>
              <w:top w:val="nil"/>
              <w:left w:val="nil"/>
              <w:bottom w:val="single" w:sz="4" w:space="0" w:color="000000"/>
              <w:right w:val="single" w:sz="4" w:space="0" w:color="000000"/>
            </w:tcBorders>
            <w:shd w:val="clear" w:color="auto" w:fill="auto"/>
            <w:vAlign w:val="bottom"/>
            <w:hideMark/>
          </w:tcPr>
          <w:p w14:paraId="146AB76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Dexamethasone Sodium Phosphate 1mg/ml - 5ml</w:t>
            </w:r>
          </w:p>
        </w:tc>
        <w:tc>
          <w:tcPr>
            <w:tcW w:w="319" w:type="pct"/>
            <w:tcBorders>
              <w:top w:val="nil"/>
              <w:left w:val="nil"/>
              <w:bottom w:val="single" w:sz="4" w:space="0" w:color="000000"/>
              <w:right w:val="single" w:sz="4" w:space="0" w:color="000000"/>
            </w:tcBorders>
            <w:shd w:val="clear" w:color="auto" w:fill="auto"/>
            <w:vAlign w:val="bottom"/>
            <w:hideMark/>
          </w:tcPr>
          <w:p w14:paraId="146AB76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77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Maxidex</w:t>
            </w:r>
          </w:p>
        </w:tc>
        <w:tc>
          <w:tcPr>
            <w:tcW w:w="1016" w:type="pct"/>
            <w:tcBorders>
              <w:top w:val="nil"/>
              <w:left w:val="nil"/>
              <w:bottom w:val="single" w:sz="4" w:space="0" w:color="000000"/>
              <w:right w:val="single" w:sz="4" w:space="0" w:color="000000"/>
            </w:tcBorders>
            <w:shd w:val="clear" w:color="auto" w:fill="auto"/>
            <w:noWrap/>
            <w:vAlign w:val="bottom"/>
            <w:hideMark/>
          </w:tcPr>
          <w:p w14:paraId="146AB77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B77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186.11</w:t>
            </w:r>
          </w:p>
        </w:tc>
        <w:tc>
          <w:tcPr>
            <w:tcW w:w="351" w:type="pct"/>
            <w:tcBorders>
              <w:top w:val="nil"/>
              <w:left w:val="nil"/>
              <w:bottom w:val="single" w:sz="4" w:space="0" w:color="000000"/>
              <w:right w:val="single" w:sz="4" w:space="0" w:color="000000"/>
            </w:tcBorders>
            <w:shd w:val="clear" w:color="auto" w:fill="auto"/>
            <w:noWrap/>
            <w:vAlign w:val="bottom"/>
            <w:hideMark/>
          </w:tcPr>
          <w:p w14:paraId="146AB77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103.62</w:t>
            </w:r>
          </w:p>
        </w:tc>
        <w:tc>
          <w:tcPr>
            <w:tcW w:w="254" w:type="pct"/>
            <w:tcBorders>
              <w:top w:val="nil"/>
              <w:left w:val="nil"/>
              <w:bottom w:val="single" w:sz="4" w:space="0" w:color="000000"/>
              <w:right w:val="single" w:sz="4" w:space="0" w:color="000000"/>
            </w:tcBorders>
            <w:shd w:val="clear" w:color="auto" w:fill="auto"/>
            <w:noWrap/>
            <w:vAlign w:val="bottom"/>
            <w:hideMark/>
          </w:tcPr>
          <w:p w14:paraId="146AB77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82.49</w:t>
            </w:r>
          </w:p>
        </w:tc>
      </w:tr>
      <w:tr w:rsidR="006B6122" w:rsidRPr="006B6122" w14:paraId="146AB781" w14:textId="77777777" w:rsidTr="003D7682">
        <w:trPr>
          <w:trHeight w:val="139"/>
        </w:trPr>
        <w:tc>
          <w:tcPr>
            <w:tcW w:w="170" w:type="pct"/>
            <w:tcBorders>
              <w:top w:val="nil"/>
              <w:left w:val="nil"/>
              <w:bottom w:val="nil"/>
              <w:right w:val="nil"/>
            </w:tcBorders>
            <w:shd w:val="clear" w:color="auto" w:fill="auto"/>
            <w:noWrap/>
            <w:vAlign w:val="bottom"/>
            <w:hideMark/>
          </w:tcPr>
          <w:p w14:paraId="146AB77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7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77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77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77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77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77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77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77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78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78D" w14:textId="77777777" w:rsidTr="003D7682">
        <w:trPr>
          <w:trHeight w:val="139"/>
        </w:trPr>
        <w:tc>
          <w:tcPr>
            <w:tcW w:w="170" w:type="pct"/>
            <w:tcBorders>
              <w:top w:val="nil"/>
              <w:left w:val="nil"/>
              <w:bottom w:val="nil"/>
              <w:right w:val="nil"/>
            </w:tcBorders>
            <w:shd w:val="clear" w:color="auto" w:fill="auto"/>
            <w:noWrap/>
            <w:vAlign w:val="bottom"/>
            <w:hideMark/>
          </w:tcPr>
          <w:p w14:paraId="146AB78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8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7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334/105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78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S01EB01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78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Pilocarpine Hydrochloride 2 % - 10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78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78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Pilokarpine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78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78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314.71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78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125.88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78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188.83</w:t>
            </w:r>
          </w:p>
        </w:tc>
      </w:tr>
      <w:tr w:rsidR="006B6122" w:rsidRPr="006B6122" w14:paraId="146AB799" w14:textId="77777777" w:rsidTr="003D7682">
        <w:trPr>
          <w:trHeight w:val="139"/>
        </w:trPr>
        <w:tc>
          <w:tcPr>
            <w:tcW w:w="170" w:type="pct"/>
            <w:tcBorders>
              <w:top w:val="nil"/>
              <w:left w:val="nil"/>
              <w:bottom w:val="nil"/>
              <w:right w:val="nil"/>
            </w:tcBorders>
            <w:shd w:val="clear" w:color="auto" w:fill="auto"/>
            <w:noWrap/>
            <w:vAlign w:val="bottom"/>
            <w:hideMark/>
          </w:tcPr>
          <w:p w14:paraId="146AB7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7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7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7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7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7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7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7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7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7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7A5" w14:textId="77777777" w:rsidTr="003D7682">
        <w:trPr>
          <w:trHeight w:val="139"/>
        </w:trPr>
        <w:tc>
          <w:tcPr>
            <w:tcW w:w="170" w:type="pct"/>
            <w:tcBorders>
              <w:top w:val="nil"/>
              <w:left w:val="nil"/>
              <w:bottom w:val="nil"/>
              <w:right w:val="nil"/>
            </w:tcBorders>
            <w:shd w:val="clear" w:color="auto" w:fill="auto"/>
            <w:noWrap/>
            <w:vAlign w:val="bottom"/>
            <w:hideMark/>
          </w:tcPr>
          <w:p w14:paraId="146AB79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9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7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335/343</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79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7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Acetazolamide  250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7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7A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Diuramid *</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7A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POLPHARM AS.A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7A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26.26</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7A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10.50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7A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15.76</w:t>
            </w:r>
          </w:p>
        </w:tc>
      </w:tr>
      <w:tr w:rsidR="006B6122" w:rsidRPr="006B6122" w14:paraId="146AB7B1" w14:textId="77777777" w:rsidTr="003D7682">
        <w:trPr>
          <w:trHeight w:val="139"/>
        </w:trPr>
        <w:tc>
          <w:tcPr>
            <w:tcW w:w="170" w:type="pct"/>
            <w:tcBorders>
              <w:top w:val="nil"/>
              <w:left w:val="nil"/>
              <w:bottom w:val="nil"/>
              <w:right w:val="nil"/>
            </w:tcBorders>
            <w:shd w:val="clear" w:color="auto" w:fill="auto"/>
            <w:noWrap/>
            <w:vAlign w:val="bottom"/>
            <w:hideMark/>
          </w:tcPr>
          <w:p w14:paraId="146AB7A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A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7A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7A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7A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7A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7A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7A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7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7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7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7BD" w14:textId="77777777" w:rsidTr="003D7682">
        <w:trPr>
          <w:trHeight w:val="139"/>
        </w:trPr>
        <w:tc>
          <w:tcPr>
            <w:tcW w:w="170" w:type="pct"/>
            <w:tcBorders>
              <w:top w:val="nil"/>
              <w:left w:val="nil"/>
              <w:bottom w:val="nil"/>
              <w:right w:val="nil"/>
            </w:tcBorders>
            <w:shd w:val="clear" w:color="auto" w:fill="auto"/>
            <w:noWrap/>
            <w:vAlign w:val="bottom"/>
            <w:hideMark/>
          </w:tcPr>
          <w:p w14:paraId="146AB7B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B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7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604/107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7B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S01EC03</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7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Dorzolamide 2% - 5ml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7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7B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Optodrop</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7B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RAFARM</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7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373.90</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7B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149.56</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7B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224.34</w:t>
            </w:r>
          </w:p>
        </w:tc>
      </w:tr>
      <w:tr w:rsidR="006B6122" w:rsidRPr="006B6122" w14:paraId="146AB7C9" w14:textId="77777777" w:rsidTr="003D7682">
        <w:trPr>
          <w:trHeight w:val="139"/>
        </w:trPr>
        <w:tc>
          <w:tcPr>
            <w:tcW w:w="170" w:type="pct"/>
            <w:tcBorders>
              <w:top w:val="nil"/>
              <w:left w:val="nil"/>
              <w:bottom w:val="nil"/>
              <w:right w:val="nil"/>
            </w:tcBorders>
            <w:shd w:val="clear" w:color="auto" w:fill="auto"/>
            <w:noWrap/>
            <w:vAlign w:val="bottom"/>
            <w:hideMark/>
          </w:tcPr>
          <w:p w14:paraId="146AB7B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B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7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604/423</w:t>
            </w:r>
          </w:p>
        </w:tc>
        <w:tc>
          <w:tcPr>
            <w:tcW w:w="256" w:type="pct"/>
            <w:tcBorders>
              <w:top w:val="nil"/>
              <w:left w:val="nil"/>
              <w:bottom w:val="single" w:sz="4" w:space="0" w:color="000000"/>
              <w:right w:val="single" w:sz="4" w:space="0" w:color="000000"/>
            </w:tcBorders>
            <w:shd w:val="clear" w:color="auto" w:fill="auto"/>
            <w:noWrap/>
            <w:vAlign w:val="bottom"/>
            <w:hideMark/>
          </w:tcPr>
          <w:p w14:paraId="146AB7C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S01EC03</w:t>
            </w:r>
          </w:p>
        </w:tc>
        <w:tc>
          <w:tcPr>
            <w:tcW w:w="1143" w:type="pct"/>
            <w:tcBorders>
              <w:top w:val="nil"/>
              <w:left w:val="nil"/>
              <w:bottom w:val="single" w:sz="4" w:space="0" w:color="000000"/>
              <w:right w:val="single" w:sz="4" w:space="0" w:color="000000"/>
            </w:tcBorders>
            <w:shd w:val="clear" w:color="auto" w:fill="auto"/>
            <w:vAlign w:val="bottom"/>
            <w:hideMark/>
          </w:tcPr>
          <w:p w14:paraId="146AB7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Dorzolamide 2% - 5ml</w:t>
            </w:r>
          </w:p>
        </w:tc>
        <w:tc>
          <w:tcPr>
            <w:tcW w:w="319" w:type="pct"/>
            <w:tcBorders>
              <w:top w:val="nil"/>
              <w:left w:val="nil"/>
              <w:bottom w:val="single" w:sz="4" w:space="0" w:color="000000"/>
              <w:right w:val="single" w:sz="4" w:space="0" w:color="000000"/>
            </w:tcBorders>
            <w:shd w:val="clear" w:color="auto" w:fill="auto"/>
            <w:vAlign w:val="bottom"/>
            <w:hideMark/>
          </w:tcPr>
          <w:p w14:paraId="146AB7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7C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Dorolad</w:t>
            </w:r>
          </w:p>
        </w:tc>
        <w:tc>
          <w:tcPr>
            <w:tcW w:w="1016" w:type="pct"/>
            <w:tcBorders>
              <w:top w:val="nil"/>
              <w:left w:val="nil"/>
              <w:bottom w:val="single" w:sz="4" w:space="0" w:color="000000"/>
              <w:right w:val="single" w:sz="4" w:space="0" w:color="000000"/>
            </w:tcBorders>
            <w:shd w:val="clear" w:color="auto" w:fill="auto"/>
            <w:noWrap/>
            <w:vAlign w:val="bottom"/>
            <w:hideMark/>
          </w:tcPr>
          <w:p w14:paraId="146AB7C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VERISFIELD</w:t>
            </w:r>
          </w:p>
        </w:tc>
        <w:tc>
          <w:tcPr>
            <w:tcW w:w="451" w:type="pct"/>
            <w:tcBorders>
              <w:top w:val="nil"/>
              <w:left w:val="nil"/>
              <w:bottom w:val="single" w:sz="4" w:space="0" w:color="000000"/>
              <w:right w:val="single" w:sz="4" w:space="0" w:color="000000"/>
            </w:tcBorders>
            <w:shd w:val="clear" w:color="auto" w:fill="auto"/>
            <w:noWrap/>
            <w:vAlign w:val="bottom"/>
            <w:hideMark/>
          </w:tcPr>
          <w:p w14:paraId="146AB7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494.62</w:t>
            </w:r>
          </w:p>
        </w:tc>
        <w:tc>
          <w:tcPr>
            <w:tcW w:w="351" w:type="pct"/>
            <w:tcBorders>
              <w:top w:val="nil"/>
              <w:left w:val="nil"/>
              <w:bottom w:val="single" w:sz="4" w:space="0" w:color="000000"/>
              <w:right w:val="single" w:sz="4" w:space="0" w:color="000000"/>
            </w:tcBorders>
            <w:shd w:val="clear" w:color="auto" w:fill="auto"/>
            <w:noWrap/>
            <w:vAlign w:val="bottom"/>
            <w:hideMark/>
          </w:tcPr>
          <w:p w14:paraId="146AB7C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270.28</w:t>
            </w:r>
          </w:p>
        </w:tc>
        <w:tc>
          <w:tcPr>
            <w:tcW w:w="254" w:type="pct"/>
            <w:tcBorders>
              <w:top w:val="nil"/>
              <w:left w:val="nil"/>
              <w:bottom w:val="single" w:sz="4" w:space="0" w:color="000000"/>
              <w:right w:val="single" w:sz="4" w:space="0" w:color="000000"/>
            </w:tcBorders>
            <w:shd w:val="clear" w:color="auto" w:fill="auto"/>
            <w:noWrap/>
            <w:vAlign w:val="bottom"/>
            <w:hideMark/>
          </w:tcPr>
          <w:p w14:paraId="146AB7C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224.34</w:t>
            </w:r>
          </w:p>
        </w:tc>
      </w:tr>
      <w:tr w:rsidR="006B6122" w:rsidRPr="006B6122" w14:paraId="146AB7D5" w14:textId="77777777" w:rsidTr="003D7682">
        <w:trPr>
          <w:trHeight w:val="139"/>
        </w:trPr>
        <w:tc>
          <w:tcPr>
            <w:tcW w:w="170" w:type="pct"/>
            <w:tcBorders>
              <w:top w:val="nil"/>
              <w:left w:val="nil"/>
              <w:bottom w:val="nil"/>
              <w:right w:val="nil"/>
            </w:tcBorders>
            <w:shd w:val="clear" w:color="auto" w:fill="auto"/>
            <w:noWrap/>
            <w:vAlign w:val="bottom"/>
            <w:hideMark/>
          </w:tcPr>
          <w:p w14:paraId="146AB7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7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604/23</w:t>
            </w:r>
          </w:p>
        </w:tc>
        <w:tc>
          <w:tcPr>
            <w:tcW w:w="256" w:type="pct"/>
            <w:tcBorders>
              <w:top w:val="nil"/>
              <w:left w:val="nil"/>
              <w:bottom w:val="single" w:sz="4" w:space="0" w:color="000000"/>
              <w:right w:val="single" w:sz="4" w:space="0" w:color="000000"/>
            </w:tcBorders>
            <w:shd w:val="clear" w:color="auto" w:fill="auto"/>
            <w:noWrap/>
            <w:vAlign w:val="bottom"/>
            <w:hideMark/>
          </w:tcPr>
          <w:p w14:paraId="146AB7C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S01EC03</w:t>
            </w:r>
          </w:p>
        </w:tc>
        <w:tc>
          <w:tcPr>
            <w:tcW w:w="1143" w:type="pct"/>
            <w:tcBorders>
              <w:top w:val="nil"/>
              <w:left w:val="nil"/>
              <w:bottom w:val="single" w:sz="4" w:space="0" w:color="000000"/>
              <w:right w:val="single" w:sz="4" w:space="0" w:color="000000"/>
            </w:tcBorders>
            <w:shd w:val="clear" w:color="auto" w:fill="auto"/>
            <w:vAlign w:val="bottom"/>
            <w:hideMark/>
          </w:tcPr>
          <w:p w14:paraId="146AB7C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Dorzolamide 2% - 5ml</w:t>
            </w:r>
          </w:p>
        </w:tc>
        <w:tc>
          <w:tcPr>
            <w:tcW w:w="319" w:type="pct"/>
            <w:tcBorders>
              <w:top w:val="nil"/>
              <w:left w:val="nil"/>
              <w:bottom w:val="single" w:sz="4" w:space="0" w:color="000000"/>
              <w:right w:val="single" w:sz="4" w:space="0" w:color="000000"/>
            </w:tcBorders>
            <w:shd w:val="clear" w:color="auto" w:fill="auto"/>
            <w:vAlign w:val="bottom"/>
            <w:hideMark/>
          </w:tcPr>
          <w:p w14:paraId="146AB7C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7D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Dorzostill</w:t>
            </w:r>
          </w:p>
        </w:tc>
        <w:tc>
          <w:tcPr>
            <w:tcW w:w="1016" w:type="pct"/>
            <w:tcBorders>
              <w:top w:val="nil"/>
              <w:left w:val="nil"/>
              <w:bottom w:val="single" w:sz="4" w:space="0" w:color="000000"/>
              <w:right w:val="single" w:sz="4" w:space="0" w:color="000000"/>
            </w:tcBorders>
            <w:shd w:val="clear" w:color="auto" w:fill="auto"/>
            <w:noWrap/>
            <w:vAlign w:val="bottom"/>
            <w:hideMark/>
          </w:tcPr>
          <w:p w14:paraId="146AB7D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BRUSCHETTINI</w:t>
            </w:r>
          </w:p>
        </w:tc>
        <w:tc>
          <w:tcPr>
            <w:tcW w:w="451" w:type="pct"/>
            <w:tcBorders>
              <w:top w:val="nil"/>
              <w:left w:val="nil"/>
              <w:bottom w:val="single" w:sz="4" w:space="0" w:color="000000"/>
              <w:right w:val="single" w:sz="4" w:space="0" w:color="000000"/>
            </w:tcBorders>
            <w:shd w:val="clear" w:color="auto" w:fill="auto"/>
            <w:noWrap/>
            <w:vAlign w:val="bottom"/>
            <w:hideMark/>
          </w:tcPr>
          <w:p w14:paraId="146AB7D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560.01</w:t>
            </w:r>
          </w:p>
        </w:tc>
        <w:tc>
          <w:tcPr>
            <w:tcW w:w="351" w:type="pct"/>
            <w:tcBorders>
              <w:top w:val="nil"/>
              <w:left w:val="nil"/>
              <w:bottom w:val="single" w:sz="4" w:space="0" w:color="000000"/>
              <w:right w:val="single" w:sz="4" w:space="0" w:color="000000"/>
            </w:tcBorders>
            <w:shd w:val="clear" w:color="auto" w:fill="auto"/>
            <w:noWrap/>
            <w:vAlign w:val="bottom"/>
            <w:hideMark/>
          </w:tcPr>
          <w:p w14:paraId="146AB7D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335.67</w:t>
            </w:r>
          </w:p>
        </w:tc>
        <w:tc>
          <w:tcPr>
            <w:tcW w:w="254" w:type="pct"/>
            <w:tcBorders>
              <w:top w:val="nil"/>
              <w:left w:val="nil"/>
              <w:bottom w:val="single" w:sz="4" w:space="0" w:color="000000"/>
              <w:right w:val="single" w:sz="4" w:space="0" w:color="000000"/>
            </w:tcBorders>
            <w:shd w:val="clear" w:color="auto" w:fill="auto"/>
            <w:noWrap/>
            <w:vAlign w:val="bottom"/>
            <w:hideMark/>
          </w:tcPr>
          <w:p w14:paraId="146AB7D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224.34</w:t>
            </w:r>
          </w:p>
        </w:tc>
      </w:tr>
      <w:tr w:rsidR="006B6122" w:rsidRPr="006B6122" w14:paraId="146AB7E1" w14:textId="77777777" w:rsidTr="003D7682">
        <w:trPr>
          <w:trHeight w:val="139"/>
        </w:trPr>
        <w:tc>
          <w:tcPr>
            <w:tcW w:w="170" w:type="pct"/>
            <w:tcBorders>
              <w:top w:val="nil"/>
              <w:left w:val="nil"/>
              <w:bottom w:val="nil"/>
              <w:right w:val="nil"/>
            </w:tcBorders>
            <w:shd w:val="clear" w:color="auto" w:fill="auto"/>
            <w:noWrap/>
            <w:vAlign w:val="bottom"/>
            <w:hideMark/>
          </w:tcPr>
          <w:p w14:paraId="146AB7D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D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7D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7D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7D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7D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7D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7D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7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7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7E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7ED" w14:textId="77777777" w:rsidTr="003D7682">
        <w:trPr>
          <w:trHeight w:val="139"/>
        </w:trPr>
        <w:tc>
          <w:tcPr>
            <w:tcW w:w="170" w:type="pct"/>
            <w:tcBorders>
              <w:top w:val="nil"/>
              <w:left w:val="nil"/>
              <w:bottom w:val="nil"/>
              <w:right w:val="nil"/>
            </w:tcBorders>
            <w:shd w:val="clear" w:color="auto" w:fill="auto"/>
            <w:noWrap/>
            <w:vAlign w:val="bottom"/>
            <w:hideMark/>
          </w:tcPr>
          <w:p w14:paraId="146AB7E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E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7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385/297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7E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S01EC04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7E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Brinzolamide 10mg/ml-5ml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7E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7E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Brinzovis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7E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PHARMATHEN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7E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628.75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7E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251.50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7E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377.25</w:t>
            </w:r>
          </w:p>
        </w:tc>
      </w:tr>
      <w:tr w:rsidR="006B6122" w:rsidRPr="006B6122" w14:paraId="146AB7F9" w14:textId="77777777" w:rsidTr="003D7682">
        <w:trPr>
          <w:trHeight w:val="139"/>
        </w:trPr>
        <w:tc>
          <w:tcPr>
            <w:tcW w:w="170" w:type="pct"/>
            <w:tcBorders>
              <w:top w:val="nil"/>
              <w:left w:val="nil"/>
              <w:bottom w:val="nil"/>
              <w:right w:val="nil"/>
            </w:tcBorders>
            <w:shd w:val="clear" w:color="auto" w:fill="auto"/>
            <w:noWrap/>
            <w:vAlign w:val="bottom"/>
            <w:hideMark/>
          </w:tcPr>
          <w:p w14:paraId="146AB7E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E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7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385/235</w:t>
            </w:r>
          </w:p>
        </w:tc>
        <w:tc>
          <w:tcPr>
            <w:tcW w:w="256" w:type="pct"/>
            <w:tcBorders>
              <w:top w:val="nil"/>
              <w:left w:val="nil"/>
              <w:bottom w:val="single" w:sz="4" w:space="0" w:color="000000"/>
              <w:right w:val="single" w:sz="4" w:space="0" w:color="000000"/>
            </w:tcBorders>
            <w:shd w:val="clear" w:color="auto" w:fill="auto"/>
            <w:noWrap/>
            <w:vAlign w:val="bottom"/>
            <w:hideMark/>
          </w:tcPr>
          <w:p w14:paraId="146AB7F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S01EC04</w:t>
            </w:r>
          </w:p>
        </w:tc>
        <w:tc>
          <w:tcPr>
            <w:tcW w:w="1143" w:type="pct"/>
            <w:tcBorders>
              <w:top w:val="nil"/>
              <w:left w:val="nil"/>
              <w:bottom w:val="single" w:sz="4" w:space="0" w:color="000000"/>
              <w:right w:val="single" w:sz="4" w:space="0" w:color="000000"/>
            </w:tcBorders>
            <w:shd w:val="clear" w:color="auto" w:fill="auto"/>
            <w:vAlign w:val="bottom"/>
            <w:hideMark/>
          </w:tcPr>
          <w:p w14:paraId="146AB7F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Brinzolamide 10mg/ml-5ml</w:t>
            </w:r>
          </w:p>
        </w:tc>
        <w:tc>
          <w:tcPr>
            <w:tcW w:w="319" w:type="pct"/>
            <w:tcBorders>
              <w:top w:val="nil"/>
              <w:left w:val="nil"/>
              <w:bottom w:val="single" w:sz="4" w:space="0" w:color="000000"/>
              <w:right w:val="single" w:sz="4" w:space="0" w:color="000000"/>
            </w:tcBorders>
            <w:shd w:val="clear" w:color="auto" w:fill="auto"/>
            <w:vAlign w:val="bottom"/>
            <w:hideMark/>
          </w:tcPr>
          <w:p w14:paraId="146AB7F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7F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Brinzolamid Hexal</w:t>
            </w:r>
          </w:p>
        </w:tc>
        <w:tc>
          <w:tcPr>
            <w:tcW w:w="1016" w:type="pct"/>
            <w:tcBorders>
              <w:top w:val="nil"/>
              <w:left w:val="nil"/>
              <w:bottom w:val="single" w:sz="4" w:space="0" w:color="000000"/>
              <w:right w:val="single" w:sz="4" w:space="0" w:color="000000"/>
            </w:tcBorders>
            <w:shd w:val="clear" w:color="auto" w:fill="auto"/>
            <w:noWrap/>
            <w:vAlign w:val="bottom"/>
            <w:hideMark/>
          </w:tcPr>
          <w:p w14:paraId="146AB7F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HEXAL AG</w:t>
            </w:r>
          </w:p>
        </w:tc>
        <w:tc>
          <w:tcPr>
            <w:tcW w:w="451" w:type="pct"/>
            <w:tcBorders>
              <w:top w:val="nil"/>
              <w:left w:val="nil"/>
              <w:bottom w:val="single" w:sz="4" w:space="0" w:color="000000"/>
              <w:right w:val="single" w:sz="4" w:space="0" w:color="000000"/>
            </w:tcBorders>
            <w:shd w:val="clear" w:color="auto" w:fill="auto"/>
            <w:noWrap/>
            <w:vAlign w:val="bottom"/>
            <w:hideMark/>
          </w:tcPr>
          <w:p w14:paraId="146AB7F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628.75</w:t>
            </w:r>
          </w:p>
        </w:tc>
        <w:tc>
          <w:tcPr>
            <w:tcW w:w="351" w:type="pct"/>
            <w:tcBorders>
              <w:top w:val="nil"/>
              <w:left w:val="nil"/>
              <w:bottom w:val="single" w:sz="4" w:space="0" w:color="000000"/>
              <w:right w:val="single" w:sz="4" w:space="0" w:color="000000"/>
            </w:tcBorders>
            <w:shd w:val="clear" w:color="auto" w:fill="auto"/>
            <w:noWrap/>
            <w:vAlign w:val="bottom"/>
            <w:hideMark/>
          </w:tcPr>
          <w:p w14:paraId="146AB7F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251.50</w:t>
            </w:r>
          </w:p>
        </w:tc>
        <w:tc>
          <w:tcPr>
            <w:tcW w:w="254" w:type="pct"/>
            <w:tcBorders>
              <w:top w:val="nil"/>
              <w:left w:val="nil"/>
              <w:bottom w:val="single" w:sz="4" w:space="0" w:color="000000"/>
              <w:right w:val="single" w:sz="4" w:space="0" w:color="000000"/>
            </w:tcBorders>
            <w:shd w:val="clear" w:color="auto" w:fill="auto"/>
            <w:noWrap/>
            <w:vAlign w:val="bottom"/>
            <w:hideMark/>
          </w:tcPr>
          <w:p w14:paraId="146AB7F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377.25</w:t>
            </w:r>
          </w:p>
        </w:tc>
      </w:tr>
      <w:tr w:rsidR="006B6122" w:rsidRPr="006B6122" w14:paraId="146AB805" w14:textId="77777777" w:rsidTr="003D7682">
        <w:trPr>
          <w:trHeight w:val="139"/>
        </w:trPr>
        <w:tc>
          <w:tcPr>
            <w:tcW w:w="170" w:type="pct"/>
            <w:tcBorders>
              <w:top w:val="nil"/>
              <w:left w:val="nil"/>
              <w:bottom w:val="nil"/>
              <w:right w:val="nil"/>
            </w:tcBorders>
            <w:shd w:val="clear" w:color="auto" w:fill="auto"/>
            <w:noWrap/>
            <w:vAlign w:val="bottom"/>
            <w:hideMark/>
          </w:tcPr>
          <w:p w14:paraId="146AB7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7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7F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385/92</w:t>
            </w:r>
          </w:p>
        </w:tc>
        <w:tc>
          <w:tcPr>
            <w:tcW w:w="256" w:type="pct"/>
            <w:tcBorders>
              <w:top w:val="nil"/>
              <w:left w:val="nil"/>
              <w:bottom w:val="single" w:sz="4" w:space="0" w:color="000000"/>
              <w:right w:val="single" w:sz="4" w:space="0" w:color="000000"/>
            </w:tcBorders>
            <w:shd w:val="clear" w:color="auto" w:fill="auto"/>
            <w:noWrap/>
            <w:vAlign w:val="bottom"/>
            <w:hideMark/>
          </w:tcPr>
          <w:p w14:paraId="146AB7F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S01EC04</w:t>
            </w:r>
          </w:p>
        </w:tc>
        <w:tc>
          <w:tcPr>
            <w:tcW w:w="1143" w:type="pct"/>
            <w:tcBorders>
              <w:top w:val="nil"/>
              <w:left w:val="nil"/>
              <w:bottom w:val="single" w:sz="4" w:space="0" w:color="000000"/>
              <w:right w:val="single" w:sz="4" w:space="0" w:color="000000"/>
            </w:tcBorders>
            <w:shd w:val="clear" w:color="auto" w:fill="auto"/>
            <w:vAlign w:val="bottom"/>
            <w:hideMark/>
          </w:tcPr>
          <w:p w14:paraId="146AB7F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Brinzolamide 10mg/ml-5ml</w:t>
            </w:r>
          </w:p>
        </w:tc>
        <w:tc>
          <w:tcPr>
            <w:tcW w:w="319" w:type="pct"/>
            <w:tcBorders>
              <w:top w:val="nil"/>
              <w:left w:val="nil"/>
              <w:bottom w:val="single" w:sz="4" w:space="0" w:color="000000"/>
              <w:right w:val="single" w:sz="4" w:space="0" w:color="000000"/>
            </w:tcBorders>
            <w:shd w:val="clear" w:color="auto" w:fill="auto"/>
            <w:vAlign w:val="bottom"/>
            <w:hideMark/>
          </w:tcPr>
          <w:p w14:paraId="146AB7F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0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Azopt</w:t>
            </w:r>
          </w:p>
        </w:tc>
        <w:tc>
          <w:tcPr>
            <w:tcW w:w="1016" w:type="pct"/>
            <w:tcBorders>
              <w:top w:val="nil"/>
              <w:left w:val="nil"/>
              <w:bottom w:val="single" w:sz="4" w:space="0" w:color="000000"/>
              <w:right w:val="single" w:sz="4" w:space="0" w:color="000000"/>
            </w:tcBorders>
            <w:shd w:val="clear" w:color="auto" w:fill="auto"/>
            <w:noWrap/>
            <w:vAlign w:val="bottom"/>
            <w:hideMark/>
          </w:tcPr>
          <w:p w14:paraId="146AB80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B80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786.36</w:t>
            </w:r>
          </w:p>
        </w:tc>
        <w:tc>
          <w:tcPr>
            <w:tcW w:w="351" w:type="pct"/>
            <w:tcBorders>
              <w:top w:val="nil"/>
              <w:left w:val="nil"/>
              <w:bottom w:val="single" w:sz="4" w:space="0" w:color="000000"/>
              <w:right w:val="single" w:sz="4" w:space="0" w:color="000000"/>
            </w:tcBorders>
            <w:shd w:val="clear" w:color="auto" w:fill="auto"/>
            <w:noWrap/>
            <w:vAlign w:val="bottom"/>
            <w:hideMark/>
          </w:tcPr>
          <w:p w14:paraId="146AB80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409.11</w:t>
            </w:r>
          </w:p>
        </w:tc>
        <w:tc>
          <w:tcPr>
            <w:tcW w:w="254" w:type="pct"/>
            <w:tcBorders>
              <w:top w:val="nil"/>
              <w:left w:val="nil"/>
              <w:bottom w:val="single" w:sz="4" w:space="0" w:color="000000"/>
              <w:right w:val="single" w:sz="4" w:space="0" w:color="000000"/>
            </w:tcBorders>
            <w:shd w:val="clear" w:color="auto" w:fill="auto"/>
            <w:noWrap/>
            <w:vAlign w:val="bottom"/>
            <w:hideMark/>
          </w:tcPr>
          <w:p w14:paraId="146AB80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377.25</w:t>
            </w:r>
          </w:p>
        </w:tc>
      </w:tr>
      <w:tr w:rsidR="006B6122" w:rsidRPr="006B6122" w14:paraId="146AB811" w14:textId="77777777" w:rsidTr="003D7682">
        <w:trPr>
          <w:trHeight w:val="139"/>
        </w:trPr>
        <w:tc>
          <w:tcPr>
            <w:tcW w:w="170" w:type="pct"/>
            <w:tcBorders>
              <w:top w:val="nil"/>
              <w:left w:val="nil"/>
              <w:bottom w:val="nil"/>
              <w:right w:val="nil"/>
            </w:tcBorders>
            <w:shd w:val="clear" w:color="auto" w:fill="auto"/>
            <w:noWrap/>
            <w:vAlign w:val="bottom"/>
            <w:hideMark/>
          </w:tcPr>
          <w:p w14:paraId="146AB80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0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80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80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80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80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80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80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8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8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81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81D" w14:textId="77777777" w:rsidTr="003D7682">
        <w:trPr>
          <w:trHeight w:val="139"/>
        </w:trPr>
        <w:tc>
          <w:tcPr>
            <w:tcW w:w="170" w:type="pct"/>
            <w:tcBorders>
              <w:top w:val="nil"/>
              <w:left w:val="nil"/>
              <w:bottom w:val="nil"/>
              <w:right w:val="nil"/>
            </w:tcBorders>
            <w:shd w:val="clear" w:color="auto" w:fill="auto"/>
            <w:noWrap/>
            <w:vAlign w:val="bottom"/>
            <w:hideMark/>
          </w:tcPr>
          <w:p w14:paraId="146AB81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1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8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337/105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81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S01ED01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81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Timolol 0.5%-5ml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81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81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Timolol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81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81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133.92</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81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53.57</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81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80.35</w:t>
            </w:r>
          </w:p>
        </w:tc>
      </w:tr>
      <w:tr w:rsidR="006B6122" w:rsidRPr="006B6122" w14:paraId="146AB829" w14:textId="77777777" w:rsidTr="003D7682">
        <w:trPr>
          <w:trHeight w:val="139"/>
        </w:trPr>
        <w:tc>
          <w:tcPr>
            <w:tcW w:w="170" w:type="pct"/>
            <w:tcBorders>
              <w:top w:val="nil"/>
              <w:left w:val="nil"/>
              <w:bottom w:val="nil"/>
              <w:right w:val="nil"/>
            </w:tcBorders>
            <w:shd w:val="clear" w:color="auto" w:fill="auto"/>
            <w:noWrap/>
            <w:vAlign w:val="bottom"/>
            <w:hideMark/>
          </w:tcPr>
          <w:p w14:paraId="146AB81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1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82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337/49</w:t>
            </w:r>
          </w:p>
        </w:tc>
        <w:tc>
          <w:tcPr>
            <w:tcW w:w="256" w:type="pct"/>
            <w:tcBorders>
              <w:top w:val="nil"/>
              <w:left w:val="nil"/>
              <w:bottom w:val="single" w:sz="4" w:space="0" w:color="000000"/>
              <w:right w:val="single" w:sz="4" w:space="0" w:color="000000"/>
            </w:tcBorders>
            <w:shd w:val="clear" w:color="auto" w:fill="auto"/>
            <w:noWrap/>
            <w:vAlign w:val="bottom"/>
            <w:hideMark/>
          </w:tcPr>
          <w:p w14:paraId="146AB82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S01ED01</w:t>
            </w:r>
          </w:p>
        </w:tc>
        <w:tc>
          <w:tcPr>
            <w:tcW w:w="1143" w:type="pct"/>
            <w:tcBorders>
              <w:top w:val="nil"/>
              <w:left w:val="nil"/>
              <w:bottom w:val="single" w:sz="4" w:space="0" w:color="000000"/>
              <w:right w:val="single" w:sz="4" w:space="0" w:color="000000"/>
            </w:tcBorders>
            <w:shd w:val="clear" w:color="auto" w:fill="auto"/>
            <w:vAlign w:val="bottom"/>
            <w:hideMark/>
          </w:tcPr>
          <w:p w14:paraId="146AB82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Timolol 0.5%-5ml</w:t>
            </w:r>
          </w:p>
        </w:tc>
        <w:tc>
          <w:tcPr>
            <w:tcW w:w="319" w:type="pct"/>
            <w:tcBorders>
              <w:top w:val="nil"/>
              <w:left w:val="nil"/>
              <w:bottom w:val="single" w:sz="4" w:space="0" w:color="000000"/>
              <w:right w:val="single" w:sz="4" w:space="0" w:color="000000"/>
            </w:tcBorders>
            <w:shd w:val="clear" w:color="auto" w:fill="auto"/>
            <w:vAlign w:val="bottom"/>
            <w:hideMark/>
          </w:tcPr>
          <w:p w14:paraId="146AB82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2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Glaumol</w:t>
            </w:r>
          </w:p>
        </w:tc>
        <w:tc>
          <w:tcPr>
            <w:tcW w:w="1016" w:type="pct"/>
            <w:tcBorders>
              <w:top w:val="nil"/>
              <w:left w:val="nil"/>
              <w:bottom w:val="single" w:sz="4" w:space="0" w:color="000000"/>
              <w:right w:val="single" w:sz="4" w:space="0" w:color="000000"/>
            </w:tcBorders>
            <w:shd w:val="clear" w:color="auto" w:fill="auto"/>
            <w:noWrap/>
            <w:vAlign w:val="bottom"/>
            <w:hideMark/>
          </w:tcPr>
          <w:p w14:paraId="146AB82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GALENIKA</w:t>
            </w:r>
          </w:p>
        </w:tc>
        <w:tc>
          <w:tcPr>
            <w:tcW w:w="451" w:type="pct"/>
            <w:tcBorders>
              <w:top w:val="nil"/>
              <w:left w:val="nil"/>
              <w:bottom w:val="single" w:sz="4" w:space="0" w:color="000000"/>
              <w:right w:val="single" w:sz="4" w:space="0" w:color="000000"/>
            </w:tcBorders>
            <w:shd w:val="clear" w:color="auto" w:fill="auto"/>
            <w:noWrap/>
            <w:vAlign w:val="bottom"/>
            <w:hideMark/>
          </w:tcPr>
          <w:p w14:paraId="146AB82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139.17</w:t>
            </w:r>
          </w:p>
        </w:tc>
        <w:tc>
          <w:tcPr>
            <w:tcW w:w="351" w:type="pct"/>
            <w:tcBorders>
              <w:top w:val="nil"/>
              <w:left w:val="nil"/>
              <w:bottom w:val="single" w:sz="4" w:space="0" w:color="000000"/>
              <w:right w:val="single" w:sz="4" w:space="0" w:color="000000"/>
            </w:tcBorders>
            <w:shd w:val="clear" w:color="auto" w:fill="auto"/>
            <w:noWrap/>
            <w:vAlign w:val="bottom"/>
            <w:hideMark/>
          </w:tcPr>
          <w:p w14:paraId="146AB82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58.82</w:t>
            </w:r>
          </w:p>
        </w:tc>
        <w:tc>
          <w:tcPr>
            <w:tcW w:w="254" w:type="pct"/>
            <w:tcBorders>
              <w:top w:val="nil"/>
              <w:left w:val="nil"/>
              <w:bottom w:val="single" w:sz="4" w:space="0" w:color="000000"/>
              <w:right w:val="single" w:sz="4" w:space="0" w:color="000000"/>
            </w:tcBorders>
            <w:shd w:val="clear" w:color="auto" w:fill="auto"/>
            <w:noWrap/>
            <w:vAlign w:val="bottom"/>
            <w:hideMark/>
          </w:tcPr>
          <w:p w14:paraId="146AB82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80.35</w:t>
            </w:r>
          </w:p>
        </w:tc>
      </w:tr>
      <w:tr w:rsidR="006B6122" w:rsidRPr="006B6122" w14:paraId="146AB835" w14:textId="77777777" w:rsidTr="003D7682">
        <w:trPr>
          <w:trHeight w:val="139"/>
        </w:trPr>
        <w:tc>
          <w:tcPr>
            <w:tcW w:w="170" w:type="pct"/>
            <w:tcBorders>
              <w:top w:val="nil"/>
              <w:left w:val="nil"/>
              <w:bottom w:val="nil"/>
              <w:right w:val="nil"/>
            </w:tcBorders>
            <w:shd w:val="clear" w:color="auto" w:fill="auto"/>
            <w:noWrap/>
            <w:vAlign w:val="bottom"/>
            <w:hideMark/>
          </w:tcPr>
          <w:p w14:paraId="146AB82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2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8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337/43</w:t>
            </w:r>
          </w:p>
        </w:tc>
        <w:tc>
          <w:tcPr>
            <w:tcW w:w="256" w:type="pct"/>
            <w:tcBorders>
              <w:top w:val="nil"/>
              <w:left w:val="nil"/>
              <w:bottom w:val="single" w:sz="4" w:space="0" w:color="000000"/>
              <w:right w:val="single" w:sz="4" w:space="0" w:color="000000"/>
            </w:tcBorders>
            <w:shd w:val="clear" w:color="auto" w:fill="auto"/>
            <w:noWrap/>
            <w:vAlign w:val="bottom"/>
            <w:hideMark/>
          </w:tcPr>
          <w:p w14:paraId="146AB82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S01ED01</w:t>
            </w:r>
          </w:p>
        </w:tc>
        <w:tc>
          <w:tcPr>
            <w:tcW w:w="1143" w:type="pct"/>
            <w:tcBorders>
              <w:top w:val="nil"/>
              <w:left w:val="nil"/>
              <w:bottom w:val="single" w:sz="4" w:space="0" w:color="000000"/>
              <w:right w:val="single" w:sz="4" w:space="0" w:color="000000"/>
            </w:tcBorders>
            <w:shd w:val="clear" w:color="auto" w:fill="auto"/>
            <w:vAlign w:val="bottom"/>
            <w:hideMark/>
          </w:tcPr>
          <w:p w14:paraId="146AB82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Timolol 0.5%-5ml</w:t>
            </w:r>
          </w:p>
        </w:tc>
        <w:tc>
          <w:tcPr>
            <w:tcW w:w="319" w:type="pct"/>
            <w:tcBorders>
              <w:top w:val="nil"/>
              <w:left w:val="nil"/>
              <w:bottom w:val="single" w:sz="4" w:space="0" w:color="000000"/>
              <w:right w:val="single" w:sz="4" w:space="0" w:color="000000"/>
            </w:tcBorders>
            <w:shd w:val="clear" w:color="auto" w:fill="auto"/>
            <w:vAlign w:val="bottom"/>
            <w:hideMark/>
          </w:tcPr>
          <w:p w14:paraId="146AB82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3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Droptimol</w:t>
            </w:r>
          </w:p>
        </w:tc>
        <w:tc>
          <w:tcPr>
            <w:tcW w:w="1016" w:type="pct"/>
            <w:tcBorders>
              <w:top w:val="nil"/>
              <w:left w:val="nil"/>
              <w:bottom w:val="single" w:sz="4" w:space="0" w:color="000000"/>
              <w:right w:val="single" w:sz="4" w:space="0" w:color="000000"/>
            </w:tcBorders>
            <w:shd w:val="clear" w:color="auto" w:fill="auto"/>
            <w:noWrap/>
            <w:vAlign w:val="bottom"/>
            <w:hideMark/>
          </w:tcPr>
          <w:p w14:paraId="146AB83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FARMIGEA</w:t>
            </w:r>
          </w:p>
        </w:tc>
        <w:tc>
          <w:tcPr>
            <w:tcW w:w="451" w:type="pct"/>
            <w:tcBorders>
              <w:top w:val="nil"/>
              <w:left w:val="nil"/>
              <w:bottom w:val="single" w:sz="4" w:space="0" w:color="000000"/>
              <w:right w:val="single" w:sz="4" w:space="0" w:color="000000"/>
            </w:tcBorders>
            <w:shd w:val="clear" w:color="auto" w:fill="auto"/>
            <w:noWrap/>
            <w:vAlign w:val="bottom"/>
            <w:hideMark/>
          </w:tcPr>
          <w:p w14:paraId="146AB83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169.34</w:t>
            </w:r>
          </w:p>
        </w:tc>
        <w:tc>
          <w:tcPr>
            <w:tcW w:w="351" w:type="pct"/>
            <w:tcBorders>
              <w:top w:val="nil"/>
              <w:left w:val="nil"/>
              <w:bottom w:val="single" w:sz="4" w:space="0" w:color="000000"/>
              <w:right w:val="single" w:sz="4" w:space="0" w:color="000000"/>
            </w:tcBorders>
            <w:shd w:val="clear" w:color="auto" w:fill="auto"/>
            <w:noWrap/>
            <w:vAlign w:val="bottom"/>
            <w:hideMark/>
          </w:tcPr>
          <w:p w14:paraId="146AB83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88.99</w:t>
            </w:r>
          </w:p>
        </w:tc>
        <w:tc>
          <w:tcPr>
            <w:tcW w:w="254" w:type="pct"/>
            <w:tcBorders>
              <w:top w:val="nil"/>
              <w:left w:val="nil"/>
              <w:bottom w:val="single" w:sz="4" w:space="0" w:color="000000"/>
              <w:right w:val="single" w:sz="4" w:space="0" w:color="000000"/>
            </w:tcBorders>
            <w:shd w:val="clear" w:color="auto" w:fill="auto"/>
            <w:noWrap/>
            <w:vAlign w:val="bottom"/>
            <w:hideMark/>
          </w:tcPr>
          <w:p w14:paraId="146AB83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80.35</w:t>
            </w:r>
          </w:p>
        </w:tc>
      </w:tr>
      <w:tr w:rsidR="006B6122" w:rsidRPr="006B6122" w14:paraId="146AB841" w14:textId="77777777" w:rsidTr="003D7682">
        <w:trPr>
          <w:trHeight w:val="139"/>
        </w:trPr>
        <w:tc>
          <w:tcPr>
            <w:tcW w:w="170" w:type="pct"/>
            <w:tcBorders>
              <w:top w:val="nil"/>
              <w:left w:val="nil"/>
              <w:bottom w:val="nil"/>
              <w:right w:val="nil"/>
            </w:tcBorders>
            <w:shd w:val="clear" w:color="auto" w:fill="auto"/>
            <w:noWrap/>
            <w:vAlign w:val="bottom"/>
            <w:hideMark/>
          </w:tcPr>
          <w:p w14:paraId="146AB83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3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8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337/92</w:t>
            </w:r>
          </w:p>
        </w:tc>
        <w:tc>
          <w:tcPr>
            <w:tcW w:w="256" w:type="pct"/>
            <w:tcBorders>
              <w:top w:val="nil"/>
              <w:left w:val="nil"/>
              <w:bottom w:val="single" w:sz="4" w:space="0" w:color="000000"/>
              <w:right w:val="single" w:sz="4" w:space="0" w:color="000000"/>
            </w:tcBorders>
            <w:shd w:val="clear" w:color="auto" w:fill="auto"/>
            <w:noWrap/>
            <w:vAlign w:val="bottom"/>
            <w:hideMark/>
          </w:tcPr>
          <w:p w14:paraId="146AB83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S01ED01</w:t>
            </w:r>
          </w:p>
        </w:tc>
        <w:tc>
          <w:tcPr>
            <w:tcW w:w="1143" w:type="pct"/>
            <w:tcBorders>
              <w:top w:val="nil"/>
              <w:left w:val="nil"/>
              <w:bottom w:val="single" w:sz="4" w:space="0" w:color="000000"/>
              <w:right w:val="single" w:sz="4" w:space="0" w:color="000000"/>
            </w:tcBorders>
            <w:shd w:val="clear" w:color="auto" w:fill="auto"/>
            <w:vAlign w:val="bottom"/>
            <w:hideMark/>
          </w:tcPr>
          <w:p w14:paraId="146AB83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Timolol 0.5%-5ml</w:t>
            </w:r>
          </w:p>
        </w:tc>
        <w:tc>
          <w:tcPr>
            <w:tcW w:w="319" w:type="pct"/>
            <w:tcBorders>
              <w:top w:val="nil"/>
              <w:left w:val="nil"/>
              <w:bottom w:val="single" w:sz="4" w:space="0" w:color="000000"/>
              <w:right w:val="single" w:sz="4" w:space="0" w:color="000000"/>
            </w:tcBorders>
            <w:shd w:val="clear" w:color="auto" w:fill="auto"/>
            <w:vAlign w:val="bottom"/>
            <w:hideMark/>
          </w:tcPr>
          <w:p w14:paraId="146AB83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3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Cusimolol 0.5%</w:t>
            </w:r>
          </w:p>
        </w:tc>
        <w:tc>
          <w:tcPr>
            <w:tcW w:w="1016" w:type="pct"/>
            <w:tcBorders>
              <w:top w:val="nil"/>
              <w:left w:val="nil"/>
              <w:bottom w:val="single" w:sz="4" w:space="0" w:color="000000"/>
              <w:right w:val="single" w:sz="4" w:space="0" w:color="000000"/>
            </w:tcBorders>
            <w:shd w:val="clear" w:color="auto" w:fill="auto"/>
            <w:noWrap/>
            <w:vAlign w:val="bottom"/>
            <w:hideMark/>
          </w:tcPr>
          <w:p w14:paraId="146AB83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B83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211.26</w:t>
            </w:r>
          </w:p>
        </w:tc>
        <w:tc>
          <w:tcPr>
            <w:tcW w:w="351" w:type="pct"/>
            <w:tcBorders>
              <w:top w:val="nil"/>
              <w:left w:val="nil"/>
              <w:bottom w:val="single" w:sz="4" w:space="0" w:color="000000"/>
              <w:right w:val="single" w:sz="4" w:space="0" w:color="000000"/>
            </w:tcBorders>
            <w:shd w:val="clear" w:color="auto" w:fill="auto"/>
            <w:noWrap/>
            <w:vAlign w:val="bottom"/>
            <w:hideMark/>
          </w:tcPr>
          <w:p w14:paraId="146AB83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130.91</w:t>
            </w:r>
          </w:p>
        </w:tc>
        <w:tc>
          <w:tcPr>
            <w:tcW w:w="254" w:type="pct"/>
            <w:tcBorders>
              <w:top w:val="nil"/>
              <w:left w:val="nil"/>
              <w:bottom w:val="single" w:sz="4" w:space="0" w:color="000000"/>
              <w:right w:val="single" w:sz="4" w:space="0" w:color="000000"/>
            </w:tcBorders>
            <w:shd w:val="clear" w:color="auto" w:fill="auto"/>
            <w:noWrap/>
            <w:vAlign w:val="bottom"/>
            <w:hideMark/>
          </w:tcPr>
          <w:p w14:paraId="146AB84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80.35</w:t>
            </w:r>
          </w:p>
        </w:tc>
      </w:tr>
      <w:tr w:rsidR="006B6122" w:rsidRPr="006B6122" w14:paraId="146AB859" w14:textId="77777777" w:rsidTr="003D7682">
        <w:trPr>
          <w:trHeight w:val="139"/>
        </w:trPr>
        <w:tc>
          <w:tcPr>
            <w:tcW w:w="170" w:type="pct"/>
            <w:tcBorders>
              <w:top w:val="nil"/>
              <w:left w:val="nil"/>
              <w:bottom w:val="nil"/>
              <w:right w:val="nil"/>
            </w:tcBorders>
            <w:shd w:val="clear" w:color="auto" w:fill="auto"/>
            <w:noWrap/>
            <w:vAlign w:val="bottom"/>
            <w:hideMark/>
          </w:tcPr>
          <w:p w14:paraId="146AB8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auto"/>
              <w:right w:val="single" w:sz="4" w:space="0" w:color="000000"/>
            </w:tcBorders>
            <w:shd w:val="clear" w:color="auto" w:fill="auto"/>
            <w:noWrap/>
            <w:vAlign w:val="bottom"/>
            <w:hideMark/>
          </w:tcPr>
          <w:p w14:paraId="146AB85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528/423</w:t>
            </w:r>
          </w:p>
        </w:tc>
        <w:tc>
          <w:tcPr>
            <w:tcW w:w="256" w:type="pct"/>
            <w:tcBorders>
              <w:top w:val="single" w:sz="4" w:space="0" w:color="000000"/>
              <w:left w:val="nil"/>
              <w:bottom w:val="single" w:sz="4" w:space="0" w:color="auto"/>
              <w:right w:val="single" w:sz="4" w:space="0" w:color="000000"/>
            </w:tcBorders>
            <w:shd w:val="clear" w:color="auto" w:fill="auto"/>
            <w:noWrap/>
            <w:vAlign w:val="bottom"/>
            <w:hideMark/>
          </w:tcPr>
          <w:p w14:paraId="146AB85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S01ED51</w:t>
            </w:r>
          </w:p>
        </w:tc>
        <w:tc>
          <w:tcPr>
            <w:tcW w:w="1143" w:type="pct"/>
            <w:tcBorders>
              <w:top w:val="single" w:sz="4" w:space="0" w:color="000000"/>
              <w:left w:val="nil"/>
              <w:bottom w:val="single" w:sz="4" w:space="0" w:color="auto"/>
              <w:right w:val="single" w:sz="4" w:space="0" w:color="000000"/>
            </w:tcBorders>
            <w:shd w:val="clear" w:color="auto" w:fill="auto"/>
            <w:vAlign w:val="bottom"/>
            <w:hideMark/>
          </w:tcPr>
          <w:p w14:paraId="146AB85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Latanoprost + Timolol Maleate (50 mcg + 5 mg) - 2.5ml</w:t>
            </w:r>
          </w:p>
        </w:tc>
        <w:tc>
          <w:tcPr>
            <w:tcW w:w="319" w:type="pct"/>
            <w:tcBorders>
              <w:top w:val="single" w:sz="4" w:space="0" w:color="000000"/>
              <w:left w:val="nil"/>
              <w:bottom w:val="single" w:sz="4" w:space="0" w:color="auto"/>
              <w:right w:val="single" w:sz="4" w:space="0" w:color="000000"/>
            </w:tcBorders>
            <w:shd w:val="clear" w:color="auto" w:fill="auto"/>
            <w:vAlign w:val="bottom"/>
            <w:hideMark/>
          </w:tcPr>
          <w:p w14:paraId="146AB85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auto"/>
              <w:right w:val="single" w:sz="4" w:space="0" w:color="000000"/>
            </w:tcBorders>
            <w:shd w:val="clear" w:color="auto" w:fill="auto"/>
            <w:noWrap/>
            <w:vAlign w:val="bottom"/>
            <w:hideMark/>
          </w:tcPr>
          <w:p w14:paraId="146AB85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Tinoprost</w:t>
            </w:r>
          </w:p>
        </w:tc>
        <w:tc>
          <w:tcPr>
            <w:tcW w:w="1016" w:type="pct"/>
            <w:tcBorders>
              <w:top w:val="single" w:sz="4" w:space="0" w:color="000000"/>
              <w:left w:val="nil"/>
              <w:bottom w:val="single" w:sz="4" w:space="0" w:color="auto"/>
              <w:right w:val="single" w:sz="4" w:space="0" w:color="000000"/>
            </w:tcBorders>
            <w:shd w:val="clear" w:color="auto" w:fill="auto"/>
            <w:noWrap/>
            <w:vAlign w:val="bottom"/>
            <w:hideMark/>
          </w:tcPr>
          <w:p w14:paraId="146AB85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VERISFIELD</w:t>
            </w:r>
          </w:p>
        </w:tc>
        <w:tc>
          <w:tcPr>
            <w:tcW w:w="451" w:type="pct"/>
            <w:tcBorders>
              <w:top w:val="single" w:sz="4" w:space="0" w:color="000000"/>
              <w:left w:val="nil"/>
              <w:bottom w:val="single" w:sz="4" w:space="0" w:color="auto"/>
              <w:right w:val="single" w:sz="4" w:space="0" w:color="000000"/>
            </w:tcBorders>
            <w:shd w:val="clear" w:color="auto" w:fill="auto"/>
            <w:noWrap/>
            <w:vAlign w:val="bottom"/>
            <w:hideMark/>
          </w:tcPr>
          <w:p w14:paraId="146AB85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635.46</w:t>
            </w:r>
          </w:p>
        </w:tc>
        <w:tc>
          <w:tcPr>
            <w:tcW w:w="351" w:type="pct"/>
            <w:tcBorders>
              <w:top w:val="single" w:sz="4" w:space="0" w:color="000000"/>
              <w:left w:val="nil"/>
              <w:bottom w:val="single" w:sz="4" w:space="0" w:color="auto"/>
              <w:right w:val="single" w:sz="4" w:space="0" w:color="000000"/>
            </w:tcBorders>
            <w:shd w:val="clear" w:color="auto" w:fill="auto"/>
            <w:noWrap/>
            <w:vAlign w:val="bottom"/>
            <w:hideMark/>
          </w:tcPr>
          <w:p w14:paraId="146AB85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254.18</w:t>
            </w:r>
          </w:p>
        </w:tc>
        <w:tc>
          <w:tcPr>
            <w:tcW w:w="254" w:type="pct"/>
            <w:tcBorders>
              <w:top w:val="single" w:sz="4" w:space="0" w:color="000000"/>
              <w:left w:val="nil"/>
              <w:bottom w:val="single" w:sz="4" w:space="0" w:color="auto"/>
              <w:right w:val="single" w:sz="4" w:space="0" w:color="000000"/>
            </w:tcBorders>
            <w:shd w:val="clear" w:color="auto" w:fill="auto"/>
            <w:noWrap/>
            <w:vAlign w:val="bottom"/>
            <w:hideMark/>
          </w:tcPr>
          <w:p w14:paraId="146AB85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381.28</w:t>
            </w:r>
          </w:p>
        </w:tc>
      </w:tr>
      <w:tr w:rsidR="006B6122" w:rsidRPr="006B6122" w14:paraId="146AB865" w14:textId="77777777" w:rsidTr="003D7682">
        <w:trPr>
          <w:trHeight w:val="139"/>
        </w:trPr>
        <w:tc>
          <w:tcPr>
            <w:tcW w:w="170" w:type="pct"/>
            <w:tcBorders>
              <w:top w:val="nil"/>
              <w:left w:val="nil"/>
              <w:bottom w:val="nil"/>
              <w:right w:val="nil"/>
            </w:tcBorders>
            <w:shd w:val="clear" w:color="auto" w:fill="auto"/>
            <w:noWrap/>
            <w:vAlign w:val="bottom"/>
            <w:hideMark/>
          </w:tcPr>
          <w:p w14:paraId="146AB8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auto"/>
              <w:left w:val="single" w:sz="4" w:space="0" w:color="000000"/>
              <w:bottom w:val="single" w:sz="4" w:space="0" w:color="000000"/>
              <w:right w:val="single" w:sz="4" w:space="0" w:color="000000"/>
            </w:tcBorders>
            <w:shd w:val="clear" w:color="auto" w:fill="auto"/>
            <w:noWrap/>
            <w:vAlign w:val="bottom"/>
            <w:hideMark/>
          </w:tcPr>
          <w:p w14:paraId="146AB85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528/208</w:t>
            </w:r>
          </w:p>
        </w:tc>
        <w:tc>
          <w:tcPr>
            <w:tcW w:w="256" w:type="pct"/>
            <w:tcBorders>
              <w:top w:val="single" w:sz="4" w:space="0" w:color="auto"/>
              <w:left w:val="nil"/>
              <w:bottom w:val="single" w:sz="4" w:space="0" w:color="000000"/>
              <w:right w:val="single" w:sz="4" w:space="0" w:color="000000"/>
            </w:tcBorders>
            <w:shd w:val="clear" w:color="auto" w:fill="auto"/>
            <w:noWrap/>
            <w:vAlign w:val="bottom"/>
            <w:hideMark/>
          </w:tcPr>
          <w:p w14:paraId="146AB85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S01ED51</w:t>
            </w:r>
          </w:p>
        </w:tc>
        <w:tc>
          <w:tcPr>
            <w:tcW w:w="1143" w:type="pct"/>
            <w:tcBorders>
              <w:top w:val="single" w:sz="4" w:space="0" w:color="auto"/>
              <w:left w:val="nil"/>
              <w:bottom w:val="single" w:sz="4" w:space="0" w:color="000000"/>
              <w:right w:val="single" w:sz="4" w:space="0" w:color="000000"/>
            </w:tcBorders>
            <w:shd w:val="clear" w:color="auto" w:fill="auto"/>
            <w:vAlign w:val="bottom"/>
            <w:hideMark/>
          </w:tcPr>
          <w:p w14:paraId="146AB85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Latanoprost + Timolol Maleate (50 mcg + 5 mg) - 2.5ml</w:t>
            </w:r>
          </w:p>
        </w:tc>
        <w:tc>
          <w:tcPr>
            <w:tcW w:w="319" w:type="pct"/>
            <w:tcBorders>
              <w:top w:val="single" w:sz="4" w:space="0" w:color="auto"/>
              <w:left w:val="nil"/>
              <w:bottom w:val="single" w:sz="4" w:space="0" w:color="000000"/>
              <w:right w:val="single" w:sz="4" w:space="0" w:color="000000"/>
            </w:tcBorders>
            <w:shd w:val="clear" w:color="auto" w:fill="auto"/>
            <w:vAlign w:val="bottom"/>
            <w:hideMark/>
          </w:tcPr>
          <w:p w14:paraId="146AB85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auto"/>
              <w:left w:val="nil"/>
              <w:bottom w:val="single" w:sz="4" w:space="0" w:color="000000"/>
              <w:right w:val="single" w:sz="4" w:space="0" w:color="000000"/>
            </w:tcBorders>
            <w:shd w:val="clear" w:color="auto" w:fill="auto"/>
            <w:noWrap/>
            <w:vAlign w:val="bottom"/>
            <w:hideMark/>
          </w:tcPr>
          <w:p w14:paraId="146AB86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Latancom</w:t>
            </w:r>
          </w:p>
        </w:tc>
        <w:tc>
          <w:tcPr>
            <w:tcW w:w="1016" w:type="pct"/>
            <w:tcBorders>
              <w:top w:val="single" w:sz="4" w:space="0" w:color="auto"/>
              <w:left w:val="nil"/>
              <w:bottom w:val="single" w:sz="4" w:space="0" w:color="000000"/>
              <w:right w:val="single" w:sz="4" w:space="0" w:color="000000"/>
            </w:tcBorders>
            <w:shd w:val="clear" w:color="auto" w:fill="auto"/>
            <w:noWrap/>
            <w:vAlign w:val="bottom"/>
            <w:hideMark/>
          </w:tcPr>
          <w:p w14:paraId="146AB8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VIANEX</w:t>
            </w:r>
          </w:p>
        </w:tc>
        <w:tc>
          <w:tcPr>
            <w:tcW w:w="451" w:type="pct"/>
            <w:tcBorders>
              <w:top w:val="single" w:sz="4" w:space="0" w:color="auto"/>
              <w:left w:val="nil"/>
              <w:bottom w:val="single" w:sz="4" w:space="0" w:color="000000"/>
              <w:right w:val="single" w:sz="4" w:space="0" w:color="000000"/>
            </w:tcBorders>
            <w:shd w:val="clear" w:color="auto" w:fill="auto"/>
            <w:noWrap/>
            <w:vAlign w:val="bottom"/>
            <w:hideMark/>
          </w:tcPr>
          <w:p w14:paraId="146AB8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665.64</w:t>
            </w:r>
          </w:p>
        </w:tc>
        <w:tc>
          <w:tcPr>
            <w:tcW w:w="351" w:type="pct"/>
            <w:tcBorders>
              <w:top w:val="single" w:sz="4" w:space="0" w:color="auto"/>
              <w:left w:val="nil"/>
              <w:bottom w:val="single" w:sz="4" w:space="0" w:color="000000"/>
              <w:right w:val="single" w:sz="4" w:space="0" w:color="000000"/>
            </w:tcBorders>
            <w:shd w:val="clear" w:color="auto" w:fill="auto"/>
            <w:noWrap/>
            <w:vAlign w:val="bottom"/>
            <w:hideMark/>
          </w:tcPr>
          <w:p w14:paraId="146AB86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284.36</w:t>
            </w:r>
          </w:p>
        </w:tc>
        <w:tc>
          <w:tcPr>
            <w:tcW w:w="254" w:type="pct"/>
            <w:tcBorders>
              <w:top w:val="single" w:sz="4" w:space="0" w:color="auto"/>
              <w:left w:val="nil"/>
              <w:bottom w:val="single" w:sz="4" w:space="0" w:color="000000"/>
              <w:right w:val="single" w:sz="4" w:space="0" w:color="000000"/>
            </w:tcBorders>
            <w:shd w:val="clear" w:color="auto" w:fill="auto"/>
            <w:noWrap/>
            <w:vAlign w:val="bottom"/>
            <w:hideMark/>
          </w:tcPr>
          <w:p w14:paraId="146AB86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381.28</w:t>
            </w:r>
          </w:p>
        </w:tc>
      </w:tr>
      <w:tr w:rsidR="006B6122" w:rsidRPr="006B6122" w14:paraId="146AB871" w14:textId="77777777" w:rsidTr="003D7682">
        <w:trPr>
          <w:trHeight w:val="139"/>
        </w:trPr>
        <w:tc>
          <w:tcPr>
            <w:tcW w:w="170" w:type="pct"/>
            <w:tcBorders>
              <w:top w:val="nil"/>
              <w:left w:val="nil"/>
              <w:bottom w:val="nil"/>
              <w:right w:val="nil"/>
            </w:tcBorders>
            <w:shd w:val="clear" w:color="auto" w:fill="auto"/>
            <w:noWrap/>
            <w:vAlign w:val="bottom"/>
            <w:hideMark/>
          </w:tcPr>
          <w:p w14:paraId="146AB86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6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86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528/96</w:t>
            </w:r>
          </w:p>
        </w:tc>
        <w:tc>
          <w:tcPr>
            <w:tcW w:w="256" w:type="pct"/>
            <w:tcBorders>
              <w:top w:val="nil"/>
              <w:left w:val="nil"/>
              <w:bottom w:val="single" w:sz="4" w:space="0" w:color="000000"/>
              <w:right w:val="single" w:sz="4" w:space="0" w:color="000000"/>
            </w:tcBorders>
            <w:shd w:val="clear" w:color="auto" w:fill="auto"/>
            <w:noWrap/>
            <w:vAlign w:val="bottom"/>
            <w:hideMark/>
          </w:tcPr>
          <w:p w14:paraId="146AB8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S01ED51</w:t>
            </w:r>
          </w:p>
        </w:tc>
        <w:tc>
          <w:tcPr>
            <w:tcW w:w="1143" w:type="pct"/>
            <w:tcBorders>
              <w:top w:val="nil"/>
              <w:left w:val="nil"/>
              <w:bottom w:val="single" w:sz="4" w:space="0" w:color="000000"/>
              <w:right w:val="single" w:sz="4" w:space="0" w:color="000000"/>
            </w:tcBorders>
            <w:shd w:val="clear" w:color="auto" w:fill="auto"/>
            <w:vAlign w:val="bottom"/>
            <w:hideMark/>
          </w:tcPr>
          <w:p w14:paraId="146AB86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Latanoprost + Timolol Maleate (50 mcg + 5 mg) - 2.5ml</w:t>
            </w:r>
          </w:p>
        </w:tc>
        <w:tc>
          <w:tcPr>
            <w:tcW w:w="319" w:type="pct"/>
            <w:tcBorders>
              <w:top w:val="nil"/>
              <w:left w:val="nil"/>
              <w:bottom w:val="single" w:sz="4" w:space="0" w:color="000000"/>
              <w:right w:val="single" w:sz="4" w:space="0" w:color="000000"/>
            </w:tcBorders>
            <w:shd w:val="clear" w:color="auto" w:fill="auto"/>
            <w:vAlign w:val="bottom"/>
            <w:hideMark/>
          </w:tcPr>
          <w:p w14:paraId="146AB86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6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Xalacom</w:t>
            </w:r>
          </w:p>
        </w:tc>
        <w:tc>
          <w:tcPr>
            <w:tcW w:w="1016" w:type="pct"/>
            <w:tcBorders>
              <w:top w:val="nil"/>
              <w:left w:val="nil"/>
              <w:bottom w:val="single" w:sz="4" w:space="0" w:color="000000"/>
              <w:right w:val="single" w:sz="4" w:space="0" w:color="000000"/>
            </w:tcBorders>
            <w:shd w:val="clear" w:color="auto" w:fill="auto"/>
            <w:noWrap/>
            <w:vAlign w:val="bottom"/>
            <w:hideMark/>
          </w:tcPr>
          <w:p w14:paraId="146AB86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PFIZER</w:t>
            </w:r>
          </w:p>
        </w:tc>
        <w:tc>
          <w:tcPr>
            <w:tcW w:w="451" w:type="pct"/>
            <w:tcBorders>
              <w:top w:val="nil"/>
              <w:left w:val="nil"/>
              <w:bottom w:val="single" w:sz="4" w:space="0" w:color="000000"/>
              <w:right w:val="single" w:sz="4" w:space="0" w:color="000000"/>
            </w:tcBorders>
            <w:shd w:val="clear" w:color="auto" w:fill="auto"/>
            <w:noWrap/>
            <w:vAlign w:val="bottom"/>
            <w:hideMark/>
          </w:tcPr>
          <w:p w14:paraId="146AB86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831.63</w:t>
            </w:r>
          </w:p>
        </w:tc>
        <w:tc>
          <w:tcPr>
            <w:tcW w:w="351" w:type="pct"/>
            <w:tcBorders>
              <w:top w:val="nil"/>
              <w:left w:val="nil"/>
              <w:bottom w:val="single" w:sz="4" w:space="0" w:color="000000"/>
              <w:right w:val="single" w:sz="4" w:space="0" w:color="000000"/>
            </w:tcBorders>
            <w:shd w:val="clear" w:color="auto" w:fill="auto"/>
            <w:noWrap/>
            <w:vAlign w:val="bottom"/>
            <w:hideMark/>
          </w:tcPr>
          <w:p w14:paraId="146AB86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450.35</w:t>
            </w:r>
          </w:p>
        </w:tc>
        <w:tc>
          <w:tcPr>
            <w:tcW w:w="254" w:type="pct"/>
            <w:tcBorders>
              <w:top w:val="nil"/>
              <w:left w:val="nil"/>
              <w:bottom w:val="single" w:sz="4" w:space="0" w:color="000000"/>
              <w:right w:val="single" w:sz="4" w:space="0" w:color="000000"/>
            </w:tcBorders>
            <w:shd w:val="clear" w:color="auto" w:fill="auto"/>
            <w:noWrap/>
            <w:vAlign w:val="bottom"/>
            <w:hideMark/>
          </w:tcPr>
          <w:p w14:paraId="146AB87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381.28</w:t>
            </w:r>
          </w:p>
        </w:tc>
      </w:tr>
      <w:tr w:rsidR="006B6122" w:rsidRPr="006B6122" w14:paraId="146AB87D" w14:textId="77777777" w:rsidTr="003D7682">
        <w:trPr>
          <w:trHeight w:val="139"/>
        </w:trPr>
        <w:tc>
          <w:tcPr>
            <w:tcW w:w="170" w:type="pct"/>
            <w:tcBorders>
              <w:top w:val="nil"/>
              <w:left w:val="nil"/>
              <w:bottom w:val="nil"/>
              <w:right w:val="nil"/>
            </w:tcBorders>
            <w:shd w:val="clear" w:color="auto" w:fill="auto"/>
            <w:noWrap/>
            <w:vAlign w:val="bottom"/>
            <w:hideMark/>
          </w:tcPr>
          <w:p w14:paraId="146AB87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7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87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528/166</w:t>
            </w:r>
          </w:p>
        </w:tc>
        <w:tc>
          <w:tcPr>
            <w:tcW w:w="256" w:type="pct"/>
            <w:tcBorders>
              <w:top w:val="nil"/>
              <w:left w:val="nil"/>
              <w:bottom w:val="single" w:sz="4" w:space="0" w:color="000000"/>
              <w:right w:val="single" w:sz="4" w:space="0" w:color="000000"/>
            </w:tcBorders>
            <w:shd w:val="clear" w:color="auto" w:fill="auto"/>
            <w:noWrap/>
            <w:vAlign w:val="bottom"/>
            <w:hideMark/>
          </w:tcPr>
          <w:p w14:paraId="146AB87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S01ED51</w:t>
            </w:r>
          </w:p>
        </w:tc>
        <w:tc>
          <w:tcPr>
            <w:tcW w:w="1143" w:type="pct"/>
            <w:tcBorders>
              <w:top w:val="nil"/>
              <w:left w:val="nil"/>
              <w:bottom w:val="single" w:sz="4" w:space="0" w:color="000000"/>
              <w:right w:val="single" w:sz="4" w:space="0" w:color="000000"/>
            </w:tcBorders>
            <w:shd w:val="clear" w:color="auto" w:fill="auto"/>
            <w:vAlign w:val="bottom"/>
            <w:hideMark/>
          </w:tcPr>
          <w:p w14:paraId="146AB87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Latanoprost + Timolol Maleate (50 mcg + 5 mg) - 2.5ml</w:t>
            </w:r>
          </w:p>
        </w:tc>
        <w:tc>
          <w:tcPr>
            <w:tcW w:w="319" w:type="pct"/>
            <w:tcBorders>
              <w:top w:val="nil"/>
              <w:left w:val="nil"/>
              <w:bottom w:val="single" w:sz="4" w:space="0" w:color="000000"/>
              <w:right w:val="single" w:sz="4" w:space="0" w:color="000000"/>
            </w:tcBorders>
            <w:shd w:val="clear" w:color="auto" w:fill="auto"/>
            <w:vAlign w:val="bottom"/>
            <w:hideMark/>
          </w:tcPr>
          <w:p w14:paraId="146AB87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7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Visus Plus</w:t>
            </w:r>
          </w:p>
        </w:tc>
        <w:tc>
          <w:tcPr>
            <w:tcW w:w="1016" w:type="pct"/>
            <w:tcBorders>
              <w:top w:val="nil"/>
              <w:left w:val="nil"/>
              <w:bottom w:val="single" w:sz="4" w:space="0" w:color="000000"/>
              <w:right w:val="single" w:sz="4" w:space="0" w:color="000000"/>
            </w:tcBorders>
            <w:shd w:val="clear" w:color="auto" w:fill="auto"/>
            <w:noWrap/>
            <w:vAlign w:val="bottom"/>
            <w:hideMark/>
          </w:tcPr>
          <w:p w14:paraId="146AB8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B8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845.05</w:t>
            </w:r>
          </w:p>
        </w:tc>
        <w:tc>
          <w:tcPr>
            <w:tcW w:w="351" w:type="pct"/>
            <w:tcBorders>
              <w:top w:val="nil"/>
              <w:left w:val="nil"/>
              <w:bottom w:val="single" w:sz="4" w:space="0" w:color="000000"/>
              <w:right w:val="single" w:sz="4" w:space="0" w:color="000000"/>
            </w:tcBorders>
            <w:shd w:val="clear" w:color="auto" w:fill="auto"/>
            <w:noWrap/>
            <w:vAlign w:val="bottom"/>
            <w:hideMark/>
          </w:tcPr>
          <w:p w14:paraId="146AB87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463.77</w:t>
            </w:r>
          </w:p>
        </w:tc>
        <w:tc>
          <w:tcPr>
            <w:tcW w:w="254" w:type="pct"/>
            <w:tcBorders>
              <w:top w:val="nil"/>
              <w:left w:val="nil"/>
              <w:bottom w:val="single" w:sz="4" w:space="0" w:color="000000"/>
              <w:right w:val="single" w:sz="4" w:space="0" w:color="000000"/>
            </w:tcBorders>
            <w:shd w:val="clear" w:color="auto" w:fill="auto"/>
            <w:noWrap/>
            <w:vAlign w:val="bottom"/>
            <w:hideMark/>
          </w:tcPr>
          <w:p w14:paraId="146AB87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381.28</w:t>
            </w:r>
          </w:p>
        </w:tc>
      </w:tr>
      <w:tr w:rsidR="006B6122" w:rsidRPr="006B6122" w14:paraId="146AB895" w14:textId="77777777" w:rsidTr="003D7682">
        <w:trPr>
          <w:trHeight w:val="139"/>
        </w:trPr>
        <w:tc>
          <w:tcPr>
            <w:tcW w:w="170" w:type="pct"/>
            <w:tcBorders>
              <w:top w:val="nil"/>
              <w:left w:val="nil"/>
              <w:bottom w:val="nil"/>
              <w:right w:val="nil"/>
            </w:tcBorders>
            <w:shd w:val="clear" w:color="auto" w:fill="auto"/>
            <w:noWrap/>
            <w:vAlign w:val="bottom"/>
            <w:hideMark/>
          </w:tcPr>
          <w:p w14:paraId="146AB8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8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88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527/208</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88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S01EE01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88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Latanoprost 0.005% - 2.5ml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88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89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Latandrops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89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VIANEX</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89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435.94</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89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174.38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89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261.56</w:t>
            </w:r>
          </w:p>
        </w:tc>
      </w:tr>
      <w:tr w:rsidR="006B6122" w:rsidRPr="006B6122" w14:paraId="146AB8A1" w14:textId="77777777" w:rsidTr="003D7682">
        <w:trPr>
          <w:trHeight w:val="139"/>
        </w:trPr>
        <w:tc>
          <w:tcPr>
            <w:tcW w:w="170" w:type="pct"/>
            <w:tcBorders>
              <w:top w:val="nil"/>
              <w:left w:val="nil"/>
              <w:bottom w:val="nil"/>
              <w:right w:val="nil"/>
            </w:tcBorders>
            <w:shd w:val="clear" w:color="auto" w:fill="auto"/>
            <w:noWrap/>
            <w:vAlign w:val="bottom"/>
            <w:hideMark/>
          </w:tcPr>
          <w:p w14:paraId="146AB8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9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89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527/30</w:t>
            </w:r>
          </w:p>
        </w:tc>
        <w:tc>
          <w:tcPr>
            <w:tcW w:w="256" w:type="pct"/>
            <w:tcBorders>
              <w:top w:val="nil"/>
              <w:left w:val="nil"/>
              <w:bottom w:val="single" w:sz="4" w:space="0" w:color="000000"/>
              <w:right w:val="single" w:sz="4" w:space="0" w:color="000000"/>
            </w:tcBorders>
            <w:shd w:val="clear" w:color="auto" w:fill="auto"/>
            <w:noWrap/>
            <w:vAlign w:val="bottom"/>
            <w:hideMark/>
          </w:tcPr>
          <w:p w14:paraId="146AB89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S01EE01</w:t>
            </w:r>
          </w:p>
        </w:tc>
        <w:tc>
          <w:tcPr>
            <w:tcW w:w="1143" w:type="pct"/>
            <w:tcBorders>
              <w:top w:val="nil"/>
              <w:left w:val="nil"/>
              <w:bottom w:val="single" w:sz="4" w:space="0" w:color="000000"/>
              <w:right w:val="single" w:sz="4" w:space="0" w:color="000000"/>
            </w:tcBorders>
            <w:shd w:val="clear" w:color="auto" w:fill="auto"/>
            <w:vAlign w:val="bottom"/>
            <w:hideMark/>
          </w:tcPr>
          <w:p w14:paraId="146AB8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Latanoprost 0.005% - 2.5ml</w:t>
            </w:r>
          </w:p>
        </w:tc>
        <w:tc>
          <w:tcPr>
            <w:tcW w:w="319" w:type="pct"/>
            <w:tcBorders>
              <w:top w:val="nil"/>
              <w:left w:val="nil"/>
              <w:bottom w:val="single" w:sz="4" w:space="0" w:color="000000"/>
              <w:right w:val="single" w:sz="4" w:space="0" w:color="000000"/>
            </w:tcBorders>
            <w:shd w:val="clear" w:color="auto" w:fill="auto"/>
            <w:vAlign w:val="bottom"/>
            <w:hideMark/>
          </w:tcPr>
          <w:p w14:paraId="146AB89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Xalaprost</w:t>
            </w:r>
          </w:p>
        </w:tc>
        <w:tc>
          <w:tcPr>
            <w:tcW w:w="1016" w:type="pct"/>
            <w:tcBorders>
              <w:top w:val="nil"/>
              <w:left w:val="nil"/>
              <w:bottom w:val="single" w:sz="4" w:space="0" w:color="000000"/>
              <w:right w:val="single" w:sz="4" w:space="0" w:color="000000"/>
            </w:tcBorders>
            <w:shd w:val="clear" w:color="auto" w:fill="auto"/>
            <w:noWrap/>
            <w:vAlign w:val="bottom"/>
            <w:hideMark/>
          </w:tcPr>
          <w:p w14:paraId="146AB8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COOPER</w:t>
            </w:r>
          </w:p>
        </w:tc>
        <w:tc>
          <w:tcPr>
            <w:tcW w:w="451" w:type="pct"/>
            <w:tcBorders>
              <w:top w:val="nil"/>
              <w:left w:val="nil"/>
              <w:bottom w:val="single" w:sz="4" w:space="0" w:color="000000"/>
              <w:right w:val="single" w:sz="4" w:space="0" w:color="000000"/>
            </w:tcBorders>
            <w:shd w:val="clear" w:color="auto" w:fill="auto"/>
            <w:noWrap/>
            <w:vAlign w:val="bottom"/>
            <w:hideMark/>
          </w:tcPr>
          <w:p w14:paraId="146AB89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452.70</w:t>
            </w:r>
          </w:p>
        </w:tc>
        <w:tc>
          <w:tcPr>
            <w:tcW w:w="351" w:type="pct"/>
            <w:tcBorders>
              <w:top w:val="nil"/>
              <w:left w:val="nil"/>
              <w:bottom w:val="single" w:sz="4" w:space="0" w:color="000000"/>
              <w:right w:val="single" w:sz="4" w:space="0" w:color="000000"/>
            </w:tcBorders>
            <w:shd w:val="clear" w:color="auto" w:fill="auto"/>
            <w:noWrap/>
            <w:vAlign w:val="bottom"/>
            <w:hideMark/>
          </w:tcPr>
          <w:p w14:paraId="146AB89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191.14</w:t>
            </w:r>
          </w:p>
        </w:tc>
        <w:tc>
          <w:tcPr>
            <w:tcW w:w="254" w:type="pct"/>
            <w:tcBorders>
              <w:top w:val="nil"/>
              <w:left w:val="nil"/>
              <w:bottom w:val="single" w:sz="4" w:space="0" w:color="000000"/>
              <w:right w:val="single" w:sz="4" w:space="0" w:color="000000"/>
            </w:tcBorders>
            <w:shd w:val="clear" w:color="auto" w:fill="auto"/>
            <w:noWrap/>
            <w:vAlign w:val="bottom"/>
            <w:hideMark/>
          </w:tcPr>
          <w:p w14:paraId="146AB8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261.56</w:t>
            </w:r>
          </w:p>
        </w:tc>
      </w:tr>
      <w:tr w:rsidR="006B6122" w:rsidRPr="006B6122" w14:paraId="146AB8AD" w14:textId="77777777" w:rsidTr="003D7682">
        <w:trPr>
          <w:trHeight w:val="139"/>
        </w:trPr>
        <w:tc>
          <w:tcPr>
            <w:tcW w:w="170" w:type="pct"/>
            <w:tcBorders>
              <w:top w:val="nil"/>
              <w:left w:val="nil"/>
              <w:bottom w:val="nil"/>
              <w:right w:val="nil"/>
            </w:tcBorders>
            <w:shd w:val="clear" w:color="auto" w:fill="auto"/>
            <w:noWrap/>
            <w:vAlign w:val="bottom"/>
            <w:hideMark/>
          </w:tcPr>
          <w:p w14:paraId="146AB8A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A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8A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527/107</w:t>
            </w:r>
          </w:p>
        </w:tc>
        <w:tc>
          <w:tcPr>
            <w:tcW w:w="256" w:type="pct"/>
            <w:tcBorders>
              <w:top w:val="nil"/>
              <w:left w:val="nil"/>
              <w:bottom w:val="single" w:sz="4" w:space="0" w:color="000000"/>
              <w:right w:val="single" w:sz="4" w:space="0" w:color="000000"/>
            </w:tcBorders>
            <w:shd w:val="clear" w:color="auto" w:fill="auto"/>
            <w:noWrap/>
            <w:vAlign w:val="bottom"/>
            <w:hideMark/>
          </w:tcPr>
          <w:p w14:paraId="146AB8A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S01EE01</w:t>
            </w:r>
          </w:p>
        </w:tc>
        <w:tc>
          <w:tcPr>
            <w:tcW w:w="1143" w:type="pct"/>
            <w:tcBorders>
              <w:top w:val="nil"/>
              <w:left w:val="nil"/>
              <w:bottom w:val="single" w:sz="4" w:space="0" w:color="000000"/>
              <w:right w:val="single" w:sz="4" w:space="0" w:color="000000"/>
            </w:tcBorders>
            <w:shd w:val="clear" w:color="auto" w:fill="auto"/>
            <w:vAlign w:val="bottom"/>
            <w:hideMark/>
          </w:tcPr>
          <w:p w14:paraId="146AB8A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Latanoprost 0.005% - 2.5ml</w:t>
            </w:r>
          </w:p>
        </w:tc>
        <w:tc>
          <w:tcPr>
            <w:tcW w:w="319" w:type="pct"/>
            <w:tcBorders>
              <w:top w:val="nil"/>
              <w:left w:val="nil"/>
              <w:bottom w:val="single" w:sz="4" w:space="0" w:color="000000"/>
              <w:right w:val="single" w:sz="4" w:space="0" w:color="000000"/>
            </w:tcBorders>
            <w:shd w:val="clear" w:color="auto" w:fill="auto"/>
            <w:vAlign w:val="bottom"/>
            <w:hideMark/>
          </w:tcPr>
          <w:p w14:paraId="146AB8A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A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Lataz</w:t>
            </w:r>
          </w:p>
        </w:tc>
        <w:tc>
          <w:tcPr>
            <w:tcW w:w="1016" w:type="pct"/>
            <w:tcBorders>
              <w:top w:val="nil"/>
              <w:left w:val="nil"/>
              <w:bottom w:val="single" w:sz="4" w:space="0" w:color="000000"/>
              <w:right w:val="single" w:sz="4" w:space="0" w:color="000000"/>
            </w:tcBorders>
            <w:shd w:val="clear" w:color="auto" w:fill="auto"/>
            <w:noWrap/>
            <w:vAlign w:val="bottom"/>
            <w:hideMark/>
          </w:tcPr>
          <w:p w14:paraId="146AB8A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RAFARM</w:t>
            </w:r>
          </w:p>
        </w:tc>
        <w:tc>
          <w:tcPr>
            <w:tcW w:w="451" w:type="pct"/>
            <w:tcBorders>
              <w:top w:val="nil"/>
              <w:left w:val="nil"/>
              <w:bottom w:val="single" w:sz="4" w:space="0" w:color="000000"/>
              <w:right w:val="single" w:sz="4" w:space="0" w:color="000000"/>
            </w:tcBorders>
            <w:shd w:val="clear" w:color="auto" w:fill="auto"/>
            <w:noWrap/>
            <w:vAlign w:val="bottom"/>
            <w:hideMark/>
          </w:tcPr>
          <w:p w14:paraId="146AB8A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459.41</w:t>
            </w:r>
          </w:p>
        </w:tc>
        <w:tc>
          <w:tcPr>
            <w:tcW w:w="351" w:type="pct"/>
            <w:tcBorders>
              <w:top w:val="nil"/>
              <w:left w:val="nil"/>
              <w:bottom w:val="single" w:sz="4" w:space="0" w:color="000000"/>
              <w:right w:val="single" w:sz="4" w:space="0" w:color="000000"/>
            </w:tcBorders>
            <w:shd w:val="clear" w:color="auto" w:fill="auto"/>
            <w:noWrap/>
            <w:vAlign w:val="bottom"/>
            <w:hideMark/>
          </w:tcPr>
          <w:p w14:paraId="146AB8A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197.85</w:t>
            </w:r>
          </w:p>
        </w:tc>
        <w:tc>
          <w:tcPr>
            <w:tcW w:w="254" w:type="pct"/>
            <w:tcBorders>
              <w:top w:val="nil"/>
              <w:left w:val="nil"/>
              <w:bottom w:val="single" w:sz="4" w:space="0" w:color="000000"/>
              <w:right w:val="single" w:sz="4" w:space="0" w:color="000000"/>
            </w:tcBorders>
            <w:shd w:val="clear" w:color="auto" w:fill="auto"/>
            <w:noWrap/>
            <w:vAlign w:val="bottom"/>
            <w:hideMark/>
          </w:tcPr>
          <w:p w14:paraId="146AB8A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261.56</w:t>
            </w:r>
          </w:p>
        </w:tc>
      </w:tr>
      <w:tr w:rsidR="006B6122" w:rsidRPr="006B6122" w14:paraId="146AB8B9" w14:textId="77777777" w:rsidTr="003D7682">
        <w:trPr>
          <w:trHeight w:val="139"/>
        </w:trPr>
        <w:tc>
          <w:tcPr>
            <w:tcW w:w="170" w:type="pct"/>
            <w:tcBorders>
              <w:top w:val="nil"/>
              <w:left w:val="nil"/>
              <w:bottom w:val="nil"/>
              <w:right w:val="nil"/>
            </w:tcBorders>
            <w:shd w:val="clear" w:color="auto" w:fill="auto"/>
            <w:noWrap/>
            <w:vAlign w:val="bottom"/>
            <w:hideMark/>
          </w:tcPr>
          <w:p w14:paraId="146AB8A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A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8B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527/423</w:t>
            </w:r>
          </w:p>
        </w:tc>
        <w:tc>
          <w:tcPr>
            <w:tcW w:w="256" w:type="pct"/>
            <w:tcBorders>
              <w:top w:val="nil"/>
              <w:left w:val="nil"/>
              <w:bottom w:val="single" w:sz="4" w:space="0" w:color="000000"/>
              <w:right w:val="single" w:sz="4" w:space="0" w:color="000000"/>
            </w:tcBorders>
            <w:shd w:val="clear" w:color="auto" w:fill="auto"/>
            <w:noWrap/>
            <w:vAlign w:val="bottom"/>
            <w:hideMark/>
          </w:tcPr>
          <w:p w14:paraId="146AB8B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S01EE01</w:t>
            </w:r>
          </w:p>
        </w:tc>
        <w:tc>
          <w:tcPr>
            <w:tcW w:w="1143" w:type="pct"/>
            <w:tcBorders>
              <w:top w:val="nil"/>
              <w:left w:val="nil"/>
              <w:bottom w:val="single" w:sz="4" w:space="0" w:color="000000"/>
              <w:right w:val="single" w:sz="4" w:space="0" w:color="000000"/>
            </w:tcBorders>
            <w:shd w:val="clear" w:color="auto" w:fill="auto"/>
            <w:vAlign w:val="bottom"/>
            <w:hideMark/>
          </w:tcPr>
          <w:p w14:paraId="146AB8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Latanoprost 0.005% - 2.5ml</w:t>
            </w:r>
          </w:p>
        </w:tc>
        <w:tc>
          <w:tcPr>
            <w:tcW w:w="319" w:type="pct"/>
            <w:tcBorders>
              <w:top w:val="nil"/>
              <w:left w:val="nil"/>
              <w:bottom w:val="single" w:sz="4" w:space="0" w:color="000000"/>
              <w:right w:val="single" w:sz="4" w:space="0" w:color="000000"/>
            </w:tcBorders>
            <w:shd w:val="clear" w:color="auto" w:fill="auto"/>
            <w:vAlign w:val="bottom"/>
            <w:hideMark/>
          </w:tcPr>
          <w:p w14:paraId="146AB8B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X-IOP</w:t>
            </w:r>
          </w:p>
        </w:tc>
        <w:tc>
          <w:tcPr>
            <w:tcW w:w="1016" w:type="pct"/>
            <w:tcBorders>
              <w:top w:val="nil"/>
              <w:left w:val="nil"/>
              <w:bottom w:val="single" w:sz="4" w:space="0" w:color="000000"/>
              <w:right w:val="single" w:sz="4" w:space="0" w:color="000000"/>
            </w:tcBorders>
            <w:shd w:val="clear" w:color="auto" w:fill="auto"/>
            <w:noWrap/>
            <w:vAlign w:val="bottom"/>
            <w:hideMark/>
          </w:tcPr>
          <w:p w14:paraId="146AB8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VERISFIELD</w:t>
            </w:r>
          </w:p>
        </w:tc>
        <w:tc>
          <w:tcPr>
            <w:tcW w:w="451" w:type="pct"/>
            <w:tcBorders>
              <w:top w:val="nil"/>
              <w:left w:val="nil"/>
              <w:bottom w:val="single" w:sz="4" w:space="0" w:color="000000"/>
              <w:right w:val="single" w:sz="4" w:space="0" w:color="000000"/>
            </w:tcBorders>
            <w:shd w:val="clear" w:color="auto" w:fill="auto"/>
            <w:noWrap/>
            <w:vAlign w:val="bottom"/>
            <w:hideMark/>
          </w:tcPr>
          <w:p w14:paraId="146AB8B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598.57</w:t>
            </w:r>
          </w:p>
        </w:tc>
        <w:tc>
          <w:tcPr>
            <w:tcW w:w="351" w:type="pct"/>
            <w:tcBorders>
              <w:top w:val="nil"/>
              <w:left w:val="nil"/>
              <w:bottom w:val="single" w:sz="4" w:space="0" w:color="000000"/>
              <w:right w:val="single" w:sz="4" w:space="0" w:color="000000"/>
            </w:tcBorders>
            <w:shd w:val="clear" w:color="auto" w:fill="auto"/>
            <w:noWrap/>
            <w:vAlign w:val="bottom"/>
            <w:hideMark/>
          </w:tcPr>
          <w:p w14:paraId="146AB8B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337.01</w:t>
            </w:r>
          </w:p>
        </w:tc>
        <w:tc>
          <w:tcPr>
            <w:tcW w:w="254" w:type="pct"/>
            <w:tcBorders>
              <w:top w:val="nil"/>
              <w:left w:val="nil"/>
              <w:bottom w:val="single" w:sz="4" w:space="0" w:color="000000"/>
              <w:right w:val="single" w:sz="4" w:space="0" w:color="000000"/>
            </w:tcBorders>
            <w:shd w:val="clear" w:color="auto" w:fill="auto"/>
            <w:noWrap/>
            <w:vAlign w:val="bottom"/>
            <w:hideMark/>
          </w:tcPr>
          <w:p w14:paraId="146AB8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261.56</w:t>
            </w:r>
          </w:p>
        </w:tc>
      </w:tr>
      <w:tr w:rsidR="006B6122" w:rsidRPr="006B6122" w14:paraId="146AB8C5" w14:textId="77777777" w:rsidTr="003D7682">
        <w:trPr>
          <w:trHeight w:val="139"/>
        </w:trPr>
        <w:tc>
          <w:tcPr>
            <w:tcW w:w="170" w:type="pct"/>
            <w:tcBorders>
              <w:top w:val="nil"/>
              <w:left w:val="nil"/>
              <w:bottom w:val="nil"/>
              <w:right w:val="nil"/>
            </w:tcBorders>
            <w:shd w:val="clear" w:color="auto" w:fill="auto"/>
            <w:noWrap/>
            <w:vAlign w:val="bottom"/>
            <w:hideMark/>
          </w:tcPr>
          <w:p w14:paraId="146AB8B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B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8B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527/424</w:t>
            </w:r>
          </w:p>
        </w:tc>
        <w:tc>
          <w:tcPr>
            <w:tcW w:w="256" w:type="pct"/>
            <w:tcBorders>
              <w:top w:val="nil"/>
              <w:left w:val="nil"/>
              <w:bottom w:val="single" w:sz="4" w:space="0" w:color="000000"/>
              <w:right w:val="single" w:sz="4" w:space="0" w:color="000000"/>
            </w:tcBorders>
            <w:shd w:val="clear" w:color="auto" w:fill="auto"/>
            <w:noWrap/>
            <w:vAlign w:val="bottom"/>
            <w:hideMark/>
          </w:tcPr>
          <w:p w14:paraId="146AB8B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S01EE01</w:t>
            </w:r>
          </w:p>
        </w:tc>
        <w:tc>
          <w:tcPr>
            <w:tcW w:w="1143" w:type="pct"/>
            <w:tcBorders>
              <w:top w:val="nil"/>
              <w:left w:val="nil"/>
              <w:bottom w:val="single" w:sz="4" w:space="0" w:color="000000"/>
              <w:right w:val="single" w:sz="4" w:space="0" w:color="000000"/>
            </w:tcBorders>
            <w:shd w:val="clear" w:color="auto" w:fill="auto"/>
            <w:vAlign w:val="bottom"/>
            <w:hideMark/>
          </w:tcPr>
          <w:p w14:paraId="146AB8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Latanoprost 0.005% - 2.5ml</w:t>
            </w:r>
          </w:p>
        </w:tc>
        <w:tc>
          <w:tcPr>
            <w:tcW w:w="319" w:type="pct"/>
            <w:tcBorders>
              <w:top w:val="nil"/>
              <w:left w:val="nil"/>
              <w:bottom w:val="single" w:sz="4" w:space="0" w:color="000000"/>
              <w:right w:val="single" w:sz="4" w:space="0" w:color="000000"/>
            </w:tcBorders>
            <w:shd w:val="clear" w:color="auto" w:fill="auto"/>
            <w:vAlign w:val="bottom"/>
            <w:hideMark/>
          </w:tcPr>
          <w:p w14:paraId="146AB8B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Arulatan</w:t>
            </w:r>
          </w:p>
        </w:tc>
        <w:tc>
          <w:tcPr>
            <w:tcW w:w="1016" w:type="pct"/>
            <w:tcBorders>
              <w:top w:val="nil"/>
              <w:left w:val="nil"/>
              <w:bottom w:val="single" w:sz="4" w:space="0" w:color="000000"/>
              <w:right w:val="single" w:sz="4" w:space="0" w:color="000000"/>
            </w:tcBorders>
            <w:shd w:val="clear" w:color="auto" w:fill="auto"/>
            <w:noWrap/>
            <w:vAlign w:val="bottom"/>
            <w:hideMark/>
          </w:tcPr>
          <w:p w14:paraId="146AB8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DR GERHARD MANN CHEM-PHARM. FABRIK GmbH</w:t>
            </w:r>
          </w:p>
        </w:tc>
        <w:tc>
          <w:tcPr>
            <w:tcW w:w="451" w:type="pct"/>
            <w:tcBorders>
              <w:top w:val="nil"/>
              <w:left w:val="nil"/>
              <w:bottom w:val="single" w:sz="4" w:space="0" w:color="000000"/>
              <w:right w:val="single" w:sz="4" w:space="0" w:color="000000"/>
            </w:tcBorders>
            <w:shd w:val="clear" w:color="auto" w:fill="auto"/>
            <w:noWrap/>
            <w:vAlign w:val="bottom"/>
            <w:hideMark/>
          </w:tcPr>
          <w:p w14:paraId="146AB8C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640.49</w:t>
            </w:r>
          </w:p>
        </w:tc>
        <w:tc>
          <w:tcPr>
            <w:tcW w:w="351" w:type="pct"/>
            <w:tcBorders>
              <w:top w:val="nil"/>
              <w:left w:val="nil"/>
              <w:bottom w:val="single" w:sz="4" w:space="0" w:color="000000"/>
              <w:right w:val="single" w:sz="4" w:space="0" w:color="000000"/>
            </w:tcBorders>
            <w:shd w:val="clear" w:color="auto" w:fill="auto"/>
            <w:noWrap/>
            <w:vAlign w:val="bottom"/>
            <w:hideMark/>
          </w:tcPr>
          <w:p w14:paraId="146AB8C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378.93</w:t>
            </w:r>
          </w:p>
        </w:tc>
        <w:tc>
          <w:tcPr>
            <w:tcW w:w="254" w:type="pct"/>
            <w:tcBorders>
              <w:top w:val="nil"/>
              <w:left w:val="nil"/>
              <w:bottom w:val="single" w:sz="4" w:space="0" w:color="000000"/>
              <w:right w:val="single" w:sz="4" w:space="0" w:color="000000"/>
            </w:tcBorders>
            <w:shd w:val="clear" w:color="auto" w:fill="auto"/>
            <w:noWrap/>
            <w:vAlign w:val="bottom"/>
            <w:hideMark/>
          </w:tcPr>
          <w:p w14:paraId="146AB8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261.56</w:t>
            </w:r>
          </w:p>
        </w:tc>
      </w:tr>
      <w:tr w:rsidR="006B6122" w:rsidRPr="006B6122" w14:paraId="146AB8D1" w14:textId="77777777" w:rsidTr="003D7682">
        <w:trPr>
          <w:trHeight w:val="139"/>
        </w:trPr>
        <w:tc>
          <w:tcPr>
            <w:tcW w:w="170" w:type="pct"/>
            <w:tcBorders>
              <w:top w:val="nil"/>
              <w:left w:val="nil"/>
              <w:bottom w:val="nil"/>
              <w:right w:val="nil"/>
            </w:tcBorders>
            <w:shd w:val="clear" w:color="auto" w:fill="auto"/>
            <w:noWrap/>
            <w:vAlign w:val="bottom"/>
            <w:hideMark/>
          </w:tcPr>
          <w:p w14:paraId="146AB8C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C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8C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527/23</w:t>
            </w:r>
          </w:p>
        </w:tc>
        <w:tc>
          <w:tcPr>
            <w:tcW w:w="256" w:type="pct"/>
            <w:tcBorders>
              <w:top w:val="nil"/>
              <w:left w:val="nil"/>
              <w:bottom w:val="single" w:sz="4" w:space="0" w:color="000000"/>
              <w:right w:val="single" w:sz="4" w:space="0" w:color="000000"/>
            </w:tcBorders>
            <w:shd w:val="clear" w:color="auto" w:fill="auto"/>
            <w:noWrap/>
            <w:vAlign w:val="bottom"/>
            <w:hideMark/>
          </w:tcPr>
          <w:p w14:paraId="146AB8C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S01EE01</w:t>
            </w:r>
          </w:p>
        </w:tc>
        <w:tc>
          <w:tcPr>
            <w:tcW w:w="1143" w:type="pct"/>
            <w:tcBorders>
              <w:top w:val="nil"/>
              <w:left w:val="nil"/>
              <w:bottom w:val="single" w:sz="4" w:space="0" w:color="000000"/>
              <w:right w:val="single" w:sz="4" w:space="0" w:color="000000"/>
            </w:tcBorders>
            <w:shd w:val="clear" w:color="auto" w:fill="auto"/>
            <w:vAlign w:val="bottom"/>
            <w:hideMark/>
          </w:tcPr>
          <w:p w14:paraId="146AB8C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Latanoprost 0.005% - 2.5ml</w:t>
            </w:r>
          </w:p>
        </w:tc>
        <w:tc>
          <w:tcPr>
            <w:tcW w:w="319" w:type="pct"/>
            <w:tcBorders>
              <w:top w:val="nil"/>
              <w:left w:val="nil"/>
              <w:bottom w:val="single" w:sz="4" w:space="0" w:color="000000"/>
              <w:right w:val="single" w:sz="4" w:space="0" w:color="000000"/>
            </w:tcBorders>
            <w:shd w:val="clear" w:color="auto" w:fill="auto"/>
            <w:vAlign w:val="bottom"/>
            <w:hideMark/>
          </w:tcPr>
          <w:p w14:paraId="146AB8C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C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Latanostill</w:t>
            </w:r>
          </w:p>
        </w:tc>
        <w:tc>
          <w:tcPr>
            <w:tcW w:w="1016" w:type="pct"/>
            <w:tcBorders>
              <w:top w:val="nil"/>
              <w:left w:val="nil"/>
              <w:bottom w:val="single" w:sz="4" w:space="0" w:color="000000"/>
              <w:right w:val="single" w:sz="4" w:space="0" w:color="000000"/>
            </w:tcBorders>
            <w:shd w:val="clear" w:color="auto" w:fill="auto"/>
            <w:noWrap/>
            <w:vAlign w:val="bottom"/>
            <w:hideMark/>
          </w:tcPr>
          <w:p w14:paraId="146AB8C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BRUSCHETTINI</w:t>
            </w:r>
          </w:p>
        </w:tc>
        <w:tc>
          <w:tcPr>
            <w:tcW w:w="451" w:type="pct"/>
            <w:tcBorders>
              <w:top w:val="nil"/>
              <w:left w:val="nil"/>
              <w:bottom w:val="single" w:sz="4" w:space="0" w:color="000000"/>
              <w:right w:val="single" w:sz="4" w:space="0" w:color="000000"/>
            </w:tcBorders>
            <w:shd w:val="clear" w:color="auto" w:fill="auto"/>
            <w:noWrap/>
            <w:vAlign w:val="bottom"/>
            <w:hideMark/>
          </w:tcPr>
          <w:p w14:paraId="146AB8C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640.49</w:t>
            </w:r>
          </w:p>
        </w:tc>
        <w:tc>
          <w:tcPr>
            <w:tcW w:w="351" w:type="pct"/>
            <w:tcBorders>
              <w:top w:val="nil"/>
              <w:left w:val="nil"/>
              <w:bottom w:val="single" w:sz="4" w:space="0" w:color="000000"/>
              <w:right w:val="single" w:sz="4" w:space="0" w:color="000000"/>
            </w:tcBorders>
            <w:shd w:val="clear" w:color="auto" w:fill="auto"/>
            <w:noWrap/>
            <w:vAlign w:val="bottom"/>
            <w:hideMark/>
          </w:tcPr>
          <w:p w14:paraId="146AB8C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378.93</w:t>
            </w:r>
          </w:p>
        </w:tc>
        <w:tc>
          <w:tcPr>
            <w:tcW w:w="254" w:type="pct"/>
            <w:tcBorders>
              <w:top w:val="nil"/>
              <w:left w:val="nil"/>
              <w:bottom w:val="single" w:sz="4" w:space="0" w:color="000000"/>
              <w:right w:val="single" w:sz="4" w:space="0" w:color="000000"/>
            </w:tcBorders>
            <w:shd w:val="clear" w:color="auto" w:fill="auto"/>
            <w:noWrap/>
            <w:vAlign w:val="bottom"/>
            <w:hideMark/>
          </w:tcPr>
          <w:p w14:paraId="146AB8D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261.56</w:t>
            </w:r>
          </w:p>
        </w:tc>
      </w:tr>
      <w:tr w:rsidR="006B6122" w:rsidRPr="006B6122" w14:paraId="146AB8DD" w14:textId="77777777" w:rsidTr="003D7682">
        <w:trPr>
          <w:trHeight w:val="139"/>
        </w:trPr>
        <w:tc>
          <w:tcPr>
            <w:tcW w:w="170" w:type="pct"/>
            <w:tcBorders>
              <w:top w:val="nil"/>
              <w:left w:val="nil"/>
              <w:bottom w:val="nil"/>
              <w:right w:val="nil"/>
            </w:tcBorders>
            <w:shd w:val="clear" w:color="auto" w:fill="auto"/>
            <w:noWrap/>
            <w:vAlign w:val="bottom"/>
            <w:hideMark/>
          </w:tcPr>
          <w:p w14:paraId="146AB8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D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8D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527/43</w:t>
            </w:r>
          </w:p>
        </w:tc>
        <w:tc>
          <w:tcPr>
            <w:tcW w:w="256" w:type="pct"/>
            <w:tcBorders>
              <w:top w:val="nil"/>
              <w:left w:val="nil"/>
              <w:bottom w:val="single" w:sz="4" w:space="0" w:color="000000"/>
              <w:right w:val="single" w:sz="4" w:space="0" w:color="000000"/>
            </w:tcBorders>
            <w:shd w:val="clear" w:color="auto" w:fill="auto"/>
            <w:noWrap/>
            <w:vAlign w:val="bottom"/>
            <w:hideMark/>
          </w:tcPr>
          <w:p w14:paraId="146AB8D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S01EE01</w:t>
            </w:r>
          </w:p>
        </w:tc>
        <w:tc>
          <w:tcPr>
            <w:tcW w:w="1143" w:type="pct"/>
            <w:tcBorders>
              <w:top w:val="nil"/>
              <w:left w:val="nil"/>
              <w:bottom w:val="single" w:sz="4" w:space="0" w:color="000000"/>
              <w:right w:val="single" w:sz="4" w:space="0" w:color="000000"/>
            </w:tcBorders>
            <w:shd w:val="clear" w:color="auto" w:fill="auto"/>
            <w:vAlign w:val="bottom"/>
            <w:hideMark/>
          </w:tcPr>
          <w:p w14:paraId="146AB8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Latanoprost 0.005% - 2.5ml</w:t>
            </w:r>
          </w:p>
        </w:tc>
        <w:tc>
          <w:tcPr>
            <w:tcW w:w="319" w:type="pct"/>
            <w:tcBorders>
              <w:top w:val="nil"/>
              <w:left w:val="nil"/>
              <w:bottom w:val="single" w:sz="4" w:space="0" w:color="000000"/>
              <w:right w:val="single" w:sz="4" w:space="0" w:color="000000"/>
            </w:tcBorders>
            <w:shd w:val="clear" w:color="auto" w:fill="auto"/>
            <w:vAlign w:val="bottom"/>
            <w:hideMark/>
          </w:tcPr>
          <w:p w14:paraId="146AB8D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Xalost</w:t>
            </w:r>
          </w:p>
        </w:tc>
        <w:tc>
          <w:tcPr>
            <w:tcW w:w="1016" w:type="pct"/>
            <w:tcBorders>
              <w:top w:val="nil"/>
              <w:left w:val="nil"/>
              <w:bottom w:val="single" w:sz="4" w:space="0" w:color="000000"/>
              <w:right w:val="single" w:sz="4" w:space="0" w:color="000000"/>
            </w:tcBorders>
            <w:shd w:val="clear" w:color="auto" w:fill="auto"/>
            <w:noWrap/>
            <w:vAlign w:val="bottom"/>
            <w:hideMark/>
          </w:tcPr>
          <w:p w14:paraId="146AB8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FARMIGEA</w:t>
            </w:r>
          </w:p>
        </w:tc>
        <w:tc>
          <w:tcPr>
            <w:tcW w:w="451" w:type="pct"/>
            <w:tcBorders>
              <w:top w:val="nil"/>
              <w:left w:val="nil"/>
              <w:bottom w:val="single" w:sz="4" w:space="0" w:color="000000"/>
              <w:right w:val="single" w:sz="4" w:space="0" w:color="000000"/>
            </w:tcBorders>
            <w:shd w:val="clear" w:color="auto" w:fill="auto"/>
            <w:noWrap/>
            <w:vAlign w:val="bottom"/>
            <w:hideMark/>
          </w:tcPr>
          <w:p w14:paraId="146AB8D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640.49</w:t>
            </w:r>
          </w:p>
        </w:tc>
        <w:tc>
          <w:tcPr>
            <w:tcW w:w="351" w:type="pct"/>
            <w:tcBorders>
              <w:top w:val="nil"/>
              <w:left w:val="nil"/>
              <w:bottom w:val="single" w:sz="4" w:space="0" w:color="000000"/>
              <w:right w:val="single" w:sz="4" w:space="0" w:color="000000"/>
            </w:tcBorders>
            <w:shd w:val="clear" w:color="auto" w:fill="auto"/>
            <w:noWrap/>
            <w:vAlign w:val="bottom"/>
            <w:hideMark/>
          </w:tcPr>
          <w:p w14:paraId="146AB8D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378.93</w:t>
            </w:r>
          </w:p>
        </w:tc>
        <w:tc>
          <w:tcPr>
            <w:tcW w:w="254" w:type="pct"/>
            <w:tcBorders>
              <w:top w:val="nil"/>
              <w:left w:val="nil"/>
              <w:bottom w:val="single" w:sz="4" w:space="0" w:color="000000"/>
              <w:right w:val="single" w:sz="4" w:space="0" w:color="000000"/>
            </w:tcBorders>
            <w:shd w:val="clear" w:color="auto" w:fill="auto"/>
            <w:noWrap/>
            <w:vAlign w:val="bottom"/>
            <w:hideMark/>
          </w:tcPr>
          <w:p w14:paraId="146AB8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261.56</w:t>
            </w:r>
          </w:p>
        </w:tc>
      </w:tr>
      <w:tr w:rsidR="006B6122" w:rsidRPr="006B6122" w14:paraId="146AB8E9" w14:textId="77777777" w:rsidTr="003D7682">
        <w:trPr>
          <w:trHeight w:val="139"/>
        </w:trPr>
        <w:tc>
          <w:tcPr>
            <w:tcW w:w="170" w:type="pct"/>
            <w:tcBorders>
              <w:top w:val="nil"/>
              <w:left w:val="nil"/>
              <w:bottom w:val="nil"/>
              <w:right w:val="nil"/>
            </w:tcBorders>
            <w:shd w:val="clear" w:color="auto" w:fill="auto"/>
            <w:noWrap/>
            <w:vAlign w:val="bottom"/>
            <w:hideMark/>
          </w:tcPr>
          <w:p w14:paraId="146AB8D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D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8E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527/96</w:t>
            </w:r>
          </w:p>
        </w:tc>
        <w:tc>
          <w:tcPr>
            <w:tcW w:w="256" w:type="pct"/>
            <w:tcBorders>
              <w:top w:val="nil"/>
              <w:left w:val="nil"/>
              <w:bottom w:val="single" w:sz="4" w:space="0" w:color="000000"/>
              <w:right w:val="single" w:sz="4" w:space="0" w:color="000000"/>
            </w:tcBorders>
            <w:shd w:val="clear" w:color="auto" w:fill="auto"/>
            <w:noWrap/>
            <w:vAlign w:val="bottom"/>
            <w:hideMark/>
          </w:tcPr>
          <w:p w14:paraId="146AB8E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S01EE01</w:t>
            </w:r>
          </w:p>
        </w:tc>
        <w:tc>
          <w:tcPr>
            <w:tcW w:w="1143" w:type="pct"/>
            <w:tcBorders>
              <w:top w:val="nil"/>
              <w:left w:val="nil"/>
              <w:bottom w:val="single" w:sz="4" w:space="0" w:color="000000"/>
              <w:right w:val="single" w:sz="4" w:space="0" w:color="000000"/>
            </w:tcBorders>
            <w:shd w:val="clear" w:color="auto" w:fill="auto"/>
            <w:vAlign w:val="bottom"/>
            <w:hideMark/>
          </w:tcPr>
          <w:p w14:paraId="146AB8E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Latanoprost 0.005% - 2.5ml</w:t>
            </w:r>
          </w:p>
        </w:tc>
        <w:tc>
          <w:tcPr>
            <w:tcW w:w="319" w:type="pct"/>
            <w:tcBorders>
              <w:top w:val="nil"/>
              <w:left w:val="nil"/>
              <w:bottom w:val="single" w:sz="4" w:space="0" w:color="000000"/>
              <w:right w:val="single" w:sz="4" w:space="0" w:color="000000"/>
            </w:tcBorders>
            <w:shd w:val="clear" w:color="auto" w:fill="auto"/>
            <w:vAlign w:val="bottom"/>
            <w:hideMark/>
          </w:tcPr>
          <w:p w14:paraId="146AB8E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E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Xalatan 0.005%</w:t>
            </w:r>
          </w:p>
        </w:tc>
        <w:tc>
          <w:tcPr>
            <w:tcW w:w="1016" w:type="pct"/>
            <w:tcBorders>
              <w:top w:val="nil"/>
              <w:left w:val="nil"/>
              <w:bottom w:val="single" w:sz="4" w:space="0" w:color="000000"/>
              <w:right w:val="single" w:sz="4" w:space="0" w:color="000000"/>
            </w:tcBorders>
            <w:shd w:val="clear" w:color="auto" w:fill="auto"/>
            <w:noWrap/>
            <w:vAlign w:val="bottom"/>
            <w:hideMark/>
          </w:tcPr>
          <w:p w14:paraId="146AB8E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PFIZER</w:t>
            </w:r>
          </w:p>
        </w:tc>
        <w:tc>
          <w:tcPr>
            <w:tcW w:w="451" w:type="pct"/>
            <w:tcBorders>
              <w:top w:val="nil"/>
              <w:left w:val="nil"/>
              <w:bottom w:val="single" w:sz="4" w:space="0" w:color="000000"/>
              <w:right w:val="single" w:sz="4" w:space="0" w:color="000000"/>
            </w:tcBorders>
            <w:shd w:val="clear" w:color="auto" w:fill="auto"/>
            <w:noWrap/>
            <w:vAlign w:val="bottom"/>
            <w:hideMark/>
          </w:tcPr>
          <w:p w14:paraId="146AB8E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799.77</w:t>
            </w:r>
          </w:p>
        </w:tc>
        <w:tc>
          <w:tcPr>
            <w:tcW w:w="351" w:type="pct"/>
            <w:tcBorders>
              <w:top w:val="nil"/>
              <w:left w:val="nil"/>
              <w:bottom w:val="single" w:sz="4" w:space="0" w:color="000000"/>
              <w:right w:val="single" w:sz="4" w:space="0" w:color="000000"/>
            </w:tcBorders>
            <w:shd w:val="clear" w:color="auto" w:fill="auto"/>
            <w:noWrap/>
            <w:vAlign w:val="bottom"/>
            <w:hideMark/>
          </w:tcPr>
          <w:p w14:paraId="146AB8E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538.21</w:t>
            </w:r>
          </w:p>
        </w:tc>
        <w:tc>
          <w:tcPr>
            <w:tcW w:w="254" w:type="pct"/>
            <w:tcBorders>
              <w:top w:val="nil"/>
              <w:left w:val="nil"/>
              <w:bottom w:val="single" w:sz="4" w:space="0" w:color="000000"/>
              <w:right w:val="single" w:sz="4" w:space="0" w:color="000000"/>
            </w:tcBorders>
            <w:shd w:val="clear" w:color="auto" w:fill="auto"/>
            <w:noWrap/>
            <w:vAlign w:val="bottom"/>
            <w:hideMark/>
          </w:tcPr>
          <w:p w14:paraId="146AB8E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261.56</w:t>
            </w:r>
          </w:p>
        </w:tc>
      </w:tr>
      <w:tr w:rsidR="006B6122" w:rsidRPr="006B6122" w14:paraId="146AB8F5" w14:textId="77777777" w:rsidTr="003D7682">
        <w:trPr>
          <w:trHeight w:val="139"/>
        </w:trPr>
        <w:tc>
          <w:tcPr>
            <w:tcW w:w="170" w:type="pct"/>
            <w:tcBorders>
              <w:top w:val="nil"/>
              <w:left w:val="nil"/>
              <w:bottom w:val="nil"/>
              <w:right w:val="nil"/>
            </w:tcBorders>
            <w:shd w:val="clear" w:color="auto" w:fill="auto"/>
            <w:noWrap/>
            <w:vAlign w:val="bottom"/>
            <w:hideMark/>
          </w:tcPr>
          <w:p w14:paraId="146AB8E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E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8E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527/166</w:t>
            </w:r>
          </w:p>
        </w:tc>
        <w:tc>
          <w:tcPr>
            <w:tcW w:w="256" w:type="pct"/>
            <w:tcBorders>
              <w:top w:val="nil"/>
              <w:left w:val="nil"/>
              <w:bottom w:val="single" w:sz="4" w:space="0" w:color="000000"/>
              <w:right w:val="single" w:sz="4" w:space="0" w:color="000000"/>
            </w:tcBorders>
            <w:shd w:val="clear" w:color="auto" w:fill="auto"/>
            <w:noWrap/>
            <w:vAlign w:val="bottom"/>
            <w:hideMark/>
          </w:tcPr>
          <w:p w14:paraId="146AB8E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S01EE01</w:t>
            </w:r>
          </w:p>
        </w:tc>
        <w:tc>
          <w:tcPr>
            <w:tcW w:w="1143" w:type="pct"/>
            <w:tcBorders>
              <w:top w:val="nil"/>
              <w:left w:val="nil"/>
              <w:bottom w:val="single" w:sz="4" w:space="0" w:color="000000"/>
              <w:right w:val="single" w:sz="4" w:space="0" w:color="000000"/>
            </w:tcBorders>
            <w:shd w:val="clear" w:color="auto" w:fill="auto"/>
            <w:vAlign w:val="bottom"/>
            <w:hideMark/>
          </w:tcPr>
          <w:p w14:paraId="146AB8E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Latanoprost 0.005% - 2.5ml</w:t>
            </w:r>
          </w:p>
        </w:tc>
        <w:tc>
          <w:tcPr>
            <w:tcW w:w="319" w:type="pct"/>
            <w:tcBorders>
              <w:top w:val="nil"/>
              <w:left w:val="nil"/>
              <w:bottom w:val="single" w:sz="4" w:space="0" w:color="000000"/>
              <w:right w:val="single" w:sz="4" w:space="0" w:color="000000"/>
            </w:tcBorders>
            <w:shd w:val="clear" w:color="auto" w:fill="auto"/>
            <w:vAlign w:val="bottom"/>
            <w:hideMark/>
          </w:tcPr>
          <w:p w14:paraId="146AB8E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8F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Visus</w:t>
            </w:r>
          </w:p>
        </w:tc>
        <w:tc>
          <w:tcPr>
            <w:tcW w:w="1016" w:type="pct"/>
            <w:tcBorders>
              <w:top w:val="nil"/>
              <w:left w:val="nil"/>
              <w:bottom w:val="single" w:sz="4" w:space="0" w:color="000000"/>
              <w:right w:val="single" w:sz="4" w:space="0" w:color="000000"/>
            </w:tcBorders>
            <w:shd w:val="clear" w:color="auto" w:fill="auto"/>
            <w:noWrap/>
            <w:vAlign w:val="bottom"/>
            <w:hideMark/>
          </w:tcPr>
          <w:p w14:paraId="146AB8F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STADAPHARM</w:t>
            </w:r>
          </w:p>
        </w:tc>
        <w:tc>
          <w:tcPr>
            <w:tcW w:w="451" w:type="pct"/>
            <w:tcBorders>
              <w:top w:val="nil"/>
              <w:left w:val="nil"/>
              <w:bottom w:val="single" w:sz="4" w:space="0" w:color="000000"/>
              <w:right w:val="single" w:sz="4" w:space="0" w:color="000000"/>
            </w:tcBorders>
            <w:shd w:val="clear" w:color="auto" w:fill="auto"/>
            <w:noWrap/>
            <w:vAlign w:val="bottom"/>
            <w:hideMark/>
          </w:tcPr>
          <w:p w14:paraId="146AB8F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845.05</w:t>
            </w:r>
          </w:p>
        </w:tc>
        <w:tc>
          <w:tcPr>
            <w:tcW w:w="351" w:type="pct"/>
            <w:tcBorders>
              <w:top w:val="nil"/>
              <w:left w:val="nil"/>
              <w:bottom w:val="single" w:sz="4" w:space="0" w:color="000000"/>
              <w:right w:val="single" w:sz="4" w:space="0" w:color="000000"/>
            </w:tcBorders>
            <w:shd w:val="clear" w:color="auto" w:fill="auto"/>
            <w:noWrap/>
            <w:vAlign w:val="bottom"/>
            <w:hideMark/>
          </w:tcPr>
          <w:p w14:paraId="146AB8F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583.49</w:t>
            </w:r>
          </w:p>
        </w:tc>
        <w:tc>
          <w:tcPr>
            <w:tcW w:w="254" w:type="pct"/>
            <w:tcBorders>
              <w:top w:val="nil"/>
              <w:left w:val="nil"/>
              <w:bottom w:val="single" w:sz="4" w:space="0" w:color="000000"/>
              <w:right w:val="single" w:sz="4" w:space="0" w:color="000000"/>
            </w:tcBorders>
            <w:shd w:val="clear" w:color="auto" w:fill="auto"/>
            <w:noWrap/>
            <w:vAlign w:val="bottom"/>
            <w:hideMark/>
          </w:tcPr>
          <w:p w14:paraId="146AB8F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261.56</w:t>
            </w:r>
          </w:p>
        </w:tc>
      </w:tr>
      <w:tr w:rsidR="006B6122" w:rsidRPr="006B6122" w14:paraId="146AB901" w14:textId="77777777" w:rsidTr="003D7682">
        <w:trPr>
          <w:trHeight w:val="139"/>
        </w:trPr>
        <w:tc>
          <w:tcPr>
            <w:tcW w:w="170" w:type="pct"/>
            <w:tcBorders>
              <w:top w:val="nil"/>
              <w:left w:val="nil"/>
              <w:bottom w:val="nil"/>
              <w:right w:val="nil"/>
            </w:tcBorders>
            <w:shd w:val="clear" w:color="auto" w:fill="auto"/>
            <w:noWrap/>
            <w:vAlign w:val="bottom"/>
            <w:hideMark/>
          </w:tcPr>
          <w:p w14:paraId="146AB8F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8F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8F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8F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8F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8F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8F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8F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8F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8F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90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90D" w14:textId="77777777" w:rsidTr="003D7682">
        <w:trPr>
          <w:trHeight w:val="139"/>
        </w:trPr>
        <w:tc>
          <w:tcPr>
            <w:tcW w:w="170" w:type="pct"/>
            <w:tcBorders>
              <w:top w:val="nil"/>
              <w:left w:val="nil"/>
              <w:bottom w:val="nil"/>
              <w:right w:val="nil"/>
            </w:tcBorders>
            <w:shd w:val="clear" w:color="auto" w:fill="auto"/>
            <w:noWrap/>
            <w:vAlign w:val="bottom"/>
            <w:hideMark/>
          </w:tcPr>
          <w:p w14:paraId="146AB90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0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90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386/297</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90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S01EE04</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90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Travoprost 40mcg/ml-2.5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90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90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Travovis</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90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PHARMATHEN</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90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959.05</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90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383.62</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90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575.43</w:t>
            </w:r>
          </w:p>
        </w:tc>
      </w:tr>
      <w:tr w:rsidR="006B6122" w:rsidRPr="006B6122" w14:paraId="146AB919" w14:textId="77777777" w:rsidTr="003D7682">
        <w:trPr>
          <w:trHeight w:val="139"/>
        </w:trPr>
        <w:tc>
          <w:tcPr>
            <w:tcW w:w="170" w:type="pct"/>
            <w:tcBorders>
              <w:top w:val="nil"/>
              <w:left w:val="nil"/>
              <w:bottom w:val="nil"/>
              <w:right w:val="nil"/>
            </w:tcBorders>
            <w:shd w:val="clear" w:color="auto" w:fill="auto"/>
            <w:noWrap/>
            <w:vAlign w:val="bottom"/>
            <w:hideMark/>
          </w:tcPr>
          <w:p w14:paraId="146AB90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0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91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386/92</w:t>
            </w:r>
          </w:p>
        </w:tc>
        <w:tc>
          <w:tcPr>
            <w:tcW w:w="256" w:type="pct"/>
            <w:tcBorders>
              <w:top w:val="nil"/>
              <w:left w:val="nil"/>
              <w:bottom w:val="single" w:sz="4" w:space="0" w:color="000000"/>
              <w:right w:val="single" w:sz="4" w:space="0" w:color="000000"/>
            </w:tcBorders>
            <w:shd w:val="clear" w:color="auto" w:fill="auto"/>
            <w:noWrap/>
            <w:vAlign w:val="bottom"/>
            <w:hideMark/>
          </w:tcPr>
          <w:p w14:paraId="146AB91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S01EE04</w:t>
            </w:r>
          </w:p>
        </w:tc>
        <w:tc>
          <w:tcPr>
            <w:tcW w:w="1143" w:type="pct"/>
            <w:tcBorders>
              <w:top w:val="nil"/>
              <w:left w:val="nil"/>
              <w:bottom w:val="single" w:sz="4" w:space="0" w:color="000000"/>
              <w:right w:val="single" w:sz="4" w:space="0" w:color="000000"/>
            </w:tcBorders>
            <w:shd w:val="clear" w:color="auto" w:fill="auto"/>
            <w:vAlign w:val="bottom"/>
            <w:hideMark/>
          </w:tcPr>
          <w:p w14:paraId="146AB91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Travoprost 40mcg/ml-2.5 ml</w:t>
            </w:r>
          </w:p>
        </w:tc>
        <w:tc>
          <w:tcPr>
            <w:tcW w:w="319" w:type="pct"/>
            <w:tcBorders>
              <w:top w:val="nil"/>
              <w:left w:val="nil"/>
              <w:bottom w:val="single" w:sz="4" w:space="0" w:color="000000"/>
              <w:right w:val="single" w:sz="4" w:space="0" w:color="000000"/>
            </w:tcBorders>
            <w:shd w:val="clear" w:color="auto" w:fill="auto"/>
            <w:vAlign w:val="bottom"/>
            <w:hideMark/>
          </w:tcPr>
          <w:p w14:paraId="146AB91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91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Travatan</w:t>
            </w:r>
          </w:p>
        </w:tc>
        <w:tc>
          <w:tcPr>
            <w:tcW w:w="1016" w:type="pct"/>
            <w:tcBorders>
              <w:top w:val="nil"/>
              <w:left w:val="nil"/>
              <w:bottom w:val="single" w:sz="4" w:space="0" w:color="000000"/>
              <w:right w:val="single" w:sz="4" w:space="0" w:color="000000"/>
            </w:tcBorders>
            <w:shd w:val="clear" w:color="auto" w:fill="auto"/>
            <w:noWrap/>
            <w:vAlign w:val="bottom"/>
            <w:hideMark/>
          </w:tcPr>
          <w:p w14:paraId="146AB91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nil"/>
              <w:left w:val="nil"/>
              <w:bottom w:val="single" w:sz="4" w:space="0" w:color="000000"/>
              <w:right w:val="single" w:sz="4" w:space="0" w:color="000000"/>
            </w:tcBorders>
            <w:shd w:val="clear" w:color="auto" w:fill="auto"/>
            <w:noWrap/>
            <w:vAlign w:val="bottom"/>
            <w:hideMark/>
          </w:tcPr>
          <w:p w14:paraId="146AB91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1,299.43</w:t>
            </w:r>
          </w:p>
        </w:tc>
        <w:tc>
          <w:tcPr>
            <w:tcW w:w="351" w:type="pct"/>
            <w:tcBorders>
              <w:top w:val="nil"/>
              <w:left w:val="nil"/>
              <w:bottom w:val="single" w:sz="4" w:space="0" w:color="000000"/>
              <w:right w:val="single" w:sz="4" w:space="0" w:color="000000"/>
            </w:tcBorders>
            <w:shd w:val="clear" w:color="auto" w:fill="auto"/>
            <w:noWrap/>
            <w:vAlign w:val="bottom"/>
            <w:hideMark/>
          </w:tcPr>
          <w:p w14:paraId="146AB91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724.00</w:t>
            </w:r>
          </w:p>
        </w:tc>
        <w:tc>
          <w:tcPr>
            <w:tcW w:w="254" w:type="pct"/>
            <w:tcBorders>
              <w:top w:val="nil"/>
              <w:left w:val="nil"/>
              <w:bottom w:val="single" w:sz="4" w:space="0" w:color="000000"/>
              <w:right w:val="single" w:sz="4" w:space="0" w:color="000000"/>
            </w:tcBorders>
            <w:shd w:val="clear" w:color="auto" w:fill="auto"/>
            <w:noWrap/>
            <w:vAlign w:val="bottom"/>
            <w:hideMark/>
          </w:tcPr>
          <w:p w14:paraId="146AB91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575.43</w:t>
            </w:r>
          </w:p>
        </w:tc>
      </w:tr>
      <w:tr w:rsidR="006B6122" w:rsidRPr="006B6122" w14:paraId="146AB931" w14:textId="77777777" w:rsidTr="003D7682">
        <w:trPr>
          <w:trHeight w:val="139"/>
        </w:trPr>
        <w:tc>
          <w:tcPr>
            <w:tcW w:w="170" w:type="pct"/>
            <w:tcBorders>
              <w:top w:val="nil"/>
              <w:left w:val="nil"/>
              <w:bottom w:val="nil"/>
              <w:right w:val="nil"/>
            </w:tcBorders>
            <w:shd w:val="clear" w:color="auto" w:fill="auto"/>
            <w:noWrap/>
            <w:vAlign w:val="bottom"/>
            <w:hideMark/>
          </w:tcPr>
          <w:p w14:paraId="146AB92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2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92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338/105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92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S01FA01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92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Atropine Sulphate 1%-10ml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92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92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Atropine</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92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92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214.27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92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85.71</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93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128.56</w:t>
            </w:r>
          </w:p>
        </w:tc>
      </w:tr>
      <w:tr w:rsidR="006B6122" w:rsidRPr="006B6122" w14:paraId="146AB93D" w14:textId="77777777" w:rsidTr="003D7682">
        <w:trPr>
          <w:trHeight w:val="139"/>
        </w:trPr>
        <w:tc>
          <w:tcPr>
            <w:tcW w:w="170" w:type="pct"/>
            <w:tcBorders>
              <w:top w:val="nil"/>
              <w:left w:val="nil"/>
              <w:bottom w:val="nil"/>
              <w:right w:val="nil"/>
            </w:tcBorders>
            <w:shd w:val="clear" w:color="auto" w:fill="auto"/>
            <w:noWrap/>
            <w:vAlign w:val="bottom"/>
            <w:hideMark/>
          </w:tcPr>
          <w:p w14:paraId="146AB93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3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93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338/30</w:t>
            </w:r>
          </w:p>
        </w:tc>
        <w:tc>
          <w:tcPr>
            <w:tcW w:w="256" w:type="pct"/>
            <w:tcBorders>
              <w:top w:val="nil"/>
              <w:left w:val="nil"/>
              <w:bottom w:val="single" w:sz="4" w:space="0" w:color="000000"/>
              <w:right w:val="single" w:sz="4" w:space="0" w:color="000000"/>
            </w:tcBorders>
            <w:shd w:val="clear" w:color="auto" w:fill="auto"/>
            <w:noWrap/>
            <w:vAlign w:val="bottom"/>
            <w:hideMark/>
          </w:tcPr>
          <w:p w14:paraId="146AB93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S01FA01</w:t>
            </w:r>
          </w:p>
        </w:tc>
        <w:tc>
          <w:tcPr>
            <w:tcW w:w="1143" w:type="pct"/>
            <w:tcBorders>
              <w:top w:val="nil"/>
              <w:left w:val="nil"/>
              <w:bottom w:val="single" w:sz="4" w:space="0" w:color="000000"/>
              <w:right w:val="single" w:sz="4" w:space="0" w:color="000000"/>
            </w:tcBorders>
            <w:shd w:val="clear" w:color="auto" w:fill="auto"/>
            <w:vAlign w:val="bottom"/>
            <w:hideMark/>
          </w:tcPr>
          <w:p w14:paraId="146AB93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Atropine Sulphate 1%-10ml</w:t>
            </w:r>
          </w:p>
        </w:tc>
        <w:tc>
          <w:tcPr>
            <w:tcW w:w="319" w:type="pct"/>
            <w:tcBorders>
              <w:top w:val="nil"/>
              <w:left w:val="nil"/>
              <w:bottom w:val="single" w:sz="4" w:space="0" w:color="000000"/>
              <w:right w:val="single" w:sz="4" w:space="0" w:color="000000"/>
            </w:tcBorders>
            <w:shd w:val="clear" w:color="auto" w:fill="auto"/>
            <w:vAlign w:val="bottom"/>
            <w:hideMark/>
          </w:tcPr>
          <w:p w14:paraId="146AB93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pika për sy</w:t>
            </w:r>
          </w:p>
        </w:tc>
        <w:tc>
          <w:tcPr>
            <w:tcW w:w="717" w:type="pct"/>
            <w:tcBorders>
              <w:top w:val="nil"/>
              <w:left w:val="nil"/>
              <w:bottom w:val="single" w:sz="4" w:space="0" w:color="000000"/>
              <w:right w:val="single" w:sz="4" w:space="0" w:color="000000"/>
            </w:tcBorders>
            <w:shd w:val="clear" w:color="auto" w:fill="auto"/>
            <w:noWrap/>
            <w:vAlign w:val="bottom"/>
            <w:hideMark/>
          </w:tcPr>
          <w:p w14:paraId="146AB93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Atropine Sulfate/Cooper</w:t>
            </w:r>
          </w:p>
        </w:tc>
        <w:tc>
          <w:tcPr>
            <w:tcW w:w="1016" w:type="pct"/>
            <w:tcBorders>
              <w:top w:val="nil"/>
              <w:left w:val="nil"/>
              <w:bottom w:val="single" w:sz="4" w:space="0" w:color="000000"/>
              <w:right w:val="single" w:sz="4" w:space="0" w:color="000000"/>
            </w:tcBorders>
            <w:shd w:val="clear" w:color="auto" w:fill="auto"/>
            <w:noWrap/>
            <w:vAlign w:val="bottom"/>
            <w:hideMark/>
          </w:tcPr>
          <w:p w14:paraId="146AB93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COOPER</w:t>
            </w:r>
          </w:p>
        </w:tc>
        <w:tc>
          <w:tcPr>
            <w:tcW w:w="451" w:type="pct"/>
            <w:tcBorders>
              <w:top w:val="nil"/>
              <w:left w:val="nil"/>
              <w:bottom w:val="single" w:sz="4" w:space="0" w:color="000000"/>
              <w:right w:val="single" w:sz="4" w:space="0" w:color="000000"/>
            </w:tcBorders>
            <w:shd w:val="clear" w:color="auto" w:fill="auto"/>
            <w:noWrap/>
            <w:vAlign w:val="bottom"/>
            <w:hideMark/>
          </w:tcPr>
          <w:p w14:paraId="146AB93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216.29</w:t>
            </w:r>
          </w:p>
        </w:tc>
        <w:tc>
          <w:tcPr>
            <w:tcW w:w="351" w:type="pct"/>
            <w:tcBorders>
              <w:top w:val="nil"/>
              <w:left w:val="nil"/>
              <w:bottom w:val="single" w:sz="4" w:space="0" w:color="000000"/>
              <w:right w:val="single" w:sz="4" w:space="0" w:color="000000"/>
            </w:tcBorders>
            <w:shd w:val="clear" w:color="auto" w:fill="auto"/>
            <w:noWrap/>
            <w:vAlign w:val="bottom"/>
            <w:hideMark/>
          </w:tcPr>
          <w:p w14:paraId="146AB93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87.73</w:t>
            </w:r>
          </w:p>
        </w:tc>
        <w:tc>
          <w:tcPr>
            <w:tcW w:w="254" w:type="pct"/>
            <w:tcBorders>
              <w:top w:val="nil"/>
              <w:left w:val="nil"/>
              <w:bottom w:val="single" w:sz="4" w:space="0" w:color="000000"/>
              <w:right w:val="single" w:sz="4" w:space="0" w:color="000000"/>
            </w:tcBorders>
            <w:shd w:val="clear" w:color="auto" w:fill="auto"/>
            <w:noWrap/>
            <w:vAlign w:val="bottom"/>
            <w:hideMark/>
          </w:tcPr>
          <w:p w14:paraId="146AB93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128.56</w:t>
            </w:r>
          </w:p>
        </w:tc>
      </w:tr>
      <w:tr w:rsidR="006B6122" w:rsidRPr="006B6122" w14:paraId="146AB949" w14:textId="77777777" w:rsidTr="003D7682">
        <w:trPr>
          <w:trHeight w:val="139"/>
        </w:trPr>
        <w:tc>
          <w:tcPr>
            <w:tcW w:w="170" w:type="pct"/>
            <w:tcBorders>
              <w:top w:val="nil"/>
              <w:left w:val="nil"/>
              <w:bottom w:val="nil"/>
              <w:right w:val="nil"/>
            </w:tcBorders>
            <w:shd w:val="clear" w:color="auto" w:fill="auto"/>
            <w:noWrap/>
            <w:vAlign w:val="bottom"/>
            <w:hideMark/>
          </w:tcPr>
          <w:p w14:paraId="146AB93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3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94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94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94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94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94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94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94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94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94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952" w14:textId="77777777" w:rsidTr="003D7682">
        <w:trPr>
          <w:trHeight w:val="139"/>
        </w:trPr>
        <w:tc>
          <w:tcPr>
            <w:tcW w:w="170" w:type="pct"/>
            <w:tcBorders>
              <w:top w:val="nil"/>
              <w:left w:val="nil"/>
              <w:bottom w:val="nil"/>
              <w:right w:val="nil"/>
            </w:tcBorders>
            <w:shd w:val="clear" w:color="auto" w:fill="auto"/>
            <w:noWrap/>
            <w:vAlign w:val="bottom"/>
            <w:hideMark/>
          </w:tcPr>
          <w:p w14:paraId="146AB94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lastRenderedPageBreak/>
              <w:t>V03</w:t>
            </w:r>
          </w:p>
        </w:tc>
        <w:tc>
          <w:tcPr>
            <w:tcW w:w="1722" w:type="pct"/>
            <w:gridSpan w:val="4"/>
            <w:tcBorders>
              <w:top w:val="nil"/>
              <w:left w:val="nil"/>
              <w:bottom w:val="nil"/>
              <w:right w:val="nil"/>
            </w:tcBorders>
            <w:shd w:val="clear" w:color="auto" w:fill="auto"/>
            <w:noWrap/>
            <w:vAlign w:val="bottom"/>
            <w:hideMark/>
          </w:tcPr>
          <w:p w14:paraId="146AB94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TË GJITHË PRODUKTET E TJERA TERAPEUTIKE</w:t>
            </w:r>
          </w:p>
        </w:tc>
        <w:tc>
          <w:tcPr>
            <w:tcW w:w="319" w:type="pct"/>
            <w:tcBorders>
              <w:top w:val="nil"/>
              <w:left w:val="nil"/>
              <w:bottom w:val="nil"/>
              <w:right w:val="nil"/>
            </w:tcBorders>
            <w:shd w:val="clear" w:color="auto" w:fill="auto"/>
            <w:noWrap/>
            <w:vAlign w:val="bottom"/>
            <w:hideMark/>
          </w:tcPr>
          <w:p w14:paraId="146AB94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94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94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94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95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95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95E" w14:textId="77777777" w:rsidTr="003D7682">
        <w:trPr>
          <w:trHeight w:val="139"/>
        </w:trPr>
        <w:tc>
          <w:tcPr>
            <w:tcW w:w="170" w:type="pct"/>
            <w:tcBorders>
              <w:top w:val="nil"/>
              <w:left w:val="nil"/>
              <w:bottom w:val="nil"/>
              <w:right w:val="nil"/>
            </w:tcBorders>
            <w:shd w:val="clear" w:color="auto" w:fill="auto"/>
            <w:noWrap/>
            <w:vAlign w:val="bottom"/>
            <w:hideMark/>
          </w:tcPr>
          <w:p w14:paraId="146AB95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5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95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95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95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95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95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95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95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95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95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96A" w14:textId="77777777" w:rsidTr="003D7682">
        <w:trPr>
          <w:trHeight w:val="139"/>
        </w:trPr>
        <w:tc>
          <w:tcPr>
            <w:tcW w:w="170" w:type="pct"/>
            <w:tcBorders>
              <w:top w:val="nil"/>
              <w:left w:val="nil"/>
              <w:bottom w:val="nil"/>
              <w:right w:val="nil"/>
            </w:tcBorders>
            <w:shd w:val="clear" w:color="auto" w:fill="auto"/>
            <w:noWrap/>
            <w:vAlign w:val="bottom"/>
            <w:hideMark/>
          </w:tcPr>
          <w:p w14:paraId="146AB95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6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96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735/16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96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V03AB21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96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POTASSIUM IODIDE 200 mcg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96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tablet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96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Jodox</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96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BERLIN - CHEMIE</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96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6.71</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96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2.68</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96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4.03</w:t>
            </w:r>
          </w:p>
        </w:tc>
      </w:tr>
      <w:tr w:rsidR="006B6122" w:rsidRPr="006B6122" w14:paraId="146AB982" w14:textId="77777777" w:rsidTr="003D7682">
        <w:trPr>
          <w:trHeight w:val="139"/>
        </w:trPr>
        <w:tc>
          <w:tcPr>
            <w:tcW w:w="170" w:type="pct"/>
            <w:tcBorders>
              <w:top w:val="nil"/>
              <w:left w:val="nil"/>
              <w:bottom w:val="nil"/>
              <w:right w:val="nil"/>
            </w:tcBorders>
            <w:shd w:val="clear" w:color="auto" w:fill="auto"/>
            <w:noWrap/>
            <w:vAlign w:val="bottom"/>
            <w:hideMark/>
          </w:tcPr>
          <w:p w14:paraId="146AB97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7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97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339/92</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97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V03AC01</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97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Deferoxamine 500 mg</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97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pluhur për inj.</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97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Desferal</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97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NOVARTIS</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97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284.19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98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0.00</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98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284.19</w:t>
            </w:r>
          </w:p>
        </w:tc>
      </w:tr>
      <w:tr w:rsidR="006B6122" w:rsidRPr="006B6122" w14:paraId="146AB98B" w14:textId="77777777" w:rsidTr="003D7682">
        <w:trPr>
          <w:trHeight w:val="139"/>
        </w:trPr>
        <w:tc>
          <w:tcPr>
            <w:tcW w:w="170" w:type="pct"/>
            <w:tcBorders>
              <w:top w:val="nil"/>
              <w:left w:val="nil"/>
              <w:bottom w:val="nil"/>
              <w:right w:val="nil"/>
            </w:tcBorders>
            <w:shd w:val="clear" w:color="auto" w:fill="auto"/>
            <w:noWrap/>
            <w:vAlign w:val="bottom"/>
            <w:hideMark/>
          </w:tcPr>
          <w:p w14:paraId="146AB98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V07</w:t>
            </w:r>
          </w:p>
        </w:tc>
        <w:tc>
          <w:tcPr>
            <w:tcW w:w="1722" w:type="pct"/>
            <w:gridSpan w:val="4"/>
            <w:tcBorders>
              <w:top w:val="nil"/>
              <w:left w:val="nil"/>
              <w:bottom w:val="nil"/>
              <w:right w:val="nil"/>
            </w:tcBorders>
            <w:shd w:val="clear" w:color="auto" w:fill="auto"/>
            <w:noWrap/>
            <w:vAlign w:val="bottom"/>
            <w:hideMark/>
          </w:tcPr>
          <w:p w14:paraId="146AB98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TË GJITHË PRODUKTET E TJERA JOTERAPEUTIKE</w:t>
            </w:r>
          </w:p>
        </w:tc>
        <w:tc>
          <w:tcPr>
            <w:tcW w:w="319" w:type="pct"/>
            <w:tcBorders>
              <w:top w:val="nil"/>
              <w:left w:val="nil"/>
              <w:bottom w:val="nil"/>
              <w:right w:val="nil"/>
            </w:tcBorders>
            <w:shd w:val="clear" w:color="auto" w:fill="auto"/>
            <w:noWrap/>
            <w:vAlign w:val="bottom"/>
            <w:hideMark/>
          </w:tcPr>
          <w:p w14:paraId="146AB98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98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987"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98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98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98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997" w14:textId="77777777" w:rsidTr="003D7682">
        <w:trPr>
          <w:trHeight w:val="139"/>
        </w:trPr>
        <w:tc>
          <w:tcPr>
            <w:tcW w:w="170" w:type="pct"/>
            <w:tcBorders>
              <w:top w:val="nil"/>
              <w:left w:val="nil"/>
              <w:bottom w:val="nil"/>
              <w:right w:val="nil"/>
            </w:tcBorders>
            <w:shd w:val="clear" w:color="auto" w:fill="auto"/>
            <w:noWrap/>
            <w:vAlign w:val="bottom"/>
            <w:hideMark/>
          </w:tcPr>
          <w:p w14:paraId="146AB98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8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98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98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99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99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99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993"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99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99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996"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9A3" w14:textId="77777777" w:rsidTr="003D7682">
        <w:trPr>
          <w:trHeight w:val="139"/>
        </w:trPr>
        <w:tc>
          <w:tcPr>
            <w:tcW w:w="170" w:type="pct"/>
            <w:tcBorders>
              <w:top w:val="nil"/>
              <w:left w:val="nil"/>
              <w:bottom w:val="nil"/>
              <w:right w:val="nil"/>
            </w:tcBorders>
            <w:shd w:val="clear" w:color="auto" w:fill="auto"/>
            <w:noWrap/>
            <w:vAlign w:val="bottom"/>
            <w:hideMark/>
          </w:tcPr>
          <w:p w14:paraId="146AB99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9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99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342/105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99B"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V07AB</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99C"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Aqua  Bidestillata 2 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99D"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amp</w:t>
            </w:r>
            <w:proofErr w:type="gramEnd"/>
            <w:r w:rsidRPr="006B6122">
              <w:rPr>
                <w:rFonts w:ascii="Arial Narrow" w:eastAsia="Times New Roman" w:hAnsi="Arial Narrow" w:cs="Arial"/>
                <w:color w:val="000000"/>
                <w:sz w:val="16"/>
                <w:szCs w:val="16"/>
                <w:lang w:val="en-US"/>
              </w:rPr>
              <w: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99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Uje per injeksion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99F"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9A0"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22.77</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9A1"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11.39</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9A2"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11.38</w:t>
            </w:r>
          </w:p>
        </w:tc>
      </w:tr>
      <w:tr w:rsidR="006B6122" w:rsidRPr="006B6122" w14:paraId="146AB9BB" w14:textId="77777777" w:rsidTr="003D7682">
        <w:trPr>
          <w:trHeight w:val="139"/>
        </w:trPr>
        <w:tc>
          <w:tcPr>
            <w:tcW w:w="170" w:type="pct"/>
            <w:tcBorders>
              <w:top w:val="nil"/>
              <w:left w:val="nil"/>
              <w:bottom w:val="nil"/>
              <w:right w:val="nil"/>
            </w:tcBorders>
            <w:shd w:val="clear" w:color="auto" w:fill="auto"/>
            <w:noWrap/>
            <w:vAlign w:val="bottom"/>
            <w:hideMark/>
          </w:tcPr>
          <w:p w14:paraId="146AB9B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B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9B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343/6</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9B3"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V07AB</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9B4"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Aqua Bidestillata 5ml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9B5"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amp</w:t>
            </w:r>
            <w:proofErr w:type="gramEnd"/>
            <w:r w:rsidRPr="006B6122">
              <w:rPr>
                <w:rFonts w:ascii="Arial Narrow" w:eastAsia="Times New Roman" w:hAnsi="Arial Narrow" w:cs="Arial"/>
                <w:color w:val="000000"/>
                <w:sz w:val="16"/>
                <w:szCs w:val="16"/>
                <w:lang w:val="en-US"/>
              </w:rPr>
              <w: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9B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Aqua Ad Injectabilia Alkaloid</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9B7"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ALKALOID</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9B8"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21.29</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9B9"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9BA"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10.65</w:t>
            </w:r>
          </w:p>
        </w:tc>
      </w:tr>
      <w:tr w:rsidR="006B6122" w:rsidRPr="006B6122" w14:paraId="146AB9C7" w14:textId="77777777" w:rsidTr="003D7682">
        <w:trPr>
          <w:trHeight w:val="139"/>
        </w:trPr>
        <w:tc>
          <w:tcPr>
            <w:tcW w:w="170" w:type="pct"/>
            <w:tcBorders>
              <w:top w:val="nil"/>
              <w:left w:val="nil"/>
              <w:bottom w:val="nil"/>
              <w:right w:val="nil"/>
            </w:tcBorders>
            <w:shd w:val="clear" w:color="auto" w:fill="auto"/>
            <w:noWrap/>
            <w:vAlign w:val="bottom"/>
            <w:hideMark/>
          </w:tcPr>
          <w:p w14:paraId="146AB9B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B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single" w:sz="4" w:space="0" w:color="000000"/>
              <w:bottom w:val="single" w:sz="4" w:space="0" w:color="000000"/>
              <w:right w:val="single" w:sz="4" w:space="0" w:color="000000"/>
            </w:tcBorders>
            <w:shd w:val="clear" w:color="auto" w:fill="auto"/>
            <w:noWrap/>
            <w:vAlign w:val="bottom"/>
            <w:hideMark/>
          </w:tcPr>
          <w:p w14:paraId="146AB9BE"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343/105</w:t>
            </w:r>
          </w:p>
        </w:tc>
        <w:tc>
          <w:tcPr>
            <w:tcW w:w="256" w:type="pct"/>
            <w:tcBorders>
              <w:top w:val="nil"/>
              <w:left w:val="nil"/>
              <w:bottom w:val="single" w:sz="4" w:space="0" w:color="000000"/>
              <w:right w:val="single" w:sz="4" w:space="0" w:color="000000"/>
            </w:tcBorders>
            <w:shd w:val="clear" w:color="auto" w:fill="auto"/>
            <w:noWrap/>
            <w:vAlign w:val="bottom"/>
            <w:hideMark/>
          </w:tcPr>
          <w:p w14:paraId="146AB9BF"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V07AB</w:t>
            </w:r>
          </w:p>
        </w:tc>
        <w:tc>
          <w:tcPr>
            <w:tcW w:w="1143" w:type="pct"/>
            <w:tcBorders>
              <w:top w:val="nil"/>
              <w:left w:val="nil"/>
              <w:bottom w:val="single" w:sz="4" w:space="0" w:color="000000"/>
              <w:right w:val="single" w:sz="4" w:space="0" w:color="000000"/>
            </w:tcBorders>
            <w:shd w:val="clear" w:color="auto" w:fill="auto"/>
            <w:vAlign w:val="bottom"/>
            <w:hideMark/>
          </w:tcPr>
          <w:p w14:paraId="146AB9C0"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Aqua Bidestillata 5ml</w:t>
            </w:r>
          </w:p>
        </w:tc>
        <w:tc>
          <w:tcPr>
            <w:tcW w:w="319" w:type="pct"/>
            <w:tcBorders>
              <w:top w:val="nil"/>
              <w:left w:val="nil"/>
              <w:bottom w:val="single" w:sz="4" w:space="0" w:color="000000"/>
              <w:right w:val="single" w:sz="4" w:space="0" w:color="000000"/>
            </w:tcBorders>
            <w:shd w:val="clear" w:color="auto" w:fill="auto"/>
            <w:vAlign w:val="bottom"/>
            <w:hideMark/>
          </w:tcPr>
          <w:p w14:paraId="146AB9C1"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amp</w:t>
            </w:r>
            <w:proofErr w:type="gramEnd"/>
            <w:r w:rsidRPr="006B6122">
              <w:rPr>
                <w:rFonts w:ascii="Arial Narrow" w:eastAsia="Times New Roman" w:hAnsi="Arial Narrow" w:cs="Arial"/>
                <w:color w:val="000000"/>
                <w:sz w:val="16"/>
                <w:szCs w:val="16"/>
                <w:lang w:val="en-US"/>
              </w:rPr>
              <w:t>.</w:t>
            </w:r>
          </w:p>
        </w:tc>
        <w:tc>
          <w:tcPr>
            <w:tcW w:w="717" w:type="pct"/>
            <w:tcBorders>
              <w:top w:val="nil"/>
              <w:left w:val="nil"/>
              <w:bottom w:val="single" w:sz="4" w:space="0" w:color="000000"/>
              <w:right w:val="single" w:sz="4" w:space="0" w:color="000000"/>
            </w:tcBorders>
            <w:shd w:val="clear" w:color="auto" w:fill="auto"/>
            <w:noWrap/>
            <w:vAlign w:val="bottom"/>
            <w:hideMark/>
          </w:tcPr>
          <w:p w14:paraId="146AB9C2"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Uje per injeksion</w:t>
            </w:r>
          </w:p>
        </w:tc>
        <w:tc>
          <w:tcPr>
            <w:tcW w:w="1016" w:type="pct"/>
            <w:tcBorders>
              <w:top w:val="nil"/>
              <w:left w:val="nil"/>
              <w:bottom w:val="single" w:sz="4" w:space="0" w:color="000000"/>
              <w:right w:val="single" w:sz="4" w:space="0" w:color="000000"/>
            </w:tcBorders>
            <w:shd w:val="clear" w:color="auto" w:fill="auto"/>
            <w:noWrap/>
            <w:vAlign w:val="bottom"/>
            <w:hideMark/>
          </w:tcPr>
          <w:p w14:paraId="146AB9C3"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nil"/>
              <w:left w:val="nil"/>
              <w:bottom w:val="single" w:sz="4" w:space="0" w:color="000000"/>
              <w:right w:val="single" w:sz="4" w:space="0" w:color="000000"/>
            </w:tcBorders>
            <w:shd w:val="clear" w:color="auto" w:fill="auto"/>
            <w:noWrap/>
            <w:vAlign w:val="bottom"/>
            <w:hideMark/>
          </w:tcPr>
          <w:p w14:paraId="146AB9C4"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29.46</w:t>
            </w:r>
          </w:p>
        </w:tc>
        <w:tc>
          <w:tcPr>
            <w:tcW w:w="351" w:type="pct"/>
            <w:tcBorders>
              <w:top w:val="nil"/>
              <w:left w:val="nil"/>
              <w:bottom w:val="single" w:sz="4" w:space="0" w:color="000000"/>
              <w:right w:val="single" w:sz="4" w:space="0" w:color="000000"/>
            </w:tcBorders>
            <w:shd w:val="clear" w:color="auto" w:fill="auto"/>
            <w:noWrap/>
            <w:vAlign w:val="bottom"/>
            <w:hideMark/>
          </w:tcPr>
          <w:p w14:paraId="146AB9C5"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18.81</w:t>
            </w:r>
          </w:p>
        </w:tc>
        <w:tc>
          <w:tcPr>
            <w:tcW w:w="254" w:type="pct"/>
            <w:tcBorders>
              <w:top w:val="nil"/>
              <w:left w:val="nil"/>
              <w:bottom w:val="single" w:sz="4" w:space="0" w:color="000000"/>
              <w:right w:val="single" w:sz="4" w:space="0" w:color="000000"/>
            </w:tcBorders>
            <w:shd w:val="clear" w:color="auto" w:fill="auto"/>
            <w:noWrap/>
            <w:vAlign w:val="bottom"/>
            <w:hideMark/>
          </w:tcPr>
          <w:p w14:paraId="146AB9C6"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10.65</w:t>
            </w:r>
          </w:p>
        </w:tc>
      </w:tr>
      <w:tr w:rsidR="006B6122" w:rsidRPr="006B6122" w14:paraId="146AB9D3" w14:textId="77777777" w:rsidTr="003D7682">
        <w:trPr>
          <w:trHeight w:val="139"/>
        </w:trPr>
        <w:tc>
          <w:tcPr>
            <w:tcW w:w="170" w:type="pct"/>
            <w:tcBorders>
              <w:top w:val="nil"/>
              <w:left w:val="nil"/>
              <w:bottom w:val="nil"/>
              <w:right w:val="nil"/>
            </w:tcBorders>
            <w:shd w:val="clear" w:color="auto" w:fill="auto"/>
            <w:noWrap/>
            <w:vAlign w:val="bottom"/>
            <w:hideMark/>
          </w:tcPr>
          <w:p w14:paraId="146AB9C8"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C9"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nil"/>
              <w:left w:val="nil"/>
              <w:bottom w:val="nil"/>
              <w:right w:val="nil"/>
            </w:tcBorders>
            <w:shd w:val="clear" w:color="auto" w:fill="auto"/>
            <w:noWrap/>
            <w:vAlign w:val="bottom"/>
            <w:hideMark/>
          </w:tcPr>
          <w:p w14:paraId="146AB9CA"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6" w:type="pct"/>
            <w:tcBorders>
              <w:top w:val="nil"/>
              <w:left w:val="nil"/>
              <w:bottom w:val="nil"/>
              <w:right w:val="nil"/>
            </w:tcBorders>
            <w:shd w:val="clear" w:color="auto" w:fill="auto"/>
            <w:noWrap/>
            <w:vAlign w:val="bottom"/>
            <w:hideMark/>
          </w:tcPr>
          <w:p w14:paraId="146AB9CB"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143" w:type="pct"/>
            <w:tcBorders>
              <w:top w:val="nil"/>
              <w:left w:val="nil"/>
              <w:bottom w:val="nil"/>
              <w:right w:val="nil"/>
            </w:tcBorders>
            <w:shd w:val="clear" w:color="auto" w:fill="auto"/>
            <w:noWrap/>
            <w:vAlign w:val="bottom"/>
            <w:hideMark/>
          </w:tcPr>
          <w:p w14:paraId="146AB9CC"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19" w:type="pct"/>
            <w:tcBorders>
              <w:top w:val="nil"/>
              <w:left w:val="nil"/>
              <w:bottom w:val="nil"/>
              <w:right w:val="nil"/>
            </w:tcBorders>
            <w:shd w:val="clear" w:color="auto" w:fill="auto"/>
            <w:noWrap/>
            <w:vAlign w:val="bottom"/>
            <w:hideMark/>
          </w:tcPr>
          <w:p w14:paraId="146AB9CD"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17" w:type="pct"/>
            <w:tcBorders>
              <w:top w:val="nil"/>
              <w:left w:val="nil"/>
              <w:bottom w:val="nil"/>
              <w:right w:val="nil"/>
            </w:tcBorders>
            <w:shd w:val="clear" w:color="auto" w:fill="auto"/>
            <w:noWrap/>
            <w:vAlign w:val="bottom"/>
            <w:hideMark/>
          </w:tcPr>
          <w:p w14:paraId="146AB9CE"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1016" w:type="pct"/>
            <w:tcBorders>
              <w:top w:val="nil"/>
              <w:left w:val="nil"/>
              <w:bottom w:val="nil"/>
              <w:right w:val="nil"/>
            </w:tcBorders>
            <w:shd w:val="clear" w:color="auto" w:fill="auto"/>
            <w:noWrap/>
            <w:vAlign w:val="bottom"/>
            <w:hideMark/>
          </w:tcPr>
          <w:p w14:paraId="146AB9CF"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451" w:type="pct"/>
            <w:tcBorders>
              <w:top w:val="nil"/>
              <w:left w:val="nil"/>
              <w:bottom w:val="nil"/>
              <w:right w:val="nil"/>
            </w:tcBorders>
            <w:shd w:val="clear" w:color="auto" w:fill="auto"/>
            <w:noWrap/>
            <w:vAlign w:val="bottom"/>
            <w:hideMark/>
          </w:tcPr>
          <w:p w14:paraId="146AB9D0"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351" w:type="pct"/>
            <w:tcBorders>
              <w:top w:val="nil"/>
              <w:left w:val="nil"/>
              <w:bottom w:val="nil"/>
              <w:right w:val="nil"/>
            </w:tcBorders>
            <w:shd w:val="clear" w:color="auto" w:fill="auto"/>
            <w:noWrap/>
            <w:vAlign w:val="bottom"/>
            <w:hideMark/>
          </w:tcPr>
          <w:p w14:paraId="146AB9D1"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54" w:type="pct"/>
            <w:tcBorders>
              <w:top w:val="nil"/>
              <w:left w:val="nil"/>
              <w:bottom w:val="nil"/>
              <w:right w:val="nil"/>
            </w:tcBorders>
            <w:shd w:val="clear" w:color="auto" w:fill="auto"/>
            <w:noWrap/>
            <w:vAlign w:val="bottom"/>
            <w:hideMark/>
          </w:tcPr>
          <w:p w14:paraId="146AB9D2"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r>
      <w:tr w:rsidR="006B6122" w:rsidRPr="006B6122" w14:paraId="146AB9DF" w14:textId="77777777" w:rsidTr="003D7682">
        <w:trPr>
          <w:trHeight w:val="139"/>
        </w:trPr>
        <w:tc>
          <w:tcPr>
            <w:tcW w:w="170" w:type="pct"/>
            <w:tcBorders>
              <w:top w:val="nil"/>
              <w:left w:val="nil"/>
              <w:bottom w:val="nil"/>
              <w:right w:val="nil"/>
            </w:tcBorders>
            <w:shd w:val="clear" w:color="auto" w:fill="auto"/>
            <w:noWrap/>
            <w:vAlign w:val="bottom"/>
            <w:hideMark/>
          </w:tcPr>
          <w:p w14:paraId="146AB9D4"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79" w:type="pct"/>
            <w:tcBorders>
              <w:top w:val="nil"/>
              <w:left w:val="nil"/>
              <w:bottom w:val="nil"/>
              <w:right w:val="nil"/>
            </w:tcBorders>
            <w:shd w:val="clear" w:color="auto" w:fill="auto"/>
            <w:noWrap/>
            <w:vAlign w:val="bottom"/>
            <w:hideMark/>
          </w:tcPr>
          <w:p w14:paraId="146AB9D5" w14:textId="77777777" w:rsidR="006B6122" w:rsidRPr="006B6122" w:rsidRDefault="006B6122" w:rsidP="006B6122">
            <w:pPr>
              <w:spacing w:after="0" w:line="240" w:lineRule="auto"/>
              <w:rPr>
                <w:rFonts w:ascii="Arial Narrow" w:eastAsia="Times New Roman" w:hAnsi="Arial Narrow"/>
                <w:color w:val="000000"/>
                <w:sz w:val="16"/>
                <w:szCs w:val="16"/>
                <w:lang w:val="en-US"/>
              </w:rPr>
            </w:pPr>
          </w:p>
        </w:tc>
        <w:tc>
          <w:tcPr>
            <w:tcW w:w="244"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14:paraId="146AB9D6"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344/105</w:t>
            </w:r>
          </w:p>
        </w:tc>
        <w:tc>
          <w:tcPr>
            <w:tcW w:w="256" w:type="pct"/>
            <w:tcBorders>
              <w:top w:val="single" w:sz="4" w:space="0" w:color="000000"/>
              <w:left w:val="nil"/>
              <w:bottom w:val="single" w:sz="4" w:space="0" w:color="000000"/>
              <w:right w:val="single" w:sz="4" w:space="0" w:color="000000"/>
            </w:tcBorders>
            <w:shd w:val="clear" w:color="auto" w:fill="auto"/>
            <w:noWrap/>
            <w:vAlign w:val="bottom"/>
            <w:hideMark/>
          </w:tcPr>
          <w:p w14:paraId="146AB9D7"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V07AB</w:t>
            </w:r>
          </w:p>
        </w:tc>
        <w:tc>
          <w:tcPr>
            <w:tcW w:w="1143" w:type="pct"/>
            <w:tcBorders>
              <w:top w:val="single" w:sz="4" w:space="0" w:color="000000"/>
              <w:left w:val="nil"/>
              <w:bottom w:val="single" w:sz="4" w:space="0" w:color="000000"/>
              <w:right w:val="single" w:sz="4" w:space="0" w:color="000000"/>
            </w:tcBorders>
            <w:shd w:val="clear" w:color="auto" w:fill="auto"/>
            <w:vAlign w:val="bottom"/>
            <w:hideMark/>
          </w:tcPr>
          <w:p w14:paraId="146AB9D8"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Aqua Bidestillata 10ml</w:t>
            </w:r>
          </w:p>
        </w:tc>
        <w:tc>
          <w:tcPr>
            <w:tcW w:w="319" w:type="pct"/>
            <w:tcBorders>
              <w:top w:val="single" w:sz="4" w:space="0" w:color="000000"/>
              <w:left w:val="nil"/>
              <w:bottom w:val="single" w:sz="4" w:space="0" w:color="000000"/>
              <w:right w:val="single" w:sz="4" w:space="0" w:color="000000"/>
            </w:tcBorders>
            <w:shd w:val="clear" w:color="auto" w:fill="auto"/>
            <w:vAlign w:val="bottom"/>
            <w:hideMark/>
          </w:tcPr>
          <w:p w14:paraId="146AB9D9"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proofErr w:type="gramStart"/>
            <w:r w:rsidRPr="006B6122">
              <w:rPr>
                <w:rFonts w:ascii="Arial Narrow" w:eastAsia="Times New Roman" w:hAnsi="Arial Narrow" w:cs="Arial"/>
                <w:color w:val="000000"/>
                <w:sz w:val="16"/>
                <w:szCs w:val="16"/>
                <w:lang w:val="en-US"/>
              </w:rPr>
              <w:t>amp</w:t>
            </w:r>
            <w:proofErr w:type="gramEnd"/>
            <w:r w:rsidRPr="006B6122">
              <w:rPr>
                <w:rFonts w:ascii="Arial Narrow" w:eastAsia="Times New Roman" w:hAnsi="Arial Narrow" w:cs="Arial"/>
                <w:color w:val="000000"/>
                <w:sz w:val="16"/>
                <w:szCs w:val="16"/>
                <w:lang w:val="en-US"/>
              </w:rPr>
              <w:t>.</w:t>
            </w:r>
          </w:p>
        </w:tc>
        <w:tc>
          <w:tcPr>
            <w:tcW w:w="717" w:type="pct"/>
            <w:tcBorders>
              <w:top w:val="single" w:sz="4" w:space="0" w:color="000000"/>
              <w:left w:val="nil"/>
              <w:bottom w:val="single" w:sz="4" w:space="0" w:color="000000"/>
              <w:right w:val="single" w:sz="4" w:space="0" w:color="000000"/>
            </w:tcBorders>
            <w:shd w:val="clear" w:color="auto" w:fill="auto"/>
            <w:noWrap/>
            <w:vAlign w:val="bottom"/>
            <w:hideMark/>
          </w:tcPr>
          <w:p w14:paraId="146AB9DA"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Uje per injeksion</w:t>
            </w:r>
          </w:p>
        </w:tc>
        <w:tc>
          <w:tcPr>
            <w:tcW w:w="1016" w:type="pct"/>
            <w:tcBorders>
              <w:top w:val="single" w:sz="4" w:space="0" w:color="000000"/>
              <w:left w:val="nil"/>
              <w:bottom w:val="single" w:sz="4" w:space="0" w:color="000000"/>
              <w:right w:val="single" w:sz="4" w:space="0" w:color="000000"/>
            </w:tcBorders>
            <w:shd w:val="clear" w:color="auto" w:fill="auto"/>
            <w:noWrap/>
            <w:vAlign w:val="bottom"/>
            <w:hideMark/>
          </w:tcPr>
          <w:p w14:paraId="146AB9DB" w14:textId="77777777" w:rsidR="006B6122" w:rsidRPr="006B6122" w:rsidRDefault="006B6122" w:rsidP="006B6122">
            <w:pPr>
              <w:spacing w:after="0" w:line="240" w:lineRule="auto"/>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PROFARMA</w:t>
            </w:r>
          </w:p>
        </w:tc>
        <w:tc>
          <w:tcPr>
            <w:tcW w:w="451" w:type="pct"/>
            <w:tcBorders>
              <w:top w:val="single" w:sz="4" w:space="0" w:color="000000"/>
              <w:left w:val="nil"/>
              <w:bottom w:val="single" w:sz="4" w:space="0" w:color="000000"/>
              <w:right w:val="single" w:sz="4" w:space="0" w:color="000000"/>
            </w:tcBorders>
            <w:shd w:val="clear" w:color="auto" w:fill="auto"/>
            <w:noWrap/>
            <w:vAlign w:val="bottom"/>
            <w:hideMark/>
          </w:tcPr>
          <w:p w14:paraId="146AB9DC"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33.48</w:t>
            </w:r>
          </w:p>
        </w:tc>
        <w:tc>
          <w:tcPr>
            <w:tcW w:w="351" w:type="pct"/>
            <w:tcBorders>
              <w:top w:val="single" w:sz="4" w:space="0" w:color="000000"/>
              <w:left w:val="nil"/>
              <w:bottom w:val="single" w:sz="4" w:space="0" w:color="000000"/>
              <w:right w:val="single" w:sz="4" w:space="0" w:color="000000"/>
            </w:tcBorders>
            <w:shd w:val="clear" w:color="auto" w:fill="auto"/>
            <w:noWrap/>
            <w:vAlign w:val="bottom"/>
            <w:hideMark/>
          </w:tcPr>
          <w:p w14:paraId="146AB9DD"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16.74</w:t>
            </w:r>
          </w:p>
        </w:tc>
        <w:tc>
          <w:tcPr>
            <w:tcW w:w="254" w:type="pct"/>
            <w:tcBorders>
              <w:top w:val="single" w:sz="4" w:space="0" w:color="000000"/>
              <w:left w:val="nil"/>
              <w:bottom w:val="single" w:sz="4" w:space="0" w:color="000000"/>
              <w:right w:val="single" w:sz="4" w:space="0" w:color="000000"/>
            </w:tcBorders>
            <w:shd w:val="clear" w:color="auto" w:fill="auto"/>
            <w:noWrap/>
            <w:vAlign w:val="bottom"/>
            <w:hideMark/>
          </w:tcPr>
          <w:p w14:paraId="146AB9DE" w14:textId="77777777" w:rsidR="006B6122" w:rsidRPr="006B6122" w:rsidRDefault="006B6122" w:rsidP="006B6122">
            <w:pPr>
              <w:spacing w:after="0" w:line="240" w:lineRule="auto"/>
              <w:jc w:val="center"/>
              <w:rPr>
                <w:rFonts w:ascii="Arial Narrow" w:eastAsia="Times New Roman" w:hAnsi="Arial Narrow" w:cs="Arial"/>
                <w:color w:val="000000"/>
                <w:sz w:val="16"/>
                <w:szCs w:val="16"/>
                <w:lang w:val="en-US"/>
              </w:rPr>
            </w:pPr>
            <w:r w:rsidRPr="006B6122">
              <w:rPr>
                <w:rFonts w:ascii="Arial Narrow" w:eastAsia="Times New Roman" w:hAnsi="Arial Narrow" w:cs="Arial"/>
                <w:color w:val="000000"/>
                <w:sz w:val="16"/>
                <w:szCs w:val="16"/>
                <w:lang w:val="en-US"/>
              </w:rPr>
              <w:t>16.74</w:t>
            </w:r>
          </w:p>
        </w:tc>
      </w:tr>
    </w:tbl>
    <w:p w14:paraId="4AD00FC0" w14:textId="77777777" w:rsidR="00387BDF" w:rsidRPr="00E20FB1" w:rsidRDefault="00387BDF" w:rsidP="006B6122">
      <w:pPr>
        <w:widowControl w:val="0"/>
        <w:spacing w:after="0" w:line="240" w:lineRule="auto"/>
        <w:jc w:val="both"/>
        <w:rPr>
          <w:rFonts w:ascii="Garamond" w:eastAsia="Times New Roman" w:hAnsi="Garamond" w:cs="CG Times"/>
          <w:spacing w:val="-4"/>
          <w:sz w:val="12"/>
          <w:szCs w:val="12"/>
          <w:lang w:eastAsia="en-GB"/>
        </w:rPr>
      </w:pPr>
      <w:bookmarkStart w:id="1" w:name="_GoBack"/>
      <w:bookmarkEnd w:id="1"/>
    </w:p>
    <w:p w14:paraId="2AF924B9" w14:textId="77777777" w:rsidR="00387BDF" w:rsidRPr="006B6122" w:rsidRDefault="00387BDF" w:rsidP="006B6122">
      <w:pPr>
        <w:widowControl w:val="0"/>
        <w:spacing w:after="0" w:line="240" w:lineRule="auto"/>
        <w:jc w:val="both"/>
        <w:rPr>
          <w:rFonts w:ascii="Garamond" w:eastAsia="Times New Roman" w:hAnsi="Garamond" w:cs="CG Times"/>
          <w:spacing w:val="-4"/>
          <w:sz w:val="24"/>
          <w:lang w:eastAsia="en-GB"/>
        </w:rPr>
        <w:sectPr w:rsidR="00387BDF" w:rsidRPr="006B6122" w:rsidSect="003D7682">
          <w:headerReference w:type="even" r:id="rId17"/>
          <w:headerReference w:type="default" r:id="rId18"/>
          <w:pgSz w:w="16840" w:h="11907" w:orient="landscape" w:code="9"/>
          <w:pgMar w:top="1134" w:right="720" w:bottom="1134" w:left="720" w:header="851" w:footer="851" w:gutter="0"/>
          <w:cols w:space="454"/>
          <w:docGrid w:linePitch="360"/>
        </w:sectPr>
      </w:pPr>
    </w:p>
    <w:p w14:paraId="146ABA13" w14:textId="77777777" w:rsidR="00E87269" w:rsidRDefault="00E87269" w:rsidP="00387BDF">
      <w:pPr>
        <w:pStyle w:val="Paragrafi"/>
      </w:pPr>
    </w:p>
    <w:p w14:paraId="7692D445" w14:textId="77777777" w:rsidR="00387BDF" w:rsidRDefault="00387BDF" w:rsidP="00387BDF">
      <w:pPr>
        <w:pStyle w:val="Paragrafi"/>
      </w:pPr>
    </w:p>
    <w:p w14:paraId="4829619E" w14:textId="77777777" w:rsidR="00387BDF" w:rsidRDefault="00387BDF" w:rsidP="00387BDF">
      <w:pPr>
        <w:pStyle w:val="Paragrafi"/>
      </w:pPr>
    </w:p>
    <w:p w14:paraId="1FF62AEF" w14:textId="77777777" w:rsidR="00387BDF" w:rsidRDefault="00387BDF" w:rsidP="00387BDF">
      <w:pPr>
        <w:pStyle w:val="Paragrafi"/>
      </w:pPr>
    </w:p>
    <w:p w14:paraId="41D9D609" w14:textId="77777777" w:rsidR="00387BDF" w:rsidRDefault="00387BDF" w:rsidP="00387BDF">
      <w:pPr>
        <w:pStyle w:val="Paragrafi"/>
      </w:pPr>
    </w:p>
    <w:p w14:paraId="5CF4EE7C" w14:textId="77777777" w:rsidR="00387BDF" w:rsidRDefault="00387BDF" w:rsidP="00387BDF">
      <w:pPr>
        <w:pStyle w:val="Paragrafi"/>
      </w:pPr>
    </w:p>
    <w:p w14:paraId="3B6DF55F" w14:textId="77777777" w:rsidR="00387BDF" w:rsidRDefault="00387BDF" w:rsidP="00387BDF">
      <w:pPr>
        <w:pStyle w:val="Paragrafi"/>
      </w:pPr>
    </w:p>
    <w:p w14:paraId="046B0DB0" w14:textId="77777777" w:rsidR="00387BDF" w:rsidRDefault="00387BDF" w:rsidP="00387BDF">
      <w:pPr>
        <w:pStyle w:val="Paragrafi"/>
      </w:pPr>
    </w:p>
    <w:p w14:paraId="19F8DA0E" w14:textId="77777777" w:rsidR="00387BDF" w:rsidRDefault="00387BDF" w:rsidP="00387BDF">
      <w:pPr>
        <w:pStyle w:val="Paragrafi"/>
      </w:pPr>
    </w:p>
    <w:p w14:paraId="7AD1F8A4" w14:textId="77777777" w:rsidR="00387BDF" w:rsidRDefault="00387BDF" w:rsidP="00387BDF">
      <w:pPr>
        <w:pStyle w:val="Paragrafi"/>
      </w:pPr>
    </w:p>
    <w:p w14:paraId="643C9633" w14:textId="77777777" w:rsidR="00387BDF" w:rsidRDefault="00387BDF" w:rsidP="00387BDF">
      <w:pPr>
        <w:pStyle w:val="Paragrafi"/>
      </w:pPr>
    </w:p>
    <w:p w14:paraId="035B0EA7" w14:textId="77777777" w:rsidR="00387BDF" w:rsidRDefault="00387BDF" w:rsidP="00387BDF">
      <w:pPr>
        <w:pStyle w:val="Paragrafi"/>
      </w:pPr>
    </w:p>
    <w:p w14:paraId="574DD443" w14:textId="77777777" w:rsidR="00387BDF" w:rsidRDefault="00387BDF" w:rsidP="00387BDF">
      <w:pPr>
        <w:pStyle w:val="Paragrafi"/>
      </w:pPr>
    </w:p>
    <w:p w14:paraId="5FD50600" w14:textId="77777777" w:rsidR="00387BDF" w:rsidRDefault="00387BDF" w:rsidP="00387BDF">
      <w:pPr>
        <w:pStyle w:val="Paragrafi"/>
      </w:pPr>
    </w:p>
    <w:p w14:paraId="0A540AEA" w14:textId="77777777" w:rsidR="00387BDF" w:rsidRDefault="00387BDF" w:rsidP="00387BDF">
      <w:pPr>
        <w:pStyle w:val="Paragrafi"/>
      </w:pPr>
    </w:p>
    <w:p w14:paraId="55336F79" w14:textId="77777777" w:rsidR="00387BDF" w:rsidRDefault="00387BDF" w:rsidP="00387BDF">
      <w:pPr>
        <w:pStyle w:val="Paragrafi"/>
      </w:pPr>
    </w:p>
    <w:p w14:paraId="31486533" w14:textId="77777777" w:rsidR="00387BDF" w:rsidRDefault="00387BDF" w:rsidP="00387BDF">
      <w:pPr>
        <w:pStyle w:val="Paragrafi"/>
      </w:pPr>
    </w:p>
    <w:p w14:paraId="415F331D" w14:textId="77777777" w:rsidR="00387BDF" w:rsidRDefault="00387BDF" w:rsidP="00387BDF">
      <w:pPr>
        <w:pStyle w:val="Paragrafi"/>
      </w:pPr>
    </w:p>
    <w:p w14:paraId="7C38B45A" w14:textId="77777777" w:rsidR="00387BDF" w:rsidRDefault="00387BDF" w:rsidP="00387BDF">
      <w:pPr>
        <w:pStyle w:val="Paragrafi"/>
      </w:pPr>
    </w:p>
    <w:p w14:paraId="266BD237" w14:textId="77777777" w:rsidR="00387BDF" w:rsidRDefault="00387BDF" w:rsidP="00387BDF">
      <w:pPr>
        <w:pStyle w:val="Paragrafi"/>
      </w:pPr>
    </w:p>
    <w:p w14:paraId="116C42A7" w14:textId="77777777" w:rsidR="00387BDF" w:rsidRDefault="00387BDF" w:rsidP="00387BDF">
      <w:pPr>
        <w:pStyle w:val="Paragrafi"/>
      </w:pPr>
    </w:p>
    <w:p w14:paraId="0145BCC4" w14:textId="77777777" w:rsidR="00387BDF" w:rsidRDefault="00387BDF" w:rsidP="00387BDF">
      <w:pPr>
        <w:pStyle w:val="Paragrafi"/>
      </w:pPr>
    </w:p>
    <w:p w14:paraId="6B67523D" w14:textId="77777777" w:rsidR="00387BDF" w:rsidRDefault="00387BDF" w:rsidP="00387BDF">
      <w:pPr>
        <w:pStyle w:val="Paragrafi"/>
      </w:pPr>
    </w:p>
    <w:p w14:paraId="75CAE059" w14:textId="77777777" w:rsidR="00387BDF" w:rsidRDefault="00387BDF" w:rsidP="00387BDF">
      <w:pPr>
        <w:pStyle w:val="Paragrafi"/>
      </w:pPr>
    </w:p>
    <w:p w14:paraId="030DBB2F" w14:textId="77777777" w:rsidR="00387BDF" w:rsidRDefault="00387BDF" w:rsidP="00387BDF">
      <w:pPr>
        <w:pStyle w:val="Paragrafi"/>
      </w:pPr>
    </w:p>
    <w:p w14:paraId="40D2AF80" w14:textId="77777777" w:rsidR="00387BDF" w:rsidRDefault="00387BDF" w:rsidP="00387BDF">
      <w:pPr>
        <w:pStyle w:val="Paragrafi"/>
      </w:pPr>
    </w:p>
    <w:p w14:paraId="6DA38888" w14:textId="77777777" w:rsidR="00387BDF" w:rsidRDefault="00387BDF" w:rsidP="00387BDF">
      <w:pPr>
        <w:pStyle w:val="Paragrafi"/>
      </w:pPr>
    </w:p>
    <w:p w14:paraId="35B9C1BE" w14:textId="77777777" w:rsidR="00387BDF" w:rsidRDefault="00387BDF" w:rsidP="00387BDF">
      <w:pPr>
        <w:pStyle w:val="Paragrafi"/>
      </w:pPr>
    </w:p>
    <w:p w14:paraId="324A6513" w14:textId="77777777" w:rsidR="00387BDF" w:rsidRDefault="00387BDF" w:rsidP="00387BDF">
      <w:pPr>
        <w:pStyle w:val="Paragrafi"/>
      </w:pPr>
    </w:p>
    <w:p w14:paraId="6B145594" w14:textId="77777777" w:rsidR="00387BDF" w:rsidRDefault="00387BDF" w:rsidP="00387BDF">
      <w:pPr>
        <w:pStyle w:val="Paragrafi"/>
      </w:pPr>
    </w:p>
    <w:p w14:paraId="0623FA24" w14:textId="77777777" w:rsidR="00387BDF" w:rsidRDefault="00387BDF" w:rsidP="00387BDF">
      <w:pPr>
        <w:pStyle w:val="Paragrafi"/>
      </w:pPr>
    </w:p>
    <w:p w14:paraId="2D3FF5CB" w14:textId="77777777" w:rsidR="00387BDF" w:rsidRDefault="00387BDF" w:rsidP="00387BDF">
      <w:pPr>
        <w:pStyle w:val="Paragrafi"/>
      </w:pPr>
    </w:p>
    <w:p w14:paraId="09C547DD" w14:textId="77777777" w:rsidR="00387BDF" w:rsidRDefault="00387BDF" w:rsidP="00387BDF">
      <w:pPr>
        <w:pStyle w:val="Paragrafi"/>
      </w:pPr>
    </w:p>
    <w:p w14:paraId="706297F6" w14:textId="77777777" w:rsidR="00387BDF" w:rsidRDefault="00387BDF" w:rsidP="00387BDF">
      <w:pPr>
        <w:pStyle w:val="Paragrafi"/>
      </w:pPr>
    </w:p>
    <w:p w14:paraId="116CBECB" w14:textId="77777777" w:rsidR="00387BDF" w:rsidRDefault="00387BDF" w:rsidP="00387BDF">
      <w:pPr>
        <w:pStyle w:val="Paragrafi"/>
      </w:pPr>
    </w:p>
    <w:p w14:paraId="13E02021" w14:textId="77777777" w:rsidR="00387BDF" w:rsidRDefault="00387BDF" w:rsidP="00387BDF">
      <w:pPr>
        <w:pStyle w:val="Paragrafi"/>
      </w:pPr>
    </w:p>
    <w:p w14:paraId="183D562D" w14:textId="77777777" w:rsidR="00387BDF" w:rsidRDefault="00387BDF" w:rsidP="00387BDF">
      <w:pPr>
        <w:pStyle w:val="Paragrafi"/>
      </w:pPr>
    </w:p>
    <w:p w14:paraId="041FBB11" w14:textId="77777777" w:rsidR="00387BDF" w:rsidRDefault="00387BDF" w:rsidP="00387BDF">
      <w:pPr>
        <w:pStyle w:val="Paragrafi"/>
      </w:pPr>
    </w:p>
    <w:p w14:paraId="69C88122" w14:textId="77777777" w:rsidR="00387BDF" w:rsidRDefault="00387BDF" w:rsidP="00387BDF">
      <w:pPr>
        <w:pStyle w:val="Paragrafi"/>
      </w:pPr>
    </w:p>
    <w:p w14:paraId="4C0EF04F" w14:textId="77777777" w:rsidR="00387BDF" w:rsidRDefault="00387BDF" w:rsidP="00387BDF">
      <w:pPr>
        <w:pStyle w:val="Paragrafi"/>
      </w:pPr>
    </w:p>
    <w:p w14:paraId="7425E34F" w14:textId="77777777" w:rsidR="00387BDF" w:rsidRDefault="00387BDF" w:rsidP="00387BDF">
      <w:pPr>
        <w:pStyle w:val="Paragrafi"/>
      </w:pPr>
    </w:p>
    <w:p w14:paraId="0656B9FA" w14:textId="77777777" w:rsidR="00387BDF" w:rsidRDefault="00387BDF" w:rsidP="00387BDF">
      <w:pPr>
        <w:pStyle w:val="Paragrafi"/>
      </w:pPr>
    </w:p>
    <w:p w14:paraId="33029D3B" w14:textId="77777777" w:rsidR="00387BDF" w:rsidRPr="00B94A9E" w:rsidRDefault="00387BDF" w:rsidP="00387BDF">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16"/>
        <w:gridCol w:w="5440"/>
      </w:tblGrid>
      <w:tr w:rsidR="008A5FB5" w:rsidRPr="00B94A9E" w14:paraId="146ABA16" w14:textId="77777777" w:rsidTr="005C676D">
        <w:tc>
          <w:tcPr>
            <w:tcW w:w="5016" w:type="dxa"/>
            <w:tcBorders>
              <w:top w:val="single" w:sz="4" w:space="0" w:color="auto"/>
              <w:left w:val="single" w:sz="4" w:space="0" w:color="auto"/>
              <w:bottom w:val="single" w:sz="4" w:space="0" w:color="auto"/>
              <w:right w:val="single" w:sz="4" w:space="0" w:color="auto"/>
            </w:tcBorders>
          </w:tcPr>
          <w:p w14:paraId="146ABA14" w14:textId="77777777" w:rsidR="008A5FB5" w:rsidRPr="00B94A9E" w:rsidRDefault="008A5FB5" w:rsidP="005C676D">
            <w:pPr>
              <w:spacing w:after="0" w:line="240" w:lineRule="auto"/>
              <w:jc w:val="right"/>
              <w:rPr>
                <w:rFonts w:ascii="Garamond" w:hAnsi="Garamond"/>
                <w:sz w:val="24"/>
                <w:szCs w:val="24"/>
              </w:rPr>
            </w:pPr>
          </w:p>
        </w:tc>
        <w:tc>
          <w:tcPr>
            <w:tcW w:w="5440" w:type="dxa"/>
            <w:tcBorders>
              <w:top w:val="single" w:sz="4" w:space="0" w:color="auto"/>
              <w:left w:val="single" w:sz="4" w:space="0" w:color="auto"/>
              <w:bottom w:val="single" w:sz="4" w:space="0" w:color="auto"/>
              <w:right w:val="single" w:sz="4" w:space="0" w:color="auto"/>
            </w:tcBorders>
          </w:tcPr>
          <w:p w14:paraId="146ABA15" w14:textId="77777777" w:rsidR="008A5FB5" w:rsidRPr="00B94A9E" w:rsidRDefault="008A5FB5" w:rsidP="005C676D">
            <w:pPr>
              <w:spacing w:after="0" w:line="240" w:lineRule="auto"/>
              <w:jc w:val="right"/>
              <w:rPr>
                <w:rFonts w:ascii="Garamond" w:hAnsi="Garamond"/>
                <w:sz w:val="24"/>
                <w:szCs w:val="24"/>
              </w:rPr>
            </w:pPr>
            <w:r w:rsidRPr="00B94A9E">
              <w:rPr>
                <w:rFonts w:ascii="Garamond" w:hAnsi="Garamond"/>
                <w:sz w:val="24"/>
                <w:szCs w:val="24"/>
              </w:rPr>
              <w:t>Formati 61x86/8</w:t>
            </w:r>
          </w:p>
        </w:tc>
      </w:tr>
    </w:tbl>
    <w:p w14:paraId="146ABA17" w14:textId="77777777" w:rsidR="00BC4469" w:rsidRPr="00B94A9E" w:rsidRDefault="00BC4469" w:rsidP="008A5FB5">
      <w:pPr>
        <w:pStyle w:val="NoSpacing"/>
        <w:jc w:val="center"/>
        <w:rPr>
          <w:rFonts w:ascii="Garamond" w:hAnsi="Garamond"/>
          <w:b/>
          <w:sz w:val="12"/>
          <w:szCs w:val="20"/>
        </w:rPr>
      </w:pPr>
    </w:p>
    <w:p w14:paraId="146ABA18" w14:textId="77777777" w:rsidR="006E16EC" w:rsidRPr="00B94A9E" w:rsidRDefault="006E16EC" w:rsidP="006E16EC">
      <w:pPr>
        <w:pStyle w:val="NoSpacing"/>
        <w:jc w:val="center"/>
        <w:rPr>
          <w:rFonts w:ascii="Garamond" w:hAnsi="Garamond"/>
          <w:sz w:val="20"/>
          <w:szCs w:val="20"/>
        </w:rPr>
      </w:pPr>
      <w:r w:rsidRPr="00B94A9E">
        <w:rPr>
          <w:rFonts w:ascii="Garamond" w:hAnsi="Garamond"/>
          <w:sz w:val="20"/>
          <w:szCs w:val="20"/>
        </w:rPr>
        <w:t>Shtypshkronja e Qendrës së Botimeve Zyrtare</w:t>
      </w:r>
    </w:p>
    <w:p w14:paraId="146ABA19" w14:textId="77777777" w:rsidR="006E16EC" w:rsidRPr="00B94A9E" w:rsidRDefault="002A1E1D" w:rsidP="006E16EC">
      <w:pPr>
        <w:pStyle w:val="NoSpacing"/>
        <w:jc w:val="center"/>
        <w:rPr>
          <w:rFonts w:ascii="Garamond" w:hAnsi="Garamond"/>
          <w:sz w:val="20"/>
          <w:szCs w:val="20"/>
        </w:rPr>
      </w:pPr>
      <w:r w:rsidRPr="00B94A9E">
        <w:rPr>
          <w:rFonts w:ascii="Garamond" w:hAnsi="Garamond"/>
          <w:sz w:val="20"/>
          <w:szCs w:val="20"/>
        </w:rPr>
        <w:t>Tiranë, 2019</w:t>
      </w:r>
    </w:p>
    <w:p w14:paraId="146ABA1A" w14:textId="77777777" w:rsidR="006E16EC" w:rsidRPr="00B94A9E" w:rsidRDefault="006E16EC" w:rsidP="006E16EC">
      <w:pPr>
        <w:pStyle w:val="NoSpacing"/>
        <w:jc w:val="center"/>
        <w:rPr>
          <w:rFonts w:ascii="Garamond" w:hAnsi="Garamond"/>
          <w:sz w:val="20"/>
          <w:szCs w:val="20"/>
        </w:rPr>
      </w:pPr>
    </w:p>
    <w:p w14:paraId="146ABA1B" w14:textId="77777777" w:rsidR="006E16EC" w:rsidRPr="00B94A9E" w:rsidRDefault="006E16EC" w:rsidP="006E16EC">
      <w:pPr>
        <w:spacing w:after="0" w:line="240" w:lineRule="auto"/>
        <w:jc w:val="center"/>
        <w:rPr>
          <w:rFonts w:ascii="Garamond" w:eastAsia="Times New Roman" w:hAnsi="Garamond"/>
          <w:sz w:val="20"/>
          <w:szCs w:val="20"/>
          <w:u w:val="single"/>
        </w:rPr>
      </w:pPr>
      <w:r w:rsidRPr="00B94A9E">
        <w:rPr>
          <w:rFonts w:ascii="Garamond" w:eastAsia="Times New Roman" w:hAnsi="Garamond"/>
          <w:sz w:val="20"/>
          <w:szCs w:val="20"/>
        </w:rPr>
        <w:t>Adresa: Rr. “Nikolla Jorga”, Tiranë</w:t>
      </w:r>
    </w:p>
    <w:p w14:paraId="146ABA1C" w14:textId="77777777" w:rsidR="006E16EC" w:rsidRPr="00B94A9E" w:rsidRDefault="006E16EC" w:rsidP="006E16EC">
      <w:pPr>
        <w:tabs>
          <w:tab w:val="left" w:pos="5760"/>
        </w:tabs>
        <w:spacing w:after="0" w:line="240" w:lineRule="auto"/>
        <w:jc w:val="center"/>
        <w:rPr>
          <w:rFonts w:ascii="Garamond" w:eastAsia="Times New Roman" w:hAnsi="Garamond"/>
          <w:sz w:val="20"/>
          <w:szCs w:val="20"/>
        </w:rPr>
      </w:pPr>
      <w:r w:rsidRPr="00B94A9E">
        <w:rPr>
          <w:rFonts w:ascii="Garamond" w:eastAsia="Times New Roman" w:hAnsi="Garamond"/>
          <w:sz w:val="20"/>
          <w:szCs w:val="20"/>
        </w:rPr>
        <w:t>Tel./fax: +355 4 24 27 004 Tel.: +355 4 24 27 006</w:t>
      </w:r>
    </w:p>
    <w:p w14:paraId="146ABA1D" w14:textId="77777777" w:rsidR="00881EF2" w:rsidRPr="00B94A9E" w:rsidRDefault="00881EF2" w:rsidP="00881EF2">
      <w:pPr>
        <w:pStyle w:val="NoSpacing"/>
        <w:jc w:val="center"/>
        <w:rPr>
          <w:rFonts w:ascii="Garamond" w:hAnsi="Garamond"/>
          <w:sz w:val="20"/>
          <w:szCs w:val="20"/>
        </w:rPr>
      </w:pPr>
    </w:p>
    <w:p w14:paraId="146ABA1E" w14:textId="77777777" w:rsidR="00847BD7" w:rsidRPr="00B94A9E" w:rsidRDefault="00847BD7" w:rsidP="00881EF2">
      <w:pPr>
        <w:spacing w:after="0" w:line="240" w:lineRule="auto"/>
        <w:jc w:val="center"/>
        <w:rPr>
          <w:rFonts w:ascii="Garamond" w:eastAsia="Times New Roman" w:hAnsi="Garamond"/>
          <w:sz w:val="20"/>
          <w:szCs w:val="20"/>
        </w:rPr>
      </w:pPr>
    </w:p>
    <w:p w14:paraId="146ABA21" w14:textId="77777777" w:rsidR="008A5FB5" w:rsidRPr="00B94A9E" w:rsidRDefault="008A5FB5" w:rsidP="000B3D7A">
      <w:pPr>
        <w:pStyle w:val="NoSpacing"/>
        <w:jc w:val="right"/>
        <w:rPr>
          <w:rFonts w:ascii="Garamond" w:hAnsi="Garamond"/>
          <w:sz w:val="20"/>
          <w:szCs w:val="20"/>
        </w:rPr>
      </w:pPr>
      <w:r w:rsidRPr="00B94A9E">
        <w:rPr>
          <w:rFonts w:ascii="Garamond" w:hAnsi="Garamond"/>
          <w:sz w:val="20"/>
          <w:szCs w:val="20"/>
        </w:rPr>
        <w:t>Çmi</w:t>
      </w:r>
      <w:r w:rsidR="006E5C4F" w:rsidRPr="00B94A9E">
        <w:rPr>
          <w:rFonts w:ascii="Garamond" w:hAnsi="Garamond"/>
          <w:sz w:val="20"/>
          <w:szCs w:val="20"/>
        </w:rPr>
        <w:t>mi</w:t>
      </w:r>
      <w:r w:rsidR="00A14081" w:rsidRPr="00B94A9E">
        <w:rPr>
          <w:rFonts w:ascii="Garamond" w:hAnsi="Garamond"/>
          <w:sz w:val="20"/>
          <w:szCs w:val="20"/>
        </w:rPr>
        <w:t xml:space="preserve"> </w:t>
      </w:r>
      <w:r w:rsidR="00A4777A" w:rsidRPr="00B94A9E">
        <w:rPr>
          <w:rFonts w:ascii="Garamond" w:hAnsi="Garamond"/>
          <w:sz w:val="20"/>
          <w:szCs w:val="20"/>
        </w:rPr>
        <w:t>336</w:t>
      </w:r>
      <w:r w:rsidR="000310D9" w:rsidRPr="00B94A9E">
        <w:rPr>
          <w:rFonts w:ascii="Garamond" w:hAnsi="Garamond"/>
          <w:sz w:val="20"/>
          <w:szCs w:val="20"/>
        </w:rPr>
        <w:t xml:space="preserve"> </w:t>
      </w:r>
      <w:r w:rsidRPr="00B94A9E">
        <w:rPr>
          <w:rFonts w:ascii="Garamond" w:hAnsi="Garamond"/>
          <w:sz w:val="20"/>
          <w:szCs w:val="20"/>
        </w:rPr>
        <w:t>lek</w:t>
      </w:r>
      <w:r w:rsidR="00CF7600" w:rsidRPr="00B94A9E">
        <w:rPr>
          <w:rFonts w:ascii="Garamond" w:hAnsi="Garamond"/>
          <w:sz w:val="20"/>
          <w:szCs w:val="20"/>
        </w:rPr>
        <w:t>ë</w:t>
      </w:r>
    </w:p>
    <w:sectPr w:rsidR="008A5FB5" w:rsidRPr="00B94A9E" w:rsidSect="003D4C90">
      <w:headerReference w:type="first" r:id="rId19"/>
      <w:footerReference w:type="first" r:id="rId20"/>
      <w:pgSz w:w="11907" w:h="16840" w:code="9"/>
      <w:pgMar w:top="720" w:right="720" w:bottom="720" w:left="720" w:header="1134" w:footer="113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6ABA2C" w14:textId="77777777" w:rsidR="003D7682" w:rsidRDefault="003D7682" w:rsidP="009723E2">
      <w:pPr>
        <w:spacing w:after="0" w:line="240" w:lineRule="auto"/>
      </w:pPr>
      <w:r>
        <w:separator/>
      </w:r>
    </w:p>
  </w:endnote>
  <w:endnote w:type="continuationSeparator" w:id="0">
    <w:p w14:paraId="146ABA2D" w14:textId="77777777" w:rsidR="003D7682" w:rsidRDefault="003D7682" w:rsidP="009723E2">
      <w:pPr>
        <w:spacing w:after="0" w:line="240" w:lineRule="auto"/>
      </w:pPr>
      <w:r>
        <w:continuationSeparator/>
      </w:r>
    </w:p>
  </w:endnote>
  <w:endnote w:type="continuationNotice" w:id="1">
    <w:p w14:paraId="7BC43932" w14:textId="77777777" w:rsidR="00C756E0" w:rsidRDefault="00C756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40000013"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2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ABA2E" w14:textId="77777777" w:rsidR="003D7682" w:rsidRDefault="003D7682" w:rsidP="003D4C90">
    <w:pPr>
      <w:tabs>
        <w:tab w:val="left" w:pos="1418"/>
      </w:tabs>
      <w:spacing w:after="0" w:line="240" w:lineRule="auto"/>
    </w:pPr>
    <w:r>
      <w:rPr>
        <w:noProof/>
        <w:lang w:val="en-US"/>
      </w:rPr>
      <mc:AlternateContent>
        <mc:Choice Requires="wps">
          <w:drawing>
            <wp:anchor distT="4294967291" distB="4294967291" distL="114300" distR="114300" simplePos="0" relativeHeight="251659264" behindDoc="0" locked="0" layoutInCell="1" allowOverlap="1" wp14:anchorId="146ABA4A" wp14:editId="146ABA4B">
              <wp:simplePos x="0" y="0"/>
              <wp:positionH relativeFrom="column">
                <wp:posOffset>-590550</wp:posOffset>
              </wp:positionH>
              <wp:positionV relativeFrom="paragraph">
                <wp:posOffset>154304</wp:posOffset>
              </wp:positionV>
              <wp:extent cx="7781925" cy="0"/>
              <wp:effectExtent l="0" t="0" r="952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81925" cy="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4CF84936" id="Straight Connector 8"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46.5pt,12.15pt" to="566.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" strokecolor="black [3213]">
              <o:lock v:ext="edit" shapetype="f"/>
            </v:line>
          </w:pict>
        </mc:Fallback>
      </mc:AlternateContent>
    </w:r>
  </w:p>
  <w:p w14:paraId="146ABA2F" w14:textId="77777777" w:rsidR="003D7682" w:rsidRPr="00CA4B50" w:rsidRDefault="003D7682" w:rsidP="00537ABF">
    <w:pPr>
      <w:tabs>
        <w:tab w:val="left" w:pos="5760"/>
      </w:tabs>
      <w:spacing w:after="0" w:line="240" w:lineRule="auto"/>
      <w:jc w:val="center"/>
      <w:rPr>
        <w:rFonts w:ascii="Garamond" w:eastAsia="Times New Roman" w:hAnsi="Garamond"/>
        <w:sz w:val="20"/>
        <w:szCs w:val="20"/>
      </w:rPr>
    </w:pPr>
    <w:r w:rsidRPr="00DF2C12">
      <w:rPr>
        <w:rFonts w:ascii="Garamond" w:hAnsi="Garamond"/>
        <w:sz w:val="20"/>
        <w:szCs w:val="20"/>
        <w:lang w:val="en-US"/>
      </w:rPr>
      <w:t xml:space="preserve">Adresa: </w:t>
    </w:r>
    <w:r w:rsidRPr="00CA4B50">
      <w:rPr>
        <w:rFonts w:ascii="Garamond" w:eastAsia="Times New Roman" w:hAnsi="Garamond"/>
        <w:sz w:val="20"/>
        <w:szCs w:val="20"/>
      </w:rPr>
      <w:t>Rr</w:t>
    </w:r>
    <w:r>
      <w:rPr>
        <w:rFonts w:ascii="Garamond" w:eastAsia="Times New Roman" w:hAnsi="Garamond"/>
        <w:sz w:val="20"/>
        <w:szCs w:val="20"/>
      </w:rPr>
      <w:t>uga</w:t>
    </w:r>
    <w:r w:rsidRPr="00CA4B50">
      <w:rPr>
        <w:rFonts w:ascii="Garamond" w:eastAsia="Times New Roman" w:hAnsi="Garamond"/>
        <w:sz w:val="20"/>
        <w:szCs w:val="20"/>
      </w:rPr>
      <w:t xml:space="preserve"> “Nikolla Jorga”, Tiranë</w:t>
    </w:r>
    <w:r w:rsidRPr="00DF2C12">
      <w:rPr>
        <w:rFonts w:ascii="Garamond" w:hAnsi="Garamond"/>
        <w:sz w:val="20"/>
        <w:szCs w:val="20"/>
        <w:lang w:val="en-US"/>
      </w:rPr>
      <w:t xml:space="preserve">: </w:t>
    </w:r>
    <w:r w:rsidRPr="00CA4B50">
      <w:rPr>
        <w:rFonts w:ascii="Garamond" w:eastAsia="Times New Roman" w:hAnsi="Garamond"/>
        <w:sz w:val="20"/>
        <w:szCs w:val="20"/>
      </w:rPr>
      <w:t xml:space="preserve">Tel/fax +355 4 24 27 004   </w:t>
    </w:r>
    <w:proofErr w:type="gramStart"/>
    <w:r w:rsidRPr="00CA4B50">
      <w:rPr>
        <w:rFonts w:ascii="Garamond" w:eastAsia="Times New Roman" w:hAnsi="Garamond"/>
        <w:sz w:val="20"/>
        <w:szCs w:val="20"/>
      </w:rPr>
      <w:t>Tel  +</w:t>
    </w:r>
    <w:proofErr w:type="gramEnd"/>
    <w:r w:rsidRPr="00CA4B50">
      <w:rPr>
        <w:rFonts w:ascii="Garamond" w:eastAsia="Times New Roman" w:hAnsi="Garamond"/>
        <w:sz w:val="20"/>
        <w:szCs w:val="20"/>
      </w:rPr>
      <w:t>355 4 24 27 006</w:t>
    </w:r>
  </w:p>
  <w:p w14:paraId="146ABA30" w14:textId="77777777" w:rsidR="003D7682" w:rsidRPr="009723E2" w:rsidRDefault="003D7682" w:rsidP="00537ABF">
    <w:pPr>
      <w:tabs>
        <w:tab w:val="left" w:pos="1418"/>
      </w:tabs>
      <w:spacing w:before="18" w:after="0" w:line="240" w:lineRule="auto"/>
      <w:jc w:val="center"/>
      <w:rPr>
        <w:sz w:val="10"/>
      </w:rPr>
    </w:pPr>
  </w:p>
  <w:p w14:paraId="146ABA31" w14:textId="77777777" w:rsidR="003D7682" w:rsidRDefault="003D76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ABA3C" w14:textId="77777777" w:rsidR="003D7682" w:rsidRPr="000F5341" w:rsidRDefault="003D7682" w:rsidP="003D7682">
    <w:pPr>
      <w:pStyle w:val="Footer"/>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E42CDF">
          <w:rPr>
            <w:rFonts w:ascii="Garamond" w:hAnsi="Garamond"/>
            <w:noProof/>
            <w:sz w:val="24"/>
            <w:szCs w:val="24"/>
          </w:rPr>
          <w:t>1008</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ABA3D" w14:textId="77777777" w:rsidR="003D7682" w:rsidRPr="000F5341" w:rsidRDefault="003D7682" w:rsidP="003D7682">
    <w:pPr>
      <w:pStyle w:val="Footer"/>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E42CDF">
          <w:rPr>
            <w:rFonts w:ascii="Garamond" w:hAnsi="Garamond"/>
            <w:noProof/>
            <w:sz w:val="24"/>
            <w:szCs w:val="24"/>
          </w:rPr>
          <w:t>1009</w:t>
        </w:r>
        <w:r w:rsidRPr="000F5341">
          <w:rPr>
            <w:rFonts w:ascii="Garamond" w:hAnsi="Garamond"/>
            <w:noProof/>
            <w:sz w:val="24"/>
            <w:szCs w:val="24"/>
          </w:rPr>
          <w:fldChar w:fldCharType="end"/>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ABA49" w14:textId="77777777" w:rsidR="003D7682" w:rsidRPr="006B6122" w:rsidRDefault="003D7682" w:rsidP="006B61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6ABA2A" w14:textId="77777777" w:rsidR="003D7682" w:rsidRDefault="003D7682" w:rsidP="009723E2">
      <w:pPr>
        <w:spacing w:after="0" w:line="240" w:lineRule="auto"/>
      </w:pPr>
      <w:r>
        <w:separator/>
      </w:r>
    </w:p>
  </w:footnote>
  <w:footnote w:type="continuationSeparator" w:id="0">
    <w:p w14:paraId="146ABA2B" w14:textId="77777777" w:rsidR="003D7682" w:rsidRDefault="003D7682" w:rsidP="009723E2">
      <w:pPr>
        <w:spacing w:after="0" w:line="240" w:lineRule="auto"/>
      </w:pPr>
      <w:r>
        <w:continuationSeparator/>
      </w:r>
    </w:p>
  </w:footnote>
  <w:footnote w:type="continuationNotice" w:id="1">
    <w:p w14:paraId="2115EB5F" w14:textId="77777777" w:rsidR="00C756E0" w:rsidRDefault="00C756E0">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D7682" w:rsidRPr="00EB260B" w14:paraId="146ABA35" w14:textId="77777777" w:rsidTr="003D7682">
      <w:trPr>
        <w:trHeight w:val="936"/>
        <w:jc w:val="center"/>
      </w:trPr>
      <w:tc>
        <w:tcPr>
          <w:tcW w:w="1392" w:type="pct"/>
          <w:shd w:val="pct5" w:color="auto" w:fill="F2F2F2"/>
          <w:vAlign w:val="center"/>
        </w:tcPr>
        <w:p w14:paraId="146ABA32" w14:textId="77777777" w:rsidR="003D7682" w:rsidRPr="00EB260B" w:rsidRDefault="003D7682" w:rsidP="003D768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146ABA33" w14:textId="77777777" w:rsidR="003D7682" w:rsidRPr="00EB260B" w:rsidRDefault="003D7682" w:rsidP="003D7682">
          <w:pPr>
            <w:pStyle w:val="NoSpacing"/>
            <w:spacing w:before="100" w:after="100"/>
            <w:jc w:val="center"/>
            <w:rPr>
              <w:rFonts w:ascii="Garamond" w:hAnsi="Garamond"/>
              <w:b/>
              <w:sz w:val="28"/>
              <w:szCs w:val="28"/>
            </w:rPr>
          </w:pPr>
          <w:r>
            <w:rPr>
              <w:noProof/>
              <w:lang w:val="en-US"/>
            </w:rPr>
            <w:drawing>
              <wp:inline distT="0" distB="0" distL="0" distR="0" wp14:anchorId="146ABA4C" wp14:editId="146ABA4D">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146ABA34" w14:textId="77777777" w:rsidR="003D7682" w:rsidRPr="00EB260B" w:rsidRDefault="003D7682" w:rsidP="003D7682">
          <w:pPr>
            <w:pStyle w:val="NoSpacing"/>
            <w:spacing w:before="100" w:after="100"/>
            <w:jc w:val="center"/>
            <w:rPr>
              <w:rFonts w:ascii="Garamond" w:hAnsi="Garamond"/>
              <w:b/>
              <w:sz w:val="28"/>
              <w:szCs w:val="28"/>
            </w:rPr>
          </w:pPr>
          <w:r>
            <w:rPr>
              <w:rFonts w:ascii="Garamond" w:hAnsi="Garamond"/>
              <w:b/>
              <w:sz w:val="28"/>
              <w:szCs w:val="28"/>
            </w:rPr>
            <w:t xml:space="preserve"> Viti 2019 – Numri </w:t>
          </w:r>
        </w:p>
      </w:tc>
    </w:tr>
  </w:tbl>
  <w:p w14:paraId="146ABA36" w14:textId="77777777" w:rsidR="003D7682" w:rsidRPr="00385E2C" w:rsidRDefault="003D7682" w:rsidP="003D76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3D7682" w:rsidRPr="00EB260B" w14:paraId="146ABA3A" w14:textId="77777777" w:rsidTr="003D7682">
      <w:trPr>
        <w:trHeight w:val="936"/>
        <w:jc w:val="center"/>
      </w:trPr>
      <w:tc>
        <w:tcPr>
          <w:tcW w:w="1392" w:type="pct"/>
          <w:shd w:val="pct5" w:color="auto" w:fill="F2F2F2"/>
          <w:vAlign w:val="center"/>
        </w:tcPr>
        <w:p w14:paraId="146ABA37" w14:textId="77777777" w:rsidR="003D7682" w:rsidRPr="00EB260B" w:rsidRDefault="003D7682" w:rsidP="003D768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146ABA38" w14:textId="77777777" w:rsidR="003D7682" w:rsidRPr="00EB260B" w:rsidRDefault="003D7682" w:rsidP="003D7682">
          <w:pPr>
            <w:pStyle w:val="NoSpacing"/>
            <w:spacing w:before="100" w:after="100"/>
            <w:jc w:val="center"/>
            <w:rPr>
              <w:rFonts w:ascii="Garamond" w:hAnsi="Garamond"/>
              <w:b/>
              <w:sz w:val="28"/>
              <w:szCs w:val="28"/>
            </w:rPr>
          </w:pPr>
          <w:r>
            <w:rPr>
              <w:noProof/>
              <w:lang w:val="en-US"/>
            </w:rPr>
            <w:drawing>
              <wp:inline distT="0" distB="0" distL="0" distR="0" wp14:anchorId="146ABA4E" wp14:editId="146ABA4F">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146ABA39" w14:textId="77777777" w:rsidR="003D7682" w:rsidRPr="00EB260B" w:rsidRDefault="003D7682" w:rsidP="003D7682">
          <w:pPr>
            <w:pStyle w:val="NoSpacing"/>
            <w:spacing w:before="100" w:after="100"/>
            <w:jc w:val="center"/>
            <w:rPr>
              <w:rFonts w:ascii="Garamond" w:hAnsi="Garamond"/>
              <w:b/>
              <w:sz w:val="28"/>
              <w:szCs w:val="28"/>
            </w:rPr>
          </w:pPr>
          <w:r>
            <w:rPr>
              <w:rFonts w:ascii="Garamond" w:hAnsi="Garamond"/>
              <w:b/>
              <w:sz w:val="28"/>
              <w:szCs w:val="28"/>
            </w:rPr>
            <w:t xml:space="preserve">Viti 2019 – Numri 27 </w:t>
          </w:r>
        </w:p>
      </w:tc>
    </w:tr>
  </w:tbl>
  <w:p w14:paraId="146ABA3B" w14:textId="77777777" w:rsidR="003D7682" w:rsidRDefault="003D768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D7682" w:rsidRPr="00EB260B" w14:paraId="146ABA41" w14:textId="77777777" w:rsidTr="003D7682">
      <w:trPr>
        <w:trHeight w:val="936"/>
        <w:jc w:val="center"/>
      </w:trPr>
      <w:tc>
        <w:tcPr>
          <w:tcW w:w="1392" w:type="pct"/>
          <w:shd w:val="pct5" w:color="auto" w:fill="F2F2F2"/>
          <w:vAlign w:val="center"/>
        </w:tcPr>
        <w:p w14:paraId="146ABA3E" w14:textId="77777777" w:rsidR="003D7682" w:rsidRPr="00EB260B" w:rsidRDefault="003D7682" w:rsidP="003D768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146ABA3F" w14:textId="77777777" w:rsidR="003D7682" w:rsidRPr="00EB260B" w:rsidRDefault="003D7682" w:rsidP="003D7682">
          <w:pPr>
            <w:pStyle w:val="NoSpacing"/>
            <w:spacing w:before="100" w:after="100"/>
            <w:jc w:val="center"/>
            <w:rPr>
              <w:rFonts w:ascii="Garamond" w:hAnsi="Garamond"/>
              <w:b/>
              <w:sz w:val="28"/>
              <w:szCs w:val="28"/>
            </w:rPr>
          </w:pPr>
          <w:r>
            <w:rPr>
              <w:noProof/>
              <w:lang w:val="en-US"/>
            </w:rPr>
            <w:drawing>
              <wp:inline distT="0" distB="0" distL="0" distR="0" wp14:anchorId="146ABA50" wp14:editId="146ABA51">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146ABA40" w14:textId="77777777" w:rsidR="003D7682" w:rsidRPr="00EB260B" w:rsidRDefault="003D7682" w:rsidP="003D7682">
          <w:pPr>
            <w:pStyle w:val="NoSpacing"/>
            <w:spacing w:before="100" w:after="100"/>
            <w:jc w:val="center"/>
            <w:rPr>
              <w:rFonts w:ascii="Garamond" w:hAnsi="Garamond"/>
              <w:b/>
              <w:sz w:val="28"/>
              <w:szCs w:val="28"/>
            </w:rPr>
          </w:pPr>
          <w:r>
            <w:rPr>
              <w:rFonts w:ascii="Garamond" w:hAnsi="Garamond"/>
              <w:b/>
              <w:sz w:val="28"/>
              <w:szCs w:val="28"/>
            </w:rPr>
            <w:t xml:space="preserve"> Viti 2019 – Numri 27</w:t>
          </w:r>
        </w:p>
      </w:tc>
    </w:tr>
  </w:tbl>
  <w:p w14:paraId="146ABA42" w14:textId="77777777" w:rsidR="003D7682" w:rsidRPr="00385E2C" w:rsidRDefault="003D7682" w:rsidP="003D768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D7682" w:rsidRPr="00EB260B" w14:paraId="146ABA46" w14:textId="77777777" w:rsidTr="003D7682">
      <w:trPr>
        <w:trHeight w:val="936"/>
        <w:jc w:val="center"/>
      </w:trPr>
      <w:tc>
        <w:tcPr>
          <w:tcW w:w="1392" w:type="pct"/>
          <w:shd w:val="pct5" w:color="auto" w:fill="F2F2F2"/>
          <w:vAlign w:val="center"/>
        </w:tcPr>
        <w:p w14:paraId="146ABA43" w14:textId="77777777" w:rsidR="003D7682" w:rsidRPr="00EB260B" w:rsidRDefault="003D7682" w:rsidP="003D7682">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14:paraId="146ABA44" w14:textId="77777777" w:rsidR="003D7682" w:rsidRPr="00EB260B" w:rsidRDefault="003D7682" w:rsidP="003D7682">
          <w:pPr>
            <w:pStyle w:val="NoSpacing"/>
            <w:spacing w:before="100" w:after="100"/>
            <w:jc w:val="center"/>
            <w:rPr>
              <w:rFonts w:ascii="Garamond" w:hAnsi="Garamond"/>
              <w:b/>
              <w:sz w:val="28"/>
              <w:szCs w:val="28"/>
            </w:rPr>
          </w:pPr>
          <w:r>
            <w:rPr>
              <w:noProof/>
              <w:lang w:val="en-US"/>
            </w:rPr>
            <w:drawing>
              <wp:inline distT="0" distB="0" distL="0" distR="0" wp14:anchorId="146ABA52" wp14:editId="146ABA53">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14:paraId="146ABA45" w14:textId="77777777" w:rsidR="003D7682" w:rsidRPr="00EB260B" w:rsidRDefault="003D7682" w:rsidP="003D7682">
          <w:pPr>
            <w:pStyle w:val="NoSpacing"/>
            <w:spacing w:before="100" w:after="100"/>
            <w:jc w:val="center"/>
            <w:rPr>
              <w:rFonts w:ascii="Garamond" w:hAnsi="Garamond"/>
              <w:b/>
              <w:sz w:val="28"/>
              <w:szCs w:val="28"/>
            </w:rPr>
          </w:pPr>
          <w:r>
            <w:rPr>
              <w:rFonts w:ascii="Garamond" w:hAnsi="Garamond"/>
              <w:b/>
              <w:sz w:val="28"/>
              <w:szCs w:val="28"/>
            </w:rPr>
            <w:t>Viti 2019 – Numri 27</w:t>
          </w:r>
        </w:p>
      </w:tc>
    </w:tr>
  </w:tbl>
  <w:p w14:paraId="146ABA47" w14:textId="77777777" w:rsidR="003D7682" w:rsidRDefault="003D768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6ABA48" w14:textId="77777777" w:rsidR="003D7682" w:rsidRDefault="003D768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EF4183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B24B1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838CD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5D84D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65CCB8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BBAA54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128D9A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05068A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1F064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4D461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pStyle w:val="Heading5"/>
      <w:lvlText w:val="(%5)"/>
      <w:lvlJc w:val="left"/>
      <w:pPr>
        <w:tabs>
          <w:tab w:val="num" w:pos="1800"/>
        </w:tabs>
        <w:ind w:left="1800" w:hanging="360"/>
      </w:pPr>
      <w:rPr>
        <w:rFonts w:cs="Times New Roman"/>
      </w:rPr>
    </w:lvl>
    <w:lvl w:ilvl="5">
      <w:start w:val="1"/>
      <w:numFmt w:val="lowerRoman"/>
      <w:pStyle w:val="Heading6"/>
      <w:lvlText w:val="(%6)"/>
      <w:lvlJc w:val="left"/>
      <w:pPr>
        <w:tabs>
          <w:tab w:val="num" w:pos="2160"/>
        </w:tabs>
        <w:ind w:left="2160" w:hanging="360"/>
      </w:pPr>
      <w:rPr>
        <w:rFonts w:cs="Times New Roman"/>
      </w:rPr>
    </w:lvl>
    <w:lvl w:ilvl="6">
      <w:start w:val="1"/>
      <w:numFmt w:val="decimal"/>
      <w:pStyle w:val="Heading7"/>
      <w:lvlText w:val="%7."/>
      <w:lvlJc w:val="left"/>
      <w:pPr>
        <w:tabs>
          <w:tab w:val="num" w:pos="2520"/>
        </w:tabs>
        <w:ind w:left="2520" w:hanging="360"/>
      </w:pPr>
      <w:rPr>
        <w:rFonts w:cs="Times New Roman"/>
      </w:rPr>
    </w:lvl>
    <w:lvl w:ilvl="7">
      <w:start w:val="1"/>
      <w:numFmt w:val="lowerLetter"/>
      <w:pStyle w:val="Heading8"/>
      <w:lvlText w:val="%8."/>
      <w:lvlJc w:val="left"/>
      <w:pPr>
        <w:tabs>
          <w:tab w:val="num" w:pos="2880"/>
        </w:tabs>
        <w:ind w:left="2880" w:hanging="360"/>
      </w:pPr>
      <w:rPr>
        <w:rFonts w:cs="Times New Roman"/>
      </w:rPr>
    </w:lvl>
    <w:lvl w:ilvl="8">
      <w:start w:val="1"/>
      <w:numFmt w:val="lowerRoman"/>
      <w:pStyle w:val="Heading9"/>
      <w:lvlText w:val="%9."/>
      <w:lvlJc w:val="left"/>
      <w:pPr>
        <w:tabs>
          <w:tab w:val="num" w:pos="3240"/>
        </w:tabs>
        <w:ind w:left="3240" w:hanging="360"/>
      </w:pPr>
      <w:rPr>
        <w:rFonts w:cs="Times New Roman"/>
      </w:rPr>
    </w:lvl>
  </w:abstractNum>
  <w:abstractNum w:abstractNumId="11" w15:restartNumberingAfterBreak="0">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B3C78B8"/>
    <w:multiLevelType w:val="multilevel"/>
    <w:tmpl w:val="96860D76"/>
    <w:styleLink w:val="ArticleSection1"/>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14" w15:restartNumberingAfterBreak="0">
    <w:nsid w:val="4E35069F"/>
    <w:multiLevelType w:val="hybridMultilevel"/>
    <w:tmpl w:val="8256B1F8"/>
    <w:lvl w:ilvl="0" w:tplc="B65089D0">
      <w:numFmt w:val="bullet"/>
      <w:lvlText w:val="-"/>
      <w:lvlJc w:val="left"/>
      <w:pPr>
        <w:ind w:left="2520" w:hanging="360"/>
      </w:pPr>
      <w:rPr>
        <w:rFonts w:ascii="Times New Roman" w:eastAsia="MS Mincho" w:hAnsi="Times New Roman" w:cs="Times New Roman" w:hint="default"/>
      </w:rPr>
    </w:lvl>
    <w:lvl w:ilvl="1" w:tplc="041C0003" w:tentative="1">
      <w:start w:val="1"/>
      <w:numFmt w:val="bullet"/>
      <w:lvlText w:val="o"/>
      <w:lvlJc w:val="left"/>
      <w:pPr>
        <w:ind w:left="3240" w:hanging="360"/>
      </w:pPr>
      <w:rPr>
        <w:rFonts w:ascii="Courier New" w:hAnsi="Courier New" w:cs="Courier New" w:hint="default"/>
      </w:rPr>
    </w:lvl>
    <w:lvl w:ilvl="2" w:tplc="041C0005" w:tentative="1">
      <w:start w:val="1"/>
      <w:numFmt w:val="bullet"/>
      <w:lvlText w:val=""/>
      <w:lvlJc w:val="left"/>
      <w:pPr>
        <w:ind w:left="3960" w:hanging="360"/>
      </w:pPr>
      <w:rPr>
        <w:rFonts w:ascii="Wingdings" w:hAnsi="Wingdings" w:hint="default"/>
      </w:rPr>
    </w:lvl>
    <w:lvl w:ilvl="3" w:tplc="041C0001" w:tentative="1">
      <w:start w:val="1"/>
      <w:numFmt w:val="bullet"/>
      <w:lvlText w:val=""/>
      <w:lvlJc w:val="left"/>
      <w:pPr>
        <w:ind w:left="4680" w:hanging="360"/>
      </w:pPr>
      <w:rPr>
        <w:rFonts w:ascii="Symbol" w:hAnsi="Symbol" w:hint="default"/>
      </w:rPr>
    </w:lvl>
    <w:lvl w:ilvl="4" w:tplc="041C0003" w:tentative="1">
      <w:start w:val="1"/>
      <w:numFmt w:val="bullet"/>
      <w:lvlText w:val="o"/>
      <w:lvlJc w:val="left"/>
      <w:pPr>
        <w:ind w:left="5400" w:hanging="360"/>
      </w:pPr>
      <w:rPr>
        <w:rFonts w:ascii="Courier New" w:hAnsi="Courier New" w:cs="Courier New" w:hint="default"/>
      </w:rPr>
    </w:lvl>
    <w:lvl w:ilvl="5" w:tplc="041C0005" w:tentative="1">
      <w:start w:val="1"/>
      <w:numFmt w:val="bullet"/>
      <w:lvlText w:val=""/>
      <w:lvlJc w:val="left"/>
      <w:pPr>
        <w:ind w:left="6120" w:hanging="360"/>
      </w:pPr>
      <w:rPr>
        <w:rFonts w:ascii="Wingdings" w:hAnsi="Wingdings" w:hint="default"/>
      </w:rPr>
    </w:lvl>
    <w:lvl w:ilvl="6" w:tplc="041C0001" w:tentative="1">
      <w:start w:val="1"/>
      <w:numFmt w:val="bullet"/>
      <w:lvlText w:val=""/>
      <w:lvlJc w:val="left"/>
      <w:pPr>
        <w:ind w:left="6840" w:hanging="360"/>
      </w:pPr>
      <w:rPr>
        <w:rFonts w:ascii="Symbol" w:hAnsi="Symbol" w:hint="default"/>
      </w:rPr>
    </w:lvl>
    <w:lvl w:ilvl="7" w:tplc="041C0003" w:tentative="1">
      <w:start w:val="1"/>
      <w:numFmt w:val="bullet"/>
      <w:lvlText w:val="o"/>
      <w:lvlJc w:val="left"/>
      <w:pPr>
        <w:ind w:left="7560" w:hanging="360"/>
      </w:pPr>
      <w:rPr>
        <w:rFonts w:ascii="Courier New" w:hAnsi="Courier New" w:cs="Courier New" w:hint="default"/>
      </w:rPr>
    </w:lvl>
    <w:lvl w:ilvl="8" w:tplc="041C0005" w:tentative="1">
      <w:start w:val="1"/>
      <w:numFmt w:val="bullet"/>
      <w:lvlText w:val=""/>
      <w:lvlJc w:val="left"/>
      <w:pPr>
        <w:ind w:left="8280" w:hanging="360"/>
      </w:pPr>
      <w:rPr>
        <w:rFonts w:ascii="Wingdings" w:hAnsi="Wingdings" w:hint="default"/>
      </w:rPr>
    </w:lvl>
  </w:abstractNum>
  <w:abstractNum w:abstractNumId="15" w15:restartNumberingAfterBreak="0">
    <w:nsid w:val="56C63FCF"/>
    <w:multiLevelType w:val="multilevel"/>
    <w:tmpl w:val="0809001D"/>
    <w:styleLink w:val="1ai1"/>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7" w15:restartNumberingAfterBreak="0">
    <w:nsid w:val="6F240D20"/>
    <w:multiLevelType w:val="multilevel"/>
    <w:tmpl w:val="04070023"/>
    <w:styleLink w:val="1111111"/>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6"/>
  </w:num>
  <w:num w:numId="13">
    <w:abstractNumId w:val="10"/>
  </w:num>
  <w:num w:numId="14">
    <w:abstractNumId w:val="18"/>
  </w:num>
  <w:num w:numId="15">
    <w:abstractNumId w:val="17"/>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8192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447"/>
    <w:rsid w:val="00001474"/>
    <w:rsid w:val="00001B5C"/>
    <w:rsid w:val="00001EB0"/>
    <w:rsid w:val="000029CE"/>
    <w:rsid w:val="00002A50"/>
    <w:rsid w:val="00002D5E"/>
    <w:rsid w:val="00002E66"/>
    <w:rsid w:val="00003977"/>
    <w:rsid w:val="000045C7"/>
    <w:rsid w:val="00004920"/>
    <w:rsid w:val="00004F0E"/>
    <w:rsid w:val="00004FC0"/>
    <w:rsid w:val="000050BD"/>
    <w:rsid w:val="00005246"/>
    <w:rsid w:val="0000527E"/>
    <w:rsid w:val="0000611E"/>
    <w:rsid w:val="000068F0"/>
    <w:rsid w:val="00006A59"/>
    <w:rsid w:val="0000710B"/>
    <w:rsid w:val="0000711C"/>
    <w:rsid w:val="000101D3"/>
    <w:rsid w:val="0001083A"/>
    <w:rsid w:val="0001118D"/>
    <w:rsid w:val="000116B9"/>
    <w:rsid w:val="0001170F"/>
    <w:rsid w:val="00011D6D"/>
    <w:rsid w:val="00012491"/>
    <w:rsid w:val="00012F85"/>
    <w:rsid w:val="00012FC7"/>
    <w:rsid w:val="00012FEC"/>
    <w:rsid w:val="0001306B"/>
    <w:rsid w:val="0001384A"/>
    <w:rsid w:val="00013A14"/>
    <w:rsid w:val="0001422F"/>
    <w:rsid w:val="0001480F"/>
    <w:rsid w:val="00014C82"/>
    <w:rsid w:val="00014DAD"/>
    <w:rsid w:val="000153FE"/>
    <w:rsid w:val="00016CEF"/>
    <w:rsid w:val="00017322"/>
    <w:rsid w:val="000178A3"/>
    <w:rsid w:val="00017D24"/>
    <w:rsid w:val="00017EBE"/>
    <w:rsid w:val="00017FB7"/>
    <w:rsid w:val="000203D9"/>
    <w:rsid w:val="00020703"/>
    <w:rsid w:val="00020986"/>
    <w:rsid w:val="0002154A"/>
    <w:rsid w:val="0002162C"/>
    <w:rsid w:val="0002204E"/>
    <w:rsid w:val="000225EA"/>
    <w:rsid w:val="00022A6E"/>
    <w:rsid w:val="00022D98"/>
    <w:rsid w:val="00023542"/>
    <w:rsid w:val="00023704"/>
    <w:rsid w:val="00023BAF"/>
    <w:rsid w:val="00023DF8"/>
    <w:rsid w:val="00023FA5"/>
    <w:rsid w:val="000243D5"/>
    <w:rsid w:val="0002494D"/>
    <w:rsid w:val="00025208"/>
    <w:rsid w:val="00025434"/>
    <w:rsid w:val="0002558F"/>
    <w:rsid w:val="000268A4"/>
    <w:rsid w:val="00026D01"/>
    <w:rsid w:val="0003075C"/>
    <w:rsid w:val="00030FE1"/>
    <w:rsid w:val="000310BB"/>
    <w:rsid w:val="000310D9"/>
    <w:rsid w:val="00031C1E"/>
    <w:rsid w:val="000328E6"/>
    <w:rsid w:val="00033341"/>
    <w:rsid w:val="00034328"/>
    <w:rsid w:val="00034B28"/>
    <w:rsid w:val="00034E55"/>
    <w:rsid w:val="000351A9"/>
    <w:rsid w:val="0003551F"/>
    <w:rsid w:val="00036599"/>
    <w:rsid w:val="00036937"/>
    <w:rsid w:val="00036BA9"/>
    <w:rsid w:val="00037111"/>
    <w:rsid w:val="00037841"/>
    <w:rsid w:val="00040504"/>
    <w:rsid w:val="00040636"/>
    <w:rsid w:val="00041F79"/>
    <w:rsid w:val="0004275B"/>
    <w:rsid w:val="00042B3C"/>
    <w:rsid w:val="0004349D"/>
    <w:rsid w:val="000434CB"/>
    <w:rsid w:val="00043B81"/>
    <w:rsid w:val="000442C4"/>
    <w:rsid w:val="00044612"/>
    <w:rsid w:val="00044A6E"/>
    <w:rsid w:val="00045061"/>
    <w:rsid w:val="000451DF"/>
    <w:rsid w:val="0004541F"/>
    <w:rsid w:val="000456E9"/>
    <w:rsid w:val="00045AC7"/>
    <w:rsid w:val="00045CB5"/>
    <w:rsid w:val="00045F15"/>
    <w:rsid w:val="00046061"/>
    <w:rsid w:val="00047934"/>
    <w:rsid w:val="00047C4E"/>
    <w:rsid w:val="00050067"/>
    <w:rsid w:val="00050399"/>
    <w:rsid w:val="000509AC"/>
    <w:rsid w:val="00050DDD"/>
    <w:rsid w:val="000512F6"/>
    <w:rsid w:val="000522A0"/>
    <w:rsid w:val="000522A9"/>
    <w:rsid w:val="0005263A"/>
    <w:rsid w:val="000526C7"/>
    <w:rsid w:val="00052BD1"/>
    <w:rsid w:val="00053C20"/>
    <w:rsid w:val="00054018"/>
    <w:rsid w:val="0005485D"/>
    <w:rsid w:val="00055D3D"/>
    <w:rsid w:val="00055F09"/>
    <w:rsid w:val="00055F23"/>
    <w:rsid w:val="00055FB6"/>
    <w:rsid w:val="00056740"/>
    <w:rsid w:val="00057366"/>
    <w:rsid w:val="0006007A"/>
    <w:rsid w:val="00060539"/>
    <w:rsid w:val="000605A5"/>
    <w:rsid w:val="00060AA8"/>
    <w:rsid w:val="00060BCD"/>
    <w:rsid w:val="00061A4A"/>
    <w:rsid w:val="00061BB8"/>
    <w:rsid w:val="00061DB7"/>
    <w:rsid w:val="000620F9"/>
    <w:rsid w:val="00062163"/>
    <w:rsid w:val="000624A7"/>
    <w:rsid w:val="00062813"/>
    <w:rsid w:val="00062FE6"/>
    <w:rsid w:val="00063327"/>
    <w:rsid w:val="000634F5"/>
    <w:rsid w:val="000639FF"/>
    <w:rsid w:val="00063B12"/>
    <w:rsid w:val="00064831"/>
    <w:rsid w:val="00065C1C"/>
    <w:rsid w:val="00065DE7"/>
    <w:rsid w:val="000663B5"/>
    <w:rsid w:val="000663E5"/>
    <w:rsid w:val="000664E7"/>
    <w:rsid w:val="00066565"/>
    <w:rsid w:val="0006678F"/>
    <w:rsid w:val="00066989"/>
    <w:rsid w:val="000669C6"/>
    <w:rsid w:val="000675FD"/>
    <w:rsid w:val="00067DA6"/>
    <w:rsid w:val="00070576"/>
    <w:rsid w:val="00070FF5"/>
    <w:rsid w:val="00071B11"/>
    <w:rsid w:val="00071BA6"/>
    <w:rsid w:val="00072C70"/>
    <w:rsid w:val="00072E5E"/>
    <w:rsid w:val="000737FB"/>
    <w:rsid w:val="00073FAB"/>
    <w:rsid w:val="000759AA"/>
    <w:rsid w:val="00075CD8"/>
    <w:rsid w:val="00075DBF"/>
    <w:rsid w:val="0007607B"/>
    <w:rsid w:val="0007627C"/>
    <w:rsid w:val="00077080"/>
    <w:rsid w:val="00077207"/>
    <w:rsid w:val="00077A79"/>
    <w:rsid w:val="00080CBB"/>
    <w:rsid w:val="000818DE"/>
    <w:rsid w:val="00081EDC"/>
    <w:rsid w:val="00082111"/>
    <w:rsid w:val="000821B1"/>
    <w:rsid w:val="000821ED"/>
    <w:rsid w:val="0008248F"/>
    <w:rsid w:val="00083217"/>
    <w:rsid w:val="00083BEF"/>
    <w:rsid w:val="00084438"/>
    <w:rsid w:val="000848CA"/>
    <w:rsid w:val="000853E4"/>
    <w:rsid w:val="00085DD6"/>
    <w:rsid w:val="00086917"/>
    <w:rsid w:val="00086F25"/>
    <w:rsid w:val="000872CD"/>
    <w:rsid w:val="000877EC"/>
    <w:rsid w:val="00090842"/>
    <w:rsid w:val="00090956"/>
    <w:rsid w:val="00090B3B"/>
    <w:rsid w:val="0009116A"/>
    <w:rsid w:val="00091FE6"/>
    <w:rsid w:val="00092422"/>
    <w:rsid w:val="00092766"/>
    <w:rsid w:val="00092EB0"/>
    <w:rsid w:val="0009349C"/>
    <w:rsid w:val="000936A8"/>
    <w:rsid w:val="00093B8B"/>
    <w:rsid w:val="00093EAE"/>
    <w:rsid w:val="0009435D"/>
    <w:rsid w:val="0009444E"/>
    <w:rsid w:val="00094D31"/>
    <w:rsid w:val="00094FBF"/>
    <w:rsid w:val="0009533C"/>
    <w:rsid w:val="000954D5"/>
    <w:rsid w:val="00095B72"/>
    <w:rsid w:val="00095DDA"/>
    <w:rsid w:val="00096772"/>
    <w:rsid w:val="000968C8"/>
    <w:rsid w:val="00096AE0"/>
    <w:rsid w:val="00096B70"/>
    <w:rsid w:val="000973D0"/>
    <w:rsid w:val="00097E78"/>
    <w:rsid w:val="000A00A0"/>
    <w:rsid w:val="000A02CA"/>
    <w:rsid w:val="000A0696"/>
    <w:rsid w:val="000A0DAB"/>
    <w:rsid w:val="000A1588"/>
    <w:rsid w:val="000A1BE3"/>
    <w:rsid w:val="000A350E"/>
    <w:rsid w:val="000A3709"/>
    <w:rsid w:val="000A3931"/>
    <w:rsid w:val="000A3E75"/>
    <w:rsid w:val="000A4569"/>
    <w:rsid w:val="000A4A5C"/>
    <w:rsid w:val="000A4C61"/>
    <w:rsid w:val="000A55BF"/>
    <w:rsid w:val="000A59A9"/>
    <w:rsid w:val="000A5CE5"/>
    <w:rsid w:val="000A6F35"/>
    <w:rsid w:val="000A6FB7"/>
    <w:rsid w:val="000A73A2"/>
    <w:rsid w:val="000A7B22"/>
    <w:rsid w:val="000A7E42"/>
    <w:rsid w:val="000A7EAB"/>
    <w:rsid w:val="000B0555"/>
    <w:rsid w:val="000B0F79"/>
    <w:rsid w:val="000B10F4"/>
    <w:rsid w:val="000B1628"/>
    <w:rsid w:val="000B183F"/>
    <w:rsid w:val="000B1ADC"/>
    <w:rsid w:val="000B1E74"/>
    <w:rsid w:val="000B1FD7"/>
    <w:rsid w:val="000B200A"/>
    <w:rsid w:val="000B2964"/>
    <w:rsid w:val="000B33A8"/>
    <w:rsid w:val="000B34BE"/>
    <w:rsid w:val="000B393B"/>
    <w:rsid w:val="000B3D7A"/>
    <w:rsid w:val="000B416D"/>
    <w:rsid w:val="000B4425"/>
    <w:rsid w:val="000B444B"/>
    <w:rsid w:val="000B4689"/>
    <w:rsid w:val="000B5144"/>
    <w:rsid w:val="000B5256"/>
    <w:rsid w:val="000B57F4"/>
    <w:rsid w:val="000B5CDC"/>
    <w:rsid w:val="000B60C0"/>
    <w:rsid w:val="000B615C"/>
    <w:rsid w:val="000B64FE"/>
    <w:rsid w:val="000B6D20"/>
    <w:rsid w:val="000B743F"/>
    <w:rsid w:val="000B784F"/>
    <w:rsid w:val="000B7CD1"/>
    <w:rsid w:val="000C07C6"/>
    <w:rsid w:val="000C08F5"/>
    <w:rsid w:val="000C12A1"/>
    <w:rsid w:val="000C12B1"/>
    <w:rsid w:val="000C1726"/>
    <w:rsid w:val="000C18CF"/>
    <w:rsid w:val="000C1FA9"/>
    <w:rsid w:val="000C201B"/>
    <w:rsid w:val="000C2DA6"/>
    <w:rsid w:val="000C30D1"/>
    <w:rsid w:val="000C3578"/>
    <w:rsid w:val="000C3ADE"/>
    <w:rsid w:val="000C3B4F"/>
    <w:rsid w:val="000C401E"/>
    <w:rsid w:val="000C45BD"/>
    <w:rsid w:val="000C4716"/>
    <w:rsid w:val="000C471E"/>
    <w:rsid w:val="000C5738"/>
    <w:rsid w:val="000C5824"/>
    <w:rsid w:val="000C63A2"/>
    <w:rsid w:val="000C6959"/>
    <w:rsid w:val="000C7921"/>
    <w:rsid w:val="000D066C"/>
    <w:rsid w:val="000D0E74"/>
    <w:rsid w:val="000D1049"/>
    <w:rsid w:val="000D1123"/>
    <w:rsid w:val="000D1B02"/>
    <w:rsid w:val="000D1DDE"/>
    <w:rsid w:val="000D2186"/>
    <w:rsid w:val="000D27CC"/>
    <w:rsid w:val="000D2BA5"/>
    <w:rsid w:val="000D2F59"/>
    <w:rsid w:val="000D38A1"/>
    <w:rsid w:val="000D485A"/>
    <w:rsid w:val="000D4901"/>
    <w:rsid w:val="000D490C"/>
    <w:rsid w:val="000D588D"/>
    <w:rsid w:val="000D5F52"/>
    <w:rsid w:val="000D6718"/>
    <w:rsid w:val="000D6C22"/>
    <w:rsid w:val="000D6CAE"/>
    <w:rsid w:val="000D7079"/>
    <w:rsid w:val="000D7373"/>
    <w:rsid w:val="000D7446"/>
    <w:rsid w:val="000D7EB3"/>
    <w:rsid w:val="000E002C"/>
    <w:rsid w:val="000E08BD"/>
    <w:rsid w:val="000E0A34"/>
    <w:rsid w:val="000E0C9D"/>
    <w:rsid w:val="000E116F"/>
    <w:rsid w:val="000E15DB"/>
    <w:rsid w:val="000E1E41"/>
    <w:rsid w:val="000E2159"/>
    <w:rsid w:val="000E22D3"/>
    <w:rsid w:val="000E2613"/>
    <w:rsid w:val="000E2E80"/>
    <w:rsid w:val="000E371A"/>
    <w:rsid w:val="000E4340"/>
    <w:rsid w:val="000E4547"/>
    <w:rsid w:val="000E47BF"/>
    <w:rsid w:val="000E4909"/>
    <w:rsid w:val="000E496C"/>
    <w:rsid w:val="000E4DE0"/>
    <w:rsid w:val="000E4E41"/>
    <w:rsid w:val="000E58A4"/>
    <w:rsid w:val="000E58EE"/>
    <w:rsid w:val="000E5A6A"/>
    <w:rsid w:val="000E6321"/>
    <w:rsid w:val="000E68A9"/>
    <w:rsid w:val="000E6E65"/>
    <w:rsid w:val="000E6FE2"/>
    <w:rsid w:val="000E7152"/>
    <w:rsid w:val="000E71A0"/>
    <w:rsid w:val="000E7A1D"/>
    <w:rsid w:val="000F035E"/>
    <w:rsid w:val="000F0A31"/>
    <w:rsid w:val="000F0D40"/>
    <w:rsid w:val="000F1160"/>
    <w:rsid w:val="000F1B76"/>
    <w:rsid w:val="000F25F3"/>
    <w:rsid w:val="000F271C"/>
    <w:rsid w:val="000F289D"/>
    <w:rsid w:val="000F29B1"/>
    <w:rsid w:val="000F2CD8"/>
    <w:rsid w:val="000F3298"/>
    <w:rsid w:val="000F3AD6"/>
    <w:rsid w:val="000F3F14"/>
    <w:rsid w:val="000F42EA"/>
    <w:rsid w:val="000F46F5"/>
    <w:rsid w:val="000F4989"/>
    <w:rsid w:val="000F4ACD"/>
    <w:rsid w:val="000F4F84"/>
    <w:rsid w:val="000F53CB"/>
    <w:rsid w:val="000F5524"/>
    <w:rsid w:val="000F6601"/>
    <w:rsid w:val="000F68D6"/>
    <w:rsid w:val="000F7091"/>
    <w:rsid w:val="000F772E"/>
    <w:rsid w:val="000F77AA"/>
    <w:rsid w:val="000F7ABA"/>
    <w:rsid w:val="000F7D65"/>
    <w:rsid w:val="0010064D"/>
    <w:rsid w:val="00100DC8"/>
    <w:rsid w:val="00100FC0"/>
    <w:rsid w:val="00101474"/>
    <w:rsid w:val="001019F2"/>
    <w:rsid w:val="00101A32"/>
    <w:rsid w:val="00101E74"/>
    <w:rsid w:val="00101FF7"/>
    <w:rsid w:val="00102781"/>
    <w:rsid w:val="001027DC"/>
    <w:rsid w:val="0010285A"/>
    <w:rsid w:val="00102D02"/>
    <w:rsid w:val="00102F47"/>
    <w:rsid w:val="00103B9C"/>
    <w:rsid w:val="0010402F"/>
    <w:rsid w:val="0010468E"/>
    <w:rsid w:val="00104B7E"/>
    <w:rsid w:val="00104BAD"/>
    <w:rsid w:val="00104D74"/>
    <w:rsid w:val="00104E6C"/>
    <w:rsid w:val="00105617"/>
    <w:rsid w:val="00105CF2"/>
    <w:rsid w:val="00105D49"/>
    <w:rsid w:val="00105EA8"/>
    <w:rsid w:val="0010624C"/>
    <w:rsid w:val="00106C0A"/>
    <w:rsid w:val="00106C36"/>
    <w:rsid w:val="001078F4"/>
    <w:rsid w:val="00107D20"/>
    <w:rsid w:val="00107F13"/>
    <w:rsid w:val="001104EE"/>
    <w:rsid w:val="00110E5B"/>
    <w:rsid w:val="00111107"/>
    <w:rsid w:val="001116E6"/>
    <w:rsid w:val="00112109"/>
    <w:rsid w:val="00113245"/>
    <w:rsid w:val="00113354"/>
    <w:rsid w:val="00113706"/>
    <w:rsid w:val="001137E6"/>
    <w:rsid w:val="00113830"/>
    <w:rsid w:val="00113B7C"/>
    <w:rsid w:val="00114C57"/>
    <w:rsid w:val="00114D46"/>
    <w:rsid w:val="00114F4E"/>
    <w:rsid w:val="00115766"/>
    <w:rsid w:val="00115DAF"/>
    <w:rsid w:val="00116B33"/>
    <w:rsid w:val="001170F9"/>
    <w:rsid w:val="001172D0"/>
    <w:rsid w:val="001173D6"/>
    <w:rsid w:val="00117933"/>
    <w:rsid w:val="00117AEE"/>
    <w:rsid w:val="001200BE"/>
    <w:rsid w:val="00120583"/>
    <w:rsid w:val="0012090E"/>
    <w:rsid w:val="00120E93"/>
    <w:rsid w:val="001217D1"/>
    <w:rsid w:val="00121E62"/>
    <w:rsid w:val="00122182"/>
    <w:rsid w:val="00122424"/>
    <w:rsid w:val="00122871"/>
    <w:rsid w:val="00123587"/>
    <w:rsid w:val="00123AC1"/>
    <w:rsid w:val="001247D2"/>
    <w:rsid w:val="00124CC2"/>
    <w:rsid w:val="00124D15"/>
    <w:rsid w:val="00125121"/>
    <w:rsid w:val="001251E1"/>
    <w:rsid w:val="001255A8"/>
    <w:rsid w:val="00125C24"/>
    <w:rsid w:val="00125E96"/>
    <w:rsid w:val="0012694B"/>
    <w:rsid w:val="00126B9E"/>
    <w:rsid w:val="00126EF4"/>
    <w:rsid w:val="00126F15"/>
    <w:rsid w:val="0012760C"/>
    <w:rsid w:val="00127B42"/>
    <w:rsid w:val="00127DDB"/>
    <w:rsid w:val="001303BD"/>
    <w:rsid w:val="001305A4"/>
    <w:rsid w:val="00130E7D"/>
    <w:rsid w:val="001319A8"/>
    <w:rsid w:val="001319DC"/>
    <w:rsid w:val="00131F50"/>
    <w:rsid w:val="00131FFE"/>
    <w:rsid w:val="00132246"/>
    <w:rsid w:val="00132BF4"/>
    <w:rsid w:val="00134291"/>
    <w:rsid w:val="0013443A"/>
    <w:rsid w:val="00134758"/>
    <w:rsid w:val="00134893"/>
    <w:rsid w:val="00134D31"/>
    <w:rsid w:val="001352F0"/>
    <w:rsid w:val="0013535F"/>
    <w:rsid w:val="001354FD"/>
    <w:rsid w:val="001357CA"/>
    <w:rsid w:val="00136160"/>
    <w:rsid w:val="0013654E"/>
    <w:rsid w:val="0013765A"/>
    <w:rsid w:val="00137E5B"/>
    <w:rsid w:val="00137EDB"/>
    <w:rsid w:val="00140616"/>
    <w:rsid w:val="00141ABD"/>
    <w:rsid w:val="00141AC0"/>
    <w:rsid w:val="00141FE8"/>
    <w:rsid w:val="00142237"/>
    <w:rsid w:val="00142483"/>
    <w:rsid w:val="00142CEB"/>
    <w:rsid w:val="00142DA5"/>
    <w:rsid w:val="00143098"/>
    <w:rsid w:val="00143D15"/>
    <w:rsid w:val="0014417F"/>
    <w:rsid w:val="0014431F"/>
    <w:rsid w:val="00144B31"/>
    <w:rsid w:val="00144F6A"/>
    <w:rsid w:val="0014611E"/>
    <w:rsid w:val="00146199"/>
    <w:rsid w:val="00146D18"/>
    <w:rsid w:val="00146E2E"/>
    <w:rsid w:val="001472A6"/>
    <w:rsid w:val="00147703"/>
    <w:rsid w:val="00150AEE"/>
    <w:rsid w:val="00151607"/>
    <w:rsid w:val="00151DD4"/>
    <w:rsid w:val="001520AA"/>
    <w:rsid w:val="001521F8"/>
    <w:rsid w:val="00153315"/>
    <w:rsid w:val="001533A5"/>
    <w:rsid w:val="00154E16"/>
    <w:rsid w:val="00155BB6"/>
    <w:rsid w:val="00155F8F"/>
    <w:rsid w:val="00155FC0"/>
    <w:rsid w:val="001567E0"/>
    <w:rsid w:val="00156CDF"/>
    <w:rsid w:val="00157011"/>
    <w:rsid w:val="00157267"/>
    <w:rsid w:val="00157B92"/>
    <w:rsid w:val="00157D52"/>
    <w:rsid w:val="001603F8"/>
    <w:rsid w:val="001606EC"/>
    <w:rsid w:val="00160B65"/>
    <w:rsid w:val="00160EB6"/>
    <w:rsid w:val="00161560"/>
    <w:rsid w:val="00161603"/>
    <w:rsid w:val="00161FCE"/>
    <w:rsid w:val="0016379A"/>
    <w:rsid w:val="00163D0B"/>
    <w:rsid w:val="001640A6"/>
    <w:rsid w:val="00164736"/>
    <w:rsid w:val="0016491A"/>
    <w:rsid w:val="00164D3E"/>
    <w:rsid w:val="001659B5"/>
    <w:rsid w:val="00165CB0"/>
    <w:rsid w:val="001660BC"/>
    <w:rsid w:val="0016677D"/>
    <w:rsid w:val="00167253"/>
    <w:rsid w:val="001677EE"/>
    <w:rsid w:val="00167A42"/>
    <w:rsid w:val="001703CA"/>
    <w:rsid w:val="0017060F"/>
    <w:rsid w:val="00170A41"/>
    <w:rsid w:val="00170DFD"/>
    <w:rsid w:val="00170E83"/>
    <w:rsid w:val="00170E8B"/>
    <w:rsid w:val="001712EA"/>
    <w:rsid w:val="00171D22"/>
    <w:rsid w:val="00171DA2"/>
    <w:rsid w:val="00171DC0"/>
    <w:rsid w:val="00172324"/>
    <w:rsid w:val="001726F6"/>
    <w:rsid w:val="00172762"/>
    <w:rsid w:val="00172A87"/>
    <w:rsid w:val="001738AF"/>
    <w:rsid w:val="001738E7"/>
    <w:rsid w:val="00174454"/>
    <w:rsid w:val="001748BA"/>
    <w:rsid w:val="00174CAD"/>
    <w:rsid w:val="00175335"/>
    <w:rsid w:val="00175525"/>
    <w:rsid w:val="001755C6"/>
    <w:rsid w:val="0017597D"/>
    <w:rsid w:val="001759D6"/>
    <w:rsid w:val="00175ADA"/>
    <w:rsid w:val="00175B53"/>
    <w:rsid w:val="001766FE"/>
    <w:rsid w:val="001772AD"/>
    <w:rsid w:val="001775F3"/>
    <w:rsid w:val="00177783"/>
    <w:rsid w:val="00177960"/>
    <w:rsid w:val="00177C9F"/>
    <w:rsid w:val="00180290"/>
    <w:rsid w:val="001808C8"/>
    <w:rsid w:val="00180CA4"/>
    <w:rsid w:val="00181ABC"/>
    <w:rsid w:val="00181BEF"/>
    <w:rsid w:val="00181D6D"/>
    <w:rsid w:val="00181FC4"/>
    <w:rsid w:val="00182CB5"/>
    <w:rsid w:val="0018308B"/>
    <w:rsid w:val="001830ED"/>
    <w:rsid w:val="00183563"/>
    <w:rsid w:val="00183BE9"/>
    <w:rsid w:val="00183F2E"/>
    <w:rsid w:val="00183FE4"/>
    <w:rsid w:val="00184193"/>
    <w:rsid w:val="001845A1"/>
    <w:rsid w:val="00184A44"/>
    <w:rsid w:val="00184C4A"/>
    <w:rsid w:val="00184F7C"/>
    <w:rsid w:val="00184FF4"/>
    <w:rsid w:val="00185E0A"/>
    <w:rsid w:val="001867FA"/>
    <w:rsid w:val="00186A07"/>
    <w:rsid w:val="00186D1B"/>
    <w:rsid w:val="00186ECB"/>
    <w:rsid w:val="001878A6"/>
    <w:rsid w:val="0018797D"/>
    <w:rsid w:val="00190355"/>
    <w:rsid w:val="00190954"/>
    <w:rsid w:val="00190AEC"/>
    <w:rsid w:val="00190DBB"/>
    <w:rsid w:val="00191198"/>
    <w:rsid w:val="00191217"/>
    <w:rsid w:val="0019125E"/>
    <w:rsid w:val="00191647"/>
    <w:rsid w:val="00191B75"/>
    <w:rsid w:val="00191D00"/>
    <w:rsid w:val="00191DEF"/>
    <w:rsid w:val="00192923"/>
    <w:rsid w:val="00193317"/>
    <w:rsid w:val="00193554"/>
    <w:rsid w:val="0019437C"/>
    <w:rsid w:val="0019493B"/>
    <w:rsid w:val="00195F29"/>
    <w:rsid w:val="00196392"/>
    <w:rsid w:val="00196468"/>
    <w:rsid w:val="0019688F"/>
    <w:rsid w:val="00196B3A"/>
    <w:rsid w:val="00196C92"/>
    <w:rsid w:val="0019779E"/>
    <w:rsid w:val="001A028B"/>
    <w:rsid w:val="001A1D21"/>
    <w:rsid w:val="001A22BF"/>
    <w:rsid w:val="001A2EFA"/>
    <w:rsid w:val="001A3356"/>
    <w:rsid w:val="001A346B"/>
    <w:rsid w:val="001A3A92"/>
    <w:rsid w:val="001A3BDF"/>
    <w:rsid w:val="001A4446"/>
    <w:rsid w:val="001A4665"/>
    <w:rsid w:val="001A49A6"/>
    <w:rsid w:val="001A59FF"/>
    <w:rsid w:val="001A6783"/>
    <w:rsid w:val="001A724A"/>
    <w:rsid w:val="001A769E"/>
    <w:rsid w:val="001A79DD"/>
    <w:rsid w:val="001A7D85"/>
    <w:rsid w:val="001B0F5D"/>
    <w:rsid w:val="001B17F0"/>
    <w:rsid w:val="001B23D0"/>
    <w:rsid w:val="001B274B"/>
    <w:rsid w:val="001B299F"/>
    <w:rsid w:val="001B29E3"/>
    <w:rsid w:val="001B3882"/>
    <w:rsid w:val="001B421C"/>
    <w:rsid w:val="001B433D"/>
    <w:rsid w:val="001B43B5"/>
    <w:rsid w:val="001B53E4"/>
    <w:rsid w:val="001B5534"/>
    <w:rsid w:val="001B572F"/>
    <w:rsid w:val="001B5A4A"/>
    <w:rsid w:val="001B6597"/>
    <w:rsid w:val="001B6816"/>
    <w:rsid w:val="001B696A"/>
    <w:rsid w:val="001B72B6"/>
    <w:rsid w:val="001B72CD"/>
    <w:rsid w:val="001B7E00"/>
    <w:rsid w:val="001C0994"/>
    <w:rsid w:val="001C0C3C"/>
    <w:rsid w:val="001C0E2E"/>
    <w:rsid w:val="001C136F"/>
    <w:rsid w:val="001C1861"/>
    <w:rsid w:val="001C1CF7"/>
    <w:rsid w:val="001C1FAD"/>
    <w:rsid w:val="001C2063"/>
    <w:rsid w:val="001C2487"/>
    <w:rsid w:val="001C257B"/>
    <w:rsid w:val="001C2B12"/>
    <w:rsid w:val="001C2D0F"/>
    <w:rsid w:val="001C2FE4"/>
    <w:rsid w:val="001C397F"/>
    <w:rsid w:val="001C3D9D"/>
    <w:rsid w:val="001C543A"/>
    <w:rsid w:val="001C5762"/>
    <w:rsid w:val="001C5DD0"/>
    <w:rsid w:val="001C651A"/>
    <w:rsid w:val="001C6B28"/>
    <w:rsid w:val="001C6E08"/>
    <w:rsid w:val="001C6F49"/>
    <w:rsid w:val="001C7B00"/>
    <w:rsid w:val="001D1AAB"/>
    <w:rsid w:val="001D1D68"/>
    <w:rsid w:val="001D2273"/>
    <w:rsid w:val="001D3064"/>
    <w:rsid w:val="001D3542"/>
    <w:rsid w:val="001D377C"/>
    <w:rsid w:val="001D37F2"/>
    <w:rsid w:val="001D3B98"/>
    <w:rsid w:val="001D3E8A"/>
    <w:rsid w:val="001D40F9"/>
    <w:rsid w:val="001D41A2"/>
    <w:rsid w:val="001D4255"/>
    <w:rsid w:val="001D5526"/>
    <w:rsid w:val="001D5637"/>
    <w:rsid w:val="001D641F"/>
    <w:rsid w:val="001D6D2F"/>
    <w:rsid w:val="001D6DAA"/>
    <w:rsid w:val="001D773A"/>
    <w:rsid w:val="001D7C28"/>
    <w:rsid w:val="001D7D5F"/>
    <w:rsid w:val="001E0084"/>
    <w:rsid w:val="001E172B"/>
    <w:rsid w:val="001E1DE6"/>
    <w:rsid w:val="001E20DD"/>
    <w:rsid w:val="001E2467"/>
    <w:rsid w:val="001E261C"/>
    <w:rsid w:val="001E3065"/>
    <w:rsid w:val="001E331F"/>
    <w:rsid w:val="001E345E"/>
    <w:rsid w:val="001E37E9"/>
    <w:rsid w:val="001E3957"/>
    <w:rsid w:val="001E3C1C"/>
    <w:rsid w:val="001E42B0"/>
    <w:rsid w:val="001E42F1"/>
    <w:rsid w:val="001E46DE"/>
    <w:rsid w:val="001E476D"/>
    <w:rsid w:val="001E5516"/>
    <w:rsid w:val="001E5552"/>
    <w:rsid w:val="001E603C"/>
    <w:rsid w:val="001E61A9"/>
    <w:rsid w:val="001E6964"/>
    <w:rsid w:val="001E6CB2"/>
    <w:rsid w:val="001E6EAF"/>
    <w:rsid w:val="001E78BF"/>
    <w:rsid w:val="001E7D8D"/>
    <w:rsid w:val="001F00DB"/>
    <w:rsid w:val="001F0538"/>
    <w:rsid w:val="001F05CB"/>
    <w:rsid w:val="001F07DD"/>
    <w:rsid w:val="001F099E"/>
    <w:rsid w:val="001F0F28"/>
    <w:rsid w:val="001F10BA"/>
    <w:rsid w:val="001F1C26"/>
    <w:rsid w:val="001F23E8"/>
    <w:rsid w:val="001F2585"/>
    <w:rsid w:val="001F2643"/>
    <w:rsid w:val="001F28E9"/>
    <w:rsid w:val="001F3950"/>
    <w:rsid w:val="001F4638"/>
    <w:rsid w:val="001F470F"/>
    <w:rsid w:val="001F4870"/>
    <w:rsid w:val="001F49B7"/>
    <w:rsid w:val="001F4A92"/>
    <w:rsid w:val="001F4E86"/>
    <w:rsid w:val="001F5157"/>
    <w:rsid w:val="001F586A"/>
    <w:rsid w:val="001F5C07"/>
    <w:rsid w:val="001F5C0B"/>
    <w:rsid w:val="001F65C5"/>
    <w:rsid w:val="001F65E0"/>
    <w:rsid w:val="001F6C8D"/>
    <w:rsid w:val="001F7B87"/>
    <w:rsid w:val="00200343"/>
    <w:rsid w:val="0020038D"/>
    <w:rsid w:val="002003F4"/>
    <w:rsid w:val="0020172E"/>
    <w:rsid w:val="002030C0"/>
    <w:rsid w:val="002036A2"/>
    <w:rsid w:val="00203FEB"/>
    <w:rsid w:val="002040DF"/>
    <w:rsid w:val="00204A64"/>
    <w:rsid w:val="00204BE5"/>
    <w:rsid w:val="00205E07"/>
    <w:rsid w:val="0020606B"/>
    <w:rsid w:val="00206243"/>
    <w:rsid w:val="002066D8"/>
    <w:rsid w:val="002067EA"/>
    <w:rsid w:val="00206B77"/>
    <w:rsid w:val="00206C58"/>
    <w:rsid w:val="002071BF"/>
    <w:rsid w:val="00207C0B"/>
    <w:rsid w:val="0021040B"/>
    <w:rsid w:val="002104CD"/>
    <w:rsid w:val="00211F33"/>
    <w:rsid w:val="002124BE"/>
    <w:rsid w:val="00212599"/>
    <w:rsid w:val="002128F8"/>
    <w:rsid w:val="00212B21"/>
    <w:rsid w:val="00213398"/>
    <w:rsid w:val="00214153"/>
    <w:rsid w:val="00214D68"/>
    <w:rsid w:val="00215F6F"/>
    <w:rsid w:val="0021634D"/>
    <w:rsid w:val="0021659F"/>
    <w:rsid w:val="00216710"/>
    <w:rsid w:val="00216911"/>
    <w:rsid w:val="00216A9C"/>
    <w:rsid w:val="00216CE3"/>
    <w:rsid w:val="00217598"/>
    <w:rsid w:val="002175B1"/>
    <w:rsid w:val="002177F4"/>
    <w:rsid w:val="0021793D"/>
    <w:rsid w:val="00217B45"/>
    <w:rsid w:val="00217F37"/>
    <w:rsid w:val="00220254"/>
    <w:rsid w:val="00220419"/>
    <w:rsid w:val="0022042B"/>
    <w:rsid w:val="00221064"/>
    <w:rsid w:val="00221CDB"/>
    <w:rsid w:val="00222245"/>
    <w:rsid w:val="00222452"/>
    <w:rsid w:val="00222A64"/>
    <w:rsid w:val="002236E0"/>
    <w:rsid w:val="002238D5"/>
    <w:rsid w:val="002238E6"/>
    <w:rsid w:val="002246C4"/>
    <w:rsid w:val="00224735"/>
    <w:rsid w:val="00224A9A"/>
    <w:rsid w:val="0022513D"/>
    <w:rsid w:val="0022529E"/>
    <w:rsid w:val="00225A21"/>
    <w:rsid w:val="00225D40"/>
    <w:rsid w:val="0022641D"/>
    <w:rsid w:val="00226BE2"/>
    <w:rsid w:val="00226E84"/>
    <w:rsid w:val="00226F0A"/>
    <w:rsid w:val="00226F48"/>
    <w:rsid w:val="00226F90"/>
    <w:rsid w:val="00226FA7"/>
    <w:rsid w:val="002279AA"/>
    <w:rsid w:val="00230407"/>
    <w:rsid w:val="00230458"/>
    <w:rsid w:val="0023155B"/>
    <w:rsid w:val="00231699"/>
    <w:rsid w:val="0023172D"/>
    <w:rsid w:val="00231A17"/>
    <w:rsid w:val="00231F32"/>
    <w:rsid w:val="00232522"/>
    <w:rsid w:val="00232C4F"/>
    <w:rsid w:val="0023362B"/>
    <w:rsid w:val="00233728"/>
    <w:rsid w:val="0023390C"/>
    <w:rsid w:val="00233931"/>
    <w:rsid w:val="00233B0F"/>
    <w:rsid w:val="00233B51"/>
    <w:rsid w:val="00233BB6"/>
    <w:rsid w:val="00233BF7"/>
    <w:rsid w:val="00234120"/>
    <w:rsid w:val="00234303"/>
    <w:rsid w:val="0023433F"/>
    <w:rsid w:val="002352D7"/>
    <w:rsid w:val="0023559C"/>
    <w:rsid w:val="00235E7E"/>
    <w:rsid w:val="00236AAB"/>
    <w:rsid w:val="00236F4F"/>
    <w:rsid w:val="0023773F"/>
    <w:rsid w:val="00237F8C"/>
    <w:rsid w:val="00240624"/>
    <w:rsid w:val="002410E6"/>
    <w:rsid w:val="002418DB"/>
    <w:rsid w:val="00241A8D"/>
    <w:rsid w:val="00241B11"/>
    <w:rsid w:val="00241F27"/>
    <w:rsid w:val="002424DC"/>
    <w:rsid w:val="0024251D"/>
    <w:rsid w:val="00242FAB"/>
    <w:rsid w:val="002436B4"/>
    <w:rsid w:val="002442CA"/>
    <w:rsid w:val="0024439D"/>
    <w:rsid w:val="002447E5"/>
    <w:rsid w:val="00244E1E"/>
    <w:rsid w:val="00244E81"/>
    <w:rsid w:val="00244F72"/>
    <w:rsid w:val="0024510C"/>
    <w:rsid w:val="00245367"/>
    <w:rsid w:val="00245AB2"/>
    <w:rsid w:val="00245B95"/>
    <w:rsid w:val="002469E5"/>
    <w:rsid w:val="00246D32"/>
    <w:rsid w:val="00247B21"/>
    <w:rsid w:val="00247B27"/>
    <w:rsid w:val="002507EA"/>
    <w:rsid w:val="002507F0"/>
    <w:rsid w:val="00250A4B"/>
    <w:rsid w:val="002515D0"/>
    <w:rsid w:val="002516C2"/>
    <w:rsid w:val="0025175E"/>
    <w:rsid w:val="00251F40"/>
    <w:rsid w:val="002520A9"/>
    <w:rsid w:val="0025219C"/>
    <w:rsid w:val="00252649"/>
    <w:rsid w:val="002529B2"/>
    <w:rsid w:val="00252A49"/>
    <w:rsid w:val="00254286"/>
    <w:rsid w:val="002544DD"/>
    <w:rsid w:val="00254646"/>
    <w:rsid w:val="002547C1"/>
    <w:rsid w:val="002552B3"/>
    <w:rsid w:val="00255427"/>
    <w:rsid w:val="00255CC2"/>
    <w:rsid w:val="00255F86"/>
    <w:rsid w:val="00256908"/>
    <w:rsid w:val="00257679"/>
    <w:rsid w:val="00257E9D"/>
    <w:rsid w:val="002606D4"/>
    <w:rsid w:val="002608AF"/>
    <w:rsid w:val="00261270"/>
    <w:rsid w:val="00261BA1"/>
    <w:rsid w:val="00261E80"/>
    <w:rsid w:val="002626FB"/>
    <w:rsid w:val="00262AC6"/>
    <w:rsid w:val="00262B4D"/>
    <w:rsid w:val="00262D18"/>
    <w:rsid w:val="0026310C"/>
    <w:rsid w:val="0026368D"/>
    <w:rsid w:val="00263947"/>
    <w:rsid w:val="002643CA"/>
    <w:rsid w:val="00264603"/>
    <w:rsid w:val="002648D4"/>
    <w:rsid w:val="00264ABD"/>
    <w:rsid w:val="00264F62"/>
    <w:rsid w:val="00265187"/>
    <w:rsid w:val="00265667"/>
    <w:rsid w:val="002659F4"/>
    <w:rsid w:val="00265E03"/>
    <w:rsid w:val="0026653C"/>
    <w:rsid w:val="0026660D"/>
    <w:rsid w:val="00266DC1"/>
    <w:rsid w:val="002671DA"/>
    <w:rsid w:val="002676DF"/>
    <w:rsid w:val="00271017"/>
    <w:rsid w:val="00271327"/>
    <w:rsid w:val="002719EE"/>
    <w:rsid w:val="00271AEE"/>
    <w:rsid w:val="00272229"/>
    <w:rsid w:val="00272435"/>
    <w:rsid w:val="002735E0"/>
    <w:rsid w:val="002736CD"/>
    <w:rsid w:val="00273BEB"/>
    <w:rsid w:val="00273C0C"/>
    <w:rsid w:val="00273F52"/>
    <w:rsid w:val="00274231"/>
    <w:rsid w:val="002749D5"/>
    <w:rsid w:val="002749E7"/>
    <w:rsid w:val="00275187"/>
    <w:rsid w:val="002759A1"/>
    <w:rsid w:val="00275AEF"/>
    <w:rsid w:val="00275FD3"/>
    <w:rsid w:val="00277044"/>
    <w:rsid w:val="002771FF"/>
    <w:rsid w:val="00280014"/>
    <w:rsid w:val="00280102"/>
    <w:rsid w:val="00280817"/>
    <w:rsid w:val="00280B77"/>
    <w:rsid w:val="00281D12"/>
    <w:rsid w:val="00281DBC"/>
    <w:rsid w:val="0028247A"/>
    <w:rsid w:val="002825E6"/>
    <w:rsid w:val="00282811"/>
    <w:rsid w:val="00282BB2"/>
    <w:rsid w:val="0028315C"/>
    <w:rsid w:val="002850BB"/>
    <w:rsid w:val="00285DA2"/>
    <w:rsid w:val="00286031"/>
    <w:rsid w:val="0028668D"/>
    <w:rsid w:val="002867EF"/>
    <w:rsid w:val="00286A4B"/>
    <w:rsid w:val="00287143"/>
    <w:rsid w:val="00287D6D"/>
    <w:rsid w:val="00287D70"/>
    <w:rsid w:val="002908C6"/>
    <w:rsid w:val="00290F0A"/>
    <w:rsid w:val="00291AC0"/>
    <w:rsid w:val="00291E03"/>
    <w:rsid w:val="00291F05"/>
    <w:rsid w:val="0029213D"/>
    <w:rsid w:val="00292386"/>
    <w:rsid w:val="002927BE"/>
    <w:rsid w:val="002927C8"/>
    <w:rsid w:val="00292841"/>
    <w:rsid w:val="00292DE6"/>
    <w:rsid w:val="002938D1"/>
    <w:rsid w:val="00294317"/>
    <w:rsid w:val="002944AC"/>
    <w:rsid w:val="002944D8"/>
    <w:rsid w:val="00294BED"/>
    <w:rsid w:val="00294BFA"/>
    <w:rsid w:val="002951C9"/>
    <w:rsid w:val="002955E8"/>
    <w:rsid w:val="0029584C"/>
    <w:rsid w:val="00295B3E"/>
    <w:rsid w:val="00295FCE"/>
    <w:rsid w:val="0029655B"/>
    <w:rsid w:val="00296608"/>
    <w:rsid w:val="00297486"/>
    <w:rsid w:val="002A0785"/>
    <w:rsid w:val="002A14D5"/>
    <w:rsid w:val="002A15C1"/>
    <w:rsid w:val="002A1B32"/>
    <w:rsid w:val="002A1E1D"/>
    <w:rsid w:val="002A21CF"/>
    <w:rsid w:val="002A2632"/>
    <w:rsid w:val="002A281D"/>
    <w:rsid w:val="002A2EB5"/>
    <w:rsid w:val="002A353A"/>
    <w:rsid w:val="002A35CC"/>
    <w:rsid w:val="002A3849"/>
    <w:rsid w:val="002A3F57"/>
    <w:rsid w:val="002A402E"/>
    <w:rsid w:val="002A4CA5"/>
    <w:rsid w:val="002A4F69"/>
    <w:rsid w:val="002A55C7"/>
    <w:rsid w:val="002A57A2"/>
    <w:rsid w:val="002A5CE0"/>
    <w:rsid w:val="002A5E8B"/>
    <w:rsid w:val="002A5F54"/>
    <w:rsid w:val="002A60C3"/>
    <w:rsid w:val="002A611D"/>
    <w:rsid w:val="002A6140"/>
    <w:rsid w:val="002A614B"/>
    <w:rsid w:val="002A648B"/>
    <w:rsid w:val="002A6F1B"/>
    <w:rsid w:val="002A7556"/>
    <w:rsid w:val="002A7690"/>
    <w:rsid w:val="002A794A"/>
    <w:rsid w:val="002A7BEF"/>
    <w:rsid w:val="002A7C84"/>
    <w:rsid w:val="002B0047"/>
    <w:rsid w:val="002B01B1"/>
    <w:rsid w:val="002B0298"/>
    <w:rsid w:val="002B039C"/>
    <w:rsid w:val="002B03A6"/>
    <w:rsid w:val="002B05E3"/>
    <w:rsid w:val="002B06AE"/>
    <w:rsid w:val="002B0C80"/>
    <w:rsid w:val="002B0D40"/>
    <w:rsid w:val="002B13B6"/>
    <w:rsid w:val="002B1BA5"/>
    <w:rsid w:val="002B1DF8"/>
    <w:rsid w:val="002B24D3"/>
    <w:rsid w:val="002B25D6"/>
    <w:rsid w:val="002B264E"/>
    <w:rsid w:val="002B2699"/>
    <w:rsid w:val="002B3423"/>
    <w:rsid w:val="002B34B0"/>
    <w:rsid w:val="002B3C91"/>
    <w:rsid w:val="002B3DAF"/>
    <w:rsid w:val="002B3E00"/>
    <w:rsid w:val="002B40F2"/>
    <w:rsid w:val="002B444B"/>
    <w:rsid w:val="002B45B8"/>
    <w:rsid w:val="002B4738"/>
    <w:rsid w:val="002B56F3"/>
    <w:rsid w:val="002B57B8"/>
    <w:rsid w:val="002B5EF5"/>
    <w:rsid w:val="002B68A0"/>
    <w:rsid w:val="002B6A6F"/>
    <w:rsid w:val="002B6BEF"/>
    <w:rsid w:val="002B79A2"/>
    <w:rsid w:val="002C01A0"/>
    <w:rsid w:val="002C01C7"/>
    <w:rsid w:val="002C0488"/>
    <w:rsid w:val="002C1553"/>
    <w:rsid w:val="002C1902"/>
    <w:rsid w:val="002C28EA"/>
    <w:rsid w:val="002C2950"/>
    <w:rsid w:val="002C29D9"/>
    <w:rsid w:val="002C2A89"/>
    <w:rsid w:val="002C2CCB"/>
    <w:rsid w:val="002C2E6B"/>
    <w:rsid w:val="002C300B"/>
    <w:rsid w:val="002C315B"/>
    <w:rsid w:val="002C3E50"/>
    <w:rsid w:val="002C4830"/>
    <w:rsid w:val="002C4FD7"/>
    <w:rsid w:val="002C5143"/>
    <w:rsid w:val="002C51E6"/>
    <w:rsid w:val="002C59A3"/>
    <w:rsid w:val="002C5E8E"/>
    <w:rsid w:val="002C6196"/>
    <w:rsid w:val="002C6276"/>
    <w:rsid w:val="002C6EC5"/>
    <w:rsid w:val="002C703C"/>
    <w:rsid w:val="002C726C"/>
    <w:rsid w:val="002C7358"/>
    <w:rsid w:val="002C784B"/>
    <w:rsid w:val="002C7AD4"/>
    <w:rsid w:val="002C7B3B"/>
    <w:rsid w:val="002C7BA2"/>
    <w:rsid w:val="002C7C39"/>
    <w:rsid w:val="002C7E1F"/>
    <w:rsid w:val="002C7E6F"/>
    <w:rsid w:val="002D00E3"/>
    <w:rsid w:val="002D08B5"/>
    <w:rsid w:val="002D0ACB"/>
    <w:rsid w:val="002D0CEF"/>
    <w:rsid w:val="002D0D9D"/>
    <w:rsid w:val="002D0E02"/>
    <w:rsid w:val="002D0F20"/>
    <w:rsid w:val="002D0FA5"/>
    <w:rsid w:val="002D115B"/>
    <w:rsid w:val="002D14F1"/>
    <w:rsid w:val="002D19BF"/>
    <w:rsid w:val="002D2171"/>
    <w:rsid w:val="002D27FA"/>
    <w:rsid w:val="002D2E87"/>
    <w:rsid w:val="002D3024"/>
    <w:rsid w:val="002D33A2"/>
    <w:rsid w:val="002D406E"/>
    <w:rsid w:val="002D44B0"/>
    <w:rsid w:val="002D474D"/>
    <w:rsid w:val="002D496C"/>
    <w:rsid w:val="002D527F"/>
    <w:rsid w:val="002D574F"/>
    <w:rsid w:val="002D6260"/>
    <w:rsid w:val="002D688B"/>
    <w:rsid w:val="002D6987"/>
    <w:rsid w:val="002E0669"/>
    <w:rsid w:val="002E0D1B"/>
    <w:rsid w:val="002E11A8"/>
    <w:rsid w:val="002E18B4"/>
    <w:rsid w:val="002E1B5B"/>
    <w:rsid w:val="002E2680"/>
    <w:rsid w:val="002E2722"/>
    <w:rsid w:val="002E2743"/>
    <w:rsid w:val="002E28F9"/>
    <w:rsid w:val="002E3862"/>
    <w:rsid w:val="002E3907"/>
    <w:rsid w:val="002E3BC5"/>
    <w:rsid w:val="002E3ECA"/>
    <w:rsid w:val="002E4D45"/>
    <w:rsid w:val="002E4E57"/>
    <w:rsid w:val="002E6237"/>
    <w:rsid w:val="002E70E1"/>
    <w:rsid w:val="002E7189"/>
    <w:rsid w:val="002E7433"/>
    <w:rsid w:val="002E7AC8"/>
    <w:rsid w:val="002F01E2"/>
    <w:rsid w:val="002F0512"/>
    <w:rsid w:val="002F0691"/>
    <w:rsid w:val="002F1D63"/>
    <w:rsid w:val="002F1F3E"/>
    <w:rsid w:val="002F218A"/>
    <w:rsid w:val="002F2419"/>
    <w:rsid w:val="002F25C3"/>
    <w:rsid w:val="002F271C"/>
    <w:rsid w:val="002F30F8"/>
    <w:rsid w:val="002F455C"/>
    <w:rsid w:val="002F4A8C"/>
    <w:rsid w:val="002F4BDD"/>
    <w:rsid w:val="002F5C3C"/>
    <w:rsid w:val="002F5C42"/>
    <w:rsid w:val="002F64B8"/>
    <w:rsid w:val="002F6997"/>
    <w:rsid w:val="002F6A0F"/>
    <w:rsid w:val="002F71E6"/>
    <w:rsid w:val="002F7BB5"/>
    <w:rsid w:val="002F7C2D"/>
    <w:rsid w:val="002F7F26"/>
    <w:rsid w:val="00300531"/>
    <w:rsid w:val="00300736"/>
    <w:rsid w:val="00300B5E"/>
    <w:rsid w:val="00300E70"/>
    <w:rsid w:val="00300F25"/>
    <w:rsid w:val="00300F71"/>
    <w:rsid w:val="003014D1"/>
    <w:rsid w:val="00301923"/>
    <w:rsid w:val="00302022"/>
    <w:rsid w:val="00302325"/>
    <w:rsid w:val="0030279B"/>
    <w:rsid w:val="00302ADC"/>
    <w:rsid w:val="00302EA7"/>
    <w:rsid w:val="00303E71"/>
    <w:rsid w:val="003042CE"/>
    <w:rsid w:val="003046AD"/>
    <w:rsid w:val="00304A81"/>
    <w:rsid w:val="00304C2C"/>
    <w:rsid w:val="00304E04"/>
    <w:rsid w:val="00305086"/>
    <w:rsid w:val="003054C3"/>
    <w:rsid w:val="003059A9"/>
    <w:rsid w:val="00306025"/>
    <w:rsid w:val="00306957"/>
    <w:rsid w:val="00307295"/>
    <w:rsid w:val="0030777F"/>
    <w:rsid w:val="00307BF0"/>
    <w:rsid w:val="00311064"/>
    <w:rsid w:val="0031106D"/>
    <w:rsid w:val="00311AB9"/>
    <w:rsid w:val="00311F45"/>
    <w:rsid w:val="003129AC"/>
    <w:rsid w:val="00312DF8"/>
    <w:rsid w:val="00313EF2"/>
    <w:rsid w:val="00313FCE"/>
    <w:rsid w:val="00314424"/>
    <w:rsid w:val="0031488F"/>
    <w:rsid w:val="0031527E"/>
    <w:rsid w:val="00315374"/>
    <w:rsid w:val="00315487"/>
    <w:rsid w:val="003154A3"/>
    <w:rsid w:val="00315514"/>
    <w:rsid w:val="00315896"/>
    <w:rsid w:val="00315E31"/>
    <w:rsid w:val="00315FB8"/>
    <w:rsid w:val="003163D5"/>
    <w:rsid w:val="003170CD"/>
    <w:rsid w:val="003173D0"/>
    <w:rsid w:val="00317721"/>
    <w:rsid w:val="00320818"/>
    <w:rsid w:val="00320FE5"/>
    <w:rsid w:val="00321E4F"/>
    <w:rsid w:val="00321EFE"/>
    <w:rsid w:val="003220C9"/>
    <w:rsid w:val="00322187"/>
    <w:rsid w:val="003222B8"/>
    <w:rsid w:val="0032274E"/>
    <w:rsid w:val="00322856"/>
    <w:rsid w:val="003229BB"/>
    <w:rsid w:val="00323634"/>
    <w:rsid w:val="00323B48"/>
    <w:rsid w:val="00324150"/>
    <w:rsid w:val="003243D9"/>
    <w:rsid w:val="00324D67"/>
    <w:rsid w:val="00324DE2"/>
    <w:rsid w:val="00324F05"/>
    <w:rsid w:val="003253D1"/>
    <w:rsid w:val="003259E0"/>
    <w:rsid w:val="00326040"/>
    <w:rsid w:val="00326E2A"/>
    <w:rsid w:val="003272BA"/>
    <w:rsid w:val="00327317"/>
    <w:rsid w:val="00327336"/>
    <w:rsid w:val="003273FD"/>
    <w:rsid w:val="003309C7"/>
    <w:rsid w:val="00330D82"/>
    <w:rsid w:val="00331353"/>
    <w:rsid w:val="003314A6"/>
    <w:rsid w:val="00332B5D"/>
    <w:rsid w:val="00332B66"/>
    <w:rsid w:val="00332DE4"/>
    <w:rsid w:val="00333150"/>
    <w:rsid w:val="00333201"/>
    <w:rsid w:val="00333BA1"/>
    <w:rsid w:val="00333BA8"/>
    <w:rsid w:val="003343C6"/>
    <w:rsid w:val="003356FC"/>
    <w:rsid w:val="00335872"/>
    <w:rsid w:val="00335B55"/>
    <w:rsid w:val="003363BD"/>
    <w:rsid w:val="00336650"/>
    <w:rsid w:val="00336BAF"/>
    <w:rsid w:val="003371E1"/>
    <w:rsid w:val="0033721B"/>
    <w:rsid w:val="00337487"/>
    <w:rsid w:val="003404F2"/>
    <w:rsid w:val="00341108"/>
    <w:rsid w:val="003412C4"/>
    <w:rsid w:val="003413CB"/>
    <w:rsid w:val="003416A0"/>
    <w:rsid w:val="00341F93"/>
    <w:rsid w:val="0034232E"/>
    <w:rsid w:val="0034279F"/>
    <w:rsid w:val="00342999"/>
    <w:rsid w:val="003429C9"/>
    <w:rsid w:val="00343FF0"/>
    <w:rsid w:val="00344003"/>
    <w:rsid w:val="0034585F"/>
    <w:rsid w:val="00345B01"/>
    <w:rsid w:val="00346514"/>
    <w:rsid w:val="00346B67"/>
    <w:rsid w:val="00346FE1"/>
    <w:rsid w:val="00347E4D"/>
    <w:rsid w:val="00350167"/>
    <w:rsid w:val="00350318"/>
    <w:rsid w:val="00350368"/>
    <w:rsid w:val="00350873"/>
    <w:rsid w:val="00350EBB"/>
    <w:rsid w:val="003514AF"/>
    <w:rsid w:val="00351531"/>
    <w:rsid w:val="00351A94"/>
    <w:rsid w:val="0035202C"/>
    <w:rsid w:val="00352202"/>
    <w:rsid w:val="003528EC"/>
    <w:rsid w:val="003529E4"/>
    <w:rsid w:val="00352F03"/>
    <w:rsid w:val="00354524"/>
    <w:rsid w:val="00354673"/>
    <w:rsid w:val="003546C7"/>
    <w:rsid w:val="0035486E"/>
    <w:rsid w:val="003548E7"/>
    <w:rsid w:val="003549EE"/>
    <w:rsid w:val="00354B78"/>
    <w:rsid w:val="0035534C"/>
    <w:rsid w:val="00355A6A"/>
    <w:rsid w:val="003563BD"/>
    <w:rsid w:val="00356563"/>
    <w:rsid w:val="003568DC"/>
    <w:rsid w:val="0035692B"/>
    <w:rsid w:val="00356CD1"/>
    <w:rsid w:val="00356F8A"/>
    <w:rsid w:val="003574FE"/>
    <w:rsid w:val="00357720"/>
    <w:rsid w:val="0035798D"/>
    <w:rsid w:val="003579DB"/>
    <w:rsid w:val="00357EB8"/>
    <w:rsid w:val="003601B4"/>
    <w:rsid w:val="00360316"/>
    <w:rsid w:val="0036061B"/>
    <w:rsid w:val="003607D4"/>
    <w:rsid w:val="00360AC0"/>
    <w:rsid w:val="00360D72"/>
    <w:rsid w:val="00361177"/>
    <w:rsid w:val="00361276"/>
    <w:rsid w:val="00361A72"/>
    <w:rsid w:val="00361A98"/>
    <w:rsid w:val="00361DEA"/>
    <w:rsid w:val="00362115"/>
    <w:rsid w:val="003626D7"/>
    <w:rsid w:val="00362E58"/>
    <w:rsid w:val="0036329D"/>
    <w:rsid w:val="003633E9"/>
    <w:rsid w:val="00363A7E"/>
    <w:rsid w:val="00363C1D"/>
    <w:rsid w:val="00363F82"/>
    <w:rsid w:val="003641CB"/>
    <w:rsid w:val="0036452D"/>
    <w:rsid w:val="00364751"/>
    <w:rsid w:val="003647A7"/>
    <w:rsid w:val="00364A76"/>
    <w:rsid w:val="00364C53"/>
    <w:rsid w:val="00364E74"/>
    <w:rsid w:val="00365119"/>
    <w:rsid w:val="0036521D"/>
    <w:rsid w:val="0036590E"/>
    <w:rsid w:val="00365B10"/>
    <w:rsid w:val="00365CAC"/>
    <w:rsid w:val="00365FF3"/>
    <w:rsid w:val="00366569"/>
    <w:rsid w:val="003666E3"/>
    <w:rsid w:val="00366BA1"/>
    <w:rsid w:val="00366CC8"/>
    <w:rsid w:val="00366E99"/>
    <w:rsid w:val="00367A63"/>
    <w:rsid w:val="00367B72"/>
    <w:rsid w:val="00367CA3"/>
    <w:rsid w:val="00367D2A"/>
    <w:rsid w:val="003707A2"/>
    <w:rsid w:val="003714B9"/>
    <w:rsid w:val="003719F2"/>
    <w:rsid w:val="00371CED"/>
    <w:rsid w:val="00371FBD"/>
    <w:rsid w:val="00372647"/>
    <w:rsid w:val="0037282C"/>
    <w:rsid w:val="003728AF"/>
    <w:rsid w:val="00372C9D"/>
    <w:rsid w:val="00372F70"/>
    <w:rsid w:val="003730FF"/>
    <w:rsid w:val="0037348A"/>
    <w:rsid w:val="003734C1"/>
    <w:rsid w:val="00373DCA"/>
    <w:rsid w:val="00374633"/>
    <w:rsid w:val="00374998"/>
    <w:rsid w:val="0037520A"/>
    <w:rsid w:val="00375F59"/>
    <w:rsid w:val="00375F66"/>
    <w:rsid w:val="00376458"/>
    <w:rsid w:val="0037673F"/>
    <w:rsid w:val="00377085"/>
    <w:rsid w:val="00377214"/>
    <w:rsid w:val="0037726D"/>
    <w:rsid w:val="00377539"/>
    <w:rsid w:val="003802C6"/>
    <w:rsid w:val="00380408"/>
    <w:rsid w:val="00380A44"/>
    <w:rsid w:val="00380BE5"/>
    <w:rsid w:val="00380F5B"/>
    <w:rsid w:val="00381B23"/>
    <w:rsid w:val="00382287"/>
    <w:rsid w:val="003831FA"/>
    <w:rsid w:val="0038334B"/>
    <w:rsid w:val="0038337B"/>
    <w:rsid w:val="00383720"/>
    <w:rsid w:val="00383A45"/>
    <w:rsid w:val="00383AD4"/>
    <w:rsid w:val="00383B8B"/>
    <w:rsid w:val="003843B3"/>
    <w:rsid w:val="00384519"/>
    <w:rsid w:val="0038481A"/>
    <w:rsid w:val="00384997"/>
    <w:rsid w:val="00384A2B"/>
    <w:rsid w:val="00384DBD"/>
    <w:rsid w:val="003857F7"/>
    <w:rsid w:val="00385997"/>
    <w:rsid w:val="0038636C"/>
    <w:rsid w:val="00386596"/>
    <w:rsid w:val="00386A0C"/>
    <w:rsid w:val="00386B13"/>
    <w:rsid w:val="0038712E"/>
    <w:rsid w:val="00387968"/>
    <w:rsid w:val="00387BDF"/>
    <w:rsid w:val="00387C43"/>
    <w:rsid w:val="00387E37"/>
    <w:rsid w:val="00387E5F"/>
    <w:rsid w:val="003913A1"/>
    <w:rsid w:val="003917A5"/>
    <w:rsid w:val="003919C1"/>
    <w:rsid w:val="00391FA7"/>
    <w:rsid w:val="0039281E"/>
    <w:rsid w:val="003928EB"/>
    <w:rsid w:val="00393058"/>
    <w:rsid w:val="003935AD"/>
    <w:rsid w:val="00393CC8"/>
    <w:rsid w:val="00395078"/>
    <w:rsid w:val="0039518F"/>
    <w:rsid w:val="00395343"/>
    <w:rsid w:val="00395B8B"/>
    <w:rsid w:val="00396499"/>
    <w:rsid w:val="0039674C"/>
    <w:rsid w:val="00396910"/>
    <w:rsid w:val="003969FD"/>
    <w:rsid w:val="003975C5"/>
    <w:rsid w:val="00397D09"/>
    <w:rsid w:val="00397FB0"/>
    <w:rsid w:val="003A06B2"/>
    <w:rsid w:val="003A07D0"/>
    <w:rsid w:val="003A0C2F"/>
    <w:rsid w:val="003A0E63"/>
    <w:rsid w:val="003A1C5C"/>
    <w:rsid w:val="003A1CBC"/>
    <w:rsid w:val="003A20EC"/>
    <w:rsid w:val="003A2312"/>
    <w:rsid w:val="003A2DE7"/>
    <w:rsid w:val="003A3448"/>
    <w:rsid w:val="003A3644"/>
    <w:rsid w:val="003A3B06"/>
    <w:rsid w:val="003A4630"/>
    <w:rsid w:val="003A50F7"/>
    <w:rsid w:val="003A5318"/>
    <w:rsid w:val="003A579F"/>
    <w:rsid w:val="003A57C3"/>
    <w:rsid w:val="003A5DCF"/>
    <w:rsid w:val="003A637D"/>
    <w:rsid w:val="003A6AA3"/>
    <w:rsid w:val="003A7577"/>
    <w:rsid w:val="003B0B45"/>
    <w:rsid w:val="003B0BBF"/>
    <w:rsid w:val="003B0C68"/>
    <w:rsid w:val="003B1137"/>
    <w:rsid w:val="003B122E"/>
    <w:rsid w:val="003B19A0"/>
    <w:rsid w:val="003B1F59"/>
    <w:rsid w:val="003B2531"/>
    <w:rsid w:val="003B2F0F"/>
    <w:rsid w:val="003B3D4E"/>
    <w:rsid w:val="003B3D84"/>
    <w:rsid w:val="003B3DD5"/>
    <w:rsid w:val="003B46E1"/>
    <w:rsid w:val="003B47AC"/>
    <w:rsid w:val="003B4ABA"/>
    <w:rsid w:val="003B4B96"/>
    <w:rsid w:val="003B5BEE"/>
    <w:rsid w:val="003B5FAC"/>
    <w:rsid w:val="003B6203"/>
    <w:rsid w:val="003B62EF"/>
    <w:rsid w:val="003B6E60"/>
    <w:rsid w:val="003B71CD"/>
    <w:rsid w:val="003B7414"/>
    <w:rsid w:val="003B771A"/>
    <w:rsid w:val="003B7F3A"/>
    <w:rsid w:val="003B7F46"/>
    <w:rsid w:val="003C07BF"/>
    <w:rsid w:val="003C085F"/>
    <w:rsid w:val="003C087A"/>
    <w:rsid w:val="003C12F0"/>
    <w:rsid w:val="003C23AF"/>
    <w:rsid w:val="003C2978"/>
    <w:rsid w:val="003C2FC3"/>
    <w:rsid w:val="003C3B08"/>
    <w:rsid w:val="003C3B85"/>
    <w:rsid w:val="003C3CB7"/>
    <w:rsid w:val="003C3FA8"/>
    <w:rsid w:val="003C4B10"/>
    <w:rsid w:val="003C558F"/>
    <w:rsid w:val="003C58DA"/>
    <w:rsid w:val="003C5C23"/>
    <w:rsid w:val="003C5E0D"/>
    <w:rsid w:val="003C62FF"/>
    <w:rsid w:val="003C64A6"/>
    <w:rsid w:val="003C671A"/>
    <w:rsid w:val="003C6992"/>
    <w:rsid w:val="003C6AE3"/>
    <w:rsid w:val="003C77E9"/>
    <w:rsid w:val="003C7A12"/>
    <w:rsid w:val="003D01C4"/>
    <w:rsid w:val="003D075D"/>
    <w:rsid w:val="003D0B13"/>
    <w:rsid w:val="003D0F23"/>
    <w:rsid w:val="003D10C0"/>
    <w:rsid w:val="003D116A"/>
    <w:rsid w:val="003D135F"/>
    <w:rsid w:val="003D1768"/>
    <w:rsid w:val="003D1A5F"/>
    <w:rsid w:val="003D1C4E"/>
    <w:rsid w:val="003D1F9F"/>
    <w:rsid w:val="003D27AB"/>
    <w:rsid w:val="003D28B9"/>
    <w:rsid w:val="003D2F96"/>
    <w:rsid w:val="003D2FC8"/>
    <w:rsid w:val="003D30FE"/>
    <w:rsid w:val="003D35AF"/>
    <w:rsid w:val="003D362E"/>
    <w:rsid w:val="003D43EB"/>
    <w:rsid w:val="003D4470"/>
    <w:rsid w:val="003D4648"/>
    <w:rsid w:val="003D4C90"/>
    <w:rsid w:val="003D4CDF"/>
    <w:rsid w:val="003D6417"/>
    <w:rsid w:val="003D6D41"/>
    <w:rsid w:val="003D756E"/>
    <w:rsid w:val="003D7682"/>
    <w:rsid w:val="003D7C6D"/>
    <w:rsid w:val="003E0A3A"/>
    <w:rsid w:val="003E0C93"/>
    <w:rsid w:val="003E1017"/>
    <w:rsid w:val="003E116E"/>
    <w:rsid w:val="003E14E6"/>
    <w:rsid w:val="003E1B09"/>
    <w:rsid w:val="003E1D0F"/>
    <w:rsid w:val="003E1FAB"/>
    <w:rsid w:val="003E2635"/>
    <w:rsid w:val="003E32FB"/>
    <w:rsid w:val="003E37EA"/>
    <w:rsid w:val="003E383D"/>
    <w:rsid w:val="003E4742"/>
    <w:rsid w:val="003E4E74"/>
    <w:rsid w:val="003E5973"/>
    <w:rsid w:val="003E5D12"/>
    <w:rsid w:val="003E5E89"/>
    <w:rsid w:val="003E664E"/>
    <w:rsid w:val="003E6CA8"/>
    <w:rsid w:val="003E6CE5"/>
    <w:rsid w:val="003E7048"/>
    <w:rsid w:val="003F06BC"/>
    <w:rsid w:val="003F0C90"/>
    <w:rsid w:val="003F0D80"/>
    <w:rsid w:val="003F2139"/>
    <w:rsid w:val="003F299F"/>
    <w:rsid w:val="003F2B91"/>
    <w:rsid w:val="003F2EA2"/>
    <w:rsid w:val="003F3E45"/>
    <w:rsid w:val="003F3F13"/>
    <w:rsid w:val="003F3F8E"/>
    <w:rsid w:val="003F3FAC"/>
    <w:rsid w:val="003F3FF1"/>
    <w:rsid w:val="003F4135"/>
    <w:rsid w:val="003F42A6"/>
    <w:rsid w:val="003F43EB"/>
    <w:rsid w:val="003F469E"/>
    <w:rsid w:val="003F481D"/>
    <w:rsid w:val="003F48A9"/>
    <w:rsid w:val="003F4B88"/>
    <w:rsid w:val="003F4F27"/>
    <w:rsid w:val="003F5070"/>
    <w:rsid w:val="003F5287"/>
    <w:rsid w:val="003F5D5D"/>
    <w:rsid w:val="003F62A9"/>
    <w:rsid w:val="003F6406"/>
    <w:rsid w:val="003F7069"/>
    <w:rsid w:val="003F728F"/>
    <w:rsid w:val="003F77B7"/>
    <w:rsid w:val="003F7818"/>
    <w:rsid w:val="003F7897"/>
    <w:rsid w:val="003F7F6A"/>
    <w:rsid w:val="004002C1"/>
    <w:rsid w:val="00400501"/>
    <w:rsid w:val="00400A44"/>
    <w:rsid w:val="00400E28"/>
    <w:rsid w:val="00401375"/>
    <w:rsid w:val="00401C46"/>
    <w:rsid w:val="00401CC5"/>
    <w:rsid w:val="00401E6D"/>
    <w:rsid w:val="00402218"/>
    <w:rsid w:val="00402893"/>
    <w:rsid w:val="00402A3D"/>
    <w:rsid w:val="00402D1B"/>
    <w:rsid w:val="004032A3"/>
    <w:rsid w:val="00403B12"/>
    <w:rsid w:val="00404095"/>
    <w:rsid w:val="0040542A"/>
    <w:rsid w:val="004057A6"/>
    <w:rsid w:val="00405F01"/>
    <w:rsid w:val="00406332"/>
    <w:rsid w:val="00406A34"/>
    <w:rsid w:val="0040744E"/>
    <w:rsid w:val="004077AD"/>
    <w:rsid w:val="00407A15"/>
    <w:rsid w:val="00407C86"/>
    <w:rsid w:val="00407E08"/>
    <w:rsid w:val="00410146"/>
    <w:rsid w:val="00410419"/>
    <w:rsid w:val="00410BAF"/>
    <w:rsid w:val="00410CA0"/>
    <w:rsid w:val="004112A0"/>
    <w:rsid w:val="00411D30"/>
    <w:rsid w:val="00412A30"/>
    <w:rsid w:val="00412A60"/>
    <w:rsid w:val="00413568"/>
    <w:rsid w:val="00413617"/>
    <w:rsid w:val="0041372D"/>
    <w:rsid w:val="004139E5"/>
    <w:rsid w:val="00413A7C"/>
    <w:rsid w:val="00413EF9"/>
    <w:rsid w:val="00413FF3"/>
    <w:rsid w:val="0041429E"/>
    <w:rsid w:val="004146F7"/>
    <w:rsid w:val="004148A1"/>
    <w:rsid w:val="00414A29"/>
    <w:rsid w:val="00414F58"/>
    <w:rsid w:val="0041525C"/>
    <w:rsid w:val="00415337"/>
    <w:rsid w:val="0041556A"/>
    <w:rsid w:val="00415A3E"/>
    <w:rsid w:val="00415E37"/>
    <w:rsid w:val="004162F2"/>
    <w:rsid w:val="00416711"/>
    <w:rsid w:val="00416736"/>
    <w:rsid w:val="004167BD"/>
    <w:rsid w:val="00417BC4"/>
    <w:rsid w:val="00417C1F"/>
    <w:rsid w:val="00421692"/>
    <w:rsid w:val="00421B5D"/>
    <w:rsid w:val="00421FE3"/>
    <w:rsid w:val="00422032"/>
    <w:rsid w:val="00422855"/>
    <w:rsid w:val="004237E5"/>
    <w:rsid w:val="00423B86"/>
    <w:rsid w:val="00423E40"/>
    <w:rsid w:val="0042422F"/>
    <w:rsid w:val="00424569"/>
    <w:rsid w:val="0042477F"/>
    <w:rsid w:val="0042537B"/>
    <w:rsid w:val="00425D1A"/>
    <w:rsid w:val="00425DDF"/>
    <w:rsid w:val="004262C4"/>
    <w:rsid w:val="004265A9"/>
    <w:rsid w:val="00427324"/>
    <w:rsid w:val="004273AA"/>
    <w:rsid w:val="00427B55"/>
    <w:rsid w:val="00427B79"/>
    <w:rsid w:val="0043041C"/>
    <w:rsid w:val="00430804"/>
    <w:rsid w:val="00430B33"/>
    <w:rsid w:val="00431E1F"/>
    <w:rsid w:val="00431F38"/>
    <w:rsid w:val="004322D4"/>
    <w:rsid w:val="0043236A"/>
    <w:rsid w:val="004325C1"/>
    <w:rsid w:val="00433680"/>
    <w:rsid w:val="00433A14"/>
    <w:rsid w:val="00433FC9"/>
    <w:rsid w:val="004340AD"/>
    <w:rsid w:val="004342C1"/>
    <w:rsid w:val="00435023"/>
    <w:rsid w:val="00435125"/>
    <w:rsid w:val="004354F8"/>
    <w:rsid w:val="00435697"/>
    <w:rsid w:val="004357BA"/>
    <w:rsid w:val="00435C0C"/>
    <w:rsid w:val="00437195"/>
    <w:rsid w:val="0043743E"/>
    <w:rsid w:val="00437EFB"/>
    <w:rsid w:val="004402BE"/>
    <w:rsid w:val="004408CE"/>
    <w:rsid w:val="00441146"/>
    <w:rsid w:val="00441D7A"/>
    <w:rsid w:val="00441DDD"/>
    <w:rsid w:val="00442101"/>
    <w:rsid w:val="00443D75"/>
    <w:rsid w:val="0044403B"/>
    <w:rsid w:val="0044418B"/>
    <w:rsid w:val="004443BD"/>
    <w:rsid w:val="00444450"/>
    <w:rsid w:val="00444E9A"/>
    <w:rsid w:val="0044532A"/>
    <w:rsid w:val="00446453"/>
    <w:rsid w:val="00446660"/>
    <w:rsid w:val="004469E5"/>
    <w:rsid w:val="00446D64"/>
    <w:rsid w:val="00446DFB"/>
    <w:rsid w:val="0044760D"/>
    <w:rsid w:val="00447C71"/>
    <w:rsid w:val="00447DBF"/>
    <w:rsid w:val="0045081C"/>
    <w:rsid w:val="00450BC0"/>
    <w:rsid w:val="00450CE9"/>
    <w:rsid w:val="00450DBC"/>
    <w:rsid w:val="004515AF"/>
    <w:rsid w:val="00452935"/>
    <w:rsid w:val="004539A4"/>
    <w:rsid w:val="00454588"/>
    <w:rsid w:val="0045461D"/>
    <w:rsid w:val="004547CF"/>
    <w:rsid w:val="0045483C"/>
    <w:rsid w:val="004548AA"/>
    <w:rsid w:val="00454BC4"/>
    <w:rsid w:val="00455051"/>
    <w:rsid w:val="004554DF"/>
    <w:rsid w:val="00455532"/>
    <w:rsid w:val="0045557B"/>
    <w:rsid w:val="00455933"/>
    <w:rsid w:val="00455EB9"/>
    <w:rsid w:val="00456216"/>
    <w:rsid w:val="00457439"/>
    <w:rsid w:val="00457665"/>
    <w:rsid w:val="00461586"/>
    <w:rsid w:val="004618BD"/>
    <w:rsid w:val="004622D9"/>
    <w:rsid w:val="0046274B"/>
    <w:rsid w:val="0046341F"/>
    <w:rsid w:val="0046371D"/>
    <w:rsid w:val="0046412F"/>
    <w:rsid w:val="0046479E"/>
    <w:rsid w:val="0046481E"/>
    <w:rsid w:val="0046582F"/>
    <w:rsid w:val="004658F7"/>
    <w:rsid w:val="00465E33"/>
    <w:rsid w:val="004663C9"/>
    <w:rsid w:val="004664D2"/>
    <w:rsid w:val="004665C4"/>
    <w:rsid w:val="004667C1"/>
    <w:rsid w:val="00466ADC"/>
    <w:rsid w:val="00467BAB"/>
    <w:rsid w:val="00467BFF"/>
    <w:rsid w:val="00470088"/>
    <w:rsid w:val="00470637"/>
    <w:rsid w:val="00471537"/>
    <w:rsid w:val="00472140"/>
    <w:rsid w:val="004727AA"/>
    <w:rsid w:val="00472B10"/>
    <w:rsid w:val="00472D17"/>
    <w:rsid w:val="00472D30"/>
    <w:rsid w:val="00472E02"/>
    <w:rsid w:val="00473102"/>
    <w:rsid w:val="00473401"/>
    <w:rsid w:val="00473704"/>
    <w:rsid w:val="00473869"/>
    <w:rsid w:val="00473DDF"/>
    <w:rsid w:val="00474DE7"/>
    <w:rsid w:val="00475355"/>
    <w:rsid w:val="00477535"/>
    <w:rsid w:val="00477CCB"/>
    <w:rsid w:val="00477ED6"/>
    <w:rsid w:val="004801E9"/>
    <w:rsid w:val="00480402"/>
    <w:rsid w:val="00480752"/>
    <w:rsid w:val="00480CC6"/>
    <w:rsid w:val="00480EDA"/>
    <w:rsid w:val="00480FD2"/>
    <w:rsid w:val="00481256"/>
    <w:rsid w:val="00481D51"/>
    <w:rsid w:val="00482E15"/>
    <w:rsid w:val="00482EA1"/>
    <w:rsid w:val="00482F5E"/>
    <w:rsid w:val="0048322C"/>
    <w:rsid w:val="004834CD"/>
    <w:rsid w:val="00483790"/>
    <w:rsid w:val="0048397F"/>
    <w:rsid w:val="00483B9C"/>
    <w:rsid w:val="004841C7"/>
    <w:rsid w:val="004850B1"/>
    <w:rsid w:val="00485B10"/>
    <w:rsid w:val="00485BAF"/>
    <w:rsid w:val="00485EAF"/>
    <w:rsid w:val="00486266"/>
    <w:rsid w:val="0048685D"/>
    <w:rsid w:val="00487026"/>
    <w:rsid w:val="00487366"/>
    <w:rsid w:val="004877CB"/>
    <w:rsid w:val="00487F3C"/>
    <w:rsid w:val="004911C7"/>
    <w:rsid w:val="0049175B"/>
    <w:rsid w:val="00491C7F"/>
    <w:rsid w:val="00491C9D"/>
    <w:rsid w:val="00492AE3"/>
    <w:rsid w:val="00492C3E"/>
    <w:rsid w:val="0049342B"/>
    <w:rsid w:val="00493AE3"/>
    <w:rsid w:val="00493B47"/>
    <w:rsid w:val="004944D8"/>
    <w:rsid w:val="00494667"/>
    <w:rsid w:val="00495352"/>
    <w:rsid w:val="004957FD"/>
    <w:rsid w:val="00495A10"/>
    <w:rsid w:val="00495F8C"/>
    <w:rsid w:val="00496607"/>
    <w:rsid w:val="0049689F"/>
    <w:rsid w:val="004969BE"/>
    <w:rsid w:val="00496CAA"/>
    <w:rsid w:val="00497164"/>
    <w:rsid w:val="004974EE"/>
    <w:rsid w:val="004977CC"/>
    <w:rsid w:val="004978EE"/>
    <w:rsid w:val="00497F51"/>
    <w:rsid w:val="004A0935"/>
    <w:rsid w:val="004A0D92"/>
    <w:rsid w:val="004A0E08"/>
    <w:rsid w:val="004A1499"/>
    <w:rsid w:val="004A1501"/>
    <w:rsid w:val="004A1E63"/>
    <w:rsid w:val="004A2231"/>
    <w:rsid w:val="004A227F"/>
    <w:rsid w:val="004A228C"/>
    <w:rsid w:val="004A240F"/>
    <w:rsid w:val="004A299A"/>
    <w:rsid w:val="004A2C33"/>
    <w:rsid w:val="004A2EFD"/>
    <w:rsid w:val="004A316D"/>
    <w:rsid w:val="004A3B6D"/>
    <w:rsid w:val="004A3E6B"/>
    <w:rsid w:val="004A408F"/>
    <w:rsid w:val="004A40AC"/>
    <w:rsid w:val="004A466B"/>
    <w:rsid w:val="004A4DEF"/>
    <w:rsid w:val="004A5D3B"/>
    <w:rsid w:val="004A5E13"/>
    <w:rsid w:val="004A5E9E"/>
    <w:rsid w:val="004A600E"/>
    <w:rsid w:val="004A6A8A"/>
    <w:rsid w:val="004A6B05"/>
    <w:rsid w:val="004A6B57"/>
    <w:rsid w:val="004A6CBC"/>
    <w:rsid w:val="004A78E0"/>
    <w:rsid w:val="004B043D"/>
    <w:rsid w:val="004B0608"/>
    <w:rsid w:val="004B062A"/>
    <w:rsid w:val="004B155F"/>
    <w:rsid w:val="004B1EA5"/>
    <w:rsid w:val="004B2C70"/>
    <w:rsid w:val="004B2EC2"/>
    <w:rsid w:val="004B30A2"/>
    <w:rsid w:val="004B35F7"/>
    <w:rsid w:val="004B3931"/>
    <w:rsid w:val="004B4CBD"/>
    <w:rsid w:val="004B4E88"/>
    <w:rsid w:val="004B4F48"/>
    <w:rsid w:val="004B4F5F"/>
    <w:rsid w:val="004B50BB"/>
    <w:rsid w:val="004B542F"/>
    <w:rsid w:val="004B5658"/>
    <w:rsid w:val="004B56AF"/>
    <w:rsid w:val="004B56B5"/>
    <w:rsid w:val="004B587C"/>
    <w:rsid w:val="004B5C58"/>
    <w:rsid w:val="004B64BF"/>
    <w:rsid w:val="004B6858"/>
    <w:rsid w:val="004B6E14"/>
    <w:rsid w:val="004B70B9"/>
    <w:rsid w:val="004B7966"/>
    <w:rsid w:val="004B7C88"/>
    <w:rsid w:val="004B7D80"/>
    <w:rsid w:val="004C01BD"/>
    <w:rsid w:val="004C0294"/>
    <w:rsid w:val="004C03B9"/>
    <w:rsid w:val="004C076C"/>
    <w:rsid w:val="004C145F"/>
    <w:rsid w:val="004C1D01"/>
    <w:rsid w:val="004C2191"/>
    <w:rsid w:val="004C2973"/>
    <w:rsid w:val="004C2B7D"/>
    <w:rsid w:val="004C2C07"/>
    <w:rsid w:val="004C39EE"/>
    <w:rsid w:val="004C3CE5"/>
    <w:rsid w:val="004C3FE4"/>
    <w:rsid w:val="004C42A2"/>
    <w:rsid w:val="004C439A"/>
    <w:rsid w:val="004C44B9"/>
    <w:rsid w:val="004C5019"/>
    <w:rsid w:val="004C5916"/>
    <w:rsid w:val="004C5DCA"/>
    <w:rsid w:val="004C6492"/>
    <w:rsid w:val="004C649F"/>
    <w:rsid w:val="004C6CB5"/>
    <w:rsid w:val="004C6DFB"/>
    <w:rsid w:val="004C72E0"/>
    <w:rsid w:val="004C75E2"/>
    <w:rsid w:val="004C7931"/>
    <w:rsid w:val="004D006F"/>
    <w:rsid w:val="004D014E"/>
    <w:rsid w:val="004D0D29"/>
    <w:rsid w:val="004D1111"/>
    <w:rsid w:val="004D1854"/>
    <w:rsid w:val="004D2ACE"/>
    <w:rsid w:val="004D2F1B"/>
    <w:rsid w:val="004D3164"/>
    <w:rsid w:val="004D3663"/>
    <w:rsid w:val="004D4097"/>
    <w:rsid w:val="004D41CE"/>
    <w:rsid w:val="004D50FB"/>
    <w:rsid w:val="004D53A4"/>
    <w:rsid w:val="004D622A"/>
    <w:rsid w:val="004D69F6"/>
    <w:rsid w:val="004D6AA5"/>
    <w:rsid w:val="004D7726"/>
    <w:rsid w:val="004D7BA6"/>
    <w:rsid w:val="004E0E6D"/>
    <w:rsid w:val="004E19AF"/>
    <w:rsid w:val="004E21CC"/>
    <w:rsid w:val="004E2319"/>
    <w:rsid w:val="004E271C"/>
    <w:rsid w:val="004E2FF7"/>
    <w:rsid w:val="004E3042"/>
    <w:rsid w:val="004E33D9"/>
    <w:rsid w:val="004E3A9A"/>
    <w:rsid w:val="004E3D16"/>
    <w:rsid w:val="004E5849"/>
    <w:rsid w:val="004E5CF7"/>
    <w:rsid w:val="004E6FF1"/>
    <w:rsid w:val="004E730E"/>
    <w:rsid w:val="004E7B67"/>
    <w:rsid w:val="004E7F1D"/>
    <w:rsid w:val="004F0151"/>
    <w:rsid w:val="004F0833"/>
    <w:rsid w:val="004F0E8D"/>
    <w:rsid w:val="004F1642"/>
    <w:rsid w:val="004F169A"/>
    <w:rsid w:val="004F17E4"/>
    <w:rsid w:val="004F21C2"/>
    <w:rsid w:val="004F26C0"/>
    <w:rsid w:val="004F2949"/>
    <w:rsid w:val="004F2C64"/>
    <w:rsid w:val="004F30C2"/>
    <w:rsid w:val="004F399B"/>
    <w:rsid w:val="004F4693"/>
    <w:rsid w:val="004F46C8"/>
    <w:rsid w:val="004F4BF5"/>
    <w:rsid w:val="004F4D9D"/>
    <w:rsid w:val="004F4DBE"/>
    <w:rsid w:val="004F4F97"/>
    <w:rsid w:val="004F5A0D"/>
    <w:rsid w:val="004F5DC1"/>
    <w:rsid w:val="004F66AA"/>
    <w:rsid w:val="004F69CE"/>
    <w:rsid w:val="004F6DEA"/>
    <w:rsid w:val="004F6EE0"/>
    <w:rsid w:val="004F6FCC"/>
    <w:rsid w:val="00500B26"/>
    <w:rsid w:val="00500C55"/>
    <w:rsid w:val="00500F03"/>
    <w:rsid w:val="00500F6C"/>
    <w:rsid w:val="00501A24"/>
    <w:rsid w:val="00501A58"/>
    <w:rsid w:val="00501EAE"/>
    <w:rsid w:val="005027B5"/>
    <w:rsid w:val="005031DE"/>
    <w:rsid w:val="005031EE"/>
    <w:rsid w:val="00503536"/>
    <w:rsid w:val="005045EA"/>
    <w:rsid w:val="00504A19"/>
    <w:rsid w:val="00505358"/>
    <w:rsid w:val="005057DA"/>
    <w:rsid w:val="00505D77"/>
    <w:rsid w:val="00505FC4"/>
    <w:rsid w:val="00506B00"/>
    <w:rsid w:val="00506DF5"/>
    <w:rsid w:val="005073F9"/>
    <w:rsid w:val="0050741F"/>
    <w:rsid w:val="00507581"/>
    <w:rsid w:val="00507AD9"/>
    <w:rsid w:val="00507BD3"/>
    <w:rsid w:val="00510B0F"/>
    <w:rsid w:val="00510CF9"/>
    <w:rsid w:val="00511223"/>
    <w:rsid w:val="005117AD"/>
    <w:rsid w:val="005118CC"/>
    <w:rsid w:val="00511C98"/>
    <w:rsid w:val="005126D8"/>
    <w:rsid w:val="00512B00"/>
    <w:rsid w:val="0051393F"/>
    <w:rsid w:val="00513E7C"/>
    <w:rsid w:val="0051408F"/>
    <w:rsid w:val="005141D5"/>
    <w:rsid w:val="005141DC"/>
    <w:rsid w:val="005142F5"/>
    <w:rsid w:val="0051495E"/>
    <w:rsid w:val="00514A67"/>
    <w:rsid w:val="00514B82"/>
    <w:rsid w:val="005154B0"/>
    <w:rsid w:val="00515741"/>
    <w:rsid w:val="0051585E"/>
    <w:rsid w:val="00515BAE"/>
    <w:rsid w:val="0051621E"/>
    <w:rsid w:val="00516EFC"/>
    <w:rsid w:val="005203B8"/>
    <w:rsid w:val="005204C5"/>
    <w:rsid w:val="00521459"/>
    <w:rsid w:val="00521BE3"/>
    <w:rsid w:val="00521E4F"/>
    <w:rsid w:val="005221EA"/>
    <w:rsid w:val="005226D1"/>
    <w:rsid w:val="005227C4"/>
    <w:rsid w:val="0052417B"/>
    <w:rsid w:val="00524B88"/>
    <w:rsid w:val="00524DBB"/>
    <w:rsid w:val="00524E54"/>
    <w:rsid w:val="00524E9D"/>
    <w:rsid w:val="00524F1F"/>
    <w:rsid w:val="005255BD"/>
    <w:rsid w:val="005259D8"/>
    <w:rsid w:val="00525D81"/>
    <w:rsid w:val="00526447"/>
    <w:rsid w:val="0052668B"/>
    <w:rsid w:val="00526701"/>
    <w:rsid w:val="005268C2"/>
    <w:rsid w:val="00526AA4"/>
    <w:rsid w:val="00526DCF"/>
    <w:rsid w:val="005272DE"/>
    <w:rsid w:val="00527821"/>
    <w:rsid w:val="005279CD"/>
    <w:rsid w:val="00527FFE"/>
    <w:rsid w:val="0053009B"/>
    <w:rsid w:val="00530885"/>
    <w:rsid w:val="005308AE"/>
    <w:rsid w:val="00530C9D"/>
    <w:rsid w:val="005310AF"/>
    <w:rsid w:val="00532175"/>
    <w:rsid w:val="00532408"/>
    <w:rsid w:val="005327BC"/>
    <w:rsid w:val="00532A93"/>
    <w:rsid w:val="00532D2A"/>
    <w:rsid w:val="00532D64"/>
    <w:rsid w:val="005332D5"/>
    <w:rsid w:val="00533517"/>
    <w:rsid w:val="0053365D"/>
    <w:rsid w:val="0053374F"/>
    <w:rsid w:val="005338D3"/>
    <w:rsid w:val="00533E61"/>
    <w:rsid w:val="005347B6"/>
    <w:rsid w:val="00534D5A"/>
    <w:rsid w:val="00534E21"/>
    <w:rsid w:val="005351B0"/>
    <w:rsid w:val="00535601"/>
    <w:rsid w:val="0053683D"/>
    <w:rsid w:val="00536FE6"/>
    <w:rsid w:val="00537332"/>
    <w:rsid w:val="005376D5"/>
    <w:rsid w:val="00537810"/>
    <w:rsid w:val="00537ABF"/>
    <w:rsid w:val="00537EF4"/>
    <w:rsid w:val="00537F52"/>
    <w:rsid w:val="00537F7E"/>
    <w:rsid w:val="00540750"/>
    <w:rsid w:val="00540D81"/>
    <w:rsid w:val="00540E00"/>
    <w:rsid w:val="0054121E"/>
    <w:rsid w:val="00541381"/>
    <w:rsid w:val="0054140A"/>
    <w:rsid w:val="00541697"/>
    <w:rsid w:val="00541715"/>
    <w:rsid w:val="00541EE7"/>
    <w:rsid w:val="005423E1"/>
    <w:rsid w:val="0054244C"/>
    <w:rsid w:val="00542A90"/>
    <w:rsid w:val="00542B00"/>
    <w:rsid w:val="00543170"/>
    <w:rsid w:val="00543272"/>
    <w:rsid w:val="0054371A"/>
    <w:rsid w:val="00543789"/>
    <w:rsid w:val="00543DEA"/>
    <w:rsid w:val="00543F88"/>
    <w:rsid w:val="00543FF1"/>
    <w:rsid w:val="00544C0C"/>
    <w:rsid w:val="00544F1E"/>
    <w:rsid w:val="00545778"/>
    <w:rsid w:val="00545EB8"/>
    <w:rsid w:val="00546503"/>
    <w:rsid w:val="00546DC6"/>
    <w:rsid w:val="005471DA"/>
    <w:rsid w:val="00547950"/>
    <w:rsid w:val="00547BDB"/>
    <w:rsid w:val="00550E32"/>
    <w:rsid w:val="005513BA"/>
    <w:rsid w:val="005516A4"/>
    <w:rsid w:val="0055242B"/>
    <w:rsid w:val="005533B3"/>
    <w:rsid w:val="00553CD6"/>
    <w:rsid w:val="00553EC5"/>
    <w:rsid w:val="00554776"/>
    <w:rsid w:val="00554E02"/>
    <w:rsid w:val="005555EE"/>
    <w:rsid w:val="00555638"/>
    <w:rsid w:val="005558B4"/>
    <w:rsid w:val="005558CA"/>
    <w:rsid w:val="005559F9"/>
    <w:rsid w:val="00555B6C"/>
    <w:rsid w:val="0055608F"/>
    <w:rsid w:val="00557468"/>
    <w:rsid w:val="0055761F"/>
    <w:rsid w:val="005577CA"/>
    <w:rsid w:val="005603AD"/>
    <w:rsid w:val="0056087B"/>
    <w:rsid w:val="00561560"/>
    <w:rsid w:val="00561891"/>
    <w:rsid w:val="00561E12"/>
    <w:rsid w:val="00562538"/>
    <w:rsid w:val="00562998"/>
    <w:rsid w:val="00562DE1"/>
    <w:rsid w:val="00562E95"/>
    <w:rsid w:val="0056313E"/>
    <w:rsid w:val="0056332B"/>
    <w:rsid w:val="0056347A"/>
    <w:rsid w:val="005635B2"/>
    <w:rsid w:val="005645B8"/>
    <w:rsid w:val="00564958"/>
    <w:rsid w:val="00564E50"/>
    <w:rsid w:val="00564E93"/>
    <w:rsid w:val="00565433"/>
    <w:rsid w:val="0056548B"/>
    <w:rsid w:val="0056572B"/>
    <w:rsid w:val="005664DA"/>
    <w:rsid w:val="00566C06"/>
    <w:rsid w:val="00566E05"/>
    <w:rsid w:val="00566E87"/>
    <w:rsid w:val="005671ED"/>
    <w:rsid w:val="00567348"/>
    <w:rsid w:val="00567500"/>
    <w:rsid w:val="00567524"/>
    <w:rsid w:val="005701B9"/>
    <w:rsid w:val="005709E2"/>
    <w:rsid w:val="0057152F"/>
    <w:rsid w:val="00571DAC"/>
    <w:rsid w:val="0057295E"/>
    <w:rsid w:val="00572CCA"/>
    <w:rsid w:val="00572D9F"/>
    <w:rsid w:val="0057308C"/>
    <w:rsid w:val="00573618"/>
    <w:rsid w:val="00574BB4"/>
    <w:rsid w:val="00575006"/>
    <w:rsid w:val="00575345"/>
    <w:rsid w:val="0057557A"/>
    <w:rsid w:val="00575A68"/>
    <w:rsid w:val="00575B67"/>
    <w:rsid w:val="00575C61"/>
    <w:rsid w:val="00575D05"/>
    <w:rsid w:val="0057628D"/>
    <w:rsid w:val="00576D51"/>
    <w:rsid w:val="00577E9F"/>
    <w:rsid w:val="005804B4"/>
    <w:rsid w:val="00580D25"/>
    <w:rsid w:val="00581324"/>
    <w:rsid w:val="00582304"/>
    <w:rsid w:val="00582987"/>
    <w:rsid w:val="00582ACE"/>
    <w:rsid w:val="00582BC4"/>
    <w:rsid w:val="00582BD9"/>
    <w:rsid w:val="00582D38"/>
    <w:rsid w:val="00582F33"/>
    <w:rsid w:val="005836A2"/>
    <w:rsid w:val="005837B8"/>
    <w:rsid w:val="00583C89"/>
    <w:rsid w:val="00583F90"/>
    <w:rsid w:val="00584263"/>
    <w:rsid w:val="00584433"/>
    <w:rsid w:val="005846E1"/>
    <w:rsid w:val="00584832"/>
    <w:rsid w:val="00584A7B"/>
    <w:rsid w:val="00584AFC"/>
    <w:rsid w:val="00584EE1"/>
    <w:rsid w:val="005860AC"/>
    <w:rsid w:val="0058618D"/>
    <w:rsid w:val="00586AA6"/>
    <w:rsid w:val="00586C49"/>
    <w:rsid w:val="00586FC8"/>
    <w:rsid w:val="0058708D"/>
    <w:rsid w:val="005871EE"/>
    <w:rsid w:val="00587307"/>
    <w:rsid w:val="0058761F"/>
    <w:rsid w:val="00587678"/>
    <w:rsid w:val="00587D77"/>
    <w:rsid w:val="005903EF"/>
    <w:rsid w:val="005906F9"/>
    <w:rsid w:val="00590840"/>
    <w:rsid w:val="0059087A"/>
    <w:rsid w:val="00591A3D"/>
    <w:rsid w:val="0059230E"/>
    <w:rsid w:val="005924C4"/>
    <w:rsid w:val="005924F9"/>
    <w:rsid w:val="0059261A"/>
    <w:rsid w:val="005933D8"/>
    <w:rsid w:val="00593BE6"/>
    <w:rsid w:val="00594045"/>
    <w:rsid w:val="0059482A"/>
    <w:rsid w:val="005949D7"/>
    <w:rsid w:val="00594C12"/>
    <w:rsid w:val="00594E76"/>
    <w:rsid w:val="00594FE8"/>
    <w:rsid w:val="005951C8"/>
    <w:rsid w:val="0059574C"/>
    <w:rsid w:val="00595FAB"/>
    <w:rsid w:val="00596CBB"/>
    <w:rsid w:val="00596E16"/>
    <w:rsid w:val="00597A6D"/>
    <w:rsid w:val="005A0001"/>
    <w:rsid w:val="005A076A"/>
    <w:rsid w:val="005A08AE"/>
    <w:rsid w:val="005A151A"/>
    <w:rsid w:val="005A1897"/>
    <w:rsid w:val="005A2C4C"/>
    <w:rsid w:val="005A2D7F"/>
    <w:rsid w:val="005A38BD"/>
    <w:rsid w:val="005A3A11"/>
    <w:rsid w:val="005A4107"/>
    <w:rsid w:val="005A4661"/>
    <w:rsid w:val="005A4872"/>
    <w:rsid w:val="005A515C"/>
    <w:rsid w:val="005A5208"/>
    <w:rsid w:val="005A55DA"/>
    <w:rsid w:val="005A664C"/>
    <w:rsid w:val="005A6925"/>
    <w:rsid w:val="005A6EB6"/>
    <w:rsid w:val="005A7132"/>
    <w:rsid w:val="005A73DE"/>
    <w:rsid w:val="005A7D20"/>
    <w:rsid w:val="005B0617"/>
    <w:rsid w:val="005B0F09"/>
    <w:rsid w:val="005B182E"/>
    <w:rsid w:val="005B1AE1"/>
    <w:rsid w:val="005B1AFA"/>
    <w:rsid w:val="005B232E"/>
    <w:rsid w:val="005B25DA"/>
    <w:rsid w:val="005B2F49"/>
    <w:rsid w:val="005B330F"/>
    <w:rsid w:val="005B34B3"/>
    <w:rsid w:val="005B37BC"/>
    <w:rsid w:val="005B4203"/>
    <w:rsid w:val="005B4600"/>
    <w:rsid w:val="005B4603"/>
    <w:rsid w:val="005B4BBF"/>
    <w:rsid w:val="005B4D75"/>
    <w:rsid w:val="005B5318"/>
    <w:rsid w:val="005B54E3"/>
    <w:rsid w:val="005B593C"/>
    <w:rsid w:val="005B5ACF"/>
    <w:rsid w:val="005B61EE"/>
    <w:rsid w:val="005B63C0"/>
    <w:rsid w:val="005B6877"/>
    <w:rsid w:val="005B70F2"/>
    <w:rsid w:val="005B75F9"/>
    <w:rsid w:val="005B79BA"/>
    <w:rsid w:val="005B7AE1"/>
    <w:rsid w:val="005B7BFE"/>
    <w:rsid w:val="005B7C66"/>
    <w:rsid w:val="005C0845"/>
    <w:rsid w:val="005C0DE1"/>
    <w:rsid w:val="005C10FE"/>
    <w:rsid w:val="005C11EB"/>
    <w:rsid w:val="005C16B7"/>
    <w:rsid w:val="005C179A"/>
    <w:rsid w:val="005C2245"/>
    <w:rsid w:val="005C2AC4"/>
    <w:rsid w:val="005C302F"/>
    <w:rsid w:val="005C317C"/>
    <w:rsid w:val="005C341A"/>
    <w:rsid w:val="005C3571"/>
    <w:rsid w:val="005C41C9"/>
    <w:rsid w:val="005C43C1"/>
    <w:rsid w:val="005C4A71"/>
    <w:rsid w:val="005C5B79"/>
    <w:rsid w:val="005C5DBC"/>
    <w:rsid w:val="005C5F7F"/>
    <w:rsid w:val="005C6585"/>
    <w:rsid w:val="005C676D"/>
    <w:rsid w:val="005C6DAE"/>
    <w:rsid w:val="005C70C4"/>
    <w:rsid w:val="005C76DF"/>
    <w:rsid w:val="005C7730"/>
    <w:rsid w:val="005D03FA"/>
    <w:rsid w:val="005D040F"/>
    <w:rsid w:val="005D088A"/>
    <w:rsid w:val="005D0CC3"/>
    <w:rsid w:val="005D0F66"/>
    <w:rsid w:val="005D148C"/>
    <w:rsid w:val="005D1860"/>
    <w:rsid w:val="005D1F11"/>
    <w:rsid w:val="005D255C"/>
    <w:rsid w:val="005D2C05"/>
    <w:rsid w:val="005D3290"/>
    <w:rsid w:val="005D34AA"/>
    <w:rsid w:val="005D370E"/>
    <w:rsid w:val="005D3798"/>
    <w:rsid w:val="005D3C2B"/>
    <w:rsid w:val="005D3E09"/>
    <w:rsid w:val="005D4091"/>
    <w:rsid w:val="005D43E2"/>
    <w:rsid w:val="005D46D5"/>
    <w:rsid w:val="005D4A53"/>
    <w:rsid w:val="005D4A96"/>
    <w:rsid w:val="005D4DAE"/>
    <w:rsid w:val="005D5AEA"/>
    <w:rsid w:val="005D5B3B"/>
    <w:rsid w:val="005D5EA7"/>
    <w:rsid w:val="005D62B7"/>
    <w:rsid w:val="005D69DE"/>
    <w:rsid w:val="005D6BD5"/>
    <w:rsid w:val="005D7448"/>
    <w:rsid w:val="005E0057"/>
    <w:rsid w:val="005E090C"/>
    <w:rsid w:val="005E09A0"/>
    <w:rsid w:val="005E1141"/>
    <w:rsid w:val="005E152D"/>
    <w:rsid w:val="005E245E"/>
    <w:rsid w:val="005E3F97"/>
    <w:rsid w:val="005E4119"/>
    <w:rsid w:val="005E443E"/>
    <w:rsid w:val="005E4498"/>
    <w:rsid w:val="005E491B"/>
    <w:rsid w:val="005E4962"/>
    <w:rsid w:val="005E56C0"/>
    <w:rsid w:val="005E5EA9"/>
    <w:rsid w:val="005E65F2"/>
    <w:rsid w:val="005E7215"/>
    <w:rsid w:val="005E76BF"/>
    <w:rsid w:val="005F04D0"/>
    <w:rsid w:val="005F05F3"/>
    <w:rsid w:val="005F0610"/>
    <w:rsid w:val="005F0D0C"/>
    <w:rsid w:val="005F105B"/>
    <w:rsid w:val="005F1B48"/>
    <w:rsid w:val="005F2672"/>
    <w:rsid w:val="005F294E"/>
    <w:rsid w:val="005F2BE3"/>
    <w:rsid w:val="005F2C1D"/>
    <w:rsid w:val="005F2D6F"/>
    <w:rsid w:val="005F3A38"/>
    <w:rsid w:val="005F3AD1"/>
    <w:rsid w:val="005F4075"/>
    <w:rsid w:val="005F4752"/>
    <w:rsid w:val="005F47CB"/>
    <w:rsid w:val="005F49BB"/>
    <w:rsid w:val="005F53F2"/>
    <w:rsid w:val="005F5A00"/>
    <w:rsid w:val="005F5DD4"/>
    <w:rsid w:val="005F669F"/>
    <w:rsid w:val="005F6962"/>
    <w:rsid w:val="005F7031"/>
    <w:rsid w:val="005F7093"/>
    <w:rsid w:val="005F7336"/>
    <w:rsid w:val="0060041B"/>
    <w:rsid w:val="0060079A"/>
    <w:rsid w:val="00600B4C"/>
    <w:rsid w:val="00600CFE"/>
    <w:rsid w:val="006012EE"/>
    <w:rsid w:val="0060139D"/>
    <w:rsid w:val="0060182D"/>
    <w:rsid w:val="00602210"/>
    <w:rsid w:val="0060267D"/>
    <w:rsid w:val="00603D03"/>
    <w:rsid w:val="00603D7E"/>
    <w:rsid w:val="00604014"/>
    <w:rsid w:val="006046F9"/>
    <w:rsid w:val="00604FC9"/>
    <w:rsid w:val="00605140"/>
    <w:rsid w:val="00605411"/>
    <w:rsid w:val="006056BC"/>
    <w:rsid w:val="00605872"/>
    <w:rsid w:val="00605B23"/>
    <w:rsid w:val="00605F20"/>
    <w:rsid w:val="00606333"/>
    <w:rsid w:val="00606494"/>
    <w:rsid w:val="006069A0"/>
    <w:rsid w:val="00607482"/>
    <w:rsid w:val="00607E5C"/>
    <w:rsid w:val="00610259"/>
    <w:rsid w:val="0061080E"/>
    <w:rsid w:val="0061082C"/>
    <w:rsid w:val="00611136"/>
    <w:rsid w:val="006116FD"/>
    <w:rsid w:val="00611A87"/>
    <w:rsid w:val="00611D3F"/>
    <w:rsid w:val="00612CA5"/>
    <w:rsid w:val="00613551"/>
    <w:rsid w:val="00613814"/>
    <w:rsid w:val="00614126"/>
    <w:rsid w:val="006143B1"/>
    <w:rsid w:val="00614A29"/>
    <w:rsid w:val="006155A1"/>
    <w:rsid w:val="006157C0"/>
    <w:rsid w:val="00615D9B"/>
    <w:rsid w:val="00615DBA"/>
    <w:rsid w:val="00616031"/>
    <w:rsid w:val="00616276"/>
    <w:rsid w:val="00616A73"/>
    <w:rsid w:val="006170F2"/>
    <w:rsid w:val="00617A4A"/>
    <w:rsid w:val="00617AEC"/>
    <w:rsid w:val="006200FD"/>
    <w:rsid w:val="0062047A"/>
    <w:rsid w:val="0062061F"/>
    <w:rsid w:val="00620D5C"/>
    <w:rsid w:val="006213E3"/>
    <w:rsid w:val="006234CF"/>
    <w:rsid w:val="00623DF5"/>
    <w:rsid w:val="00623F5E"/>
    <w:rsid w:val="006242B6"/>
    <w:rsid w:val="0062447F"/>
    <w:rsid w:val="006249E7"/>
    <w:rsid w:val="00624A57"/>
    <w:rsid w:val="00624AA2"/>
    <w:rsid w:val="00624FDC"/>
    <w:rsid w:val="00626478"/>
    <w:rsid w:val="00626CE0"/>
    <w:rsid w:val="0062744A"/>
    <w:rsid w:val="0062744D"/>
    <w:rsid w:val="006277DA"/>
    <w:rsid w:val="00627DD1"/>
    <w:rsid w:val="006304A9"/>
    <w:rsid w:val="00630BCE"/>
    <w:rsid w:val="00630FF0"/>
    <w:rsid w:val="006312AA"/>
    <w:rsid w:val="00631737"/>
    <w:rsid w:val="006320AF"/>
    <w:rsid w:val="00632900"/>
    <w:rsid w:val="00633C69"/>
    <w:rsid w:val="0063407C"/>
    <w:rsid w:val="006346E1"/>
    <w:rsid w:val="00635253"/>
    <w:rsid w:val="006354A4"/>
    <w:rsid w:val="006355A5"/>
    <w:rsid w:val="00635744"/>
    <w:rsid w:val="00635AD7"/>
    <w:rsid w:val="00635B60"/>
    <w:rsid w:val="00635F13"/>
    <w:rsid w:val="00635F37"/>
    <w:rsid w:val="0063654D"/>
    <w:rsid w:val="00636573"/>
    <w:rsid w:val="00636A91"/>
    <w:rsid w:val="00636F35"/>
    <w:rsid w:val="006372BC"/>
    <w:rsid w:val="00640046"/>
    <w:rsid w:val="00640132"/>
    <w:rsid w:val="0064028C"/>
    <w:rsid w:val="0064053D"/>
    <w:rsid w:val="0064057E"/>
    <w:rsid w:val="00640F3F"/>
    <w:rsid w:val="00640FEF"/>
    <w:rsid w:val="00641074"/>
    <w:rsid w:val="006417A5"/>
    <w:rsid w:val="00641AC6"/>
    <w:rsid w:val="00641DBE"/>
    <w:rsid w:val="0064283E"/>
    <w:rsid w:val="006429B0"/>
    <w:rsid w:val="00642D80"/>
    <w:rsid w:val="006430A6"/>
    <w:rsid w:val="00643231"/>
    <w:rsid w:val="00643FA2"/>
    <w:rsid w:val="00644006"/>
    <w:rsid w:val="0064412E"/>
    <w:rsid w:val="00644607"/>
    <w:rsid w:val="00644BEA"/>
    <w:rsid w:val="00644C3F"/>
    <w:rsid w:val="00644EF7"/>
    <w:rsid w:val="00645398"/>
    <w:rsid w:val="0064552F"/>
    <w:rsid w:val="006456A7"/>
    <w:rsid w:val="00645AEC"/>
    <w:rsid w:val="00645C0F"/>
    <w:rsid w:val="006464DD"/>
    <w:rsid w:val="006465F7"/>
    <w:rsid w:val="006469D4"/>
    <w:rsid w:val="006472A3"/>
    <w:rsid w:val="006475BD"/>
    <w:rsid w:val="00647C13"/>
    <w:rsid w:val="00647FC2"/>
    <w:rsid w:val="0065082C"/>
    <w:rsid w:val="00650F39"/>
    <w:rsid w:val="00651328"/>
    <w:rsid w:val="00651F64"/>
    <w:rsid w:val="00652150"/>
    <w:rsid w:val="00652250"/>
    <w:rsid w:val="0065254E"/>
    <w:rsid w:val="00652821"/>
    <w:rsid w:val="006528DE"/>
    <w:rsid w:val="006529F8"/>
    <w:rsid w:val="00652B99"/>
    <w:rsid w:val="0065377C"/>
    <w:rsid w:val="00653814"/>
    <w:rsid w:val="00653E12"/>
    <w:rsid w:val="00653F5F"/>
    <w:rsid w:val="00654037"/>
    <w:rsid w:val="006544CE"/>
    <w:rsid w:val="00654E39"/>
    <w:rsid w:val="0065514E"/>
    <w:rsid w:val="006556EF"/>
    <w:rsid w:val="00655EBC"/>
    <w:rsid w:val="00655FE1"/>
    <w:rsid w:val="00656624"/>
    <w:rsid w:val="00656CD4"/>
    <w:rsid w:val="00656F40"/>
    <w:rsid w:val="00657436"/>
    <w:rsid w:val="00657482"/>
    <w:rsid w:val="006575F7"/>
    <w:rsid w:val="00657B61"/>
    <w:rsid w:val="00657C67"/>
    <w:rsid w:val="0066044C"/>
    <w:rsid w:val="00660C34"/>
    <w:rsid w:val="006614AD"/>
    <w:rsid w:val="00661B30"/>
    <w:rsid w:val="006624A6"/>
    <w:rsid w:val="00662A37"/>
    <w:rsid w:val="00662B4F"/>
    <w:rsid w:val="006634D0"/>
    <w:rsid w:val="00663793"/>
    <w:rsid w:val="00663DFC"/>
    <w:rsid w:val="0066401B"/>
    <w:rsid w:val="006641C8"/>
    <w:rsid w:val="00664F82"/>
    <w:rsid w:val="006652B2"/>
    <w:rsid w:val="00665357"/>
    <w:rsid w:val="00665645"/>
    <w:rsid w:val="00665DFB"/>
    <w:rsid w:val="00666AA7"/>
    <w:rsid w:val="00666D0E"/>
    <w:rsid w:val="006672BD"/>
    <w:rsid w:val="0067015F"/>
    <w:rsid w:val="006706DB"/>
    <w:rsid w:val="006707EC"/>
    <w:rsid w:val="006709A3"/>
    <w:rsid w:val="00671536"/>
    <w:rsid w:val="00672997"/>
    <w:rsid w:val="00672E3A"/>
    <w:rsid w:val="006733E2"/>
    <w:rsid w:val="0067368A"/>
    <w:rsid w:val="00674484"/>
    <w:rsid w:val="006746AD"/>
    <w:rsid w:val="00674FA2"/>
    <w:rsid w:val="00675278"/>
    <w:rsid w:val="0067548D"/>
    <w:rsid w:val="0067560D"/>
    <w:rsid w:val="0067565D"/>
    <w:rsid w:val="0067683D"/>
    <w:rsid w:val="00676B49"/>
    <w:rsid w:val="00676C49"/>
    <w:rsid w:val="00676C7A"/>
    <w:rsid w:val="006771A3"/>
    <w:rsid w:val="006771D5"/>
    <w:rsid w:val="006772C1"/>
    <w:rsid w:val="00677CB2"/>
    <w:rsid w:val="00677EB9"/>
    <w:rsid w:val="00680006"/>
    <w:rsid w:val="00680482"/>
    <w:rsid w:val="00680C42"/>
    <w:rsid w:val="00680D03"/>
    <w:rsid w:val="006812A3"/>
    <w:rsid w:val="00681463"/>
    <w:rsid w:val="0068244E"/>
    <w:rsid w:val="00683096"/>
    <w:rsid w:val="00685789"/>
    <w:rsid w:val="00685942"/>
    <w:rsid w:val="00685CED"/>
    <w:rsid w:val="006867A2"/>
    <w:rsid w:val="00686916"/>
    <w:rsid w:val="00687291"/>
    <w:rsid w:val="00687AD6"/>
    <w:rsid w:val="0069076B"/>
    <w:rsid w:val="006907F8"/>
    <w:rsid w:val="00691533"/>
    <w:rsid w:val="0069175D"/>
    <w:rsid w:val="00691BC4"/>
    <w:rsid w:val="00692339"/>
    <w:rsid w:val="00692386"/>
    <w:rsid w:val="0069275D"/>
    <w:rsid w:val="0069290F"/>
    <w:rsid w:val="00692AF5"/>
    <w:rsid w:val="00693D58"/>
    <w:rsid w:val="00693E0E"/>
    <w:rsid w:val="0069443E"/>
    <w:rsid w:val="0069451C"/>
    <w:rsid w:val="0069459D"/>
    <w:rsid w:val="00695A41"/>
    <w:rsid w:val="00695AEB"/>
    <w:rsid w:val="00695D27"/>
    <w:rsid w:val="00695E8A"/>
    <w:rsid w:val="00695F41"/>
    <w:rsid w:val="006964D9"/>
    <w:rsid w:val="006968F7"/>
    <w:rsid w:val="00696D0A"/>
    <w:rsid w:val="006974C5"/>
    <w:rsid w:val="0069765B"/>
    <w:rsid w:val="00697C43"/>
    <w:rsid w:val="00697CC4"/>
    <w:rsid w:val="00697DD0"/>
    <w:rsid w:val="006A0258"/>
    <w:rsid w:val="006A0307"/>
    <w:rsid w:val="006A044C"/>
    <w:rsid w:val="006A115C"/>
    <w:rsid w:val="006A1C30"/>
    <w:rsid w:val="006A2F8E"/>
    <w:rsid w:val="006A315D"/>
    <w:rsid w:val="006A3DC8"/>
    <w:rsid w:val="006A4795"/>
    <w:rsid w:val="006A4EBE"/>
    <w:rsid w:val="006A4ED6"/>
    <w:rsid w:val="006A4EF0"/>
    <w:rsid w:val="006A511F"/>
    <w:rsid w:val="006A5431"/>
    <w:rsid w:val="006A55B1"/>
    <w:rsid w:val="006A585B"/>
    <w:rsid w:val="006A6177"/>
    <w:rsid w:val="006A66E8"/>
    <w:rsid w:val="006A6B74"/>
    <w:rsid w:val="006A7D62"/>
    <w:rsid w:val="006A7F96"/>
    <w:rsid w:val="006B003E"/>
    <w:rsid w:val="006B084D"/>
    <w:rsid w:val="006B0D40"/>
    <w:rsid w:val="006B1065"/>
    <w:rsid w:val="006B10AF"/>
    <w:rsid w:val="006B130B"/>
    <w:rsid w:val="006B16D7"/>
    <w:rsid w:val="006B1D01"/>
    <w:rsid w:val="006B2521"/>
    <w:rsid w:val="006B3F8B"/>
    <w:rsid w:val="006B3FB4"/>
    <w:rsid w:val="006B406C"/>
    <w:rsid w:val="006B4257"/>
    <w:rsid w:val="006B49AC"/>
    <w:rsid w:val="006B549B"/>
    <w:rsid w:val="006B5578"/>
    <w:rsid w:val="006B5752"/>
    <w:rsid w:val="006B6122"/>
    <w:rsid w:val="006B64F9"/>
    <w:rsid w:val="006B710E"/>
    <w:rsid w:val="006B773C"/>
    <w:rsid w:val="006C0A23"/>
    <w:rsid w:val="006C0A39"/>
    <w:rsid w:val="006C1C1B"/>
    <w:rsid w:val="006C1E7F"/>
    <w:rsid w:val="006C1F3C"/>
    <w:rsid w:val="006C2310"/>
    <w:rsid w:val="006C3231"/>
    <w:rsid w:val="006C3B51"/>
    <w:rsid w:val="006C3C0C"/>
    <w:rsid w:val="006C413D"/>
    <w:rsid w:val="006C4399"/>
    <w:rsid w:val="006C4A4E"/>
    <w:rsid w:val="006C4AA3"/>
    <w:rsid w:val="006C4C88"/>
    <w:rsid w:val="006C5147"/>
    <w:rsid w:val="006C564A"/>
    <w:rsid w:val="006C614E"/>
    <w:rsid w:val="006C642B"/>
    <w:rsid w:val="006C67A7"/>
    <w:rsid w:val="006C686C"/>
    <w:rsid w:val="006C6E0A"/>
    <w:rsid w:val="006C6FBF"/>
    <w:rsid w:val="006C77D8"/>
    <w:rsid w:val="006C7957"/>
    <w:rsid w:val="006C7DC7"/>
    <w:rsid w:val="006D0360"/>
    <w:rsid w:val="006D0536"/>
    <w:rsid w:val="006D0603"/>
    <w:rsid w:val="006D116A"/>
    <w:rsid w:val="006D15F8"/>
    <w:rsid w:val="006D1752"/>
    <w:rsid w:val="006D265D"/>
    <w:rsid w:val="006D2C0E"/>
    <w:rsid w:val="006D3608"/>
    <w:rsid w:val="006D3668"/>
    <w:rsid w:val="006D398E"/>
    <w:rsid w:val="006D3B5A"/>
    <w:rsid w:val="006D3DE5"/>
    <w:rsid w:val="006D4027"/>
    <w:rsid w:val="006D403B"/>
    <w:rsid w:val="006D428B"/>
    <w:rsid w:val="006D467A"/>
    <w:rsid w:val="006D48F8"/>
    <w:rsid w:val="006D4B9E"/>
    <w:rsid w:val="006D51CA"/>
    <w:rsid w:val="006D5495"/>
    <w:rsid w:val="006D55BF"/>
    <w:rsid w:val="006D5B2E"/>
    <w:rsid w:val="006D5CC4"/>
    <w:rsid w:val="006D5DAF"/>
    <w:rsid w:val="006D6030"/>
    <w:rsid w:val="006D6070"/>
    <w:rsid w:val="006D60E5"/>
    <w:rsid w:val="006D62B5"/>
    <w:rsid w:val="006D6D70"/>
    <w:rsid w:val="006D6E72"/>
    <w:rsid w:val="006D6F62"/>
    <w:rsid w:val="006D7043"/>
    <w:rsid w:val="006D75F2"/>
    <w:rsid w:val="006D7952"/>
    <w:rsid w:val="006D7FC3"/>
    <w:rsid w:val="006E00CD"/>
    <w:rsid w:val="006E0608"/>
    <w:rsid w:val="006E0B32"/>
    <w:rsid w:val="006E16EC"/>
    <w:rsid w:val="006E1F1A"/>
    <w:rsid w:val="006E2C77"/>
    <w:rsid w:val="006E3600"/>
    <w:rsid w:val="006E38A3"/>
    <w:rsid w:val="006E4051"/>
    <w:rsid w:val="006E4303"/>
    <w:rsid w:val="006E444B"/>
    <w:rsid w:val="006E4944"/>
    <w:rsid w:val="006E4AD4"/>
    <w:rsid w:val="006E5324"/>
    <w:rsid w:val="006E5C4F"/>
    <w:rsid w:val="006E657C"/>
    <w:rsid w:val="006E6CD9"/>
    <w:rsid w:val="006E6D05"/>
    <w:rsid w:val="006E6D5E"/>
    <w:rsid w:val="006E7858"/>
    <w:rsid w:val="006E7876"/>
    <w:rsid w:val="006E7C5E"/>
    <w:rsid w:val="006E7F50"/>
    <w:rsid w:val="006E7FE1"/>
    <w:rsid w:val="006F0488"/>
    <w:rsid w:val="006F064A"/>
    <w:rsid w:val="006F0B37"/>
    <w:rsid w:val="006F160F"/>
    <w:rsid w:val="006F23E2"/>
    <w:rsid w:val="006F3364"/>
    <w:rsid w:val="006F33B0"/>
    <w:rsid w:val="006F3432"/>
    <w:rsid w:val="006F38C9"/>
    <w:rsid w:val="006F3DEC"/>
    <w:rsid w:val="006F3DF4"/>
    <w:rsid w:val="006F4269"/>
    <w:rsid w:val="006F4469"/>
    <w:rsid w:val="006F4762"/>
    <w:rsid w:val="006F4965"/>
    <w:rsid w:val="006F4D3B"/>
    <w:rsid w:val="006F5D5B"/>
    <w:rsid w:val="006F653B"/>
    <w:rsid w:val="006F6746"/>
    <w:rsid w:val="006F74F1"/>
    <w:rsid w:val="00700CBF"/>
    <w:rsid w:val="00701019"/>
    <w:rsid w:val="00701769"/>
    <w:rsid w:val="00701B50"/>
    <w:rsid w:val="0070243D"/>
    <w:rsid w:val="007027AF"/>
    <w:rsid w:val="00702AEC"/>
    <w:rsid w:val="00702F39"/>
    <w:rsid w:val="00703844"/>
    <w:rsid w:val="00704A5F"/>
    <w:rsid w:val="00704E00"/>
    <w:rsid w:val="00704ED1"/>
    <w:rsid w:val="00705C08"/>
    <w:rsid w:val="00705D51"/>
    <w:rsid w:val="0070745C"/>
    <w:rsid w:val="00707BCB"/>
    <w:rsid w:val="007106CD"/>
    <w:rsid w:val="00710A50"/>
    <w:rsid w:val="00710ADE"/>
    <w:rsid w:val="00710B8E"/>
    <w:rsid w:val="00711842"/>
    <w:rsid w:val="00711A3A"/>
    <w:rsid w:val="00711F01"/>
    <w:rsid w:val="00711FB2"/>
    <w:rsid w:val="00712321"/>
    <w:rsid w:val="0071288A"/>
    <w:rsid w:val="007128B7"/>
    <w:rsid w:val="00712AD4"/>
    <w:rsid w:val="00712F34"/>
    <w:rsid w:val="007133B2"/>
    <w:rsid w:val="007153BD"/>
    <w:rsid w:val="00715470"/>
    <w:rsid w:val="0071550C"/>
    <w:rsid w:val="007157D6"/>
    <w:rsid w:val="007159BA"/>
    <w:rsid w:val="00715B8F"/>
    <w:rsid w:val="007161C4"/>
    <w:rsid w:val="007166F2"/>
    <w:rsid w:val="00716A68"/>
    <w:rsid w:val="00716A86"/>
    <w:rsid w:val="007174FF"/>
    <w:rsid w:val="00717612"/>
    <w:rsid w:val="00717A58"/>
    <w:rsid w:val="00717C6D"/>
    <w:rsid w:val="00717D77"/>
    <w:rsid w:val="007200B1"/>
    <w:rsid w:val="007206D3"/>
    <w:rsid w:val="00720FD6"/>
    <w:rsid w:val="00721145"/>
    <w:rsid w:val="00721F3D"/>
    <w:rsid w:val="0072216C"/>
    <w:rsid w:val="0072279B"/>
    <w:rsid w:val="00722842"/>
    <w:rsid w:val="00722C39"/>
    <w:rsid w:val="00722D0D"/>
    <w:rsid w:val="00723232"/>
    <w:rsid w:val="007234C8"/>
    <w:rsid w:val="007234EB"/>
    <w:rsid w:val="007239E7"/>
    <w:rsid w:val="00723A54"/>
    <w:rsid w:val="00723B38"/>
    <w:rsid w:val="00723D23"/>
    <w:rsid w:val="0072419F"/>
    <w:rsid w:val="007241CE"/>
    <w:rsid w:val="0072430F"/>
    <w:rsid w:val="00724583"/>
    <w:rsid w:val="00724ABC"/>
    <w:rsid w:val="007250C1"/>
    <w:rsid w:val="00725477"/>
    <w:rsid w:val="00725B14"/>
    <w:rsid w:val="0072654A"/>
    <w:rsid w:val="00726A39"/>
    <w:rsid w:val="00726A61"/>
    <w:rsid w:val="00726AAB"/>
    <w:rsid w:val="00726DF5"/>
    <w:rsid w:val="00726E09"/>
    <w:rsid w:val="00727F03"/>
    <w:rsid w:val="0073092D"/>
    <w:rsid w:val="00730A72"/>
    <w:rsid w:val="00730AEA"/>
    <w:rsid w:val="00730BFA"/>
    <w:rsid w:val="007310EE"/>
    <w:rsid w:val="007311DE"/>
    <w:rsid w:val="007316EF"/>
    <w:rsid w:val="00731ED6"/>
    <w:rsid w:val="007326B6"/>
    <w:rsid w:val="00732952"/>
    <w:rsid w:val="00732E4B"/>
    <w:rsid w:val="007334BC"/>
    <w:rsid w:val="007334E0"/>
    <w:rsid w:val="00733D88"/>
    <w:rsid w:val="0073410F"/>
    <w:rsid w:val="00734541"/>
    <w:rsid w:val="0073495C"/>
    <w:rsid w:val="00735B3F"/>
    <w:rsid w:val="00735C8B"/>
    <w:rsid w:val="00735CB7"/>
    <w:rsid w:val="00735FC5"/>
    <w:rsid w:val="007363CB"/>
    <w:rsid w:val="00736998"/>
    <w:rsid w:val="00736C5C"/>
    <w:rsid w:val="007372B8"/>
    <w:rsid w:val="007373A8"/>
    <w:rsid w:val="00740625"/>
    <w:rsid w:val="00740912"/>
    <w:rsid w:val="00740E55"/>
    <w:rsid w:val="00740EAA"/>
    <w:rsid w:val="0074135B"/>
    <w:rsid w:val="007416CF"/>
    <w:rsid w:val="00741EA4"/>
    <w:rsid w:val="00741FEC"/>
    <w:rsid w:val="0074228C"/>
    <w:rsid w:val="007425AC"/>
    <w:rsid w:val="007428BE"/>
    <w:rsid w:val="00743035"/>
    <w:rsid w:val="00743932"/>
    <w:rsid w:val="00743A3F"/>
    <w:rsid w:val="00743B8C"/>
    <w:rsid w:val="00743BB4"/>
    <w:rsid w:val="00743D64"/>
    <w:rsid w:val="00744270"/>
    <w:rsid w:val="0074432A"/>
    <w:rsid w:val="00744DFE"/>
    <w:rsid w:val="007451DD"/>
    <w:rsid w:val="0074571B"/>
    <w:rsid w:val="00745789"/>
    <w:rsid w:val="00746715"/>
    <w:rsid w:val="00746977"/>
    <w:rsid w:val="00746A73"/>
    <w:rsid w:val="007474A2"/>
    <w:rsid w:val="007479A6"/>
    <w:rsid w:val="00747BE9"/>
    <w:rsid w:val="00750678"/>
    <w:rsid w:val="00750C28"/>
    <w:rsid w:val="00750F25"/>
    <w:rsid w:val="0075152D"/>
    <w:rsid w:val="00751555"/>
    <w:rsid w:val="00751A3C"/>
    <w:rsid w:val="00752276"/>
    <w:rsid w:val="00752757"/>
    <w:rsid w:val="00752AA2"/>
    <w:rsid w:val="00752C4D"/>
    <w:rsid w:val="00753247"/>
    <w:rsid w:val="00753620"/>
    <w:rsid w:val="00753DEE"/>
    <w:rsid w:val="00753FEE"/>
    <w:rsid w:val="007546F8"/>
    <w:rsid w:val="00754772"/>
    <w:rsid w:val="007550E9"/>
    <w:rsid w:val="00755878"/>
    <w:rsid w:val="00756282"/>
    <w:rsid w:val="007569BB"/>
    <w:rsid w:val="00756FD3"/>
    <w:rsid w:val="0076033E"/>
    <w:rsid w:val="0076069E"/>
    <w:rsid w:val="00760ACC"/>
    <w:rsid w:val="00760C2B"/>
    <w:rsid w:val="00761127"/>
    <w:rsid w:val="0076117C"/>
    <w:rsid w:val="00761874"/>
    <w:rsid w:val="00761E70"/>
    <w:rsid w:val="0076201B"/>
    <w:rsid w:val="00762020"/>
    <w:rsid w:val="007629EF"/>
    <w:rsid w:val="00763926"/>
    <w:rsid w:val="00764751"/>
    <w:rsid w:val="00765081"/>
    <w:rsid w:val="00765695"/>
    <w:rsid w:val="007667B2"/>
    <w:rsid w:val="00766ADF"/>
    <w:rsid w:val="00770317"/>
    <w:rsid w:val="0077089D"/>
    <w:rsid w:val="00770B3F"/>
    <w:rsid w:val="007729EB"/>
    <w:rsid w:val="00772B81"/>
    <w:rsid w:val="007738D6"/>
    <w:rsid w:val="00774707"/>
    <w:rsid w:val="007752D4"/>
    <w:rsid w:val="007758C0"/>
    <w:rsid w:val="007758CB"/>
    <w:rsid w:val="0077597D"/>
    <w:rsid w:val="00775EF3"/>
    <w:rsid w:val="007765A8"/>
    <w:rsid w:val="00776872"/>
    <w:rsid w:val="00776A28"/>
    <w:rsid w:val="00776B58"/>
    <w:rsid w:val="0077763F"/>
    <w:rsid w:val="00780694"/>
    <w:rsid w:val="00780A07"/>
    <w:rsid w:val="00780BF4"/>
    <w:rsid w:val="00782460"/>
    <w:rsid w:val="0078258E"/>
    <w:rsid w:val="007828ED"/>
    <w:rsid w:val="00783B7E"/>
    <w:rsid w:val="0078486C"/>
    <w:rsid w:val="00784E1C"/>
    <w:rsid w:val="00785038"/>
    <w:rsid w:val="0078604C"/>
    <w:rsid w:val="00786258"/>
    <w:rsid w:val="00786A54"/>
    <w:rsid w:val="00786DAE"/>
    <w:rsid w:val="00787073"/>
    <w:rsid w:val="0078720A"/>
    <w:rsid w:val="0078772F"/>
    <w:rsid w:val="0078790D"/>
    <w:rsid w:val="00787CB7"/>
    <w:rsid w:val="00790665"/>
    <w:rsid w:val="007907B0"/>
    <w:rsid w:val="00790EBA"/>
    <w:rsid w:val="007913B5"/>
    <w:rsid w:val="007915E0"/>
    <w:rsid w:val="00792AA3"/>
    <w:rsid w:val="00792DE2"/>
    <w:rsid w:val="007931C9"/>
    <w:rsid w:val="00793249"/>
    <w:rsid w:val="007933E1"/>
    <w:rsid w:val="00794D6F"/>
    <w:rsid w:val="00795238"/>
    <w:rsid w:val="0079655D"/>
    <w:rsid w:val="0079658B"/>
    <w:rsid w:val="00796969"/>
    <w:rsid w:val="00796EFF"/>
    <w:rsid w:val="00796F72"/>
    <w:rsid w:val="007971C7"/>
    <w:rsid w:val="007973D8"/>
    <w:rsid w:val="0079789D"/>
    <w:rsid w:val="00797D8A"/>
    <w:rsid w:val="007A1CE9"/>
    <w:rsid w:val="007A2086"/>
    <w:rsid w:val="007A21D2"/>
    <w:rsid w:val="007A2958"/>
    <w:rsid w:val="007A2B83"/>
    <w:rsid w:val="007A2FA0"/>
    <w:rsid w:val="007A31A5"/>
    <w:rsid w:val="007A32D4"/>
    <w:rsid w:val="007A3320"/>
    <w:rsid w:val="007A3855"/>
    <w:rsid w:val="007A3C5A"/>
    <w:rsid w:val="007A4184"/>
    <w:rsid w:val="007A4276"/>
    <w:rsid w:val="007A4330"/>
    <w:rsid w:val="007A4619"/>
    <w:rsid w:val="007A461D"/>
    <w:rsid w:val="007A4691"/>
    <w:rsid w:val="007A478F"/>
    <w:rsid w:val="007A4C2C"/>
    <w:rsid w:val="007A5D71"/>
    <w:rsid w:val="007A6069"/>
    <w:rsid w:val="007A6565"/>
    <w:rsid w:val="007A661A"/>
    <w:rsid w:val="007A716C"/>
    <w:rsid w:val="007A7214"/>
    <w:rsid w:val="007A7A78"/>
    <w:rsid w:val="007A7F1F"/>
    <w:rsid w:val="007B0233"/>
    <w:rsid w:val="007B04CF"/>
    <w:rsid w:val="007B05C7"/>
    <w:rsid w:val="007B080A"/>
    <w:rsid w:val="007B09B9"/>
    <w:rsid w:val="007B108A"/>
    <w:rsid w:val="007B13D1"/>
    <w:rsid w:val="007B155E"/>
    <w:rsid w:val="007B172E"/>
    <w:rsid w:val="007B1DFC"/>
    <w:rsid w:val="007B2F2B"/>
    <w:rsid w:val="007B4058"/>
    <w:rsid w:val="007B45F1"/>
    <w:rsid w:val="007B5301"/>
    <w:rsid w:val="007B5E38"/>
    <w:rsid w:val="007B65A9"/>
    <w:rsid w:val="007B66B6"/>
    <w:rsid w:val="007C07FB"/>
    <w:rsid w:val="007C09DE"/>
    <w:rsid w:val="007C0A02"/>
    <w:rsid w:val="007C15B2"/>
    <w:rsid w:val="007C19EB"/>
    <w:rsid w:val="007C1EA1"/>
    <w:rsid w:val="007C269D"/>
    <w:rsid w:val="007C2A8C"/>
    <w:rsid w:val="007C43C5"/>
    <w:rsid w:val="007C4407"/>
    <w:rsid w:val="007C48F2"/>
    <w:rsid w:val="007C4A5D"/>
    <w:rsid w:val="007C4A89"/>
    <w:rsid w:val="007C5CFB"/>
    <w:rsid w:val="007C5E5B"/>
    <w:rsid w:val="007C6187"/>
    <w:rsid w:val="007C7102"/>
    <w:rsid w:val="007C7423"/>
    <w:rsid w:val="007C76C3"/>
    <w:rsid w:val="007D03A6"/>
    <w:rsid w:val="007D0A26"/>
    <w:rsid w:val="007D111F"/>
    <w:rsid w:val="007D1CD5"/>
    <w:rsid w:val="007D21DA"/>
    <w:rsid w:val="007D2DD7"/>
    <w:rsid w:val="007D3612"/>
    <w:rsid w:val="007D4796"/>
    <w:rsid w:val="007D490F"/>
    <w:rsid w:val="007D4A2A"/>
    <w:rsid w:val="007D4B30"/>
    <w:rsid w:val="007D5161"/>
    <w:rsid w:val="007D51E4"/>
    <w:rsid w:val="007D560F"/>
    <w:rsid w:val="007D567F"/>
    <w:rsid w:val="007D58A1"/>
    <w:rsid w:val="007D5B03"/>
    <w:rsid w:val="007D67CD"/>
    <w:rsid w:val="007D6E68"/>
    <w:rsid w:val="007D71B5"/>
    <w:rsid w:val="007D74B2"/>
    <w:rsid w:val="007D757F"/>
    <w:rsid w:val="007E0BB1"/>
    <w:rsid w:val="007E1766"/>
    <w:rsid w:val="007E1D64"/>
    <w:rsid w:val="007E2465"/>
    <w:rsid w:val="007E25E7"/>
    <w:rsid w:val="007E2617"/>
    <w:rsid w:val="007E30AF"/>
    <w:rsid w:val="007E32F2"/>
    <w:rsid w:val="007E39DC"/>
    <w:rsid w:val="007E3E14"/>
    <w:rsid w:val="007E441D"/>
    <w:rsid w:val="007E4B54"/>
    <w:rsid w:val="007E532A"/>
    <w:rsid w:val="007E5966"/>
    <w:rsid w:val="007E59B3"/>
    <w:rsid w:val="007E7428"/>
    <w:rsid w:val="007E7565"/>
    <w:rsid w:val="007E77FD"/>
    <w:rsid w:val="007E7F1A"/>
    <w:rsid w:val="007F0843"/>
    <w:rsid w:val="007F1188"/>
    <w:rsid w:val="007F127A"/>
    <w:rsid w:val="007F1287"/>
    <w:rsid w:val="007F1D04"/>
    <w:rsid w:val="007F1D9C"/>
    <w:rsid w:val="007F21A0"/>
    <w:rsid w:val="007F21A1"/>
    <w:rsid w:val="007F22DD"/>
    <w:rsid w:val="007F2B63"/>
    <w:rsid w:val="007F2B69"/>
    <w:rsid w:val="007F3132"/>
    <w:rsid w:val="007F350D"/>
    <w:rsid w:val="007F3787"/>
    <w:rsid w:val="007F394F"/>
    <w:rsid w:val="007F3B39"/>
    <w:rsid w:val="007F3E7F"/>
    <w:rsid w:val="007F3F18"/>
    <w:rsid w:val="007F480F"/>
    <w:rsid w:val="007F49C8"/>
    <w:rsid w:val="007F6BB0"/>
    <w:rsid w:val="007F70E9"/>
    <w:rsid w:val="007F727A"/>
    <w:rsid w:val="008000F2"/>
    <w:rsid w:val="008003C7"/>
    <w:rsid w:val="008008A0"/>
    <w:rsid w:val="00800FE9"/>
    <w:rsid w:val="008013A6"/>
    <w:rsid w:val="0080176B"/>
    <w:rsid w:val="00801CB8"/>
    <w:rsid w:val="00802943"/>
    <w:rsid w:val="0080301F"/>
    <w:rsid w:val="00803DFE"/>
    <w:rsid w:val="008040C0"/>
    <w:rsid w:val="00804457"/>
    <w:rsid w:val="008052FE"/>
    <w:rsid w:val="00805367"/>
    <w:rsid w:val="00805833"/>
    <w:rsid w:val="00806119"/>
    <w:rsid w:val="008065D0"/>
    <w:rsid w:val="008066A2"/>
    <w:rsid w:val="008070CA"/>
    <w:rsid w:val="0080710D"/>
    <w:rsid w:val="00807BCB"/>
    <w:rsid w:val="00807DE8"/>
    <w:rsid w:val="00807E70"/>
    <w:rsid w:val="008102C7"/>
    <w:rsid w:val="00810404"/>
    <w:rsid w:val="008107B5"/>
    <w:rsid w:val="00810C39"/>
    <w:rsid w:val="00810D44"/>
    <w:rsid w:val="00811A77"/>
    <w:rsid w:val="00811C11"/>
    <w:rsid w:val="008123C6"/>
    <w:rsid w:val="008127A4"/>
    <w:rsid w:val="008129A2"/>
    <w:rsid w:val="00812E12"/>
    <w:rsid w:val="00813960"/>
    <w:rsid w:val="0081490E"/>
    <w:rsid w:val="00814A5B"/>
    <w:rsid w:val="00814E09"/>
    <w:rsid w:val="0081558C"/>
    <w:rsid w:val="0081562B"/>
    <w:rsid w:val="00815ED0"/>
    <w:rsid w:val="00815F36"/>
    <w:rsid w:val="00816454"/>
    <w:rsid w:val="00816925"/>
    <w:rsid w:val="00816E0E"/>
    <w:rsid w:val="00816FFB"/>
    <w:rsid w:val="00817397"/>
    <w:rsid w:val="008174E3"/>
    <w:rsid w:val="00817949"/>
    <w:rsid w:val="00817DBB"/>
    <w:rsid w:val="00820282"/>
    <w:rsid w:val="008206AC"/>
    <w:rsid w:val="00820964"/>
    <w:rsid w:val="00820DDA"/>
    <w:rsid w:val="008212F3"/>
    <w:rsid w:val="0082174E"/>
    <w:rsid w:val="00821CE9"/>
    <w:rsid w:val="00821D34"/>
    <w:rsid w:val="00821E08"/>
    <w:rsid w:val="008224CC"/>
    <w:rsid w:val="00822573"/>
    <w:rsid w:val="00822D43"/>
    <w:rsid w:val="00823557"/>
    <w:rsid w:val="00823759"/>
    <w:rsid w:val="00823B12"/>
    <w:rsid w:val="00824BD6"/>
    <w:rsid w:val="00825382"/>
    <w:rsid w:val="00825B42"/>
    <w:rsid w:val="00825C47"/>
    <w:rsid w:val="00825D69"/>
    <w:rsid w:val="0082619C"/>
    <w:rsid w:val="008267C6"/>
    <w:rsid w:val="00827181"/>
    <w:rsid w:val="00827570"/>
    <w:rsid w:val="00827BDB"/>
    <w:rsid w:val="00830901"/>
    <w:rsid w:val="00830928"/>
    <w:rsid w:val="008310C6"/>
    <w:rsid w:val="0083142C"/>
    <w:rsid w:val="00831479"/>
    <w:rsid w:val="00831698"/>
    <w:rsid w:val="00831AE5"/>
    <w:rsid w:val="00831EC7"/>
    <w:rsid w:val="00831F55"/>
    <w:rsid w:val="0083238F"/>
    <w:rsid w:val="008329D1"/>
    <w:rsid w:val="00832EA5"/>
    <w:rsid w:val="00833331"/>
    <w:rsid w:val="00833354"/>
    <w:rsid w:val="00833C3C"/>
    <w:rsid w:val="0083438A"/>
    <w:rsid w:val="00834411"/>
    <w:rsid w:val="00834E07"/>
    <w:rsid w:val="00835113"/>
    <w:rsid w:val="00835638"/>
    <w:rsid w:val="00835D48"/>
    <w:rsid w:val="00835EA4"/>
    <w:rsid w:val="00836336"/>
    <w:rsid w:val="00836B95"/>
    <w:rsid w:val="00836C7E"/>
    <w:rsid w:val="00836EDF"/>
    <w:rsid w:val="00837A21"/>
    <w:rsid w:val="00837C7B"/>
    <w:rsid w:val="00837F70"/>
    <w:rsid w:val="00840D23"/>
    <w:rsid w:val="008411FC"/>
    <w:rsid w:val="008414BC"/>
    <w:rsid w:val="00841DB4"/>
    <w:rsid w:val="00841E8F"/>
    <w:rsid w:val="008425AC"/>
    <w:rsid w:val="00842D70"/>
    <w:rsid w:val="00843255"/>
    <w:rsid w:val="00843261"/>
    <w:rsid w:val="00843357"/>
    <w:rsid w:val="00843806"/>
    <w:rsid w:val="00843938"/>
    <w:rsid w:val="00843EF1"/>
    <w:rsid w:val="00843FFC"/>
    <w:rsid w:val="0084460E"/>
    <w:rsid w:val="008447D4"/>
    <w:rsid w:val="0084525C"/>
    <w:rsid w:val="008455D8"/>
    <w:rsid w:val="0084569A"/>
    <w:rsid w:val="008456A3"/>
    <w:rsid w:val="00845918"/>
    <w:rsid w:val="008464C3"/>
    <w:rsid w:val="008464F4"/>
    <w:rsid w:val="00846855"/>
    <w:rsid w:val="00846885"/>
    <w:rsid w:val="00846C0A"/>
    <w:rsid w:val="00846ECE"/>
    <w:rsid w:val="00847BD7"/>
    <w:rsid w:val="008505F8"/>
    <w:rsid w:val="00850696"/>
    <w:rsid w:val="00850884"/>
    <w:rsid w:val="008509DA"/>
    <w:rsid w:val="00850A1E"/>
    <w:rsid w:val="00850A9F"/>
    <w:rsid w:val="00851323"/>
    <w:rsid w:val="00851DEE"/>
    <w:rsid w:val="008531A7"/>
    <w:rsid w:val="00853634"/>
    <w:rsid w:val="00854240"/>
    <w:rsid w:val="008546B4"/>
    <w:rsid w:val="008548F9"/>
    <w:rsid w:val="008549BD"/>
    <w:rsid w:val="00855A5D"/>
    <w:rsid w:val="008563D7"/>
    <w:rsid w:val="00856573"/>
    <w:rsid w:val="00856598"/>
    <w:rsid w:val="0085695B"/>
    <w:rsid w:val="00856A7F"/>
    <w:rsid w:val="00857684"/>
    <w:rsid w:val="0086114D"/>
    <w:rsid w:val="00861172"/>
    <w:rsid w:val="0086118B"/>
    <w:rsid w:val="00861523"/>
    <w:rsid w:val="00861527"/>
    <w:rsid w:val="0086189D"/>
    <w:rsid w:val="008619D8"/>
    <w:rsid w:val="00861A5F"/>
    <w:rsid w:val="00861B27"/>
    <w:rsid w:val="00862784"/>
    <w:rsid w:val="00862A48"/>
    <w:rsid w:val="00862BA3"/>
    <w:rsid w:val="00862EBD"/>
    <w:rsid w:val="008635CA"/>
    <w:rsid w:val="00863DD5"/>
    <w:rsid w:val="008643AC"/>
    <w:rsid w:val="0086473C"/>
    <w:rsid w:val="00864DF3"/>
    <w:rsid w:val="0086543B"/>
    <w:rsid w:val="008655E4"/>
    <w:rsid w:val="008657DA"/>
    <w:rsid w:val="00865BBE"/>
    <w:rsid w:val="00865FD2"/>
    <w:rsid w:val="00866227"/>
    <w:rsid w:val="00866C91"/>
    <w:rsid w:val="00866ED6"/>
    <w:rsid w:val="008670CD"/>
    <w:rsid w:val="008671FB"/>
    <w:rsid w:val="00867436"/>
    <w:rsid w:val="00867ABF"/>
    <w:rsid w:val="00867D4B"/>
    <w:rsid w:val="00870320"/>
    <w:rsid w:val="00870A3F"/>
    <w:rsid w:val="0087191F"/>
    <w:rsid w:val="00871AF3"/>
    <w:rsid w:val="008722F4"/>
    <w:rsid w:val="0087313E"/>
    <w:rsid w:val="0087332B"/>
    <w:rsid w:val="0087387F"/>
    <w:rsid w:val="00873A66"/>
    <w:rsid w:val="00873B70"/>
    <w:rsid w:val="00873BB3"/>
    <w:rsid w:val="0087429B"/>
    <w:rsid w:val="00874320"/>
    <w:rsid w:val="00874382"/>
    <w:rsid w:val="008745D9"/>
    <w:rsid w:val="00874B79"/>
    <w:rsid w:val="00874D1C"/>
    <w:rsid w:val="00874E3F"/>
    <w:rsid w:val="008752C8"/>
    <w:rsid w:val="00875548"/>
    <w:rsid w:val="00875964"/>
    <w:rsid w:val="0087698F"/>
    <w:rsid w:val="00876CF4"/>
    <w:rsid w:val="008773D4"/>
    <w:rsid w:val="00877A9F"/>
    <w:rsid w:val="00880695"/>
    <w:rsid w:val="008808EA"/>
    <w:rsid w:val="00880BA9"/>
    <w:rsid w:val="00880E67"/>
    <w:rsid w:val="0088108C"/>
    <w:rsid w:val="008810AB"/>
    <w:rsid w:val="008816B2"/>
    <w:rsid w:val="00881A1B"/>
    <w:rsid w:val="00881EF2"/>
    <w:rsid w:val="00882072"/>
    <w:rsid w:val="00883418"/>
    <w:rsid w:val="0088342A"/>
    <w:rsid w:val="0088359E"/>
    <w:rsid w:val="00883C52"/>
    <w:rsid w:val="00883DB1"/>
    <w:rsid w:val="00884612"/>
    <w:rsid w:val="0088469D"/>
    <w:rsid w:val="0088498B"/>
    <w:rsid w:val="00884C94"/>
    <w:rsid w:val="008854BE"/>
    <w:rsid w:val="008854EB"/>
    <w:rsid w:val="00885AF5"/>
    <w:rsid w:val="00885EC0"/>
    <w:rsid w:val="00885EDE"/>
    <w:rsid w:val="0088644B"/>
    <w:rsid w:val="00886A0F"/>
    <w:rsid w:val="00886C70"/>
    <w:rsid w:val="00886F4E"/>
    <w:rsid w:val="00886FFA"/>
    <w:rsid w:val="008877DF"/>
    <w:rsid w:val="00887803"/>
    <w:rsid w:val="00887F4E"/>
    <w:rsid w:val="00890219"/>
    <w:rsid w:val="008904F0"/>
    <w:rsid w:val="00890FB4"/>
    <w:rsid w:val="00891170"/>
    <w:rsid w:val="0089169C"/>
    <w:rsid w:val="00891E50"/>
    <w:rsid w:val="00891F8C"/>
    <w:rsid w:val="00892540"/>
    <w:rsid w:val="00892B12"/>
    <w:rsid w:val="00892D7B"/>
    <w:rsid w:val="00892FE9"/>
    <w:rsid w:val="008931F0"/>
    <w:rsid w:val="0089484B"/>
    <w:rsid w:val="00895839"/>
    <w:rsid w:val="008958D5"/>
    <w:rsid w:val="00895A9C"/>
    <w:rsid w:val="00895D80"/>
    <w:rsid w:val="00895F70"/>
    <w:rsid w:val="008963CE"/>
    <w:rsid w:val="008964E0"/>
    <w:rsid w:val="008967BD"/>
    <w:rsid w:val="008967BF"/>
    <w:rsid w:val="00896F55"/>
    <w:rsid w:val="0089736B"/>
    <w:rsid w:val="008974BA"/>
    <w:rsid w:val="00897E6A"/>
    <w:rsid w:val="008A055A"/>
    <w:rsid w:val="008A097B"/>
    <w:rsid w:val="008A0CD0"/>
    <w:rsid w:val="008A0FBB"/>
    <w:rsid w:val="008A190F"/>
    <w:rsid w:val="008A1CC7"/>
    <w:rsid w:val="008A1E8A"/>
    <w:rsid w:val="008A2028"/>
    <w:rsid w:val="008A2495"/>
    <w:rsid w:val="008A279E"/>
    <w:rsid w:val="008A29A1"/>
    <w:rsid w:val="008A2B2A"/>
    <w:rsid w:val="008A2D33"/>
    <w:rsid w:val="008A2DA2"/>
    <w:rsid w:val="008A384C"/>
    <w:rsid w:val="008A3AF2"/>
    <w:rsid w:val="008A3E47"/>
    <w:rsid w:val="008A4460"/>
    <w:rsid w:val="008A480F"/>
    <w:rsid w:val="008A4AA4"/>
    <w:rsid w:val="008A4ADF"/>
    <w:rsid w:val="008A5D54"/>
    <w:rsid w:val="008A5E25"/>
    <w:rsid w:val="008A5FB5"/>
    <w:rsid w:val="008A64E8"/>
    <w:rsid w:val="008A6885"/>
    <w:rsid w:val="008A6911"/>
    <w:rsid w:val="008A6AB4"/>
    <w:rsid w:val="008A6ABC"/>
    <w:rsid w:val="008A7434"/>
    <w:rsid w:val="008A753D"/>
    <w:rsid w:val="008A763E"/>
    <w:rsid w:val="008A76EF"/>
    <w:rsid w:val="008B028D"/>
    <w:rsid w:val="008B0954"/>
    <w:rsid w:val="008B165B"/>
    <w:rsid w:val="008B1917"/>
    <w:rsid w:val="008B191E"/>
    <w:rsid w:val="008B1BEF"/>
    <w:rsid w:val="008B1C6E"/>
    <w:rsid w:val="008B1F44"/>
    <w:rsid w:val="008B2A8F"/>
    <w:rsid w:val="008B2F67"/>
    <w:rsid w:val="008B3906"/>
    <w:rsid w:val="008B3C5E"/>
    <w:rsid w:val="008B461C"/>
    <w:rsid w:val="008B4D55"/>
    <w:rsid w:val="008B5043"/>
    <w:rsid w:val="008B5420"/>
    <w:rsid w:val="008B5648"/>
    <w:rsid w:val="008B5876"/>
    <w:rsid w:val="008B5A58"/>
    <w:rsid w:val="008B5D3E"/>
    <w:rsid w:val="008B608D"/>
    <w:rsid w:val="008B6978"/>
    <w:rsid w:val="008B6B08"/>
    <w:rsid w:val="008B6BFD"/>
    <w:rsid w:val="008B7CE2"/>
    <w:rsid w:val="008C0907"/>
    <w:rsid w:val="008C0F91"/>
    <w:rsid w:val="008C0FB6"/>
    <w:rsid w:val="008C1DE7"/>
    <w:rsid w:val="008C24D6"/>
    <w:rsid w:val="008C2799"/>
    <w:rsid w:val="008C2BFE"/>
    <w:rsid w:val="008C34B8"/>
    <w:rsid w:val="008C46D9"/>
    <w:rsid w:val="008C490E"/>
    <w:rsid w:val="008C4C99"/>
    <w:rsid w:val="008C6221"/>
    <w:rsid w:val="008C6533"/>
    <w:rsid w:val="008C67D1"/>
    <w:rsid w:val="008C6DCB"/>
    <w:rsid w:val="008C73B5"/>
    <w:rsid w:val="008C7625"/>
    <w:rsid w:val="008C7656"/>
    <w:rsid w:val="008C7F04"/>
    <w:rsid w:val="008D05EA"/>
    <w:rsid w:val="008D0A29"/>
    <w:rsid w:val="008D0C81"/>
    <w:rsid w:val="008D0D1F"/>
    <w:rsid w:val="008D0D8D"/>
    <w:rsid w:val="008D10BE"/>
    <w:rsid w:val="008D1B55"/>
    <w:rsid w:val="008D1D73"/>
    <w:rsid w:val="008D276B"/>
    <w:rsid w:val="008D2B17"/>
    <w:rsid w:val="008D2C57"/>
    <w:rsid w:val="008D2CF9"/>
    <w:rsid w:val="008D41B9"/>
    <w:rsid w:val="008D43C3"/>
    <w:rsid w:val="008D4F63"/>
    <w:rsid w:val="008D5E6D"/>
    <w:rsid w:val="008D6199"/>
    <w:rsid w:val="008D6262"/>
    <w:rsid w:val="008D6654"/>
    <w:rsid w:val="008D6732"/>
    <w:rsid w:val="008D6DFC"/>
    <w:rsid w:val="008D75CC"/>
    <w:rsid w:val="008E0614"/>
    <w:rsid w:val="008E06D6"/>
    <w:rsid w:val="008E0E28"/>
    <w:rsid w:val="008E0FE3"/>
    <w:rsid w:val="008E137B"/>
    <w:rsid w:val="008E266E"/>
    <w:rsid w:val="008E26DF"/>
    <w:rsid w:val="008E3273"/>
    <w:rsid w:val="008E4ADC"/>
    <w:rsid w:val="008E4D1E"/>
    <w:rsid w:val="008E4E8B"/>
    <w:rsid w:val="008E5514"/>
    <w:rsid w:val="008E58A7"/>
    <w:rsid w:val="008E5DCD"/>
    <w:rsid w:val="008E7007"/>
    <w:rsid w:val="008E77EC"/>
    <w:rsid w:val="008F06EA"/>
    <w:rsid w:val="008F0EDC"/>
    <w:rsid w:val="008F1010"/>
    <w:rsid w:val="008F1939"/>
    <w:rsid w:val="008F2078"/>
    <w:rsid w:val="008F2140"/>
    <w:rsid w:val="008F24DF"/>
    <w:rsid w:val="008F2520"/>
    <w:rsid w:val="008F26ED"/>
    <w:rsid w:val="008F2A29"/>
    <w:rsid w:val="008F2AED"/>
    <w:rsid w:val="008F2D20"/>
    <w:rsid w:val="008F2E3D"/>
    <w:rsid w:val="008F30BF"/>
    <w:rsid w:val="008F35C2"/>
    <w:rsid w:val="008F3689"/>
    <w:rsid w:val="008F3978"/>
    <w:rsid w:val="008F39E1"/>
    <w:rsid w:val="008F3EF1"/>
    <w:rsid w:val="008F514B"/>
    <w:rsid w:val="008F5845"/>
    <w:rsid w:val="008F60D5"/>
    <w:rsid w:val="008F65A1"/>
    <w:rsid w:val="008F666B"/>
    <w:rsid w:val="008F787D"/>
    <w:rsid w:val="008F7FEA"/>
    <w:rsid w:val="0090066D"/>
    <w:rsid w:val="00900845"/>
    <w:rsid w:val="00900904"/>
    <w:rsid w:val="00900AB4"/>
    <w:rsid w:val="00900C2C"/>
    <w:rsid w:val="00901CEC"/>
    <w:rsid w:val="00901FA1"/>
    <w:rsid w:val="00902382"/>
    <w:rsid w:val="009023B4"/>
    <w:rsid w:val="009029C4"/>
    <w:rsid w:val="00902BB9"/>
    <w:rsid w:val="00902CE3"/>
    <w:rsid w:val="0090354F"/>
    <w:rsid w:val="00903609"/>
    <w:rsid w:val="009042AE"/>
    <w:rsid w:val="00904532"/>
    <w:rsid w:val="00904753"/>
    <w:rsid w:val="009049B7"/>
    <w:rsid w:val="00904C61"/>
    <w:rsid w:val="009050F4"/>
    <w:rsid w:val="0090544F"/>
    <w:rsid w:val="00905A3F"/>
    <w:rsid w:val="00905B2F"/>
    <w:rsid w:val="009062C9"/>
    <w:rsid w:val="009064C0"/>
    <w:rsid w:val="00906964"/>
    <w:rsid w:val="00907584"/>
    <w:rsid w:val="0090791E"/>
    <w:rsid w:val="00907E02"/>
    <w:rsid w:val="00911475"/>
    <w:rsid w:val="009116D6"/>
    <w:rsid w:val="00911BCD"/>
    <w:rsid w:val="00911D60"/>
    <w:rsid w:val="00911FE3"/>
    <w:rsid w:val="009126D7"/>
    <w:rsid w:val="009128EF"/>
    <w:rsid w:val="00912B12"/>
    <w:rsid w:val="00912B35"/>
    <w:rsid w:val="0091310D"/>
    <w:rsid w:val="00913433"/>
    <w:rsid w:val="00913483"/>
    <w:rsid w:val="00914213"/>
    <w:rsid w:val="009145B0"/>
    <w:rsid w:val="00914727"/>
    <w:rsid w:val="00914B45"/>
    <w:rsid w:val="009157E8"/>
    <w:rsid w:val="00915A36"/>
    <w:rsid w:val="00915A44"/>
    <w:rsid w:val="00915B0F"/>
    <w:rsid w:val="00915C97"/>
    <w:rsid w:val="00916010"/>
    <w:rsid w:val="0091612A"/>
    <w:rsid w:val="00916185"/>
    <w:rsid w:val="009161D4"/>
    <w:rsid w:val="009167C0"/>
    <w:rsid w:val="00916809"/>
    <w:rsid w:val="00916ABF"/>
    <w:rsid w:val="00916AC4"/>
    <w:rsid w:val="00916B98"/>
    <w:rsid w:val="0091786A"/>
    <w:rsid w:val="0092065E"/>
    <w:rsid w:val="009206EE"/>
    <w:rsid w:val="0092129C"/>
    <w:rsid w:val="00921494"/>
    <w:rsid w:val="0092163E"/>
    <w:rsid w:val="00921BE9"/>
    <w:rsid w:val="00921C6F"/>
    <w:rsid w:val="0092207E"/>
    <w:rsid w:val="0092279D"/>
    <w:rsid w:val="00923327"/>
    <w:rsid w:val="009236FF"/>
    <w:rsid w:val="0092381C"/>
    <w:rsid w:val="00923956"/>
    <w:rsid w:val="00923B7B"/>
    <w:rsid w:val="00923C04"/>
    <w:rsid w:val="009240E8"/>
    <w:rsid w:val="00924203"/>
    <w:rsid w:val="00924C61"/>
    <w:rsid w:val="009250E0"/>
    <w:rsid w:val="00925A26"/>
    <w:rsid w:val="00925B30"/>
    <w:rsid w:val="00925EFA"/>
    <w:rsid w:val="009261B0"/>
    <w:rsid w:val="0092639E"/>
    <w:rsid w:val="0092693F"/>
    <w:rsid w:val="00926D41"/>
    <w:rsid w:val="00926E08"/>
    <w:rsid w:val="0092762D"/>
    <w:rsid w:val="00927A15"/>
    <w:rsid w:val="00930147"/>
    <w:rsid w:val="0093044E"/>
    <w:rsid w:val="00930A47"/>
    <w:rsid w:val="00930B1F"/>
    <w:rsid w:val="009313C0"/>
    <w:rsid w:val="009328A3"/>
    <w:rsid w:val="00933DED"/>
    <w:rsid w:val="0093447F"/>
    <w:rsid w:val="00934B35"/>
    <w:rsid w:val="00935151"/>
    <w:rsid w:val="00935A27"/>
    <w:rsid w:val="00937139"/>
    <w:rsid w:val="009377A5"/>
    <w:rsid w:val="00940891"/>
    <w:rsid w:val="00941F53"/>
    <w:rsid w:val="009427A0"/>
    <w:rsid w:val="00942989"/>
    <w:rsid w:val="009433BD"/>
    <w:rsid w:val="009434A0"/>
    <w:rsid w:val="00943656"/>
    <w:rsid w:val="00943C35"/>
    <w:rsid w:val="009440B6"/>
    <w:rsid w:val="009449DB"/>
    <w:rsid w:val="00944A15"/>
    <w:rsid w:val="00945040"/>
    <w:rsid w:val="009451AE"/>
    <w:rsid w:val="009459C0"/>
    <w:rsid w:val="00945F5E"/>
    <w:rsid w:val="00946F78"/>
    <w:rsid w:val="00946F93"/>
    <w:rsid w:val="00947182"/>
    <w:rsid w:val="009471F7"/>
    <w:rsid w:val="009477ED"/>
    <w:rsid w:val="00947D6A"/>
    <w:rsid w:val="00947FEE"/>
    <w:rsid w:val="0095048C"/>
    <w:rsid w:val="00950923"/>
    <w:rsid w:val="009509C9"/>
    <w:rsid w:val="00951363"/>
    <w:rsid w:val="00951565"/>
    <w:rsid w:val="00951595"/>
    <w:rsid w:val="009522DB"/>
    <w:rsid w:val="0095291A"/>
    <w:rsid w:val="00952BFA"/>
    <w:rsid w:val="00952E40"/>
    <w:rsid w:val="00953626"/>
    <w:rsid w:val="009537E3"/>
    <w:rsid w:val="00953AA8"/>
    <w:rsid w:val="00953FE2"/>
    <w:rsid w:val="009547CE"/>
    <w:rsid w:val="00954ADB"/>
    <w:rsid w:val="00954F27"/>
    <w:rsid w:val="00954F62"/>
    <w:rsid w:val="0095563D"/>
    <w:rsid w:val="0095578F"/>
    <w:rsid w:val="009559EB"/>
    <w:rsid w:val="009561FA"/>
    <w:rsid w:val="00956E36"/>
    <w:rsid w:val="00956E59"/>
    <w:rsid w:val="009571F9"/>
    <w:rsid w:val="0095730F"/>
    <w:rsid w:val="00957410"/>
    <w:rsid w:val="00957CB4"/>
    <w:rsid w:val="0096050A"/>
    <w:rsid w:val="0096133E"/>
    <w:rsid w:val="00961A47"/>
    <w:rsid w:val="009624A6"/>
    <w:rsid w:val="009625DE"/>
    <w:rsid w:val="009625E4"/>
    <w:rsid w:val="00962727"/>
    <w:rsid w:val="009628FC"/>
    <w:rsid w:val="009634A5"/>
    <w:rsid w:val="00963A0E"/>
    <w:rsid w:val="00964176"/>
    <w:rsid w:val="00964482"/>
    <w:rsid w:val="00964904"/>
    <w:rsid w:val="00964C66"/>
    <w:rsid w:val="00964F50"/>
    <w:rsid w:val="009654F2"/>
    <w:rsid w:val="00965580"/>
    <w:rsid w:val="00965F8F"/>
    <w:rsid w:val="0096664C"/>
    <w:rsid w:val="00967980"/>
    <w:rsid w:val="00967A97"/>
    <w:rsid w:val="0097008F"/>
    <w:rsid w:val="009703A0"/>
    <w:rsid w:val="00970AE9"/>
    <w:rsid w:val="00970CC1"/>
    <w:rsid w:val="00970D8A"/>
    <w:rsid w:val="00971514"/>
    <w:rsid w:val="00971553"/>
    <w:rsid w:val="00971838"/>
    <w:rsid w:val="009723E2"/>
    <w:rsid w:val="009724D3"/>
    <w:rsid w:val="009724EF"/>
    <w:rsid w:val="00972837"/>
    <w:rsid w:val="00972BC1"/>
    <w:rsid w:val="00972D04"/>
    <w:rsid w:val="00972DBA"/>
    <w:rsid w:val="009730C5"/>
    <w:rsid w:val="009732A8"/>
    <w:rsid w:val="009732BB"/>
    <w:rsid w:val="0097355A"/>
    <w:rsid w:val="00973604"/>
    <w:rsid w:val="00973691"/>
    <w:rsid w:val="00973CBE"/>
    <w:rsid w:val="0097410C"/>
    <w:rsid w:val="00974252"/>
    <w:rsid w:val="00974EE4"/>
    <w:rsid w:val="00975803"/>
    <w:rsid w:val="00975815"/>
    <w:rsid w:val="009761FE"/>
    <w:rsid w:val="00976416"/>
    <w:rsid w:val="00976485"/>
    <w:rsid w:val="00976688"/>
    <w:rsid w:val="00976CDE"/>
    <w:rsid w:val="00976E15"/>
    <w:rsid w:val="00976F16"/>
    <w:rsid w:val="00976F95"/>
    <w:rsid w:val="00977137"/>
    <w:rsid w:val="00980092"/>
    <w:rsid w:val="009806E3"/>
    <w:rsid w:val="009808D6"/>
    <w:rsid w:val="00980B8B"/>
    <w:rsid w:val="009811E8"/>
    <w:rsid w:val="009815B6"/>
    <w:rsid w:val="00981874"/>
    <w:rsid w:val="00981CB4"/>
    <w:rsid w:val="00982837"/>
    <w:rsid w:val="00982888"/>
    <w:rsid w:val="00982A65"/>
    <w:rsid w:val="00982FA5"/>
    <w:rsid w:val="009831BF"/>
    <w:rsid w:val="00983387"/>
    <w:rsid w:val="009835ED"/>
    <w:rsid w:val="009837B5"/>
    <w:rsid w:val="009837BC"/>
    <w:rsid w:val="00983D1D"/>
    <w:rsid w:val="00984E04"/>
    <w:rsid w:val="009852B1"/>
    <w:rsid w:val="009857F2"/>
    <w:rsid w:val="009858AB"/>
    <w:rsid w:val="00985DDB"/>
    <w:rsid w:val="009860C4"/>
    <w:rsid w:val="0098738B"/>
    <w:rsid w:val="009873F6"/>
    <w:rsid w:val="00990D64"/>
    <w:rsid w:val="009911B8"/>
    <w:rsid w:val="00991385"/>
    <w:rsid w:val="009913BA"/>
    <w:rsid w:val="00991502"/>
    <w:rsid w:val="00991B39"/>
    <w:rsid w:val="00991D54"/>
    <w:rsid w:val="0099326B"/>
    <w:rsid w:val="00993AC7"/>
    <w:rsid w:val="009940C2"/>
    <w:rsid w:val="00994FE1"/>
    <w:rsid w:val="00995466"/>
    <w:rsid w:val="00995FAE"/>
    <w:rsid w:val="009961FD"/>
    <w:rsid w:val="0099663F"/>
    <w:rsid w:val="00997059"/>
    <w:rsid w:val="009975BC"/>
    <w:rsid w:val="00997AC6"/>
    <w:rsid w:val="009A099B"/>
    <w:rsid w:val="009A0BA0"/>
    <w:rsid w:val="009A0F71"/>
    <w:rsid w:val="009A12D7"/>
    <w:rsid w:val="009A1B95"/>
    <w:rsid w:val="009A1D0B"/>
    <w:rsid w:val="009A2358"/>
    <w:rsid w:val="009A275D"/>
    <w:rsid w:val="009A2FA2"/>
    <w:rsid w:val="009A3376"/>
    <w:rsid w:val="009A3EAE"/>
    <w:rsid w:val="009A471F"/>
    <w:rsid w:val="009A476F"/>
    <w:rsid w:val="009A47A6"/>
    <w:rsid w:val="009A493B"/>
    <w:rsid w:val="009A49E3"/>
    <w:rsid w:val="009A49F2"/>
    <w:rsid w:val="009A4AB7"/>
    <w:rsid w:val="009A4EA8"/>
    <w:rsid w:val="009A52E2"/>
    <w:rsid w:val="009A578B"/>
    <w:rsid w:val="009A5F7E"/>
    <w:rsid w:val="009A6234"/>
    <w:rsid w:val="009A625F"/>
    <w:rsid w:val="009A6A68"/>
    <w:rsid w:val="009A6CCC"/>
    <w:rsid w:val="009B0404"/>
    <w:rsid w:val="009B070B"/>
    <w:rsid w:val="009B0736"/>
    <w:rsid w:val="009B0DFD"/>
    <w:rsid w:val="009B196B"/>
    <w:rsid w:val="009B1C54"/>
    <w:rsid w:val="009B206A"/>
    <w:rsid w:val="009B20B2"/>
    <w:rsid w:val="009B2898"/>
    <w:rsid w:val="009B2B1B"/>
    <w:rsid w:val="009B2BEA"/>
    <w:rsid w:val="009B30C6"/>
    <w:rsid w:val="009B311B"/>
    <w:rsid w:val="009B356A"/>
    <w:rsid w:val="009B3F15"/>
    <w:rsid w:val="009B445B"/>
    <w:rsid w:val="009B4D32"/>
    <w:rsid w:val="009B4FB5"/>
    <w:rsid w:val="009B5ED7"/>
    <w:rsid w:val="009B6142"/>
    <w:rsid w:val="009B6C31"/>
    <w:rsid w:val="009B6C3B"/>
    <w:rsid w:val="009B6DB1"/>
    <w:rsid w:val="009B6F0A"/>
    <w:rsid w:val="009B7BB2"/>
    <w:rsid w:val="009B7C67"/>
    <w:rsid w:val="009B7C98"/>
    <w:rsid w:val="009C01B0"/>
    <w:rsid w:val="009C0827"/>
    <w:rsid w:val="009C1618"/>
    <w:rsid w:val="009C1CC3"/>
    <w:rsid w:val="009C1E2C"/>
    <w:rsid w:val="009C21A6"/>
    <w:rsid w:val="009C269E"/>
    <w:rsid w:val="009C2F3D"/>
    <w:rsid w:val="009C30D0"/>
    <w:rsid w:val="009C3218"/>
    <w:rsid w:val="009C3366"/>
    <w:rsid w:val="009C33D7"/>
    <w:rsid w:val="009C382B"/>
    <w:rsid w:val="009C41EC"/>
    <w:rsid w:val="009C4545"/>
    <w:rsid w:val="009C531B"/>
    <w:rsid w:val="009C5D0F"/>
    <w:rsid w:val="009C6783"/>
    <w:rsid w:val="009C68C7"/>
    <w:rsid w:val="009C73BC"/>
    <w:rsid w:val="009C759A"/>
    <w:rsid w:val="009C779B"/>
    <w:rsid w:val="009C7950"/>
    <w:rsid w:val="009C7E27"/>
    <w:rsid w:val="009D007B"/>
    <w:rsid w:val="009D09D1"/>
    <w:rsid w:val="009D0C43"/>
    <w:rsid w:val="009D0D27"/>
    <w:rsid w:val="009D0E8D"/>
    <w:rsid w:val="009D1453"/>
    <w:rsid w:val="009D1671"/>
    <w:rsid w:val="009D1B45"/>
    <w:rsid w:val="009D29C8"/>
    <w:rsid w:val="009D2A4A"/>
    <w:rsid w:val="009D2BFA"/>
    <w:rsid w:val="009D2D09"/>
    <w:rsid w:val="009D33BA"/>
    <w:rsid w:val="009D38C4"/>
    <w:rsid w:val="009D3E00"/>
    <w:rsid w:val="009D3E12"/>
    <w:rsid w:val="009D4182"/>
    <w:rsid w:val="009D432A"/>
    <w:rsid w:val="009D51C9"/>
    <w:rsid w:val="009D540D"/>
    <w:rsid w:val="009D57A2"/>
    <w:rsid w:val="009D57C5"/>
    <w:rsid w:val="009D66D9"/>
    <w:rsid w:val="009D69B1"/>
    <w:rsid w:val="009D6D45"/>
    <w:rsid w:val="009D6EF1"/>
    <w:rsid w:val="009D7058"/>
    <w:rsid w:val="009D76F5"/>
    <w:rsid w:val="009D7B61"/>
    <w:rsid w:val="009E0006"/>
    <w:rsid w:val="009E0051"/>
    <w:rsid w:val="009E0E8A"/>
    <w:rsid w:val="009E1340"/>
    <w:rsid w:val="009E1826"/>
    <w:rsid w:val="009E1ADE"/>
    <w:rsid w:val="009E2C52"/>
    <w:rsid w:val="009E3071"/>
    <w:rsid w:val="009E3081"/>
    <w:rsid w:val="009E350B"/>
    <w:rsid w:val="009E361F"/>
    <w:rsid w:val="009E407C"/>
    <w:rsid w:val="009E4B4E"/>
    <w:rsid w:val="009E4F1E"/>
    <w:rsid w:val="009E53E4"/>
    <w:rsid w:val="009E5F5B"/>
    <w:rsid w:val="009E616E"/>
    <w:rsid w:val="009E673C"/>
    <w:rsid w:val="009E6809"/>
    <w:rsid w:val="009E6964"/>
    <w:rsid w:val="009E6EC7"/>
    <w:rsid w:val="009E6F1A"/>
    <w:rsid w:val="009E710F"/>
    <w:rsid w:val="009E73EB"/>
    <w:rsid w:val="009F042A"/>
    <w:rsid w:val="009F1B2C"/>
    <w:rsid w:val="009F1C6D"/>
    <w:rsid w:val="009F2213"/>
    <w:rsid w:val="009F30BB"/>
    <w:rsid w:val="009F3BA7"/>
    <w:rsid w:val="009F41D6"/>
    <w:rsid w:val="009F4FCC"/>
    <w:rsid w:val="009F503A"/>
    <w:rsid w:val="009F5060"/>
    <w:rsid w:val="009F5786"/>
    <w:rsid w:val="009F594F"/>
    <w:rsid w:val="009F59E5"/>
    <w:rsid w:val="009F5E8C"/>
    <w:rsid w:val="009F5FB3"/>
    <w:rsid w:val="009F6088"/>
    <w:rsid w:val="009F61BE"/>
    <w:rsid w:val="009F6413"/>
    <w:rsid w:val="009F6BBD"/>
    <w:rsid w:val="009F6D4C"/>
    <w:rsid w:val="00A007AA"/>
    <w:rsid w:val="00A0164D"/>
    <w:rsid w:val="00A016E5"/>
    <w:rsid w:val="00A01981"/>
    <w:rsid w:val="00A01B8D"/>
    <w:rsid w:val="00A01CEA"/>
    <w:rsid w:val="00A01F2F"/>
    <w:rsid w:val="00A0253B"/>
    <w:rsid w:val="00A0301A"/>
    <w:rsid w:val="00A03111"/>
    <w:rsid w:val="00A0331D"/>
    <w:rsid w:val="00A036C8"/>
    <w:rsid w:val="00A04565"/>
    <w:rsid w:val="00A049C7"/>
    <w:rsid w:val="00A04A4A"/>
    <w:rsid w:val="00A06024"/>
    <w:rsid w:val="00A0663E"/>
    <w:rsid w:val="00A06A02"/>
    <w:rsid w:val="00A06CB6"/>
    <w:rsid w:val="00A06FEC"/>
    <w:rsid w:val="00A0733E"/>
    <w:rsid w:val="00A075BD"/>
    <w:rsid w:val="00A0787D"/>
    <w:rsid w:val="00A111B6"/>
    <w:rsid w:val="00A1129A"/>
    <w:rsid w:val="00A1189F"/>
    <w:rsid w:val="00A12879"/>
    <w:rsid w:val="00A12B82"/>
    <w:rsid w:val="00A12C09"/>
    <w:rsid w:val="00A12CE0"/>
    <w:rsid w:val="00A133E8"/>
    <w:rsid w:val="00A136D9"/>
    <w:rsid w:val="00A13E48"/>
    <w:rsid w:val="00A14024"/>
    <w:rsid w:val="00A14081"/>
    <w:rsid w:val="00A14370"/>
    <w:rsid w:val="00A14B45"/>
    <w:rsid w:val="00A14D07"/>
    <w:rsid w:val="00A14ECF"/>
    <w:rsid w:val="00A162FA"/>
    <w:rsid w:val="00A17594"/>
    <w:rsid w:val="00A17B7C"/>
    <w:rsid w:val="00A20066"/>
    <w:rsid w:val="00A2078C"/>
    <w:rsid w:val="00A20809"/>
    <w:rsid w:val="00A21091"/>
    <w:rsid w:val="00A21AF4"/>
    <w:rsid w:val="00A22224"/>
    <w:rsid w:val="00A2248D"/>
    <w:rsid w:val="00A2314B"/>
    <w:rsid w:val="00A231EB"/>
    <w:rsid w:val="00A23429"/>
    <w:rsid w:val="00A23791"/>
    <w:rsid w:val="00A23EA6"/>
    <w:rsid w:val="00A24125"/>
    <w:rsid w:val="00A25D51"/>
    <w:rsid w:val="00A26283"/>
    <w:rsid w:val="00A263AF"/>
    <w:rsid w:val="00A26401"/>
    <w:rsid w:val="00A26B5E"/>
    <w:rsid w:val="00A26BA1"/>
    <w:rsid w:val="00A26FCE"/>
    <w:rsid w:val="00A27555"/>
    <w:rsid w:val="00A27A85"/>
    <w:rsid w:val="00A27B07"/>
    <w:rsid w:val="00A30A29"/>
    <w:rsid w:val="00A30DAE"/>
    <w:rsid w:val="00A3125D"/>
    <w:rsid w:val="00A3137C"/>
    <w:rsid w:val="00A31BE7"/>
    <w:rsid w:val="00A32280"/>
    <w:rsid w:val="00A3231C"/>
    <w:rsid w:val="00A3243C"/>
    <w:rsid w:val="00A324EF"/>
    <w:rsid w:val="00A334E8"/>
    <w:rsid w:val="00A33C77"/>
    <w:rsid w:val="00A33E41"/>
    <w:rsid w:val="00A342C1"/>
    <w:rsid w:val="00A34B68"/>
    <w:rsid w:val="00A352CA"/>
    <w:rsid w:val="00A35758"/>
    <w:rsid w:val="00A35CAA"/>
    <w:rsid w:val="00A361F5"/>
    <w:rsid w:val="00A3698B"/>
    <w:rsid w:val="00A369CE"/>
    <w:rsid w:val="00A36ED7"/>
    <w:rsid w:val="00A37065"/>
    <w:rsid w:val="00A37508"/>
    <w:rsid w:val="00A376A8"/>
    <w:rsid w:val="00A37DA9"/>
    <w:rsid w:val="00A40361"/>
    <w:rsid w:val="00A40652"/>
    <w:rsid w:val="00A40BBD"/>
    <w:rsid w:val="00A40FA0"/>
    <w:rsid w:val="00A41800"/>
    <w:rsid w:val="00A41A49"/>
    <w:rsid w:val="00A41C1C"/>
    <w:rsid w:val="00A41C50"/>
    <w:rsid w:val="00A42AC9"/>
    <w:rsid w:val="00A43201"/>
    <w:rsid w:val="00A4333B"/>
    <w:rsid w:val="00A433FB"/>
    <w:rsid w:val="00A43663"/>
    <w:rsid w:val="00A43C6F"/>
    <w:rsid w:val="00A43E71"/>
    <w:rsid w:val="00A43F59"/>
    <w:rsid w:val="00A44711"/>
    <w:rsid w:val="00A4471F"/>
    <w:rsid w:val="00A4538B"/>
    <w:rsid w:val="00A45AF7"/>
    <w:rsid w:val="00A45CF1"/>
    <w:rsid w:val="00A45D81"/>
    <w:rsid w:val="00A4607C"/>
    <w:rsid w:val="00A460CD"/>
    <w:rsid w:val="00A46477"/>
    <w:rsid w:val="00A46FC7"/>
    <w:rsid w:val="00A4777A"/>
    <w:rsid w:val="00A47C26"/>
    <w:rsid w:val="00A47CD7"/>
    <w:rsid w:val="00A50905"/>
    <w:rsid w:val="00A50A2A"/>
    <w:rsid w:val="00A50D26"/>
    <w:rsid w:val="00A50DAA"/>
    <w:rsid w:val="00A51F50"/>
    <w:rsid w:val="00A52418"/>
    <w:rsid w:val="00A53033"/>
    <w:rsid w:val="00A53419"/>
    <w:rsid w:val="00A53482"/>
    <w:rsid w:val="00A53761"/>
    <w:rsid w:val="00A539C1"/>
    <w:rsid w:val="00A53BB0"/>
    <w:rsid w:val="00A542AB"/>
    <w:rsid w:val="00A544BB"/>
    <w:rsid w:val="00A54C6A"/>
    <w:rsid w:val="00A550E0"/>
    <w:rsid w:val="00A55985"/>
    <w:rsid w:val="00A55ED0"/>
    <w:rsid w:val="00A560B0"/>
    <w:rsid w:val="00A56111"/>
    <w:rsid w:val="00A566D8"/>
    <w:rsid w:val="00A56808"/>
    <w:rsid w:val="00A57C8E"/>
    <w:rsid w:val="00A61106"/>
    <w:rsid w:val="00A61427"/>
    <w:rsid w:val="00A61868"/>
    <w:rsid w:val="00A620EB"/>
    <w:rsid w:val="00A62627"/>
    <w:rsid w:val="00A62798"/>
    <w:rsid w:val="00A6312A"/>
    <w:rsid w:val="00A6352C"/>
    <w:rsid w:val="00A63F35"/>
    <w:rsid w:val="00A63F73"/>
    <w:rsid w:val="00A640BA"/>
    <w:rsid w:val="00A640C2"/>
    <w:rsid w:val="00A645F9"/>
    <w:rsid w:val="00A65275"/>
    <w:rsid w:val="00A65381"/>
    <w:rsid w:val="00A654C0"/>
    <w:rsid w:val="00A65BC5"/>
    <w:rsid w:val="00A65F78"/>
    <w:rsid w:val="00A663B7"/>
    <w:rsid w:val="00A669BC"/>
    <w:rsid w:val="00A66D8E"/>
    <w:rsid w:val="00A67FF3"/>
    <w:rsid w:val="00A70047"/>
    <w:rsid w:val="00A701CE"/>
    <w:rsid w:val="00A7048E"/>
    <w:rsid w:val="00A70547"/>
    <w:rsid w:val="00A7057A"/>
    <w:rsid w:val="00A71406"/>
    <w:rsid w:val="00A716F5"/>
    <w:rsid w:val="00A71B4F"/>
    <w:rsid w:val="00A720CB"/>
    <w:rsid w:val="00A72B6B"/>
    <w:rsid w:val="00A72BF1"/>
    <w:rsid w:val="00A72F71"/>
    <w:rsid w:val="00A737CF"/>
    <w:rsid w:val="00A73C2F"/>
    <w:rsid w:val="00A73DEF"/>
    <w:rsid w:val="00A73EF8"/>
    <w:rsid w:val="00A74194"/>
    <w:rsid w:val="00A7419C"/>
    <w:rsid w:val="00A747F3"/>
    <w:rsid w:val="00A7488D"/>
    <w:rsid w:val="00A74B0C"/>
    <w:rsid w:val="00A74C31"/>
    <w:rsid w:val="00A74D44"/>
    <w:rsid w:val="00A75850"/>
    <w:rsid w:val="00A75BF9"/>
    <w:rsid w:val="00A76249"/>
    <w:rsid w:val="00A76AD3"/>
    <w:rsid w:val="00A773C3"/>
    <w:rsid w:val="00A775AB"/>
    <w:rsid w:val="00A778C3"/>
    <w:rsid w:val="00A779AA"/>
    <w:rsid w:val="00A77D49"/>
    <w:rsid w:val="00A80637"/>
    <w:rsid w:val="00A80915"/>
    <w:rsid w:val="00A81946"/>
    <w:rsid w:val="00A82716"/>
    <w:rsid w:val="00A82899"/>
    <w:rsid w:val="00A83055"/>
    <w:rsid w:val="00A835CD"/>
    <w:rsid w:val="00A836AE"/>
    <w:rsid w:val="00A83A08"/>
    <w:rsid w:val="00A83B7C"/>
    <w:rsid w:val="00A841D3"/>
    <w:rsid w:val="00A8422F"/>
    <w:rsid w:val="00A8493C"/>
    <w:rsid w:val="00A84C59"/>
    <w:rsid w:val="00A850B7"/>
    <w:rsid w:val="00A85439"/>
    <w:rsid w:val="00A85F28"/>
    <w:rsid w:val="00A8684A"/>
    <w:rsid w:val="00A872CF"/>
    <w:rsid w:val="00A87699"/>
    <w:rsid w:val="00A8779F"/>
    <w:rsid w:val="00A878D3"/>
    <w:rsid w:val="00A87B36"/>
    <w:rsid w:val="00A87E54"/>
    <w:rsid w:val="00A90A5D"/>
    <w:rsid w:val="00A90BC2"/>
    <w:rsid w:val="00A90D3A"/>
    <w:rsid w:val="00A9101C"/>
    <w:rsid w:val="00A91288"/>
    <w:rsid w:val="00A9135B"/>
    <w:rsid w:val="00A916A4"/>
    <w:rsid w:val="00A91917"/>
    <w:rsid w:val="00A9255F"/>
    <w:rsid w:val="00A925A6"/>
    <w:rsid w:val="00A93BA5"/>
    <w:rsid w:val="00A943FA"/>
    <w:rsid w:val="00A94B86"/>
    <w:rsid w:val="00A94F8E"/>
    <w:rsid w:val="00A954AD"/>
    <w:rsid w:val="00A96F1C"/>
    <w:rsid w:val="00A974CE"/>
    <w:rsid w:val="00A978F9"/>
    <w:rsid w:val="00AA016A"/>
    <w:rsid w:val="00AA0764"/>
    <w:rsid w:val="00AA0832"/>
    <w:rsid w:val="00AA08A9"/>
    <w:rsid w:val="00AA098B"/>
    <w:rsid w:val="00AA13D2"/>
    <w:rsid w:val="00AA15C0"/>
    <w:rsid w:val="00AA15DA"/>
    <w:rsid w:val="00AA237A"/>
    <w:rsid w:val="00AA25FF"/>
    <w:rsid w:val="00AA2616"/>
    <w:rsid w:val="00AA293F"/>
    <w:rsid w:val="00AA352F"/>
    <w:rsid w:val="00AA3CFD"/>
    <w:rsid w:val="00AA3EFE"/>
    <w:rsid w:val="00AA43D4"/>
    <w:rsid w:val="00AA46CE"/>
    <w:rsid w:val="00AA4A66"/>
    <w:rsid w:val="00AA6044"/>
    <w:rsid w:val="00AA6082"/>
    <w:rsid w:val="00AA67B1"/>
    <w:rsid w:val="00AA6B29"/>
    <w:rsid w:val="00AA7AC0"/>
    <w:rsid w:val="00AA7BAE"/>
    <w:rsid w:val="00AB0387"/>
    <w:rsid w:val="00AB0DDE"/>
    <w:rsid w:val="00AB134D"/>
    <w:rsid w:val="00AB1D5A"/>
    <w:rsid w:val="00AB2252"/>
    <w:rsid w:val="00AB22CE"/>
    <w:rsid w:val="00AB25E1"/>
    <w:rsid w:val="00AB276B"/>
    <w:rsid w:val="00AB2FE1"/>
    <w:rsid w:val="00AB30D6"/>
    <w:rsid w:val="00AB3136"/>
    <w:rsid w:val="00AB31EB"/>
    <w:rsid w:val="00AB3A52"/>
    <w:rsid w:val="00AB3AAB"/>
    <w:rsid w:val="00AB3F92"/>
    <w:rsid w:val="00AB4872"/>
    <w:rsid w:val="00AB5329"/>
    <w:rsid w:val="00AB5763"/>
    <w:rsid w:val="00AB5E68"/>
    <w:rsid w:val="00AB66F0"/>
    <w:rsid w:val="00AB6925"/>
    <w:rsid w:val="00AB77B4"/>
    <w:rsid w:val="00AB794D"/>
    <w:rsid w:val="00AB7BCA"/>
    <w:rsid w:val="00AC05E4"/>
    <w:rsid w:val="00AC1CC3"/>
    <w:rsid w:val="00AC3347"/>
    <w:rsid w:val="00AC43C7"/>
    <w:rsid w:val="00AC43EC"/>
    <w:rsid w:val="00AC4CAE"/>
    <w:rsid w:val="00AC4D8C"/>
    <w:rsid w:val="00AC6219"/>
    <w:rsid w:val="00AC702A"/>
    <w:rsid w:val="00AC7AA5"/>
    <w:rsid w:val="00AC7EED"/>
    <w:rsid w:val="00AC7F75"/>
    <w:rsid w:val="00AD0281"/>
    <w:rsid w:val="00AD0886"/>
    <w:rsid w:val="00AD099E"/>
    <w:rsid w:val="00AD126D"/>
    <w:rsid w:val="00AD1EDF"/>
    <w:rsid w:val="00AD3A2C"/>
    <w:rsid w:val="00AD3B8A"/>
    <w:rsid w:val="00AD3EAF"/>
    <w:rsid w:val="00AD41A2"/>
    <w:rsid w:val="00AD4616"/>
    <w:rsid w:val="00AD4806"/>
    <w:rsid w:val="00AD4836"/>
    <w:rsid w:val="00AD4CE0"/>
    <w:rsid w:val="00AD60B8"/>
    <w:rsid w:val="00AD63FA"/>
    <w:rsid w:val="00AD6446"/>
    <w:rsid w:val="00AD695D"/>
    <w:rsid w:val="00AD6AA1"/>
    <w:rsid w:val="00AD6B5A"/>
    <w:rsid w:val="00AD711D"/>
    <w:rsid w:val="00AD79B8"/>
    <w:rsid w:val="00AD7DCF"/>
    <w:rsid w:val="00AE0014"/>
    <w:rsid w:val="00AE04CC"/>
    <w:rsid w:val="00AE0BCD"/>
    <w:rsid w:val="00AE11AE"/>
    <w:rsid w:val="00AE129E"/>
    <w:rsid w:val="00AE15A9"/>
    <w:rsid w:val="00AE161F"/>
    <w:rsid w:val="00AE18FC"/>
    <w:rsid w:val="00AE1A0E"/>
    <w:rsid w:val="00AE1F58"/>
    <w:rsid w:val="00AE298A"/>
    <w:rsid w:val="00AE29D9"/>
    <w:rsid w:val="00AE2FCD"/>
    <w:rsid w:val="00AE3AC1"/>
    <w:rsid w:val="00AE3D66"/>
    <w:rsid w:val="00AE3E9B"/>
    <w:rsid w:val="00AE49AD"/>
    <w:rsid w:val="00AE4C63"/>
    <w:rsid w:val="00AE5319"/>
    <w:rsid w:val="00AE561A"/>
    <w:rsid w:val="00AE58A6"/>
    <w:rsid w:val="00AE5C96"/>
    <w:rsid w:val="00AE60ED"/>
    <w:rsid w:val="00AE6112"/>
    <w:rsid w:val="00AE6FA6"/>
    <w:rsid w:val="00AF04F6"/>
    <w:rsid w:val="00AF0A8A"/>
    <w:rsid w:val="00AF0C12"/>
    <w:rsid w:val="00AF1012"/>
    <w:rsid w:val="00AF14BE"/>
    <w:rsid w:val="00AF17AB"/>
    <w:rsid w:val="00AF180A"/>
    <w:rsid w:val="00AF1945"/>
    <w:rsid w:val="00AF1A32"/>
    <w:rsid w:val="00AF1BF2"/>
    <w:rsid w:val="00AF2225"/>
    <w:rsid w:val="00AF291C"/>
    <w:rsid w:val="00AF2BC2"/>
    <w:rsid w:val="00AF2CA2"/>
    <w:rsid w:val="00AF2EEB"/>
    <w:rsid w:val="00AF325B"/>
    <w:rsid w:val="00AF3298"/>
    <w:rsid w:val="00AF3B53"/>
    <w:rsid w:val="00AF4210"/>
    <w:rsid w:val="00AF42B7"/>
    <w:rsid w:val="00AF44F4"/>
    <w:rsid w:val="00AF49DF"/>
    <w:rsid w:val="00AF4DDB"/>
    <w:rsid w:val="00AF4F29"/>
    <w:rsid w:val="00AF5E80"/>
    <w:rsid w:val="00AF618D"/>
    <w:rsid w:val="00AF6E97"/>
    <w:rsid w:val="00B00979"/>
    <w:rsid w:val="00B00D01"/>
    <w:rsid w:val="00B01969"/>
    <w:rsid w:val="00B02064"/>
    <w:rsid w:val="00B02364"/>
    <w:rsid w:val="00B0297E"/>
    <w:rsid w:val="00B0315B"/>
    <w:rsid w:val="00B047AF"/>
    <w:rsid w:val="00B048A8"/>
    <w:rsid w:val="00B04B7C"/>
    <w:rsid w:val="00B04C82"/>
    <w:rsid w:val="00B05322"/>
    <w:rsid w:val="00B054F4"/>
    <w:rsid w:val="00B05A04"/>
    <w:rsid w:val="00B06308"/>
    <w:rsid w:val="00B064E9"/>
    <w:rsid w:val="00B06BE3"/>
    <w:rsid w:val="00B071CD"/>
    <w:rsid w:val="00B0770C"/>
    <w:rsid w:val="00B1037E"/>
    <w:rsid w:val="00B10470"/>
    <w:rsid w:val="00B107A4"/>
    <w:rsid w:val="00B1138B"/>
    <w:rsid w:val="00B11710"/>
    <w:rsid w:val="00B11914"/>
    <w:rsid w:val="00B11B80"/>
    <w:rsid w:val="00B12500"/>
    <w:rsid w:val="00B12902"/>
    <w:rsid w:val="00B13049"/>
    <w:rsid w:val="00B1441C"/>
    <w:rsid w:val="00B146F2"/>
    <w:rsid w:val="00B14B01"/>
    <w:rsid w:val="00B14EBD"/>
    <w:rsid w:val="00B14F0E"/>
    <w:rsid w:val="00B15245"/>
    <w:rsid w:val="00B1539E"/>
    <w:rsid w:val="00B15484"/>
    <w:rsid w:val="00B15809"/>
    <w:rsid w:val="00B1594B"/>
    <w:rsid w:val="00B163C0"/>
    <w:rsid w:val="00B16DAB"/>
    <w:rsid w:val="00B17093"/>
    <w:rsid w:val="00B1711E"/>
    <w:rsid w:val="00B17330"/>
    <w:rsid w:val="00B20132"/>
    <w:rsid w:val="00B2040D"/>
    <w:rsid w:val="00B20B61"/>
    <w:rsid w:val="00B2116C"/>
    <w:rsid w:val="00B21187"/>
    <w:rsid w:val="00B2125D"/>
    <w:rsid w:val="00B214BC"/>
    <w:rsid w:val="00B214FC"/>
    <w:rsid w:val="00B21B32"/>
    <w:rsid w:val="00B21E66"/>
    <w:rsid w:val="00B21E9C"/>
    <w:rsid w:val="00B237C2"/>
    <w:rsid w:val="00B23A78"/>
    <w:rsid w:val="00B23B45"/>
    <w:rsid w:val="00B23E79"/>
    <w:rsid w:val="00B248F6"/>
    <w:rsid w:val="00B251A8"/>
    <w:rsid w:val="00B2539E"/>
    <w:rsid w:val="00B25EBB"/>
    <w:rsid w:val="00B2622E"/>
    <w:rsid w:val="00B262A1"/>
    <w:rsid w:val="00B26573"/>
    <w:rsid w:val="00B2669D"/>
    <w:rsid w:val="00B267B9"/>
    <w:rsid w:val="00B26B9A"/>
    <w:rsid w:val="00B27336"/>
    <w:rsid w:val="00B27B69"/>
    <w:rsid w:val="00B27CD4"/>
    <w:rsid w:val="00B30548"/>
    <w:rsid w:val="00B30708"/>
    <w:rsid w:val="00B30911"/>
    <w:rsid w:val="00B30A48"/>
    <w:rsid w:val="00B30A98"/>
    <w:rsid w:val="00B30E81"/>
    <w:rsid w:val="00B31692"/>
    <w:rsid w:val="00B317A1"/>
    <w:rsid w:val="00B32253"/>
    <w:rsid w:val="00B32C5D"/>
    <w:rsid w:val="00B32F86"/>
    <w:rsid w:val="00B34192"/>
    <w:rsid w:val="00B34512"/>
    <w:rsid w:val="00B356A3"/>
    <w:rsid w:val="00B3575E"/>
    <w:rsid w:val="00B35AB0"/>
    <w:rsid w:val="00B360F3"/>
    <w:rsid w:val="00B36494"/>
    <w:rsid w:val="00B36C2B"/>
    <w:rsid w:val="00B36E6D"/>
    <w:rsid w:val="00B37BB3"/>
    <w:rsid w:val="00B40EBF"/>
    <w:rsid w:val="00B41D22"/>
    <w:rsid w:val="00B41D8C"/>
    <w:rsid w:val="00B41E47"/>
    <w:rsid w:val="00B41F85"/>
    <w:rsid w:val="00B42453"/>
    <w:rsid w:val="00B42AEE"/>
    <w:rsid w:val="00B42F6E"/>
    <w:rsid w:val="00B4323A"/>
    <w:rsid w:val="00B4348F"/>
    <w:rsid w:val="00B43637"/>
    <w:rsid w:val="00B43638"/>
    <w:rsid w:val="00B436CF"/>
    <w:rsid w:val="00B4388D"/>
    <w:rsid w:val="00B4389C"/>
    <w:rsid w:val="00B43EB2"/>
    <w:rsid w:val="00B43F1E"/>
    <w:rsid w:val="00B445EA"/>
    <w:rsid w:val="00B447A0"/>
    <w:rsid w:val="00B44B9A"/>
    <w:rsid w:val="00B4538D"/>
    <w:rsid w:val="00B45482"/>
    <w:rsid w:val="00B4564E"/>
    <w:rsid w:val="00B46928"/>
    <w:rsid w:val="00B4749B"/>
    <w:rsid w:val="00B47539"/>
    <w:rsid w:val="00B47F94"/>
    <w:rsid w:val="00B500ED"/>
    <w:rsid w:val="00B50270"/>
    <w:rsid w:val="00B503AA"/>
    <w:rsid w:val="00B504F9"/>
    <w:rsid w:val="00B505B9"/>
    <w:rsid w:val="00B50611"/>
    <w:rsid w:val="00B5092B"/>
    <w:rsid w:val="00B50BA0"/>
    <w:rsid w:val="00B5130D"/>
    <w:rsid w:val="00B513D8"/>
    <w:rsid w:val="00B51C06"/>
    <w:rsid w:val="00B51E25"/>
    <w:rsid w:val="00B51F6A"/>
    <w:rsid w:val="00B5256A"/>
    <w:rsid w:val="00B527CD"/>
    <w:rsid w:val="00B52923"/>
    <w:rsid w:val="00B53E5C"/>
    <w:rsid w:val="00B53EB0"/>
    <w:rsid w:val="00B544A9"/>
    <w:rsid w:val="00B545C5"/>
    <w:rsid w:val="00B5471E"/>
    <w:rsid w:val="00B54874"/>
    <w:rsid w:val="00B54E77"/>
    <w:rsid w:val="00B565BC"/>
    <w:rsid w:val="00B569AD"/>
    <w:rsid w:val="00B56C5F"/>
    <w:rsid w:val="00B56E24"/>
    <w:rsid w:val="00B5733F"/>
    <w:rsid w:val="00B57574"/>
    <w:rsid w:val="00B57589"/>
    <w:rsid w:val="00B60D1E"/>
    <w:rsid w:val="00B6113C"/>
    <w:rsid w:val="00B61248"/>
    <w:rsid w:val="00B61296"/>
    <w:rsid w:val="00B61F24"/>
    <w:rsid w:val="00B6254F"/>
    <w:rsid w:val="00B62D84"/>
    <w:rsid w:val="00B62FB9"/>
    <w:rsid w:val="00B6335F"/>
    <w:rsid w:val="00B63AB6"/>
    <w:rsid w:val="00B63F34"/>
    <w:rsid w:val="00B640A4"/>
    <w:rsid w:val="00B64712"/>
    <w:rsid w:val="00B64F3C"/>
    <w:rsid w:val="00B6540B"/>
    <w:rsid w:val="00B658BF"/>
    <w:rsid w:val="00B662EB"/>
    <w:rsid w:val="00B6669F"/>
    <w:rsid w:val="00B6688A"/>
    <w:rsid w:val="00B66D7D"/>
    <w:rsid w:val="00B67645"/>
    <w:rsid w:val="00B7044F"/>
    <w:rsid w:val="00B70578"/>
    <w:rsid w:val="00B70CF4"/>
    <w:rsid w:val="00B71A4F"/>
    <w:rsid w:val="00B72059"/>
    <w:rsid w:val="00B7212D"/>
    <w:rsid w:val="00B721B8"/>
    <w:rsid w:val="00B730B0"/>
    <w:rsid w:val="00B73679"/>
    <w:rsid w:val="00B7376D"/>
    <w:rsid w:val="00B7384D"/>
    <w:rsid w:val="00B73856"/>
    <w:rsid w:val="00B73D0A"/>
    <w:rsid w:val="00B745A6"/>
    <w:rsid w:val="00B74F0E"/>
    <w:rsid w:val="00B75059"/>
    <w:rsid w:val="00B75510"/>
    <w:rsid w:val="00B75882"/>
    <w:rsid w:val="00B75AC3"/>
    <w:rsid w:val="00B760C1"/>
    <w:rsid w:val="00B7611C"/>
    <w:rsid w:val="00B76421"/>
    <w:rsid w:val="00B7678E"/>
    <w:rsid w:val="00B76B45"/>
    <w:rsid w:val="00B80A7F"/>
    <w:rsid w:val="00B811F1"/>
    <w:rsid w:val="00B81293"/>
    <w:rsid w:val="00B81332"/>
    <w:rsid w:val="00B828F3"/>
    <w:rsid w:val="00B82AEA"/>
    <w:rsid w:val="00B83630"/>
    <w:rsid w:val="00B83B25"/>
    <w:rsid w:val="00B83D5D"/>
    <w:rsid w:val="00B84769"/>
    <w:rsid w:val="00B848C9"/>
    <w:rsid w:val="00B8595C"/>
    <w:rsid w:val="00B85A21"/>
    <w:rsid w:val="00B86907"/>
    <w:rsid w:val="00B869B5"/>
    <w:rsid w:val="00B86D9C"/>
    <w:rsid w:val="00B870F9"/>
    <w:rsid w:val="00B87129"/>
    <w:rsid w:val="00B8731C"/>
    <w:rsid w:val="00B87621"/>
    <w:rsid w:val="00B87EF6"/>
    <w:rsid w:val="00B90505"/>
    <w:rsid w:val="00B9068B"/>
    <w:rsid w:val="00B90B96"/>
    <w:rsid w:val="00B90D56"/>
    <w:rsid w:val="00B9149A"/>
    <w:rsid w:val="00B91E98"/>
    <w:rsid w:val="00B93A50"/>
    <w:rsid w:val="00B93FFF"/>
    <w:rsid w:val="00B94A9E"/>
    <w:rsid w:val="00B94CBD"/>
    <w:rsid w:val="00B9547E"/>
    <w:rsid w:val="00B95601"/>
    <w:rsid w:val="00B9580E"/>
    <w:rsid w:val="00B95A25"/>
    <w:rsid w:val="00B95CA2"/>
    <w:rsid w:val="00B96D3E"/>
    <w:rsid w:val="00B96E7E"/>
    <w:rsid w:val="00BA04D4"/>
    <w:rsid w:val="00BA0616"/>
    <w:rsid w:val="00BA170C"/>
    <w:rsid w:val="00BA197C"/>
    <w:rsid w:val="00BA238A"/>
    <w:rsid w:val="00BA249A"/>
    <w:rsid w:val="00BA26AF"/>
    <w:rsid w:val="00BA2AF6"/>
    <w:rsid w:val="00BA44CB"/>
    <w:rsid w:val="00BA479F"/>
    <w:rsid w:val="00BA5095"/>
    <w:rsid w:val="00BA5E9C"/>
    <w:rsid w:val="00BA5EE1"/>
    <w:rsid w:val="00BA6117"/>
    <w:rsid w:val="00BA62F6"/>
    <w:rsid w:val="00BA6941"/>
    <w:rsid w:val="00BA69D1"/>
    <w:rsid w:val="00BA6B5B"/>
    <w:rsid w:val="00BA6CD0"/>
    <w:rsid w:val="00BB00F4"/>
    <w:rsid w:val="00BB0302"/>
    <w:rsid w:val="00BB1659"/>
    <w:rsid w:val="00BB1ACC"/>
    <w:rsid w:val="00BB2115"/>
    <w:rsid w:val="00BB2E97"/>
    <w:rsid w:val="00BB3884"/>
    <w:rsid w:val="00BB3D0D"/>
    <w:rsid w:val="00BB3F32"/>
    <w:rsid w:val="00BB3F5B"/>
    <w:rsid w:val="00BB401E"/>
    <w:rsid w:val="00BB4307"/>
    <w:rsid w:val="00BB4582"/>
    <w:rsid w:val="00BB4BF0"/>
    <w:rsid w:val="00BB523E"/>
    <w:rsid w:val="00BB529A"/>
    <w:rsid w:val="00BB53D0"/>
    <w:rsid w:val="00BB6462"/>
    <w:rsid w:val="00BB6B98"/>
    <w:rsid w:val="00BB7213"/>
    <w:rsid w:val="00BB7EAD"/>
    <w:rsid w:val="00BC0201"/>
    <w:rsid w:val="00BC07E0"/>
    <w:rsid w:val="00BC0813"/>
    <w:rsid w:val="00BC0CE6"/>
    <w:rsid w:val="00BC12FE"/>
    <w:rsid w:val="00BC1492"/>
    <w:rsid w:val="00BC15BC"/>
    <w:rsid w:val="00BC17CB"/>
    <w:rsid w:val="00BC1D13"/>
    <w:rsid w:val="00BC1EA6"/>
    <w:rsid w:val="00BC2BC7"/>
    <w:rsid w:val="00BC30D3"/>
    <w:rsid w:val="00BC41BD"/>
    <w:rsid w:val="00BC4469"/>
    <w:rsid w:val="00BC52B0"/>
    <w:rsid w:val="00BC5408"/>
    <w:rsid w:val="00BC5512"/>
    <w:rsid w:val="00BC5829"/>
    <w:rsid w:val="00BC590A"/>
    <w:rsid w:val="00BC5C45"/>
    <w:rsid w:val="00BC5D27"/>
    <w:rsid w:val="00BC6128"/>
    <w:rsid w:val="00BC6328"/>
    <w:rsid w:val="00BC63CD"/>
    <w:rsid w:val="00BC6E7D"/>
    <w:rsid w:val="00BC78D7"/>
    <w:rsid w:val="00BC7A74"/>
    <w:rsid w:val="00BD0354"/>
    <w:rsid w:val="00BD089B"/>
    <w:rsid w:val="00BD21A5"/>
    <w:rsid w:val="00BD23E8"/>
    <w:rsid w:val="00BD2863"/>
    <w:rsid w:val="00BD2924"/>
    <w:rsid w:val="00BD3031"/>
    <w:rsid w:val="00BD34BD"/>
    <w:rsid w:val="00BD3B33"/>
    <w:rsid w:val="00BD3D32"/>
    <w:rsid w:val="00BD4104"/>
    <w:rsid w:val="00BD4288"/>
    <w:rsid w:val="00BD44F0"/>
    <w:rsid w:val="00BD5406"/>
    <w:rsid w:val="00BD5671"/>
    <w:rsid w:val="00BD58A8"/>
    <w:rsid w:val="00BD5B5A"/>
    <w:rsid w:val="00BD5CA5"/>
    <w:rsid w:val="00BD61DC"/>
    <w:rsid w:val="00BD63DB"/>
    <w:rsid w:val="00BD6C65"/>
    <w:rsid w:val="00BD6F8D"/>
    <w:rsid w:val="00BD7058"/>
    <w:rsid w:val="00BD77A0"/>
    <w:rsid w:val="00BE0347"/>
    <w:rsid w:val="00BE0661"/>
    <w:rsid w:val="00BE0807"/>
    <w:rsid w:val="00BE0E61"/>
    <w:rsid w:val="00BE101A"/>
    <w:rsid w:val="00BE11F4"/>
    <w:rsid w:val="00BE1D7C"/>
    <w:rsid w:val="00BE2BE9"/>
    <w:rsid w:val="00BE2C57"/>
    <w:rsid w:val="00BE2D9F"/>
    <w:rsid w:val="00BE2F50"/>
    <w:rsid w:val="00BE34BE"/>
    <w:rsid w:val="00BE3607"/>
    <w:rsid w:val="00BE3786"/>
    <w:rsid w:val="00BE39DA"/>
    <w:rsid w:val="00BE3C26"/>
    <w:rsid w:val="00BE404B"/>
    <w:rsid w:val="00BE4202"/>
    <w:rsid w:val="00BE44C7"/>
    <w:rsid w:val="00BE4B28"/>
    <w:rsid w:val="00BE4E0C"/>
    <w:rsid w:val="00BE55A6"/>
    <w:rsid w:val="00BE5670"/>
    <w:rsid w:val="00BE5D02"/>
    <w:rsid w:val="00BE5FAC"/>
    <w:rsid w:val="00BE6076"/>
    <w:rsid w:val="00BE63BA"/>
    <w:rsid w:val="00BE691A"/>
    <w:rsid w:val="00BE69BC"/>
    <w:rsid w:val="00BE6B21"/>
    <w:rsid w:val="00BE6C09"/>
    <w:rsid w:val="00BE7284"/>
    <w:rsid w:val="00BE736A"/>
    <w:rsid w:val="00BE766E"/>
    <w:rsid w:val="00BF002D"/>
    <w:rsid w:val="00BF06FB"/>
    <w:rsid w:val="00BF15AD"/>
    <w:rsid w:val="00BF1E71"/>
    <w:rsid w:val="00BF2219"/>
    <w:rsid w:val="00BF229A"/>
    <w:rsid w:val="00BF252C"/>
    <w:rsid w:val="00BF252E"/>
    <w:rsid w:val="00BF27AA"/>
    <w:rsid w:val="00BF2AB0"/>
    <w:rsid w:val="00BF2B2F"/>
    <w:rsid w:val="00BF2B54"/>
    <w:rsid w:val="00BF2B5E"/>
    <w:rsid w:val="00BF2D9C"/>
    <w:rsid w:val="00BF3944"/>
    <w:rsid w:val="00BF3CF0"/>
    <w:rsid w:val="00BF43DE"/>
    <w:rsid w:val="00BF495F"/>
    <w:rsid w:val="00BF53AE"/>
    <w:rsid w:val="00BF558D"/>
    <w:rsid w:val="00BF5B2A"/>
    <w:rsid w:val="00BF5F4D"/>
    <w:rsid w:val="00BF5F8E"/>
    <w:rsid w:val="00BF61D0"/>
    <w:rsid w:val="00BF71AD"/>
    <w:rsid w:val="00BF7538"/>
    <w:rsid w:val="00BF7B48"/>
    <w:rsid w:val="00BF7E02"/>
    <w:rsid w:val="00BF7FDA"/>
    <w:rsid w:val="00C008F9"/>
    <w:rsid w:val="00C00C8A"/>
    <w:rsid w:val="00C01374"/>
    <w:rsid w:val="00C01FC1"/>
    <w:rsid w:val="00C0225F"/>
    <w:rsid w:val="00C026C4"/>
    <w:rsid w:val="00C033B0"/>
    <w:rsid w:val="00C033DD"/>
    <w:rsid w:val="00C03728"/>
    <w:rsid w:val="00C0474E"/>
    <w:rsid w:val="00C04E32"/>
    <w:rsid w:val="00C04F33"/>
    <w:rsid w:val="00C0531A"/>
    <w:rsid w:val="00C05416"/>
    <w:rsid w:val="00C05B4E"/>
    <w:rsid w:val="00C0674C"/>
    <w:rsid w:val="00C06883"/>
    <w:rsid w:val="00C06BBD"/>
    <w:rsid w:val="00C06C4B"/>
    <w:rsid w:val="00C070F4"/>
    <w:rsid w:val="00C07476"/>
    <w:rsid w:val="00C1019B"/>
    <w:rsid w:val="00C103BF"/>
    <w:rsid w:val="00C10CF3"/>
    <w:rsid w:val="00C1169B"/>
    <w:rsid w:val="00C11706"/>
    <w:rsid w:val="00C11760"/>
    <w:rsid w:val="00C11841"/>
    <w:rsid w:val="00C1189B"/>
    <w:rsid w:val="00C1265D"/>
    <w:rsid w:val="00C13981"/>
    <w:rsid w:val="00C1490A"/>
    <w:rsid w:val="00C14CE1"/>
    <w:rsid w:val="00C14E22"/>
    <w:rsid w:val="00C1532F"/>
    <w:rsid w:val="00C158D3"/>
    <w:rsid w:val="00C1601D"/>
    <w:rsid w:val="00C162E4"/>
    <w:rsid w:val="00C1704D"/>
    <w:rsid w:val="00C179C8"/>
    <w:rsid w:val="00C179FF"/>
    <w:rsid w:val="00C17D13"/>
    <w:rsid w:val="00C202A9"/>
    <w:rsid w:val="00C20721"/>
    <w:rsid w:val="00C20814"/>
    <w:rsid w:val="00C20FC1"/>
    <w:rsid w:val="00C213FD"/>
    <w:rsid w:val="00C21505"/>
    <w:rsid w:val="00C21F1B"/>
    <w:rsid w:val="00C22C53"/>
    <w:rsid w:val="00C22E08"/>
    <w:rsid w:val="00C22F45"/>
    <w:rsid w:val="00C235B2"/>
    <w:rsid w:val="00C236A1"/>
    <w:rsid w:val="00C2370A"/>
    <w:rsid w:val="00C23B99"/>
    <w:rsid w:val="00C23BCD"/>
    <w:rsid w:val="00C24DAE"/>
    <w:rsid w:val="00C25D36"/>
    <w:rsid w:val="00C26BB7"/>
    <w:rsid w:val="00C275AE"/>
    <w:rsid w:val="00C27638"/>
    <w:rsid w:val="00C27DDC"/>
    <w:rsid w:val="00C3055C"/>
    <w:rsid w:val="00C30673"/>
    <w:rsid w:val="00C31487"/>
    <w:rsid w:val="00C31592"/>
    <w:rsid w:val="00C318E0"/>
    <w:rsid w:val="00C3207B"/>
    <w:rsid w:val="00C3275E"/>
    <w:rsid w:val="00C32AF7"/>
    <w:rsid w:val="00C32BD3"/>
    <w:rsid w:val="00C32EE0"/>
    <w:rsid w:val="00C34258"/>
    <w:rsid w:val="00C34D67"/>
    <w:rsid w:val="00C34FEB"/>
    <w:rsid w:val="00C35162"/>
    <w:rsid w:val="00C351D3"/>
    <w:rsid w:val="00C35694"/>
    <w:rsid w:val="00C35B17"/>
    <w:rsid w:val="00C35D91"/>
    <w:rsid w:val="00C368B7"/>
    <w:rsid w:val="00C369E0"/>
    <w:rsid w:val="00C36D28"/>
    <w:rsid w:val="00C37C21"/>
    <w:rsid w:val="00C37F3D"/>
    <w:rsid w:val="00C40D1E"/>
    <w:rsid w:val="00C40FAA"/>
    <w:rsid w:val="00C4109F"/>
    <w:rsid w:val="00C41203"/>
    <w:rsid w:val="00C4126A"/>
    <w:rsid w:val="00C41321"/>
    <w:rsid w:val="00C413C1"/>
    <w:rsid w:val="00C4148E"/>
    <w:rsid w:val="00C416C7"/>
    <w:rsid w:val="00C42166"/>
    <w:rsid w:val="00C42DF2"/>
    <w:rsid w:val="00C4399C"/>
    <w:rsid w:val="00C44578"/>
    <w:rsid w:val="00C44A8E"/>
    <w:rsid w:val="00C44ADD"/>
    <w:rsid w:val="00C44B30"/>
    <w:rsid w:val="00C44DC6"/>
    <w:rsid w:val="00C45110"/>
    <w:rsid w:val="00C4547C"/>
    <w:rsid w:val="00C45A37"/>
    <w:rsid w:val="00C471F9"/>
    <w:rsid w:val="00C47729"/>
    <w:rsid w:val="00C477EC"/>
    <w:rsid w:val="00C478D3"/>
    <w:rsid w:val="00C47B88"/>
    <w:rsid w:val="00C5064E"/>
    <w:rsid w:val="00C5066E"/>
    <w:rsid w:val="00C506B0"/>
    <w:rsid w:val="00C5073F"/>
    <w:rsid w:val="00C50F11"/>
    <w:rsid w:val="00C513EE"/>
    <w:rsid w:val="00C5191A"/>
    <w:rsid w:val="00C519CA"/>
    <w:rsid w:val="00C52021"/>
    <w:rsid w:val="00C524F8"/>
    <w:rsid w:val="00C52628"/>
    <w:rsid w:val="00C526CA"/>
    <w:rsid w:val="00C52945"/>
    <w:rsid w:val="00C52C9C"/>
    <w:rsid w:val="00C52CD6"/>
    <w:rsid w:val="00C52DCB"/>
    <w:rsid w:val="00C530BA"/>
    <w:rsid w:val="00C5321D"/>
    <w:rsid w:val="00C5379F"/>
    <w:rsid w:val="00C53C13"/>
    <w:rsid w:val="00C53C60"/>
    <w:rsid w:val="00C53DED"/>
    <w:rsid w:val="00C54400"/>
    <w:rsid w:val="00C54D23"/>
    <w:rsid w:val="00C54D81"/>
    <w:rsid w:val="00C55770"/>
    <w:rsid w:val="00C55991"/>
    <w:rsid w:val="00C55A7E"/>
    <w:rsid w:val="00C567FC"/>
    <w:rsid w:val="00C56B17"/>
    <w:rsid w:val="00C56B81"/>
    <w:rsid w:val="00C56E7B"/>
    <w:rsid w:val="00C604E0"/>
    <w:rsid w:val="00C606FE"/>
    <w:rsid w:val="00C61213"/>
    <w:rsid w:val="00C61F60"/>
    <w:rsid w:val="00C6241D"/>
    <w:rsid w:val="00C64089"/>
    <w:rsid w:val="00C646C8"/>
    <w:rsid w:val="00C649A9"/>
    <w:rsid w:val="00C6516C"/>
    <w:rsid w:val="00C65276"/>
    <w:rsid w:val="00C65305"/>
    <w:rsid w:val="00C65CED"/>
    <w:rsid w:val="00C660E3"/>
    <w:rsid w:val="00C66129"/>
    <w:rsid w:val="00C67E45"/>
    <w:rsid w:val="00C67FA1"/>
    <w:rsid w:val="00C70821"/>
    <w:rsid w:val="00C71144"/>
    <w:rsid w:val="00C719DD"/>
    <w:rsid w:val="00C71E40"/>
    <w:rsid w:val="00C723AC"/>
    <w:rsid w:val="00C7283D"/>
    <w:rsid w:val="00C72F56"/>
    <w:rsid w:val="00C7322B"/>
    <w:rsid w:val="00C73497"/>
    <w:rsid w:val="00C73569"/>
    <w:rsid w:val="00C73BE0"/>
    <w:rsid w:val="00C741EF"/>
    <w:rsid w:val="00C7434F"/>
    <w:rsid w:val="00C74459"/>
    <w:rsid w:val="00C74563"/>
    <w:rsid w:val="00C74D73"/>
    <w:rsid w:val="00C75072"/>
    <w:rsid w:val="00C756E0"/>
    <w:rsid w:val="00C758B3"/>
    <w:rsid w:val="00C75E09"/>
    <w:rsid w:val="00C76B79"/>
    <w:rsid w:val="00C77F74"/>
    <w:rsid w:val="00C800AA"/>
    <w:rsid w:val="00C8019E"/>
    <w:rsid w:val="00C803AD"/>
    <w:rsid w:val="00C804F6"/>
    <w:rsid w:val="00C80686"/>
    <w:rsid w:val="00C80851"/>
    <w:rsid w:val="00C80DC1"/>
    <w:rsid w:val="00C80DDA"/>
    <w:rsid w:val="00C81475"/>
    <w:rsid w:val="00C8159D"/>
    <w:rsid w:val="00C81B36"/>
    <w:rsid w:val="00C81B92"/>
    <w:rsid w:val="00C82356"/>
    <w:rsid w:val="00C82523"/>
    <w:rsid w:val="00C830C8"/>
    <w:rsid w:val="00C83AE9"/>
    <w:rsid w:val="00C84406"/>
    <w:rsid w:val="00C84706"/>
    <w:rsid w:val="00C84B09"/>
    <w:rsid w:val="00C84E4E"/>
    <w:rsid w:val="00C84E5B"/>
    <w:rsid w:val="00C851CD"/>
    <w:rsid w:val="00C852C8"/>
    <w:rsid w:val="00C860C0"/>
    <w:rsid w:val="00C8634D"/>
    <w:rsid w:val="00C8660F"/>
    <w:rsid w:val="00C86915"/>
    <w:rsid w:val="00C874D1"/>
    <w:rsid w:val="00C877CB"/>
    <w:rsid w:val="00C90456"/>
    <w:rsid w:val="00C9076B"/>
    <w:rsid w:val="00C9103C"/>
    <w:rsid w:val="00C91422"/>
    <w:rsid w:val="00C917D7"/>
    <w:rsid w:val="00C91874"/>
    <w:rsid w:val="00C91A69"/>
    <w:rsid w:val="00C91BD4"/>
    <w:rsid w:val="00C91DC4"/>
    <w:rsid w:val="00C91EB5"/>
    <w:rsid w:val="00C927AB"/>
    <w:rsid w:val="00C932DC"/>
    <w:rsid w:val="00C93324"/>
    <w:rsid w:val="00C93913"/>
    <w:rsid w:val="00C93C01"/>
    <w:rsid w:val="00C93C14"/>
    <w:rsid w:val="00C93E98"/>
    <w:rsid w:val="00C9414C"/>
    <w:rsid w:val="00C941E0"/>
    <w:rsid w:val="00C952F3"/>
    <w:rsid w:val="00C95BB7"/>
    <w:rsid w:val="00C9610C"/>
    <w:rsid w:val="00C96BE0"/>
    <w:rsid w:val="00C971D5"/>
    <w:rsid w:val="00C972DC"/>
    <w:rsid w:val="00C97C76"/>
    <w:rsid w:val="00C97E81"/>
    <w:rsid w:val="00C97FD1"/>
    <w:rsid w:val="00CA01CA"/>
    <w:rsid w:val="00CA031B"/>
    <w:rsid w:val="00CA1179"/>
    <w:rsid w:val="00CA1FC2"/>
    <w:rsid w:val="00CA2801"/>
    <w:rsid w:val="00CA2C08"/>
    <w:rsid w:val="00CA2C3B"/>
    <w:rsid w:val="00CA2D77"/>
    <w:rsid w:val="00CA3479"/>
    <w:rsid w:val="00CA3AAE"/>
    <w:rsid w:val="00CA4082"/>
    <w:rsid w:val="00CA462A"/>
    <w:rsid w:val="00CA474A"/>
    <w:rsid w:val="00CA498B"/>
    <w:rsid w:val="00CA4B50"/>
    <w:rsid w:val="00CA506B"/>
    <w:rsid w:val="00CA531D"/>
    <w:rsid w:val="00CA579B"/>
    <w:rsid w:val="00CA589B"/>
    <w:rsid w:val="00CA5BD2"/>
    <w:rsid w:val="00CA64EA"/>
    <w:rsid w:val="00CA64FC"/>
    <w:rsid w:val="00CA6A65"/>
    <w:rsid w:val="00CA6C08"/>
    <w:rsid w:val="00CA70E3"/>
    <w:rsid w:val="00CA7670"/>
    <w:rsid w:val="00CA767A"/>
    <w:rsid w:val="00CA7AFE"/>
    <w:rsid w:val="00CB039A"/>
    <w:rsid w:val="00CB0404"/>
    <w:rsid w:val="00CB128C"/>
    <w:rsid w:val="00CB3001"/>
    <w:rsid w:val="00CB3489"/>
    <w:rsid w:val="00CB4DEC"/>
    <w:rsid w:val="00CB5114"/>
    <w:rsid w:val="00CB5396"/>
    <w:rsid w:val="00CB5440"/>
    <w:rsid w:val="00CB59C9"/>
    <w:rsid w:val="00CB5C32"/>
    <w:rsid w:val="00CB5FE0"/>
    <w:rsid w:val="00CB620E"/>
    <w:rsid w:val="00CB66EC"/>
    <w:rsid w:val="00CB6EC7"/>
    <w:rsid w:val="00CB7E98"/>
    <w:rsid w:val="00CC0C29"/>
    <w:rsid w:val="00CC118F"/>
    <w:rsid w:val="00CC157A"/>
    <w:rsid w:val="00CC2870"/>
    <w:rsid w:val="00CC2B4B"/>
    <w:rsid w:val="00CC318F"/>
    <w:rsid w:val="00CC3879"/>
    <w:rsid w:val="00CC3E00"/>
    <w:rsid w:val="00CC4116"/>
    <w:rsid w:val="00CC43F4"/>
    <w:rsid w:val="00CC49D7"/>
    <w:rsid w:val="00CC524D"/>
    <w:rsid w:val="00CC5CB6"/>
    <w:rsid w:val="00CC659C"/>
    <w:rsid w:val="00CC68BB"/>
    <w:rsid w:val="00CC6CCC"/>
    <w:rsid w:val="00CC6D4A"/>
    <w:rsid w:val="00CC74A1"/>
    <w:rsid w:val="00CD014E"/>
    <w:rsid w:val="00CD0B8E"/>
    <w:rsid w:val="00CD0F1B"/>
    <w:rsid w:val="00CD1044"/>
    <w:rsid w:val="00CD2091"/>
    <w:rsid w:val="00CD27D3"/>
    <w:rsid w:val="00CD2E8E"/>
    <w:rsid w:val="00CD36C2"/>
    <w:rsid w:val="00CD3C59"/>
    <w:rsid w:val="00CD405B"/>
    <w:rsid w:val="00CD43DE"/>
    <w:rsid w:val="00CD4B9A"/>
    <w:rsid w:val="00CD5346"/>
    <w:rsid w:val="00CD5C08"/>
    <w:rsid w:val="00CD670E"/>
    <w:rsid w:val="00CD6B47"/>
    <w:rsid w:val="00CD6E26"/>
    <w:rsid w:val="00CD7942"/>
    <w:rsid w:val="00CD7C54"/>
    <w:rsid w:val="00CD7CAD"/>
    <w:rsid w:val="00CD7EC4"/>
    <w:rsid w:val="00CE05A6"/>
    <w:rsid w:val="00CE0AFB"/>
    <w:rsid w:val="00CE1A22"/>
    <w:rsid w:val="00CE1C7B"/>
    <w:rsid w:val="00CE397B"/>
    <w:rsid w:val="00CE4340"/>
    <w:rsid w:val="00CE4B6A"/>
    <w:rsid w:val="00CE4CD4"/>
    <w:rsid w:val="00CE50B3"/>
    <w:rsid w:val="00CE5A37"/>
    <w:rsid w:val="00CE6591"/>
    <w:rsid w:val="00CE68D5"/>
    <w:rsid w:val="00CE6D43"/>
    <w:rsid w:val="00CE7B79"/>
    <w:rsid w:val="00CF0E82"/>
    <w:rsid w:val="00CF0FD8"/>
    <w:rsid w:val="00CF17CD"/>
    <w:rsid w:val="00CF2989"/>
    <w:rsid w:val="00CF337B"/>
    <w:rsid w:val="00CF3625"/>
    <w:rsid w:val="00CF3CAF"/>
    <w:rsid w:val="00CF420E"/>
    <w:rsid w:val="00CF4380"/>
    <w:rsid w:val="00CF4D04"/>
    <w:rsid w:val="00CF4F90"/>
    <w:rsid w:val="00CF5D41"/>
    <w:rsid w:val="00CF6027"/>
    <w:rsid w:val="00CF624A"/>
    <w:rsid w:val="00CF664A"/>
    <w:rsid w:val="00CF70BA"/>
    <w:rsid w:val="00CF7171"/>
    <w:rsid w:val="00CF74A0"/>
    <w:rsid w:val="00CF7600"/>
    <w:rsid w:val="00CF78F2"/>
    <w:rsid w:val="00D003AB"/>
    <w:rsid w:val="00D006CD"/>
    <w:rsid w:val="00D0135C"/>
    <w:rsid w:val="00D013D6"/>
    <w:rsid w:val="00D01909"/>
    <w:rsid w:val="00D01E91"/>
    <w:rsid w:val="00D03507"/>
    <w:rsid w:val="00D04069"/>
    <w:rsid w:val="00D04326"/>
    <w:rsid w:val="00D04545"/>
    <w:rsid w:val="00D05562"/>
    <w:rsid w:val="00D05835"/>
    <w:rsid w:val="00D05AE9"/>
    <w:rsid w:val="00D05C30"/>
    <w:rsid w:val="00D05C64"/>
    <w:rsid w:val="00D06575"/>
    <w:rsid w:val="00D06BD6"/>
    <w:rsid w:val="00D06D26"/>
    <w:rsid w:val="00D0796E"/>
    <w:rsid w:val="00D07B5B"/>
    <w:rsid w:val="00D10229"/>
    <w:rsid w:val="00D106FC"/>
    <w:rsid w:val="00D1073F"/>
    <w:rsid w:val="00D1084A"/>
    <w:rsid w:val="00D10DBD"/>
    <w:rsid w:val="00D1130A"/>
    <w:rsid w:val="00D11EB0"/>
    <w:rsid w:val="00D123A7"/>
    <w:rsid w:val="00D12403"/>
    <w:rsid w:val="00D13043"/>
    <w:rsid w:val="00D1304A"/>
    <w:rsid w:val="00D134AF"/>
    <w:rsid w:val="00D13804"/>
    <w:rsid w:val="00D13988"/>
    <w:rsid w:val="00D13AB2"/>
    <w:rsid w:val="00D13C2B"/>
    <w:rsid w:val="00D1429F"/>
    <w:rsid w:val="00D14548"/>
    <w:rsid w:val="00D14750"/>
    <w:rsid w:val="00D14C08"/>
    <w:rsid w:val="00D14CF9"/>
    <w:rsid w:val="00D15428"/>
    <w:rsid w:val="00D159EF"/>
    <w:rsid w:val="00D15AD8"/>
    <w:rsid w:val="00D15D26"/>
    <w:rsid w:val="00D16060"/>
    <w:rsid w:val="00D1661A"/>
    <w:rsid w:val="00D168CC"/>
    <w:rsid w:val="00D16987"/>
    <w:rsid w:val="00D169AB"/>
    <w:rsid w:val="00D16C08"/>
    <w:rsid w:val="00D16C6E"/>
    <w:rsid w:val="00D16E7F"/>
    <w:rsid w:val="00D170EC"/>
    <w:rsid w:val="00D1751F"/>
    <w:rsid w:val="00D20120"/>
    <w:rsid w:val="00D203DC"/>
    <w:rsid w:val="00D204FC"/>
    <w:rsid w:val="00D207BC"/>
    <w:rsid w:val="00D20907"/>
    <w:rsid w:val="00D20CA7"/>
    <w:rsid w:val="00D2121C"/>
    <w:rsid w:val="00D21782"/>
    <w:rsid w:val="00D218F4"/>
    <w:rsid w:val="00D21B64"/>
    <w:rsid w:val="00D21B74"/>
    <w:rsid w:val="00D220B7"/>
    <w:rsid w:val="00D239AF"/>
    <w:rsid w:val="00D23D27"/>
    <w:rsid w:val="00D2400E"/>
    <w:rsid w:val="00D240BC"/>
    <w:rsid w:val="00D240DA"/>
    <w:rsid w:val="00D243FD"/>
    <w:rsid w:val="00D25052"/>
    <w:rsid w:val="00D25390"/>
    <w:rsid w:val="00D2581B"/>
    <w:rsid w:val="00D25934"/>
    <w:rsid w:val="00D25A2B"/>
    <w:rsid w:val="00D26166"/>
    <w:rsid w:val="00D261E4"/>
    <w:rsid w:val="00D2650A"/>
    <w:rsid w:val="00D2659E"/>
    <w:rsid w:val="00D26D00"/>
    <w:rsid w:val="00D26DF8"/>
    <w:rsid w:val="00D276A5"/>
    <w:rsid w:val="00D2780E"/>
    <w:rsid w:val="00D30058"/>
    <w:rsid w:val="00D30792"/>
    <w:rsid w:val="00D315DE"/>
    <w:rsid w:val="00D318BB"/>
    <w:rsid w:val="00D3206C"/>
    <w:rsid w:val="00D32076"/>
    <w:rsid w:val="00D32835"/>
    <w:rsid w:val="00D32F01"/>
    <w:rsid w:val="00D33466"/>
    <w:rsid w:val="00D33B26"/>
    <w:rsid w:val="00D33B90"/>
    <w:rsid w:val="00D34771"/>
    <w:rsid w:val="00D34C4D"/>
    <w:rsid w:val="00D350B6"/>
    <w:rsid w:val="00D3510D"/>
    <w:rsid w:val="00D35ACC"/>
    <w:rsid w:val="00D361EC"/>
    <w:rsid w:val="00D361FF"/>
    <w:rsid w:val="00D365EC"/>
    <w:rsid w:val="00D367AB"/>
    <w:rsid w:val="00D3694D"/>
    <w:rsid w:val="00D379F7"/>
    <w:rsid w:val="00D402F8"/>
    <w:rsid w:val="00D40533"/>
    <w:rsid w:val="00D4082D"/>
    <w:rsid w:val="00D4097B"/>
    <w:rsid w:val="00D40ABF"/>
    <w:rsid w:val="00D40F17"/>
    <w:rsid w:val="00D40FB0"/>
    <w:rsid w:val="00D410B7"/>
    <w:rsid w:val="00D41D30"/>
    <w:rsid w:val="00D41E5A"/>
    <w:rsid w:val="00D424F9"/>
    <w:rsid w:val="00D425ED"/>
    <w:rsid w:val="00D42A73"/>
    <w:rsid w:val="00D43098"/>
    <w:rsid w:val="00D43131"/>
    <w:rsid w:val="00D4370B"/>
    <w:rsid w:val="00D43ABD"/>
    <w:rsid w:val="00D43D3B"/>
    <w:rsid w:val="00D44312"/>
    <w:rsid w:val="00D4495E"/>
    <w:rsid w:val="00D45781"/>
    <w:rsid w:val="00D459E9"/>
    <w:rsid w:val="00D46CF4"/>
    <w:rsid w:val="00D46F7A"/>
    <w:rsid w:val="00D46FB3"/>
    <w:rsid w:val="00D474B5"/>
    <w:rsid w:val="00D47D07"/>
    <w:rsid w:val="00D50904"/>
    <w:rsid w:val="00D50B62"/>
    <w:rsid w:val="00D50BE6"/>
    <w:rsid w:val="00D50C3F"/>
    <w:rsid w:val="00D51427"/>
    <w:rsid w:val="00D51F21"/>
    <w:rsid w:val="00D52000"/>
    <w:rsid w:val="00D52048"/>
    <w:rsid w:val="00D521A2"/>
    <w:rsid w:val="00D52354"/>
    <w:rsid w:val="00D52367"/>
    <w:rsid w:val="00D530F5"/>
    <w:rsid w:val="00D539CF"/>
    <w:rsid w:val="00D53A90"/>
    <w:rsid w:val="00D54263"/>
    <w:rsid w:val="00D543C1"/>
    <w:rsid w:val="00D54958"/>
    <w:rsid w:val="00D54B43"/>
    <w:rsid w:val="00D550BC"/>
    <w:rsid w:val="00D55457"/>
    <w:rsid w:val="00D55F1A"/>
    <w:rsid w:val="00D55FDF"/>
    <w:rsid w:val="00D568F1"/>
    <w:rsid w:val="00D571C7"/>
    <w:rsid w:val="00D5769B"/>
    <w:rsid w:val="00D60114"/>
    <w:rsid w:val="00D603CC"/>
    <w:rsid w:val="00D60D8E"/>
    <w:rsid w:val="00D60DC6"/>
    <w:rsid w:val="00D60F3D"/>
    <w:rsid w:val="00D61FFF"/>
    <w:rsid w:val="00D62575"/>
    <w:rsid w:val="00D627F9"/>
    <w:rsid w:val="00D6294E"/>
    <w:rsid w:val="00D629A0"/>
    <w:rsid w:val="00D62A0B"/>
    <w:rsid w:val="00D634FC"/>
    <w:rsid w:val="00D639AC"/>
    <w:rsid w:val="00D63E32"/>
    <w:rsid w:val="00D64298"/>
    <w:rsid w:val="00D6459D"/>
    <w:rsid w:val="00D64F58"/>
    <w:rsid w:val="00D652E7"/>
    <w:rsid w:val="00D6657F"/>
    <w:rsid w:val="00D669CE"/>
    <w:rsid w:val="00D67E0F"/>
    <w:rsid w:val="00D701E4"/>
    <w:rsid w:val="00D702A8"/>
    <w:rsid w:val="00D7052A"/>
    <w:rsid w:val="00D706F1"/>
    <w:rsid w:val="00D70D00"/>
    <w:rsid w:val="00D70E30"/>
    <w:rsid w:val="00D71CD3"/>
    <w:rsid w:val="00D71D35"/>
    <w:rsid w:val="00D72675"/>
    <w:rsid w:val="00D72A27"/>
    <w:rsid w:val="00D72D1B"/>
    <w:rsid w:val="00D72F49"/>
    <w:rsid w:val="00D730D1"/>
    <w:rsid w:val="00D73113"/>
    <w:rsid w:val="00D733FE"/>
    <w:rsid w:val="00D7374D"/>
    <w:rsid w:val="00D73983"/>
    <w:rsid w:val="00D73B75"/>
    <w:rsid w:val="00D73BC4"/>
    <w:rsid w:val="00D744CA"/>
    <w:rsid w:val="00D748E8"/>
    <w:rsid w:val="00D7559A"/>
    <w:rsid w:val="00D762AC"/>
    <w:rsid w:val="00D7687F"/>
    <w:rsid w:val="00D76887"/>
    <w:rsid w:val="00D76C69"/>
    <w:rsid w:val="00D772FE"/>
    <w:rsid w:val="00D77372"/>
    <w:rsid w:val="00D7755C"/>
    <w:rsid w:val="00D775B7"/>
    <w:rsid w:val="00D77B51"/>
    <w:rsid w:val="00D80333"/>
    <w:rsid w:val="00D8040B"/>
    <w:rsid w:val="00D807CD"/>
    <w:rsid w:val="00D80965"/>
    <w:rsid w:val="00D81FD0"/>
    <w:rsid w:val="00D823FB"/>
    <w:rsid w:val="00D8252D"/>
    <w:rsid w:val="00D82ADB"/>
    <w:rsid w:val="00D8313E"/>
    <w:rsid w:val="00D837E1"/>
    <w:rsid w:val="00D83937"/>
    <w:rsid w:val="00D83E7E"/>
    <w:rsid w:val="00D83E7F"/>
    <w:rsid w:val="00D83F57"/>
    <w:rsid w:val="00D8470D"/>
    <w:rsid w:val="00D84877"/>
    <w:rsid w:val="00D8577B"/>
    <w:rsid w:val="00D857C0"/>
    <w:rsid w:val="00D85B83"/>
    <w:rsid w:val="00D85B9A"/>
    <w:rsid w:val="00D86888"/>
    <w:rsid w:val="00D870D4"/>
    <w:rsid w:val="00D8782F"/>
    <w:rsid w:val="00D87E14"/>
    <w:rsid w:val="00D90598"/>
    <w:rsid w:val="00D909C5"/>
    <w:rsid w:val="00D90DDC"/>
    <w:rsid w:val="00D915D6"/>
    <w:rsid w:val="00D93A62"/>
    <w:rsid w:val="00D94305"/>
    <w:rsid w:val="00D94DC8"/>
    <w:rsid w:val="00D95325"/>
    <w:rsid w:val="00D953A7"/>
    <w:rsid w:val="00D958AC"/>
    <w:rsid w:val="00D95E71"/>
    <w:rsid w:val="00D9698B"/>
    <w:rsid w:val="00D96C9A"/>
    <w:rsid w:val="00D96CF3"/>
    <w:rsid w:val="00D96FD5"/>
    <w:rsid w:val="00D97382"/>
    <w:rsid w:val="00D9771D"/>
    <w:rsid w:val="00DA0646"/>
    <w:rsid w:val="00DA0E15"/>
    <w:rsid w:val="00DA0F03"/>
    <w:rsid w:val="00DA109C"/>
    <w:rsid w:val="00DA17A6"/>
    <w:rsid w:val="00DA1E0F"/>
    <w:rsid w:val="00DA21CB"/>
    <w:rsid w:val="00DA22EC"/>
    <w:rsid w:val="00DA312F"/>
    <w:rsid w:val="00DA4B44"/>
    <w:rsid w:val="00DA4F26"/>
    <w:rsid w:val="00DA51D2"/>
    <w:rsid w:val="00DA53F0"/>
    <w:rsid w:val="00DA59C7"/>
    <w:rsid w:val="00DA5ACE"/>
    <w:rsid w:val="00DA5D83"/>
    <w:rsid w:val="00DA6958"/>
    <w:rsid w:val="00DA6A19"/>
    <w:rsid w:val="00DA6EF4"/>
    <w:rsid w:val="00DA741F"/>
    <w:rsid w:val="00DA7891"/>
    <w:rsid w:val="00DA7CCD"/>
    <w:rsid w:val="00DB05C7"/>
    <w:rsid w:val="00DB0664"/>
    <w:rsid w:val="00DB0A61"/>
    <w:rsid w:val="00DB0C5F"/>
    <w:rsid w:val="00DB0E19"/>
    <w:rsid w:val="00DB1AA7"/>
    <w:rsid w:val="00DB27F9"/>
    <w:rsid w:val="00DB2F66"/>
    <w:rsid w:val="00DB30DB"/>
    <w:rsid w:val="00DB38DB"/>
    <w:rsid w:val="00DB3AD9"/>
    <w:rsid w:val="00DB3C84"/>
    <w:rsid w:val="00DB3D8E"/>
    <w:rsid w:val="00DB3E9C"/>
    <w:rsid w:val="00DB3F4C"/>
    <w:rsid w:val="00DB4064"/>
    <w:rsid w:val="00DB4948"/>
    <w:rsid w:val="00DB4C77"/>
    <w:rsid w:val="00DB526A"/>
    <w:rsid w:val="00DB5682"/>
    <w:rsid w:val="00DB573C"/>
    <w:rsid w:val="00DB5CE6"/>
    <w:rsid w:val="00DB6497"/>
    <w:rsid w:val="00DB6604"/>
    <w:rsid w:val="00DB6A0A"/>
    <w:rsid w:val="00DB6DA7"/>
    <w:rsid w:val="00DB705B"/>
    <w:rsid w:val="00DB710D"/>
    <w:rsid w:val="00DB7360"/>
    <w:rsid w:val="00DC1255"/>
    <w:rsid w:val="00DC1431"/>
    <w:rsid w:val="00DC187C"/>
    <w:rsid w:val="00DC201E"/>
    <w:rsid w:val="00DC23D1"/>
    <w:rsid w:val="00DC26D7"/>
    <w:rsid w:val="00DC2B0A"/>
    <w:rsid w:val="00DC313D"/>
    <w:rsid w:val="00DC365E"/>
    <w:rsid w:val="00DC4175"/>
    <w:rsid w:val="00DC44D9"/>
    <w:rsid w:val="00DC4622"/>
    <w:rsid w:val="00DC46DE"/>
    <w:rsid w:val="00DC487E"/>
    <w:rsid w:val="00DC4BCA"/>
    <w:rsid w:val="00DC4F64"/>
    <w:rsid w:val="00DC565F"/>
    <w:rsid w:val="00DC604B"/>
    <w:rsid w:val="00DC6771"/>
    <w:rsid w:val="00DC6785"/>
    <w:rsid w:val="00DC726F"/>
    <w:rsid w:val="00DC7D19"/>
    <w:rsid w:val="00DC7E71"/>
    <w:rsid w:val="00DD1077"/>
    <w:rsid w:val="00DD155E"/>
    <w:rsid w:val="00DD22A1"/>
    <w:rsid w:val="00DD236F"/>
    <w:rsid w:val="00DD250A"/>
    <w:rsid w:val="00DD4651"/>
    <w:rsid w:val="00DD47F8"/>
    <w:rsid w:val="00DD49F9"/>
    <w:rsid w:val="00DD4ECC"/>
    <w:rsid w:val="00DD5DCC"/>
    <w:rsid w:val="00DD6251"/>
    <w:rsid w:val="00DD62AD"/>
    <w:rsid w:val="00DD6AE2"/>
    <w:rsid w:val="00DD6E68"/>
    <w:rsid w:val="00DD70AA"/>
    <w:rsid w:val="00DE084A"/>
    <w:rsid w:val="00DE08A1"/>
    <w:rsid w:val="00DE0DD0"/>
    <w:rsid w:val="00DE1131"/>
    <w:rsid w:val="00DE142B"/>
    <w:rsid w:val="00DE2690"/>
    <w:rsid w:val="00DE2765"/>
    <w:rsid w:val="00DE2E47"/>
    <w:rsid w:val="00DE2E98"/>
    <w:rsid w:val="00DE3391"/>
    <w:rsid w:val="00DE3BF8"/>
    <w:rsid w:val="00DE3C05"/>
    <w:rsid w:val="00DE3DA2"/>
    <w:rsid w:val="00DE4077"/>
    <w:rsid w:val="00DE4394"/>
    <w:rsid w:val="00DE4712"/>
    <w:rsid w:val="00DE47CD"/>
    <w:rsid w:val="00DE50E4"/>
    <w:rsid w:val="00DE6010"/>
    <w:rsid w:val="00DE6735"/>
    <w:rsid w:val="00DE6F3A"/>
    <w:rsid w:val="00DE7AB8"/>
    <w:rsid w:val="00DE7BD2"/>
    <w:rsid w:val="00DF0359"/>
    <w:rsid w:val="00DF06FF"/>
    <w:rsid w:val="00DF08AE"/>
    <w:rsid w:val="00DF0930"/>
    <w:rsid w:val="00DF09C5"/>
    <w:rsid w:val="00DF0ABA"/>
    <w:rsid w:val="00DF1636"/>
    <w:rsid w:val="00DF209E"/>
    <w:rsid w:val="00DF2EE5"/>
    <w:rsid w:val="00DF32E3"/>
    <w:rsid w:val="00DF34BB"/>
    <w:rsid w:val="00DF35A4"/>
    <w:rsid w:val="00DF4345"/>
    <w:rsid w:val="00DF4AD7"/>
    <w:rsid w:val="00DF4BCA"/>
    <w:rsid w:val="00DF4CC0"/>
    <w:rsid w:val="00DF5749"/>
    <w:rsid w:val="00DF575E"/>
    <w:rsid w:val="00DF5891"/>
    <w:rsid w:val="00DF5917"/>
    <w:rsid w:val="00DF6160"/>
    <w:rsid w:val="00DF62FA"/>
    <w:rsid w:val="00DF63D6"/>
    <w:rsid w:val="00DF655C"/>
    <w:rsid w:val="00DF6BCF"/>
    <w:rsid w:val="00DF708A"/>
    <w:rsid w:val="00DF77CF"/>
    <w:rsid w:val="00E001AA"/>
    <w:rsid w:val="00E01893"/>
    <w:rsid w:val="00E01FC3"/>
    <w:rsid w:val="00E02E85"/>
    <w:rsid w:val="00E02ED5"/>
    <w:rsid w:val="00E030FE"/>
    <w:rsid w:val="00E032AB"/>
    <w:rsid w:val="00E0343D"/>
    <w:rsid w:val="00E039C1"/>
    <w:rsid w:val="00E03FB4"/>
    <w:rsid w:val="00E0503D"/>
    <w:rsid w:val="00E05D77"/>
    <w:rsid w:val="00E05DF4"/>
    <w:rsid w:val="00E0627F"/>
    <w:rsid w:val="00E0750A"/>
    <w:rsid w:val="00E1046C"/>
    <w:rsid w:val="00E10C99"/>
    <w:rsid w:val="00E11462"/>
    <w:rsid w:val="00E114A8"/>
    <w:rsid w:val="00E119D4"/>
    <w:rsid w:val="00E11AE0"/>
    <w:rsid w:val="00E11D14"/>
    <w:rsid w:val="00E125EE"/>
    <w:rsid w:val="00E12662"/>
    <w:rsid w:val="00E1313C"/>
    <w:rsid w:val="00E1337A"/>
    <w:rsid w:val="00E13D02"/>
    <w:rsid w:val="00E14078"/>
    <w:rsid w:val="00E1449F"/>
    <w:rsid w:val="00E1461C"/>
    <w:rsid w:val="00E14729"/>
    <w:rsid w:val="00E14E06"/>
    <w:rsid w:val="00E14EA6"/>
    <w:rsid w:val="00E1525A"/>
    <w:rsid w:val="00E15B46"/>
    <w:rsid w:val="00E16119"/>
    <w:rsid w:val="00E17171"/>
    <w:rsid w:val="00E17ECD"/>
    <w:rsid w:val="00E20641"/>
    <w:rsid w:val="00E20A17"/>
    <w:rsid w:val="00E20DD4"/>
    <w:rsid w:val="00E20EE3"/>
    <w:rsid w:val="00E20FB1"/>
    <w:rsid w:val="00E20FF0"/>
    <w:rsid w:val="00E213F8"/>
    <w:rsid w:val="00E21429"/>
    <w:rsid w:val="00E21D3D"/>
    <w:rsid w:val="00E228D9"/>
    <w:rsid w:val="00E2314D"/>
    <w:rsid w:val="00E23BF2"/>
    <w:rsid w:val="00E24031"/>
    <w:rsid w:val="00E24F50"/>
    <w:rsid w:val="00E25033"/>
    <w:rsid w:val="00E258DE"/>
    <w:rsid w:val="00E25A27"/>
    <w:rsid w:val="00E25A9C"/>
    <w:rsid w:val="00E261EA"/>
    <w:rsid w:val="00E2623F"/>
    <w:rsid w:val="00E26961"/>
    <w:rsid w:val="00E26CBC"/>
    <w:rsid w:val="00E27346"/>
    <w:rsid w:val="00E27BBB"/>
    <w:rsid w:val="00E30E72"/>
    <w:rsid w:val="00E30FD1"/>
    <w:rsid w:val="00E31599"/>
    <w:rsid w:val="00E31865"/>
    <w:rsid w:val="00E31EB6"/>
    <w:rsid w:val="00E31F25"/>
    <w:rsid w:val="00E3279E"/>
    <w:rsid w:val="00E329D1"/>
    <w:rsid w:val="00E32EC6"/>
    <w:rsid w:val="00E3310B"/>
    <w:rsid w:val="00E33118"/>
    <w:rsid w:val="00E33241"/>
    <w:rsid w:val="00E332F2"/>
    <w:rsid w:val="00E3331C"/>
    <w:rsid w:val="00E33ACA"/>
    <w:rsid w:val="00E33C35"/>
    <w:rsid w:val="00E34533"/>
    <w:rsid w:val="00E347C6"/>
    <w:rsid w:val="00E34D58"/>
    <w:rsid w:val="00E34FB1"/>
    <w:rsid w:val="00E352EB"/>
    <w:rsid w:val="00E36470"/>
    <w:rsid w:val="00E36906"/>
    <w:rsid w:val="00E371E2"/>
    <w:rsid w:val="00E373BD"/>
    <w:rsid w:val="00E37B38"/>
    <w:rsid w:val="00E37E20"/>
    <w:rsid w:val="00E40C37"/>
    <w:rsid w:val="00E41379"/>
    <w:rsid w:val="00E414C4"/>
    <w:rsid w:val="00E41565"/>
    <w:rsid w:val="00E41817"/>
    <w:rsid w:val="00E419FE"/>
    <w:rsid w:val="00E41C92"/>
    <w:rsid w:val="00E41E2A"/>
    <w:rsid w:val="00E423E6"/>
    <w:rsid w:val="00E425CF"/>
    <w:rsid w:val="00E4268C"/>
    <w:rsid w:val="00E427DB"/>
    <w:rsid w:val="00E42CDF"/>
    <w:rsid w:val="00E4346E"/>
    <w:rsid w:val="00E43AE2"/>
    <w:rsid w:val="00E44E9C"/>
    <w:rsid w:val="00E4555A"/>
    <w:rsid w:val="00E466D1"/>
    <w:rsid w:val="00E47233"/>
    <w:rsid w:val="00E473E5"/>
    <w:rsid w:val="00E4747F"/>
    <w:rsid w:val="00E4794F"/>
    <w:rsid w:val="00E47990"/>
    <w:rsid w:val="00E47AC2"/>
    <w:rsid w:val="00E47C2F"/>
    <w:rsid w:val="00E47CC3"/>
    <w:rsid w:val="00E504CE"/>
    <w:rsid w:val="00E50CE3"/>
    <w:rsid w:val="00E50F14"/>
    <w:rsid w:val="00E510A4"/>
    <w:rsid w:val="00E5162E"/>
    <w:rsid w:val="00E5186A"/>
    <w:rsid w:val="00E51C34"/>
    <w:rsid w:val="00E51DA4"/>
    <w:rsid w:val="00E5293C"/>
    <w:rsid w:val="00E52F5D"/>
    <w:rsid w:val="00E530B9"/>
    <w:rsid w:val="00E5317C"/>
    <w:rsid w:val="00E53839"/>
    <w:rsid w:val="00E53C1E"/>
    <w:rsid w:val="00E54056"/>
    <w:rsid w:val="00E54C3D"/>
    <w:rsid w:val="00E559F4"/>
    <w:rsid w:val="00E55D27"/>
    <w:rsid w:val="00E55DB3"/>
    <w:rsid w:val="00E55E0E"/>
    <w:rsid w:val="00E55E44"/>
    <w:rsid w:val="00E5606C"/>
    <w:rsid w:val="00E56980"/>
    <w:rsid w:val="00E573FE"/>
    <w:rsid w:val="00E57717"/>
    <w:rsid w:val="00E602B9"/>
    <w:rsid w:val="00E604F0"/>
    <w:rsid w:val="00E60AD8"/>
    <w:rsid w:val="00E61334"/>
    <w:rsid w:val="00E619F0"/>
    <w:rsid w:val="00E61A47"/>
    <w:rsid w:val="00E61E28"/>
    <w:rsid w:val="00E61F4A"/>
    <w:rsid w:val="00E626C0"/>
    <w:rsid w:val="00E62A3F"/>
    <w:rsid w:val="00E63794"/>
    <w:rsid w:val="00E65584"/>
    <w:rsid w:val="00E655C9"/>
    <w:rsid w:val="00E66496"/>
    <w:rsid w:val="00E66839"/>
    <w:rsid w:val="00E66EE8"/>
    <w:rsid w:val="00E671DC"/>
    <w:rsid w:val="00E673D7"/>
    <w:rsid w:val="00E67E1B"/>
    <w:rsid w:val="00E7053B"/>
    <w:rsid w:val="00E707A8"/>
    <w:rsid w:val="00E7152B"/>
    <w:rsid w:val="00E715A2"/>
    <w:rsid w:val="00E719DD"/>
    <w:rsid w:val="00E71A3A"/>
    <w:rsid w:val="00E7216D"/>
    <w:rsid w:val="00E72A08"/>
    <w:rsid w:val="00E73456"/>
    <w:rsid w:val="00E73D4E"/>
    <w:rsid w:val="00E73DAD"/>
    <w:rsid w:val="00E74DC1"/>
    <w:rsid w:val="00E75AF2"/>
    <w:rsid w:val="00E75AFD"/>
    <w:rsid w:val="00E77A22"/>
    <w:rsid w:val="00E80228"/>
    <w:rsid w:val="00E813BF"/>
    <w:rsid w:val="00E816D3"/>
    <w:rsid w:val="00E81E76"/>
    <w:rsid w:val="00E81EBB"/>
    <w:rsid w:val="00E8229E"/>
    <w:rsid w:val="00E8244A"/>
    <w:rsid w:val="00E82A1D"/>
    <w:rsid w:val="00E82B73"/>
    <w:rsid w:val="00E82BD4"/>
    <w:rsid w:val="00E82D43"/>
    <w:rsid w:val="00E8353F"/>
    <w:rsid w:val="00E836D8"/>
    <w:rsid w:val="00E844D0"/>
    <w:rsid w:val="00E84E5C"/>
    <w:rsid w:val="00E8523F"/>
    <w:rsid w:val="00E85487"/>
    <w:rsid w:val="00E8563A"/>
    <w:rsid w:val="00E857B5"/>
    <w:rsid w:val="00E859D0"/>
    <w:rsid w:val="00E85F2C"/>
    <w:rsid w:val="00E86536"/>
    <w:rsid w:val="00E867A6"/>
    <w:rsid w:val="00E86E86"/>
    <w:rsid w:val="00E87269"/>
    <w:rsid w:val="00E87C78"/>
    <w:rsid w:val="00E87EB9"/>
    <w:rsid w:val="00E90074"/>
    <w:rsid w:val="00E90246"/>
    <w:rsid w:val="00E9095C"/>
    <w:rsid w:val="00E91474"/>
    <w:rsid w:val="00E915EB"/>
    <w:rsid w:val="00E91A37"/>
    <w:rsid w:val="00E92160"/>
    <w:rsid w:val="00E9221C"/>
    <w:rsid w:val="00E92CF6"/>
    <w:rsid w:val="00E93132"/>
    <w:rsid w:val="00E931D4"/>
    <w:rsid w:val="00E93292"/>
    <w:rsid w:val="00E94876"/>
    <w:rsid w:val="00E95353"/>
    <w:rsid w:val="00E95D1C"/>
    <w:rsid w:val="00E95D40"/>
    <w:rsid w:val="00E963C1"/>
    <w:rsid w:val="00E967A9"/>
    <w:rsid w:val="00E967B4"/>
    <w:rsid w:val="00E9716D"/>
    <w:rsid w:val="00EA028A"/>
    <w:rsid w:val="00EA02E5"/>
    <w:rsid w:val="00EA0512"/>
    <w:rsid w:val="00EA05D9"/>
    <w:rsid w:val="00EA084C"/>
    <w:rsid w:val="00EA0AED"/>
    <w:rsid w:val="00EA0D6A"/>
    <w:rsid w:val="00EA1073"/>
    <w:rsid w:val="00EA1526"/>
    <w:rsid w:val="00EA248E"/>
    <w:rsid w:val="00EA26F8"/>
    <w:rsid w:val="00EA2BB9"/>
    <w:rsid w:val="00EA2CBF"/>
    <w:rsid w:val="00EA2D3B"/>
    <w:rsid w:val="00EA3376"/>
    <w:rsid w:val="00EA4327"/>
    <w:rsid w:val="00EA454B"/>
    <w:rsid w:val="00EA4823"/>
    <w:rsid w:val="00EA4D75"/>
    <w:rsid w:val="00EA5619"/>
    <w:rsid w:val="00EA5A55"/>
    <w:rsid w:val="00EA5C28"/>
    <w:rsid w:val="00EA5DBA"/>
    <w:rsid w:val="00EA6058"/>
    <w:rsid w:val="00EA6883"/>
    <w:rsid w:val="00EA6B47"/>
    <w:rsid w:val="00EA6B67"/>
    <w:rsid w:val="00EA727E"/>
    <w:rsid w:val="00EB0410"/>
    <w:rsid w:val="00EB0711"/>
    <w:rsid w:val="00EB1DC1"/>
    <w:rsid w:val="00EB1F6B"/>
    <w:rsid w:val="00EB2071"/>
    <w:rsid w:val="00EB216B"/>
    <w:rsid w:val="00EB21B5"/>
    <w:rsid w:val="00EB28F8"/>
    <w:rsid w:val="00EB2AF6"/>
    <w:rsid w:val="00EB3D46"/>
    <w:rsid w:val="00EB614E"/>
    <w:rsid w:val="00EB68E8"/>
    <w:rsid w:val="00EB6D6C"/>
    <w:rsid w:val="00EB7615"/>
    <w:rsid w:val="00EB7765"/>
    <w:rsid w:val="00EB7949"/>
    <w:rsid w:val="00EB7A9E"/>
    <w:rsid w:val="00EB7BF6"/>
    <w:rsid w:val="00EC0038"/>
    <w:rsid w:val="00EC074D"/>
    <w:rsid w:val="00EC0885"/>
    <w:rsid w:val="00EC0B89"/>
    <w:rsid w:val="00EC2441"/>
    <w:rsid w:val="00EC2942"/>
    <w:rsid w:val="00EC2AB9"/>
    <w:rsid w:val="00EC2B25"/>
    <w:rsid w:val="00EC2D52"/>
    <w:rsid w:val="00EC3274"/>
    <w:rsid w:val="00EC338F"/>
    <w:rsid w:val="00EC3469"/>
    <w:rsid w:val="00EC36DC"/>
    <w:rsid w:val="00EC39D6"/>
    <w:rsid w:val="00EC4008"/>
    <w:rsid w:val="00EC466A"/>
    <w:rsid w:val="00EC4A38"/>
    <w:rsid w:val="00EC4EA4"/>
    <w:rsid w:val="00EC5245"/>
    <w:rsid w:val="00EC55BD"/>
    <w:rsid w:val="00EC7172"/>
    <w:rsid w:val="00EC719F"/>
    <w:rsid w:val="00EC73ED"/>
    <w:rsid w:val="00EC7467"/>
    <w:rsid w:val="00EC7B36"/>
    <w:rsid w:val="00EC7B52"/>
    <w:rsid w:val="00EC7F46"/>
    <w:rsid w:val="00ED01C7"/>
    <w:rsid w:val="00ED0264"/>
    <w:rsid w:val="00ED02B7"/>
    <w:rsid w:val="00ED0D87"/>
    <w:rsid w:val="00ED125D"/>
    <w:rsid w:val="00ED1E3F"/>
    <w:rsid w:val="00ED20C0"/>
    <w:rsid w:val="00ED2350"/>
    <w:rsid w:val="00ED28A9"/>
    <w:rsid w:val="00ED2FDE"/>
    <w:rsid w:val="00ED317C"/>
    <w:rsid w:val="00ED4436"/>
    <w:rsid w:val="00ED4B8B"/>
    <w:rsid w:val="00ED5A5F"/>
    <w:rsid w:val="00ED60F8"/>
    <w:rsid w:val="00ED6279"/>
    <w:rsid w:val="00ED67A6"/>
    <w:rsid w:val="00ED6B31"/>
    <w:rsid w:val="00ED6BED"/>
    <w:rsid w:val="00ED6C40"/>
    <w:rsid w:val="00ED6F03"/>
    <w:rsid w:val="00ED7169"/>
    <w:rsid w:val="00ED781B"/>
    <w:rsid w:val="00ED7ABC"/>
    <w:rsid w:val="00ED7EAE"/>
    <w:rsid w:val="00EE03F6"/>
    <w:rsid w:val="00EE0537"/>
    <w:rsid w:val="00EE0937"/>
    <w:rsid w:val="00EE0C57"/>
    <w:rsid w:val="00EE0CA1"/>
    <w:rsid w:val="00EE12AB"/>
    <w:rsid w:val="00EE1319"/>
    <w:rsid w:val="00EE1584"/>
    <w:rsid w:val="00EE1AFA"/>
    <w:rsid w:val="00EE1CE7"/>
    <w:rsid w:val="00EE2E4B"/>
    <w:rsid w:val="00EE34C4"/>
    <w:rsid w:val="00EE3956"/>
    <w:rsid w:val="00EE3AED"/>
    <w:rsid w:val="00EE3E5E"/>
    <w:rsid w:val="00EE41F0"/>
    <w:rsid w:val="00EE479E"/>
    <w:rsid w:val="00EE489F"/>
    <w:rsid w:val="00EE5332"/>
    <w:rsid w:val="00EE5F86"/>
    <w:rsid w:val="00EE6790"/>
    <w:rsid w:val="00EE6A5F"/>
    <w:rsid w:val="00EE6C00"/>
    <w:rsid w:val="00EE720D"/>
    <w:rsid w:val="00EE76E2"/>
    <w:rsid w:val="00EE794A"/>
    <w:rsid w:val="00EE7CEA"/>
    <w:rsid w:val="00EE7E88"/>
    <w:rsid w:val="00EF023A"/>
    <w:rsid w:val="00EF050A"/>
    <w:rsid w:val="00EF0BC4"/>
    <w:rsid w:val="00EF1AD5"/>
    <w:rsid w:val="00EF2069"/>
    <w:rsid w:val="00EF28E8"/>
    <w:rsid w:val="00EF2CD9"/>
    <w:rsid w:val="00EF3661"/>
    <w:rsid w:val="00EF402C"/>
    <w:rsid w:val="00EF404C"/>
    <w:rsid w:val="00EF43E0"/>
    <w:rsid w:val="00EF4E76"/>
    <w:rsid w:val="00EF5B9F"/>
    <w:rsid w:val="00EF6332"/>
    <w:rsid w:val="00EF690E"/>
    <w:rsid w:val="00EF6ECE"/>
    <w:rsid w:val="00EF71E3"/>
    <w:rsid w:val="00EF760B"/>
    <w:rsid w:val="00EF7CAD"/>
    <w:rsid w:val="00EF7CB4"/>
    <w:rsid w:val="00EF7CDC"/>
    <w:rsid w:val="00EF7EAA"/>
    <w:rsid w:val="00F0003B"/>
    <w:rsid w:val="00F001C7"/>
    <w:rsid w:val="00F0052E"/>
    <w:rsid w:val="00F00EF7"/>
    <w:rsid w:val="00F0125E"/>
    <w:rsid w:val="00F0126F"/>
    <w:rsid w:val="00F01E94"/>
    <w:rsid w:val="00F02B65"/>
    <w:rsid w:val="00F031D6"/>
    <w:rsid w:val="00F03D17"/>
    <w:rsid w:val="00F04AFA"/>
    <w:rsid w:val="00F04FBC"/>
    <w:rsid w:val="00F04FE8"/>
    <w:rsid w:val="00F05B1A"/>
    <w:rsid w:val="00F05DAE"/>
    <w:rsid w:val="00F05F50"/>
    <w:rsid w:val="00F0645F"/>
    <w:rsid w:val="00F076AA"/>
    <w:rsid w:val="00F07789"/>
    <w:rsid w:val="00F0785A"/>
    <w:rsid w:val="00F10753"/>
    <w:rsid w:val="00F10BCC"/>
    <w:rsid w:val="00F1133A"/>
    <w:rsid w:val="00F1135A"/>
    <w:rsid w:val="00F1146E"/>
    <w:rsid w:val="00F11E4B"/>
    <w:rsid w:val="00F11E62"/>
    <w:rsid w:val="00F12704"/>
    <w:rsid w:val="00F127E2"/>
    <w:rsid w:val="00F12A57"/>
    <w:rsid w:val="00F12BE7"/>
    <w:rsid w:val="00F12BF7"/>
    <w:rsid w:val="00F12D4D"/>
    <w:rsid w:val="00F134CC"/>
    <w:rsid w:val="00F13B14"/>
    <w:rsid w:val="00F1496E"/>
    <w:rsid w:val="00F1506F"/>
    <w:rsid w:val="00F1523E"/>
    <w:rsid w:val="00F15365"/>
    <w:rsid w:val="00F15AA8"/>
    <w:rsid w:val="00F15EA0"/>
    <w:rsid w:val="00F17387"/>
    <w:rsid w:val="00F2008F"/>
    <w:rsid w:val="00F20266"/>
    <w:rsid w:val="00F202CC"/>
    <w:rsid w:val="00F203F8"/>
    <w:rsid w:val="00F20614"/>
    <w:rsid w:val="00F207D7"/>
    <w:rsid w:val="00F20912"/>
    <w:rsid w:val="00F209C5"/>
    <w:rsid w:val="00F20B5E"/>
    <w:rsid w:val="00F21249"/>
    <w:rsid w:val="00F214D4"/>
    <w:rsid w:val="00F21A4F"/>
    <w:rsid w:val="00F21C5C"/>
    <w:rsid w:val="00F228B7"/>
    <w:rsid w:val="00F22980"/>
    <w:rsid w:val="00F22B29"/>
    <w:rsid w:val="00F22FC0"/>
    <w:rsid w:val="00F22FDE"/>
    <w:rsid w:val="00F2311E"/>
    <w:rsid w:val="00F23B10"/>
    <w:rsid w:val="00F23E44"/>
    <w:rsid w:val="00F245F8"/>
    <w:rsid w:val="00F24CAB"/>
    <w:rsid w:val="00F25298"/>
    <w:rsid w:val="00F254E8"/>
    <w:rsid w:val="00F26525"/>
    <w:rsid w:val="00F2654E"/>
    <w:rsid w:val="00F26CE5"/>
    <w:rsid w:val="00F27912"/>
    <w:rsid w:val="00F30BDD"/>
    <w:rsid w:val="00F312B2"/>
    <w:rsid w:val="00F3272F"/>
    <w:rsid w:val="00F328F4"/>
    <w:rsid w:val="00F32FFA"/>
    <w:rsid w:val="00F337FF"/>
    <w:rsid w:val="00F33A55"/>
    <w:rsid w:val="00F341E7"/>
    <w:rsid w:val="00F34205"/>
    <w:rsid w:val="00F343CD"/>
    <w:rsid w:val="00F34753"/>
    <w:rsid w:val="00F34B91"/>
    <w:rsid w:val="00F35622"/>
    <w:rsid w:val="00F3564C"/>
    <w:rsid w:val="00F35744"/>
    <w:rsid w:val="00F35D85"/>
    <w:rsid w:val="00F3621C"/>
    <w:rsid w:val="00F363EF"/>
    <w:rsid w:val="00F36C54"/>
    <w:rsid w:val="00F36C8B"/>
    <w:rsid w:val="00F36D4E"/>
    <w:rsid w:val="00F37642"/>
    <w:rsid w:val="00F37FDF"/>
    <w:rsid w:val="00F40537"/>
    <w:rsid w:val="00F40EDB"/>
    <w:rsid w:val="00F41010"/>
    <w:rsid w:val="00F41B32"/>
    <w:rsid w:val="00F41C61"/>
    <w:rsid w:val="00F42024"/>
    <w:rsid w:val="00F42124"/>
    <w:rsid w:val="00F42278"/>
    <w:rsid w:val="00F4264D"/>
    <w:rsid w:val="00F42FDB"/>
    <w:rsid w:val="00F431E7"/>
    <w:rsid w:val="00F438AB"/>
    <w:rsid w:val="00F43B1A"/>
    <w:rsid w:val="00F43C5B"/>
    <w:rsid w:val="00F44518"/>
    <w:rsid w:val="00F450D8"/>
    <w:rsid w:val="00F45692"/>
    <w:rsid w:val="00F45949"/>
    <w:rsid w:val="00F461B2"/>
    <w:rsid w:val="00F463BB"/>
    <w:rsid w:val="00F46721"/>
    <w:rsid w:val="00F46D73"/>
    <w:rsid w:val="00F47BE3"/>
    <w:rsid w:val="00F502D1"/>
    <w:rsid w:val="00F502F1"/>
    <w:rsid w:val="00F519C4"/>
    <w:rsid w:val="00F51C77"/>
    <w:rsid w:val="00F51E7A"/>
    <w:rsid w:val="00F51F33"/>
    <w:rsid w:val="00F528A1"/>
    <w:rsid w:val="00F52B49"/>
    <w:rsid w:val="00F53365"/>
    <w:rsid w:val="00F53553"/>
    <w:rsid w:val="00F5360E"/>
    <w:rsid w:val="00F53CD3"/>
    <w:rsid w:val="00F541F1"/>
    <w:rsid w:val="00F54E16"/>
    <w:rsid w:val="00F55242"/>
    <w:rsid w:val="00F55C84"/>
    <w:rsid w:val="00F56AF0"/>
    <w:rsid w:val="00F56D76"/>
    <w:rsid w:val="00F56DEB"/>
    <w:rsid w:val="00F57099"/>
    <w:rsid w:val="00F57D2F"/>
    <w:rsid w:val="00F60011"/>
    <w:rsid w:val="00F60AEE"/>
    <w:rsid w:val="00F60FD0"/>
    <w:rsid w:val="00F610F1"/>
    <w:rsid w:val="00F6199B"/>
    <w:rsid w:val="00F620F4"/>
    <w:rsid w:val="00F62712"/>
    <w:rsid w:val="00F6282D"/>
    <w:rsid w:val="00F6395F"/>
    <w:rsid w:val="00F64018"/>
    <w:rsid w:val="00F640B4"/>
    <w:rsid w:val="00F64564"/>
    <w:rsid w:val="00F6457C"/>
    <w:rsid w:val="00F64665"/>
    <w:rsid w:val="00F64A5F"/>
    <w:rsid w:val="00F651C4"/>
    <w:rsid w:val="00F660B2"/>
    <w:rsid w:val="00F668B9"/>
    <w:rsid w:val="00F66F66"/>
    <w:rsid w:val="00F67CF2"/>
    <w:rsid w:val="00F702A1"/>
    <w:rsid w:val="00F714B5"/>
    <w:rsid w:val="00F71D71"/>
    <w:rsid w:val="00F72C00"/>
    <w:rsid w:val="00F72F8A"/>
    <w:rsid w:val="00F7358F"/>
    <w:rsid w:val="00F73787"/>
    <w:rsid w:val="00F745F4"/>
    <w:rsid w:val="00F745F5"/>
    <w:rsid w:val="00F74669"/>
    <w:rsid w:val="00F74A68"/>
    <w:rsid w:val="00F75316"/>
    <w:rsid w:val="00F75417"/>
    <w:rsid w:val="00F75975"/>
    <w:rsid w:val="00F75E45"/>
    <w:rsid w:val="00F76001"/>
    <w:rsid w:val="00F76626"/>
    <w:rsid w:val="00F7687A"/>
    <w:rsid w:val="00F768A5"/>
    <w:rsid w:val="00F76CC3"/>
    <w:rsid w:val="00F80F6A"/>
    <w:rsid w:val="00F8162A"/>
    <w:rsid w:val="00F828B3"/>
    <w:rsid w:val="00F82983"/>
    <w:rsid w:val="00F82DD3"/>
    <w:rsid w:val="00F82F0C"/>
    <w:rsid w:val="00F83EE5"/>
    <w:rsid w:val="00F8422C"/>
    <w:rsid w:val="00F842C9"/>
    <w:rsid w:val="00F84ABA"/>
    <w:rsid w:val="00F84D5E"/>
    <w:rsid w:val="00F8532D"/>
    <w:rsid w:val="00F87047"/>
    <w:rsid w:val="00F871B5"/>
    <w:rsid w:val="00F878ED"/>
    <w:rsid w:val="00F87D80"/>
    <w:rsid w:val="00F90470"/>
    <w:rsid w:val="00F907B5"/>
    <w:rsid w:val="00F9171A"/>
    <w:rsid w:val="00F9178F"/>
    <w:rsid w:val="00F91A92"/>
    <w:rsid w:val="00F91BEA"/>
    <w:rsid w:val="00F93B91"/>
    <w:rsid w:val="00F946F7"/>
    <w:rsid w:val="00F947D2"/>
    <w:rsid w:val="00F94E3B"/>
    <w:rsid w:val="00F94E7A"/>
    <w:rsid w:val="00F950EB"/>
    <w:rsid w:val="00F9525C"/>
    <w:rsid w:val="00F95812"/>
    <w:rsid w:val="00F95B20"/>
    <w:rsid w:val="00F96093"/>
    <w:rsid w:val="00F96A66"/>
    <w:rsid w:val="00F974D0"/>
    <w:rsid w:val="00F9797E"/>
    <w:rsid w:val="00FA0D11"/>
    <w:rsid w:val="00FA100F"/>
    <w:rsid w:val="00FA12C8"/>
    <w:rsid w:val="00FA14F0"/>
    <w:rsid w:val="00FA1A41"/>
    <w:rsid w:val="00FA1C36"/>
    <w:rsid w:val="00FA2749"/>
    <w:rsid w:val="00FA2D5A"/>
    <w:rsid w:val="00FA3137"/>
    <w:rsid w:val="00FA4012"/>
    <w:rsid w:val="00FA422C"/>
    <w:rsid w:val="00FA4445"/>
    <w:rsid w:val="00FA4865"/>
    <w:rsid w:val="00FA4AEE"/>
    <w:rsid w:val="00FA4BB6"/>
    <w:rsid w:val="00FA521A"/>
    <w:rsid w:val="00FA59D1"/>
    <w:rsid w:val="00FA5C43"/>
    <w:rsid w:val="00FA5D97"/>
    <w:rsid w:val="00FA5E95"/>
    <w:rsid w:val="00FA6694"/>
    <w:rsid w:val="00FA731C"/>
    <w:rsid w:val="00FA735E"/>
    <w:rsid w:val="00FA7CDA"/>
    <w:rsid w:val="00FB03E6"/>
    <w:rsid w:val="00FB098A"/>
    <w:rsid w:val="00FB0B27"/>
    <w:rsid w:val="00FB0F8F"/>
    <w:rsid w:val="00FB129E"/>
    <w:rsid w:val="00FB1638"/>
    <w:rsid w:val="00FB17F8"/>
    <w:rsid w:val="00FB1F9C"/>
    <w:rsid w:val="00FB2649"/>
    <w:rsid w:val="00FB26C2"/>
    <w:rsid w:val="00FB2EAA"/>
    <w:rsid w:val="00FB3246"/>
    <w:rsid w:val="00FB3420"/>
    <w:rsid w:val="00FB3992"/>
    <w:rsid w:val="00FB3A65"/>
    <w:rsid w:val="00FB3F0A"/>
    <w:rsid w:val="00FB42DC"/>
    <w:rsid w:val="00FB43DD"/>
    <w:rsid w:val="00FB4A2A"/>
    <w:rsid w:val="00FB4B4F"/>
    <w:rsid w:val="00FB5389"/>
    <w:rsid w:val="00FB601B"/>
    <w:rsid w:val="00FB64A4"/>
    <w:rsid w:val="00FB6C5F"/>
    <w:rsid w:val="00FB6EF9"/>
    <w:rsid w:val="00FB70AE"/>
    <w:rsid w:val="00FB7763"/>
    <w:rsid w:val="00FB79BE"/>
    <w:rsid w:val="00FC062A"/>
    <w:rsid w:val="00FC074C"/>
    <w:rsid w:val="00FC224D"/>
    <w:rsid w:val="00FC249D"/>
    <w:rsid w:val="00FC305C"/>
    <w:rsid w:val="00FC3429"/>
    <w:rsid w:val="00FC3CED"/>
    <w:rsid w:val="00FC3E8D"/>
    <w:rsid w:val="00FC449F"/>
    <w:rsid w:val="00FC48F7"/>
    <w:rsid w:val="00FC5128"/>
    <w:rsid w:val="00FC5E44"/>
    <w:rsid w:val="00FC6119"/>
    <w:rsid w:val="00FC73D7"/>
    <w:rsid w:val="00FC772E"/>
    <w:rsid w:val="00FD1426"/>
    <w:rsid w:val="00FD1B81"/>
    <w:rsid w:val="00FD1BEA"/>
    <w:rsid w:val="00FD255A"/>
    <w:rsid w:val="00FD263F"/>
    <w:rsid w:val="00FD28BF"/>
    <w:rsid w:val="00FD3F4C"/>
    <w:rsid w:val="00FD56EA"/>
    <w:rsid w:val="00FD5FAA"/>
    <w:rsid w:val="00FD6D67"/>
    <w:rsid w:val="00FD7347"/>
    <w:rsid w:val="00FD7749"/>
    <w:rsid w:val="00FD774F"/>
    <w:rsid w:val="00FD797C"/>
    <w:rsid w:val="00FD7DC8"/>
    <w:rsid w:val="00FE0F6B"/>
    <w:rsid w:val="00FE1184"/>
    <w:rsid w:val="00FE12E4"/>
    <w:rsid w:val="00FE1463"/>
    <w:rsid w:val="00FE170E"/>
    <w:rsid w:val="00FE1774"/>
    <w:rsid w:val="00FE17CA"/>
    <w:rsid w:val="00FE1CA5"/>
    <w:rsid w:val="00FE263F"/>
    <w:rsid w:val="00FE2E4B"/>
    <w:rsid w:val="00FE3525"/>
    <w:rsid w:val="00FE366D"/>
    <w:rsid w:val="00FE3B9E"/>
    <w:rsid w:val="00FE4D94"/>
    <w:rsid w:val="00FE59DB"/>
    <w:rsid w:val="00FE5A6B"/>
    <w:rsid w:val="00FE5E55"/>
    <w:rsid w:val="00FE6687"/>
    <w:rsid w:val="00FE6D69"/>
    <w:rsid w:val="00FE7519"/>
    <w:rsid w:val="00FE77F0"/>
    <w:rsid w:val="00FE795F"/>
    <w:rsid w:val="00FE7966"/>
    <w:rsid w:val="00FE7A27"/>
    <w:rsid w:val="00FF0078"/>
    <w:rsid w:val="00FF0530"/>
    <w:rsid w:val="00FF0982"/>
    <w:rsid w:val="00FF0D13"/>
    <w:rsid w:val="00FF13BB"/>
    <w:rsid w:val="00FF1FDB"/>
    <w:rsid w:val="00FF2042"/>
    <w:rsid w:val="00FF292D"/>
    <w:rsid w:val="00FF29AB"/>
    <w:rsid w:val="00FF2B62"/>
    <w:rsid w:val="00FF2CE6"/>
    <w:rsid w:val="00FF439C"/>
    <w:rsid w:val="00FF496F"/>
    <w:rsid w:val="00FF51B8"/>
    <w:rsid w:val="00FF547E"/>
    <w:rsid w:val="00FF5DFE"/>
    <w:rsid w:val="00FF5EA2"/>
    <w:rsid w:val="00FF613A"/>
    <w:rsid w:val="00FF686C"/>
    <w:rsid w:val="00FF7714"/>
    <w:rsid w:val="00FF7724"/>
    <w:rsid w:val="00FF7EF4"/>
    <w:rsid w:val="00FF7F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146A672F"/>
  <w15:docId w15:val="{2149AEEF-4425-4622-8B2C-4E37B55AB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nhideWhenUsed="1"/>
    <w:lsdException w:name="toa heading" w:semiHidden="1" w:uiPriority="99" w:unhideWhenUsed="1"/>
    <w:lsdException w:name="List" w:semiHidden="1" w:unhideWhenUsed="1"/>
    <w:lsdException w:name="List Bullet" w:semiHidden="1" w:uiPriority="99"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5FB5"/>
    <w:pPr>
      <w:spacing w:after="160" w:line="259" w:lineRule="auto"/>
    </w:pPr>
    <w:rPr>
      <w:rFonts w:ascii="Calibri" w:eastAsia="MS Mincho" w:hAnsi="Calibri" w:cs="Times New Roman"/>
      <w:lang w:val="sq-AL"/>
    </w:rPr>
  </w:style>
  <w:style w:type="paragraph" w:styleId="Heading1">
    <w:name w:val="heading 1"/>
    <w:aliases w:val="Heading 1 Char1,Heading 1 Char1 Char,Heading 1 Char Char Char,Kreu,Heading 1.,Article Heading"/>
    <w:basedOn w:val="Normal"/>
    <w:next w:val="Normal"/>
    <w:link w:val="Heading1Char"/>
    <w:uiPriority w:val="9"/>
    <w:qFormat/>
    <w:rsid w:val="00DF1636"/>
    <w:pPr>
      <w:keepNext/>
      <w:keepLines/>
      <w:tabs>
        <w:tab w:val="num" w:pos="1330"/>
      </w:tabs>
      <w:spacing w:before="480" w:after="0"/>
      <w:ind w:left="1330" w:hanging="85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Section Heading 2,Section Heading"/>
    <w:basedOn w:val="Normal"/>
    <w:next w:val="Normal"/>
    <w:link w:val="Heading2Char"/>
    <w:uiPriority w:val="9"/>
    <w:unhideWhenUsed/>
    <w:qFormat/>
    <w:rsid w:val="000B1ADC"/>
    <w:pPr>
      <w:keepNext/>
      <w:keepLines/>
      <w:tabs>
        <w:tab w:val="num" w:pos="1210"/>
      </w:tabs>
      <w:spacing w:before="200" w:after="0"/>
      <w:ind w:left="1210" w:hanging="85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Germa"/>
    <w:basedOn w:val="Normal"/>
    <w:next w:val="Normal"/>
    <w:link w:val="Heading3Char1"/>
    <w:qFormat/>
    <w:rsid w:val="006B6122"/>
    <w:pPr>
      <w:tabs>
        <w:tab w:val="num" w:pos="850"/>
      </w:tabs>
      <w:spacing w:before="200" w:after="0" w:line="271" w:lineRule="auto"/>
      <w:ind w:left="720" w:hanging="432"/>
      <w:jc w:val="both"/>
      <w:outlineLvl w:val="2"/>
    </w:pPr>
    <w:rPr>
      <w:rFonts w:ascii="Cambria" w:hAnsi="Cambria" w:cs="Cambria"/>
      <w:b/>
      <w:bCs/>
      <w:sz w:val="24"/>
      <w:szCs w:val="24"/>
      <w:lang w:val="en-US"/>
    </w:rPr>
  </w:style>
  <w:style w:type="paragraph" w:styleId="Heading4">
    <w:name w:val="heading 4"/>
    <w:basedOn w:val="Normal"/>
    <w:next w:val="Normal"/>
    <w:link w:val="Heading4Char"/>
    <w:uiPriority w:val="9"/>
    <w:qFormat/>
    <w:rsid w:val="006B6122"/>
    <w:pPr>
      <w:tabs>
        <w:tab w:val="num" w:pos="850"/>
      </w:tabs>
      <w:spacing w:before="200" w:after="0" w:line="240" w:lineRule="auto"/>
      <w:ind w:left="864" w:hanging="144"/>
      <w:jc w:val="both"/>
      <w:outlineLvl w:val="3"/>
    </w:pPr>
    <w:rPr>
      <w:rFonts w:ascii="Cambria" w:hAnsi="Cambria" w:cs="Cambria"/>
      <w:b/>
      <w:bCs/>
      <w:i/>
      <w:iCs/>
      <w:sz w:val="24"/>
      <w:szCs w:val="24"/>
      <w:lang w:val="en-US"/>
    </w:rPr>
  </w:style>
  <w:style w:type="paragraph" w:styleId="Heading5">
    <w:name w:val="heading 5"/>
    <w:basedOn w:val="Normal"/>
    <w:next w:val="Normal"/>
    <w:link w:val="Heading5Char"/>
    <w:qFormat/>
    <w:rsid w:val="006B6122"/>
    <w:pPr>
      <w:numPr>
        <w:ilvl w:val="4"/>
        <w:numId w:val="13"/>
      </w:numPr>
      <w:tabs>
        <w:tab w:val="clear" w:pos="1800"/>
      </w:tabs>
      <w:spacing w:before="200" w:after="0" w:line="240" w:lineRule="auto"/>
      <w:ind w:left="1008" w:hanging="432"/>
      <w:jc w:val="both"/>
      <w:outlineLvl w:val="4"/>
    </w:pPr>
    <w:rPr>
      <w:rFonts w:ascii="Cambria" w:hAnsi="Cambria" w:cs="Cambria"/>
      <w:b/>
      <w:bCs/>
      <w:color w:val="7F7F7F"/>
      <w:sz w:val="24"/>
      <w:szCs w:val="24"/>
      <w:lang w:val="en-US"/>
    </w:rPr>
  </w:style>
  <w:style w:type="paragraph" w:styleId="Heading6">
    <w:name w:val="heading 6"/>
    <w:basedOn w:val="Normal"/>
    <w:next w:val="Normal"/>
    <w:link w:val="Heading6Char"/>
    <w:qFormat/>
    <w:rsid w:val="006B6122"/>
    <w:pPr>
      <w:numPr>
        <w:ilvl w:val="5"/>
        <w:numId w:val="13"/>
      </w:numPr>
      <w:tabs>
        <w:tab w:val="clear" w:pos="2160"/>
      </w:tabs>
      <w:spacing w:after="0" w:line="271" w:lineRule="auto"/>
      <w:ind w:left="1152" w:hanging="432"/>
      <w:jc w:val="both"/>
      <w:outlineLvl w:val="5"/>
    </w:pPr>
    <w:rPr>
      <w:rFonts w:ascii="Cambria" w:hAnsi="Cambria" w:cs="Cambria"/>
      <w:b/>
      <w:bCs/>
      <w:i/>
      <w:iCs/>
      <w:color w:val="7F7F7F"/>
      <w:sz w:val="24"/>
      <w:szCs w:val="24"/>
      <w:lang w:val="en-US"/>
    </w:rPr>
  </w:style>
  <w:style w:type="paragraph" w:styleId="Heading7">
    <w:name w:val="heading 7"/>
    <w:aliases w:val="Style Left: 3,25 cm"/>
    <w:basedOn w:val="Normal"/>
    <w:next w:val="Normal"/>
    <w:link w:val="Heading7Char"/>
    <w:unhideWhenUsed/>
    <w:qFormat/>
    <w:rsid w:val="00025208"/>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aliases w:val="h"/>
    <w:basedOn w:val="Normal"/>
    <w:next w:val="Normal"/>
    <w:link w:val="Heading8Char"/>
    <w:uiPriority w:val="9"/>
    <w:qFormat/>
    <w:rsid w:val="006B6122"/>
    <w:pPr>
      <w:numPr>
        <w:ilvl w:val="7"/>
        <w:numId w:val="13"/>
      </w:numPr>
      <w:tabs>
        <w:tab w:val="clear" w:pos="2880"/>
      </w:tabs>
      <w:spacing w:after="0" w:line="240" w:lineRule="auto"/>
      <w:ind w:left="1440" w:hanging="432"/>
      <w:jc w:val="both"/>
      <w:outlineLvl w:val="7"/>
    </w:pPr>
    <w:rPr>
      <w:rFonts w:ascii="Cambria" w:hAnsi="Cambria" w:cs="Cambria"/>
      <w:sz w:val="20"/>
      <w:szCs w:val="20"/>
      <w:lang w:val="en-US"/>
    </w:rPr>
  </w:style>
  <w:style w:type="paragraph" w:styleId="Heading9">
    <w:name w:val="heading 9"/>
    <w:basedOn w:val="Normal"/>
    <w:next w:val="Normal"/>
    <w:link w:val="Heading9Char"/>
    <w:uiPriority w:val="9"/>
    <w:qFormat/>
    <w:rsid w:val="006B6122"/>
    <w:pPr>
      <w:numPr>
        <w:ilvl w:val="8"/>
        <w:numId w:val="13"/>
      </w:numPr>
      <w:tabs>
        <w:tab w:val="clear" w:pos="3240"/>
      </w:tabs>
      <w:spacing w:after="0" w:line="240" w:lineRule="auto"/>
      <w:ind w:left="1584" w:hanging="144"/>
      <w:jc w:val="both"/>
      <w:outlineLvl w:val="8"/>
    </w:pPr>
    <w:rPr>
      <w:rFonts w:ascii="Cambria"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A5FB5"/>
    <w:pPr>
      <w:spacing w:after="0" w:line="240" w:lineRule="auto"/>
    </w:pPr>
    <w:rPr>
      <w:rFonts w:ascii="Calibri" w:eastAsia="MS Mincho" w:hAnsi="Calibri" w:cs="Times New Roman"/>
      <w:lang w:val="sq-AL"/>
    </w:rPr>
  </w:style>
  <w:style w:type="paragraph" w:styleId="BalloonText">
    <w:name w:val="Balloon Text"/>
    <w:basedOn w:val="Normal"/>
    <w:link w:val="BalloonTextChar"/>
    <w:uiPriority w:val="99"/>
    <w:unhideWhenUsed/>
    <w:rsid w:val="008A5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8A5FB5"/>
    <w:rPr>
      <w:rFonts w:ascii="Tahoma" w:eastAsia="MS Mincho" w:hAnsi="Tahoma" w:cs="Tahoma"/>
      <w:sz w:val="16"/>
      <w:szCs w:val="16"/>
      <w:lang w:val="sq-AL"/>
    </w:rPr>
  </w:style>
  <w:style w:type="paragraph" w:styleId="Header">
    <w:name w:val="header"/>
    <w:basedOn w:val="Normal"/>
    <w:link w:val="HeaderChar"/>
    <w:unhideWhenUsed/>
    <w:rsid w:val="009723E2"/>
    <w:pPr>
      <w:tabs>
        <w:tab w:val="center" w:pos="4680"/>
        <w:tab w:val="right" w:pos="9360"/>
      </w:tabs>
      <w:spacing w:after="0" w:line="240" w:lineRule="auto"/>
    </w:pPr>
  </w:style>
  <w:style w:type="character" w:customStyle="1" w:styleId="HeaderChar">
    <w:name w:val="Header Char"/>
    <w:basedOn w:val="DefaultParagraphFont"/>
    <w:link w:val="Header"/>
    <w:rsid w:val="009723E2"/>
    <w:rPr>
      <w:rFonts w:ascii="Calibri" w:eastAsia="MS Mincho" w:hAnsi="Calibri" w:cs="Times New Roman"/>
      <w:lang w:val="sq-AL"/>
    </w:rPr>
  </w:style>
  <w:style w:type="paragraph" w:styleId="Footer">
    <w:name w:val="footer"/>
    <w:basedOn w:val="Normal"/>
    <w:link w:val="FooterChar"/>
    <w:uiPriority w:val="99"/>
    <w:unhideWhenUsed/>
    <w:rsid w:val="009723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23E2"/>
    <w:rPr>
      <w:rFonts w:ascii="Calibri" w:eastAsia="MS Mincho" w:hAnsi="Calibri" w:cs="Times New Roman"/>
      <w:lang w:val="sq-AL"/>
    </w:rPr>
  </w:style>
  <w:style w:type="paragraph" w:customStyle="1" w:styleId="Akti">
    <w:name w:val="Akti"/>
    <w:link w:val="AktiChar"/>
    <w:rsid w:val="003042CE"/>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3042CE"/>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link w:val="NumriData"/>
    <w:locked/>
    <w:rsid w:val="003042CE"/>
    <w:rPr>
      <w:rFonts w:ascii="Garamond" w:eastAsia="MS Mincho" w:hAnsi="Garamond" w:cs="CG Times"/>
      <w:b/>
      <w:bCs/>
      <w:sz w:val="24"/>
      <w:lang w:val="en-GB"/>
    </w:rPr>
  </w:style>
  <w:style w:type="paragraph" w:customStyle="1" w:styleId="Titulli">
    <w:name w:val="Titulli"/>
    <w:next w:val="Normal"/>
    <w:link w:val="TitulliChar"/>
    <w:rsid w:val="003042CE"/>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link w:val="Titulli"/>
    <w:rsid w:val="003042CE"/>
    <w:rPr>
      <w:rFonts w:ascii="Garamond" w:eastAsia="MS Mincho" w:hAnsi="Garamond" w:cs="CG Times"/>
      <w:b/>
      <w:bCs/>
      <w:caps/>
      <w:sz w:val="24"/>
      <w:lang w:val="en-GB"/>
    </w:rPr>
  </w:style>
  <w:style w:type="character" w:customStyle="1" w:styleId="AktiChar">
    <w:name w:val="Akti Char"/>
    <w:link w:val="Akti"/>
    <w:rsid w:val="003042CE"/>
    <w:rPr>
      <w:rFonts w:ascii="Garamond" w:eastAsia="MS Mincho" w:hAnsi="Garamond" w:cs="CG Times"/>
      <w:b/>
      <w:bCs/>
      <w:caps/>
      <w:color w:val="000000"/>
      <w:sz w:val="24"/>
      <w:lang w:val="en-GB"/>
    </w:rPr>
  </w:style>
  <w:style w:type="paragraph" w:customStyle="1" w:styleId="Hapesira7">
    <w:name w:val="Hapesira 7"/>
    <w:basedOn w:val="Normal"/>
    <w:qFormat/>
    <w:rsid w:val="003042CE"/>
    <w:pPr>
      <w:widowControl w:val="0"/>
      <w:spacing w:after="0" w:line="240" w:lineRule="auto"/>
      <w:ind w:firstLine="284"/>
      <w:jc w:val="both"/>
    </w:pPr>
    <w:rPr>
      <w:rFonts w:ascii="Garamond" w:hAnsi="Garamond" w:cs="CG Times"/>
      <w:sz w:val="14"/>
      <w:szCs w:val="24"/>
      <w:lang w:val="en-US"/>
    </w:rPr>
  </w:style>
  <w:style w:type="paragraph" w:customStyle="1" w:styleId="Paragrafi">
    <w:name w:val="Paragrafi"/>
    <w:link w:val="ParagrafiChar"/>
    <w:qFormat/>
    <w:rsid w:val="00011D6D"/>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link w:val="Paragrafi"/>
    <w:locked/>
    <w:rsid w:val="00011D6D"/>
    <w:rPr>
      <w:rFonts w:ascii="Garamond" w:eastAsia="MS Mincho" w:hAnsi="Garamond" w:cs="CG Times"/>
      <w:sz w:val="24"/>
    </w:rPr>
  </w:style>
  <w:style w:type="paragraph" w:customStyle="1" w:styleId="Numri">
    <w:name w:val="Numri"/>
    <w:aliases w:val="data"/>
    <w:basedOn w:val="Paragrafi"/>
    <w:qFormat/>
    <w:rsid w:val="00011D6D"/>
    <w:pPr>
      <w:ind w:firstLine="0"/>
      <w:jc w:val="center"/>
    </w:pPr>
    <w:rPr>
      <w:rFonts w:cs="Times New Roman"/>
      <w:b/>
      <w:szCs w:val="20"/>
    </w:rPr>
  </w:style>
  <w:style w:type="paragraph" w:customStyle="1" w:styleId="TITULL">
    <w:name w:val="TITULL"/>
    <w:basedOn w:val="Normal"/>
    <w:qFormat/>
    <w:rsid w:val="00011D6D"/>
    <w:pPr>
      <w:widowControl w:val="0"/>
      <w:spacing w:after="0" w:line="240" w:lineRule="auto"/>
      <w:jc w:val="center"/>
    </w:pPr>
    <w:rPr>
      <w:rFonts w:ascii="Garamond" w:hAnsi="Garamond"/>
      <w:b/>
      <w:caps/>
      <w:spacing w:val="-4"/>
      <w:sz w:val="24"/>
      <w:szCs w:val="20"/>
      <w:lang w:val="en-US"/>
    </w:rPr>
  </w:style>
  <w:style w:type="paragraph" w:customStyle="1" w:styleId="AKTI0">
    <w:name w:val="AKTI"/>
    <w:basedOn w:val="Paragrafi"/>
    <w:qFormat/>
    <w:rsid w:val="00011D6D"/>
    <w:pPr>
      <w:ind w:firstLine="0"/>
      <w:jc w:val="center"/>
    </w:pPr>
    <w:rPr>
      <w:rFonts w:cs="Times New Roman"/>
      <w:b/>
      <w:szCs w:val="20"/>
    </w:rPr>
  </w:style>
  <w:style w:type="paragraph" w:customStyle="1" w:styleId="Autoriteti">
    <w:name w:val="Autoriteti"/>
    <w:next w:val="Normal"/>
    <w:link w:val="AutoritetiChar"/>
    <w:rsid w:val="00413FF3"/>
    <w:pPr>
      <w:keepNext/>
      <w:widowControl w:val="0"/>
      <w:spacing w:after="0" w:line="240" w:lineRule="auto"/>
      <w:jc w:val="right"/>
    </w:pPr>
    <w:rPr>
      <w:rFonts w:ascii="Garamond" w:eastAsia="MS Mincho" w:hAnsi="Garamond" w:cs="CG Times"/>
      <w:caps/>
      <w:sz w:val="24"/>
      <w:lang w:val="en-GB"/>
    </w:rPr>
  </w:style>
  <w:style w:type="character" w:customStyle="1" w:styleId="AutoritetiChar">
    <w:name w:val="Autoriteti Char"/>
    <w:link w:val="Autoriteti"/>
    <w:locked/>
    <w:rsid w:val="00413FF3"/>
    <w:rPr>
      <w:rFonts w:ascii="Garamond" w:eastAsia="MS Mincho" w:hAnsi="Garamond" w:cs="CG Times"/>
      <w:caps/>
      <w:sz w:val="24"/>
      <w:lang w:val="en-GB"/>
    </w:rPr>
  </w:style>
  <w:style w:type="paragraph" w:customStyle="1" w:styleId="paragrafi0">
    <w:name w:val="paragrafi"/>
    <w:basedOn w:val="Normal"/>
    <w:rsid w:val="00F209C5"/>
    <w:pPr>
      <w:spacing w:before="100" w:beforeAutospacing="1" w:after="100" w:afterAutospacing="1" w:line="240" w:lineRule="auto"/>
    </w:pPr>
    <w:rPr>
      <w:rFonts w:ascii="Times New Roman" w:eastAsia="Times New Roman" w:hAnsi="Times New Roman"/>
      <w:sz w:val="24"/>
      <w:szCs w:val="24"/>
      <w:lang w:eastAsia="sq-AL"/>
    </w:rPr>
  </w:style>
  <w:style w:type="paragraph" w:styleId="Title">
    <w:name w:val="Title"/>
    <w:basedOn w:val="Heading1"/>
    <w:next w:val="Normal"/>
    <w:link w:val="TitleChar"/>
    <w:qFormat/>
    <w:rsid w:val="00DF1636"/>
    <w:pPr>
      <w:keepNext w:val="0"/>
      <w:keepLines w:val="0"/>
      <w:pBdr>
        <w:bottom w:val="single" w:sz="4" w:space="1" w:color="auto"/>
      </w:pBdr>
      <w:tabs>
        <w:tab w:val="num" w:pos="360"/>
      </w:tabs>
      <w:spacing w:before="240" w:line="240" w:lineRule="auto"/>
      <w:ind w:left="360"/>
      <w:contextualSpacing/>
    </w:pPr>
    <w:rPr>
      <w:rFonts w:ascii="Calibri" w:eastAsia="Times New Roman" w:hAnsi="Calibri" w:cs="Arial"/>
      <w:bCs w:val="0"/>
      <w:caps/>
      <w:color w:val="auto"/>
      <w:spacing w:val="10"/>
      <w:sz w:val="40"/>
      <w:szCs w:val="40"/>
    </w:rPr>
  </w:style>
  <w:style w:type="character" w:customStyle="1" w:styleId="TitleChar">
    <w:name w:val="Title Char"/>
    <w:basedOn w:val="DefaultParagraphFont"/>
    <w:link w:val="Title"/>
    <w:rsid w:val="00DF1636"/>
    <w:rPr>
      <w:rFonts w:ascii="Calibri" w:eastAsia="Times New Roman" w:hAnsi="Calibri" w:cs="Arial"/>
      <w:b/>
      <w:caps/>
      <w:spacing w:val="10"/>
      <w:sz w:val="40"/>
      <w:szCs w:val="40"/>
      <w:lang w:val="sq-AL"/>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DF1636"/>
    <w:rPr>
      <w:rFonts w:asciiTheme="majorHAnsi" w:eastAsiaTheme="majorEastAsia" w:hAnsiTheme="majorHAnsi" w:cstheme="majorBidi"/>
      <w:b/>
      <w:bCs/>
      <w:color w:val="365F91" w:themeColor="accent1" w:themeShade="BF"/>
      <w:sz w:val="28"/>
      <w:szCs w:val="28"/>
      <w:lang w:val="sq-AL"/>
    </w:rPr>
  </w:style>
  <w:style w:type="paragraph" w:styleId="Subtitle">
    <w:name w:val="Subtitle"/>
    <w:basedOn w:val="Normal"/>
    <w:link w:val="SubtitleChar"/>
    <w:qFormat/>
    <w:rsid w:val="00480FD2"/>
    <w:pPr>
      <w:spacing w:after="0" w:line="240" w:lineRule="auto"/>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480FD2"/>
    <w:rPr>
      <w:rFonts w:ascii="Times New Roman" w:eastAsia="Times New Roman" w:hAnsi="Times New Roman" w:cs="Times New Roman"/>
      <w:caps/>
      <w:sz w:val="26"/>
      <w:szCs w:val="26"/>
      <w:lang w:val="en-GB"/>
    </w:rPr>
  </w:style>
  <w:style w:type="paragraph" w:customStyle="1" w:styleId="Paragraf02">
    <w:name w:val="Paragraf 0.2"/>
    <w:basedOn w:val="Paragrafi"/>
    <w:qFormat/>
    <w:rsid w:val="008456A3"/>
    <w:pPr>
      <w:tabs>
        <w:tab w:val="left" w:pos="6575"/>
      </w:tabs>
    </w:pPr>
    <w:rPr>
      <w:spacing w:val="-4"/>
    </w:rPr>
  </w:style>
  <w:style w:type="paragraph" w:customStyle="1" w:styleId="AutoritetiEmer">
    <w:name w:val="Autoriteti_Emer"/>
    <w:next w:val="Normal"/>
    <w:link w:val="AutoritetiEmerChar"/>
    <w:rsid w:val="006C3231"/>
    <w:pPr>
      <w:widowControl w:val="0"/>
      <w:spacing w:after="0" w:line="240" w:lineRule="auto"/>
      <w:jc w:val="right"/>
    </w:pPr>
    <w:rPr>
      <w:rFonts w:ascii="Garamond" w:eastAsia="MS Mincho" w:hAnsi="Garamond" w:cs="Times New Roman"/>
      <w:b/>
      <w:bCs/>
      <w:sz w:val="24"/>
      <w:lang w:val="en-GB"/>
    </w:rPr>
  </w:style>
  <w:style w:type="character" w:customStyle="1" w:styleId="AutoritetiEmerChar">
    <w:name w:val="Autoriteti_Emer Char"/>
    <w:link w:val="AutoritetiEmer"/>
    <w:locked/>
    <w:rsid w:val="006C3231"/>
    <w:rPr>
      <w:rFonts w:ascii="Garamond" w:eastAsia="MS Mincho" w:hAnsi="Garamond" w:cs="Times New Roman"/>
      <w:b/>
      <w:bCs/>
      <w:sz w:val="24"/>
      <w:lang w:val="en-GB"/>
    </w:rPr>
  </w:style>
  <w:style w:type="paragraph" w:customStyle="1" w:styleId="Default">
    <w:name w:val="Default"/>
    <w:link w:val="DefaultChar"/>
    <w:rsid w:val="00C32EE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NoSpacingChar">
    <w:name w:val="No Spacing Char"/>
    <w:basedOn w:val="DefaultParagraphFont"/>
    <w:link w:val="NoSpacing"/>
    <w:uiPriority w:val="1"/>
    <w:locked/>
    <w:rsid w:val="00C32EE0"/>
    <w:rPr>
      <w:rFonts w:ascii="Calibri" w:eastAsia="MS Mincho" w:hAnsi="Calibri" w:cs="Times New Roman"/>
      <w:lang w:val="sq-AL"/>
    </w:rPr>
  </w:style>
  <w:style w:type="paragraph" w:customStyle="1" w:styleId="NeniTitull">
    <w:name w:val="Neni_Titull"/>
    <w:next w:val="Normal"/>
    <w:link w:val="NeniTitullChar"/>
    <w:rsid w:val="00113830"/>
    <w:pPr>
      <w:keepNext/>
      <w:widowControl w:val="0"/>
      <w:spacing w:after="0" w:line="240" w:lineRule="auto"/>
      <w:jc w:val="center"/>
      <w:outlineLvl w:val="2"/>
    </w:pPr>
    <w:rPr>
      <w:rFonts w:ascii="Garamond" w:eastAsia="MS Mincho" w:hAnsi="Garamond" w:cs="CG Times"/>
      <w:b/>
      <w:bCs/>
      <w:sz w:val="24"/>
      <w:lang w:val="en-GB"/>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qFormat/>
    <w:rsid w:val="004547CF"/>
    <w:pPr>
      <w:spacing w:after="0" w:line="240" w:lineRule="auto"/>
      <w:ind w:firstLine="284"/>
      <w:jc w:val="both"/>
    </w:pPr>
    <w:rPr>
      <w:rFonts w:ascii="Times New Roman"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4547CF"/>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4547CF"/>
    <w:rPr>
      <w:vertAlign w:val="superscript"/>
    </w:rPr>
  </w:style>
  <w:style w:type="character" w:styleId="Strong">
    <w:name w:val="Strong"/>
    <w:qFormat/>
    <w:rsid w:val="001F6C8D"/>
    <w:rPr>
      <w:b/>
      <w:bCs/>
    </w:rPr>
  </w:style>
  <w:style w:type="character" w:styleId="Hyperlink">
    <w:name w:val="Hyperlink"/>
    <w:basedOn w:val="DefaultParagraphFont"/>
    <w:uiPriority w:val="99"/>
    <w:unhideWhenUsed/>
    <w:rsid w:val="006A1C30"/>
    <w:rPr>
      <w:color w:val="0000FF" w:themeColor="hyperlink"/>
      <w:u w:val="single"/>
    </w:rPr>
  </w:style>
  <w:style w:type="paragraph" w:customStyle="1" w:styleId="NeniNr">
    <w:name w:val="Neni_Nr"/>
    <w:next w:val="Normal"/>
    <w:link w:val="NeniNrChar"/>
    <w:rsid w:val="009F1C6D"/>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9F1C6D"/>
    <w:rPr>
      <w:rFonts w:ascii="Garamond" w:eastAsia="MS Mincho" w:hAnsi="Garamond" w:cs="CG Times"/>
      <w:sz w:val="24"/>
      <w:lang w:val="en-GB"/>
    </w:rPr>
  </w:style>
  <w:style w:type="character" w:customStyle="1" w:styleId="Heading2Char">
    <w:name w:val="Heading 2 Char"/>
    <w:aliases w:val="Section Heading 2 Char1,Section Heading Char1"/>
    <w:basedOn w:val="DefaultParagraphFont"/>
    <w:link w:val="Heading2"/>
    <w:uiPriority w:val="9"/>
    <w:rsid w:val="000B1ADC"/>
    <w:rPr>
      <w:rFonts w:asciiTheme="majorHAnsi" w:eastAsiaTheme="majorEastAsia" w:hAnsiTheme="majorHAnsi" w:cstheme="majorBidi"/>
      <w:b/>
      <w:bCs/>
      <w:color w:val="4F81BD" w:themeColor="accent1"/>
      <w:sz w:val="26"/>
      <w:szCs w:val="26"/>
      <w:lang w:val="sq-AL"/>
    </w:rPr>
  </w:style>
  <w:style w:type="character" w:customStyle="1" w:styleId="Heading2Char1">
    <w:name w:val="Heading 2 Char1"/>
    <w:aliases w:val="num.                                               2 Char1,Section Heading 2 Char,Section Heading Char"/>
    <w:locked/>
    <w:rsid w:val="000B1ADC"/>
    <w:rPr>
      <w:rFonts w:ascii="Cambria" w:eastAsia="MS Mincho" w:hAnsi="Cambria" w:cs="Cambria"/>
      <w:b/>
      <w:bCs/>
      <w:sz w:val="26"/>
      <w:szCs w:val="26"/>
    </w:rPr>
  </w:style>
  <w:style w:type="paragraph" w:customStyle="1" w:styleId="Vendosi">
    <w:name w:val="Vendosi"/>
    <w:basedOn w:val="Normal"/>
    <w:qFormat/>
    <w:rsid w:val="00732952"/>
    <w:pPr>
      <w:widowControl w:val="0"/>
      <w:spacing w:after="0" w:line="240" w:lineRule="auto"/>
      <w:jc w:val="center"/>
    </w:pPr>
    <w:rPr>
      <w:rFonts w:ascii="Garamond" w:hAnsi="Garamond" w:cs="CG Times"/>
      <w:caps/>
      <w:sz w:val="24"/>
      <w:szCs w:val="24"/>
      <w:lang w:val="en-US"/>
    </w:rPr>
  </w:style>
  <w:style w:type="paragraph" w:customStyle="1" w:styleId="Titull-Titull">
    <w:name w:val="Titull-Titull"/>
    <w:basedOn w:val="Paragrafi"/>
    <w:qFormat/>
    <w:rsid w:val="00101A32"/>
    <w:pPr>
      <w:ind w:firstLine="0"/>
      <w:jc w:val="center"/>
    </w:pPr>
    <w:rPr>
      <w:caps/>
      <w:szCs w:val="24"/>
    </w:rPr>
  </w:style>
  <w:style w:type="character" w:customStyle="1" w:styleId="Heading7Char">
    <w:name w:val="Heading 7 Char"/>
    <w:aliases w:val="Style Left: 3 Char,25 cm Char"/>
    <w:basedOn w:val="DefaultParagraphFont"/>
    <w:link w:val="Heading7"/>
    <w:rsid w:val="00025208"/>
    <w:rPr>
      <w:rFonts w:asciiTheme="majorHAnsi" w:eastAsiaTheme="majorEastAsia" w:hAnsiTheme="majorHAnsi" w:cstheme="majorBidi"/>
      <w:i/>
      <w:iCs/>
      <w:color w:val="404040" w:themeColor="text1" w:themeTint="BF"/>
      <w:lang w:val="sq-AL"/>
    </w:rPr>
  </w:style>
  <w:style w:type="paragraph" w:customStyle="1" w:styleId="AUTORITETI0">
    <w:name w:val="AUTORITETI"/>
    <w:basedOn w:val="Paragrafi"/>
    <w:qFormat/>
    <w:rsid w:val="00FE17CA"/>
    <w:pPr>
      <w:ind w:firstLine="0"/>
      <w:jc w:val="right"/>
    </w:pPr>
    <w:rPr>
      <w:rFonts w:cs="Times New Roman"/>
      <w:caps/>
      <w:szCs w:val="20"/>
    </w:rPr>
  </w:style>
  <w:style w:type="character" w:customStyle="1" w:styleId="JuParaCar">
    <w:name w:val="Ju_Para Car"/>
    <w:link w:val="JuPara"/>
    <w:locked/>
    <w:rsid w:val="005031DE"/>
    <w:rPr>
      <w:sz w:val="24"/>
      <w:lang w:val="en-GB" w:eastAsia="fr-FR"/>
    </w:rPr>
  </w:style>
  <w:style w:type="paragraph" w:customStyle="1" w:styleId="JuPara">
    <w:name w:val="Ju_Para"/>
    <w:aliases w:val="Left,First line:  0 cm,ECHR_Para,Para"/>
    <w:basedOn w:val="Normal"/>
    <w:link w:val="JuParaCar"/>
    <w:uiPriority w:val="12"/>
    <w:qFormat/>
    <w:rsid w:val="005031DE"/>
    <w:pPr>
      <w:suppressAutoHyphens/>
      <w:spacing w:after="0" w:line="240" w:lineRule="auto"/>
      <w:ind w:firstLine="284"/>
      <w:jc w:val="both"/>
    </w:pPr>
    <w:rPr>
      <w:rFonts w:asciiTheme="minorHAnsi" w:eastAsiaTheme="minorHAnsi" w:hAnsiTheme="minorHAnsi" w:cstheme="minorBidi"/>
      <w:sz w:val="24"/>
      <w:lang w:val="en-GB" w:eastAsia="fr-FR"/>
    </w:rPr>
  </w:style>
  <w:style w:type="paragraph" w:styleId="ListParagraph">
    <w:name w:val="List Paragraph"/>
    <w:aliases w:val="List Paragraph2,List Paragraph (numbered (a)),Normal 1,List Paragraph 1,Akapit z listą BS,Bullets,Bullet1,Annex,Bullet List,FooterText,numbered,Paragraphe de liste1,Bulletr List Paragraph,列出段落,列出段落1,Listeafsnit1,Parágrafo da Lista1,リスト段落1"/>
    <w:basedOn w:val="Normal"/>
    <w:link w:val="ListParagraphChar"/>
    <w:uiPriority w:val="34"/>
    <w:qFormat/>
    <w:rsid w:val="00865FD2"/>
    <w:pPr>
      <w:ind w:left="720"/>
      <w:contextualSpacing/>
    </w:pPr>
  </w:style>
  <w:style w:type="paragraph" w:styleId="NormalWeb">
    <w:name w:val="Normal (Web)"/>
    <w:aliases w:val="Normal (Web) Char,Normal (Web) Char Char Char Char,Normal (Web) Char Char Char Char Char Char"/>
    <w:basedOn w:val="Normal"/>
    <w:uiPriority w:val="99"/>
    <w:unhideWhenUsed/>
    <w:qFormat/>
    <w:rsid w:val="00D730D1"/>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A">
    <w:name w:val="Body A"/>
    <w:rsid w:val="000E47B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it-IT"/>
    </w:rPr>
  </w:style>
  <w:style w:type="character" w:customStyle="1" w:styleId="apple-converted-space">
    <w:name w:val="apple-converted-space"/>
    <w:rsid w:val="00A342C1"/>
  </w:style>
  <w:style w:type="paragraph" w:styleId="ListBullet">
    <w:name w:val="List Bullet"/>
    <w:basedOn w:val="Normal"/>
    <w:uiPriority w:val="99"/>
    <w:unhideWhenUsed/>
    <w:rsid w:val="00125C24"/>
    <w:pPr>
      <w:numPr>
        <w:numId w:val="1"/>
      </w:numPr>
      <w:contextualSpacing/>
    </w:pPr>
  </w:style>
  <w:style w:type="character" w:customStyle="1" w:styleId="apple-style-span">
    <w:name w:val="apple-style-span"/>
    <w:rsid w:val="004C3CE5"/>
  </w:style>
  <w:style w:type="character" w:customStyle="1" w:styleId="NeniTitullChar">
    <w:name w:val="Neni_Titull Char"/>
    <w:link w:val="NeniTitull"/>
    <w:rsid w:val="000B0F79"/>
    <w:rPr>
      <w:rFonts w:ascii="Garamond" w:eastAsia="MS Mincho" w:hAnsi="Garamond" w:cs="CG Times"/>
      <w:b/>
      <w:bCs/>
      <w:sz w:val="24"/>
      <w:lang w:val="en-GB"/>
    </w:rPr>
  </w:style>
  <w:style w:type="paragraph" w:customStyle="1" w:styleId="Char2">
    <w:name w:val="Char2"/>
    <w:basedOn w:val="Normal"/>
    <w:link w:val="FootnoteReference"/>
    <w:uiPriority w:val="99"/>
    <w:rsid w:val="005E0057"/>
    <w:pPr>
      <w:spacing w:line="240" w:lineRule="exact"/>
    </w:pPr>
    <w:rPr>
      <w:rFonts w:asciiTheme="minorHAnsi" w:eastAsiaTheme="minorHAnsi" w:hAnsiTheme="minorHAnsi" w:cstheme="minorBidi"/>
      <w:vertAlign w:val="superscript"/>
      <w:lang w:val="en-US"/>
    </w:rPr>
  </w:style>
  <w:style w:type="character" w:customStyle="1" w:styleId="longtext">
    <w:name w:val="long_text"/>
    <w:rsid w:val="005141DC"/>
    <w:rPr>
      <w:rFonts w:ascii="Comic Sans MS" w:hAnsi="Comic Sans MS"/>
      <w:b/>
      <w:sz w:val="96"/>
      <w:szCs w:val="24"/>
      <w:lang w:val="pl-PL" w:eastAsia="pl-PL" w:bidi="ar-SA"/>
    </w:rPr>
  </w:style>
  <w:style w:type="character" w:customStyle="1" w:styleId="tw4winMark">
    <w:name w:val="tw4winMark"/>
    <w:rsid w:val="005141DC"/>
    <w:rPr>
      <w:rFonts w:ascii="Courier New" w:hAnsi="Courier New" w:cs="Courier New"/>
      <w:vanish/>
      <w:color w:val="800080"/>
      <w:vertAlign w:val="subscript"/>
    </w:rPr>
  </w:style>
  <w:style w:type="paragraph" w:styleId="TOC3">
    <w:name w:val="toc 3"/>
    <w:basedOn w:val="Normal"/>
    <w:next w:val="Normal"/>
    <w:autoRedefine/>
    <w:unhideWhenUsed/>
    <w:qFormat/>
    <w:rsid w:val="00FB17F8"/>
    <w:pPr>
      <w:spacing w:after="100"/>
      <w:ind w:left="440"/>
    </w:pPr>
  </w:style>
  <w:style w:type="paragraph" w:styleId="TOC1">
    <w:name w:val="toc 1"/>
    <w:basedOn w:val="Normal"/>
    <w:next w:val="Normal"/>
    <w:autoRedefine/>
    <w:uiPriority w:val="39"/>
    <w:unhideWhenUsed/>
    <w:qFormat/>
    <w:rsid w:val="00FB17F8"/>
    <w:pPr>
      <w:spacing w:after="100" w:line="276" w:lineRule="auto"/>
    </w:pPr>
    <w:rPr>
      <w:rFonts w:asciiTheme="minorHAnsi" w:eastAsiaTheme="minorEastAsia" w:hAnsiTheme="minorHAnsi" w:cstheme="minorBidi"/>
      <w:lang w:eastAsia="sq-AL"/>
    </w:rPr>
  </w:style>
  <w:style w:type="paragraph" w:styleId="TOC2">
    <w:name w:val="toc 2"/>
    <w:basedOn w:val="Normal"/>
    <w:next w:val="Normal"/>
    <w:autoRedefine/>
    <w:unhideWhenUsed/>
    <w:qFormat/>
    <w:rsid w:val="00FB17F8"/>
    <w:pPr>
      <w:spacing w:after="100" w:line="276" w:lineRule="auto"/>
      <w:ind w:left="220"/>
    </w:pPr>
    <w:rPr>
      <w:rFonts w:asciiTheme="minorHAnsi" w:eastAsiaTheme="minorEastAsia" w:hAnsiTheme="minorHAnsi" w:cstheme="minorBidi"/>
      <w:lang w:eastAsia="sq-AL"/>
    </w:rPr>
  </w:style>
  <w:style w:type="paragraph" w:styleId="TOC4">
    <w:name w:val="toc 4"/>
    <w:basedOn w:val="Normal"/>
    <w:next w:val="Normal"/>
    <w:autoRedefine/>
    <w:unhideWhenUsed/>
    <w:rsid w:val="00FB17F8"/>
    <w:pPr>
      <w:spacing w:after="100" w:line="276" w:lineRule="auto"/>
      <w:ind w:left="660"/>
    </w:pPr>
    <w:rPr>
      <w:rFonts w:asciiTheme="minorHAnsi" w:eastAsiaTheme="minorEastAsia" w:hAnsiTheme="minorHAnsi" w:cstheme="minorBidi"/>
      <w:lang w:eastAsia="sq-AL"/>
    </w:rPr>
  </w:style>
  <w:style w:type="paragraph" w:styleId="TOC5">
    <w:name w:val="toc 5"/>
    <w:basedOn w:val="Normal"/>
    <w:next w:val="Normal"/>
    <w:autoRedefine/>
    <w:unhideWhenUsed/>
    <w:rsid w:val="00FB17F8"/>
    <w:pPr>
      <w:spacing w:after="100" w:line="276" w:lineRule="auto"/>
      <w:ind w:left="880"/>
    </w:pPr>
    <w:rPr>
      <w:rFonts w:asciiTheme="minorHAnsi" w:eastAsiaTheme="minorEastAsia" w:hAnsiTheme="minorHAnsi" w:cstheme="minorBidi"/>
      <w:lang w:eastAsia="sq-AL"/>
    </w:rPr>
  </w:style>
  <w:style w:type="paragraph" w:styleId="TOC6">
    <w:name w:val="toc 6"/>
    <w:basedOn w:val="Normal"/>
    <w:next w:val="Normal"/>
    <w:autoRedefine/>
    <w:unhideWhenUsed/>
    <w:rsid w:val="00FB17F8"/>
    <w:pPr>
      <w:spacing w:after="100" w:line="276" w:lineRule="auto"/>
      <w:ind w:left="1100"/>
    </w:pPr>
    <w:rPr>
      <w:rFonts w:asciiTheme="minorHAnsi" w:eastAsiaTheme="minorEastAsia" w:hAnsiTheme="minorHAnsi" w:cstheme="minorBidi"/>
      <w:lang w:eastAsia="sq-AL"/>
    </w:rPr>
  </w:style>
  <w:style w:type="paragraph" w:styleId="TOC7">
    <w:name w:val="toc 7"/>
    <w:basedOn w:val="Normal"/>
    <w:next w:val="Normal"/>
    <w:autoRedefine/>
    <w:unhideWhenUsed/>
    <w:rsid w:val="00FB17F8"/>
    <w:pPr>
      <w:spacing w:after="100" w:line="276" w:lineRule="auto"/>
      <w:ind w:left="1320"/>
    </w:pPr>
    <w:rPr>
      <w:rFonts w:asciiTheme="minorHAnsi" w:eastAsiaTheme="minorEastAsia" w:hAnsiTheme="minorHAnsi" w:cstheme="minorBidi"/>
      <w:lang w:eastAsia="sq-AL"/>
    </w:rPr>
  </w:style>
  <w:style w:type="paragraph" w:styleId="TOC8">
    <w:name w:val="toc 8"/>
    <w:basedOn w:val="Normal"/>
    <w:next w:val="Normal"/>
    <w:autoRedefine/>
    <w:unhideWhenUsed/>
    <w:rsid w:val="00FB17F8"/>
    <w:pPr>
      <w:spacing w:after="100" w:line="276" w:lineRule="auto"/>
      <w:ind w:left="1540"/>
    </w:pPr>
    <w:rPr>
      <w:rFonts w:asciiTheme="minorHAnsi" w:eastAsiaTheme="minorEastAsia" w:hAnsiTheme="minorHAnsi" w:cstheme="minorBidi"/>
      <w:lang w:eastAsia="sq-AL"/>
    </w:rPr>
  </w:style>
  <w:style w:type="paragraph" w:styleId="TOC9">
    <w:name w:val="toc 9"/>
    <w:basedOn w:val="Normal"/>
    <w:next w:val="Normal"/>
    <w:autoRedefine/>
    <w:unhideWhenUsed/>
    <w:rsid w:val="00FB17F8"/>
    <w:pPr>
      <w:spacing w:after="100" w:line="276" w:lineRule="auto"/>
      <w:ind w:left="1760"/>
    </w:pPr>
    <w:rPr>
      <w:rFonts w:asciiTheme="minorHAnsi" w:eastAsiaTheme="minorEastAsia" w:hAnsiTheme="minorHAnsi" w:cstheme="minorBidi"/>
      <w:lang w:eastAsia="sq-AL"/>
    </w:rPr>
  </w:style>
  <w:style w:type="character" w:customStyle="1" w:styleId="grame">
    <w:name w:val="grame"/>
    <w:rsid w:val="004C2973"/>
    <w:rPr>
      <w:rFonts w:cs="Times New Roman"/>
    </w:rPr>
  </w:style>
  <w:style w:type="paragraph" w:customStyle="1" w:styleId="51Abs">
    <w:name w:val="51_Abs"/>
    <w:basedOn w:val="Normal"/>
    <w:qFormat/>
    <w:rsid w:val="005F7336"/>
    <w:pPr>
      <w:spacing w:before="80" w:after="0" w:line="220" w:lineRule="exact"/>
      <w:ind w:firstLine="397"/>
      <w:jc w:val="both"/>
    </w:pPr>
    <w:rPr>
      <w:rFonts w:ascii="Times New Roman" w:eastAsia="Times New Roman" w:hAnsi="Times New Roman"/>
      <w:color w:val="000000"/>
      <w:sz w:val="20"/>
      <w:szCs w:val="20"/>
      <w:lang w:eastAsia="sq-AL"/>
    </w:rPr>
  </w:style>
  <w:style w:type="character" w:customStyle="1" w:styleId="Heading3Char">
    <w:name w:val="Heading 3 Char"/>
    <w:aliases w:val="Germa Char"/>
    <w:basedOn w:val="DefaultParagraphFont"/>
    <w:rsid w:val="006B6122"/>
    <w:rPr>
      <w:rFonts w:ascii="Cambria" w:eastAsia="MS Mincho" w:hAnsi="Cambria" w:cs="Cambria"/>
      <w:b/>
      <w:bCs/>
      <w:sz w:val="24"/>
      <w:szCs w:val="24"/>
    </w:rPr>
  </w:style>
  <w:style w:type="character" w:customStyle="1" w:styleId="Heading4Char">
    <w:name w:val="Heading 4 Char"/>
    <w:basedOn w:val="DefaultParagraphFont"/>
    <w:link w:val="Heading4"/>
    <w:uiPriority w:val="9"/>
    <w:rsid w:val="006B6122"/>
    <w:rPr>
      <w:rFonts w:ascii="Cambria" w:eastAsia="MS Mincho" w:hAnsi="Cambria" w:cs="Cambria"/>
      <w:b/>
      <w:bCs/>
      <w:i/>
      <w:iCs/>
      <w:sz w:val="24"/>
      <w:szCs w:val="24"/>
    </w:rPr>
  </w:style>
  <w:style w:type="character" w:customStyle="1" w:styleId="Heading5Char">
    <w:name w:val="Heading 5 Char"/>
    <w:basedOn w:val="DefaultParagraphFont"/>
    <w:link w:val="Heading5"/>
    <w:rsid w:val="006B6122"/>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6B6122"/>
    <w:rPr>
      <w:rFonts w:ascii="Cambria" w:eastAsia="MS Mincho" w:hAnsi="Cambria" w:cs="Cambria"/>
      <w:b/>
      <w:bCs/>
      <w:i/>
      <w:iCs/>
      <w:color w:val="7F7F7F"/>
      <w:sz w:val="24"/>
      <w:szCs w:val="24"/>
    </w:rPr>
  </w:style>
  <w:style w:type="character" w:customStyle="1" w:styleId="Heading8Char">
    <w:name w:val="Heading 8 Char"/>
    <w:aliases w:val="h Char"/>
    <w:basedOn w:val="DefaultParagraphFont"/>
    <w:link w:val="Heading8"/>
    <w:uiPriority w:val="9"/>
    <w:rsid w:val="006B6122"/>
    <w:rPr>
      <w:rFonts w:ascii="Cambria" w:eastAsia="MS Mincho" w:hAnsi="Cambria" w:cs="Cambria"/>
      <w:sz w:val="20"/>
      <w:szCs w:val="20"/>
    </w:rPr>
  </w:style>
  <w:style w:type="character" w:customStyle="1" w:styleId="Heading9Char">
    <w:name w:val="Heading 9 Char"/>
    <w:basedOn w:val="DefaultParagraphFont"/>
    <w:link w:val="Heading9"/>
    <w:uiPriority w:val="9"/>
    <w:rsid w:val="006B6122"/>
    <w:rPr>
      <w:rFonts w:ascii="Cambria" w:eastAsia="MS Mincho" w:hAnsi="Cambria" w:cs="Cambria"/>
      <w:i/>
      <w:iCs/>
      <w:spacing w:val="5"/>
      <w:sz w:val="20"/>
      <w:szCs w:val="20"/>
    </w:rPr>
  </w:style>
  <w:style w:type="numbering" w:customStyle="1" w:styleId="NoList1">
    <w:name w:val="No List1"/>
    <w:next w:val="NoList"/>
    <w:uiPriority w:val="99"/>
    <w:semiHidden/>
    <w:unhideWhenUsed/>
    <w:rsid w:val="006B6122"/>
  </w:style>
  <w:style w:type="character" w:customStyle="1" w:styleId="ListParagraphChar">
    <w:name w:val="List Paragraph Char"/>
    <w:aliases w:val="List Paragraph2 Char,List Paragraph (numbered (a)) Char,Normal 1 Char,List Paragraph 1 Char,Akapit z listą BS Char,Bullets Char,Bullet1 Char,Annex Char,Bullet List Char,FooterText Char,numbered Char,Paragraphe de liste1 Char"/>
    <w:link w:val="ListParagraph"/>
    <w:uiPriority w:val="34"/>
    <w:locked/>
    <w:rsid w:val="006B6122"/>
    <w:rPr>
      <w:rFonts w:ascii="Calibri" w:eastAsia="MS Mincho" w:hAnsi="Calibri" w:cs="Times New Roman"/>
      <w:lang w:val="sq-AL"/>
    </w:rPr>
  </w:style>
  <w:style w:type="paragraph" w:customStyle="1" w:styleId="Style1">
    <w:name w:val="Style1"/>
    <w:basedOn w:val="Akti"/>
    <w:link w:val="Style1Char"/>
    <w:qFormat/>
    <w:rsid w:val="006B6122"/>
    <w:rPr>
      <w:rFonts w:ascii="CG Times" w:hAnsi="CG Times"/>
      <w:sz w:val="21"/>
    </w:rPr>
  </w:style>
  <w:style w:type="character" w:customStyle="1" w:styleId="Heading3Char1">
    <w:name w:val="Heading 3 Char1"/>
    <w:aliases w:val="Germa Char1"/>
    <w:link w:val="Heading3"/>
    <w:locked/>
    <w:rsid w:val="006B6122"/>
    <w:rPr>
      <w:rFonts w:ascii="Cambria" w:eastAsia="MS Mincho" w:hAnsi="Cambria" w:cs="Cambria"/>
      <w:b/>
      <w:bCs/>
      <w:sz w:val="24"/>
      <w:szCs w:val="24"/>
    </w:rPr>
  </w:style>
  <w:style w:type="paragraph" w:customStyle="1" w:styleId="ADDRESS">
    <w:name w:val="ADDRESS"/>
    <w:basedOn w:val="Normal"/>
    <w:rsid w:val="006B6122"/>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hAnsi="Arial" w:cs="Arial"/>
      <w:sz w:val="20"/>
      <w:szCs w:val="20"/>
      <w:lang w:val="en-GB"/>
    </w:rPr>
  </w:style>
  <w:style w:type="paragraph" w:customStyle="1" w:styleId="Aneksi">
    <w:name w:val="Aneksi"/>
    <w:next w:val="Normal"/>
    <w:rsid w:val="006B6122"/>
    <w:pPr>
      <w:spacing w:after="0" w:line="240" w:lineRule="auto"/>
      <w:jc w:val="both"/>
    </w:pPr>
    <w:rPr>
      <w:rFonts w:ascii="CG Times" w:eastAsia="MS Mincho" w:hAnsi="CG Times" w:cs="CG Times"/>
      <w:sz w:val="21"/>
      <w:lang w:val="en-GB"/>
    </w:rPr>
  </w:style>
  <w:style w:type="paragraph" w:customStyle="1" w:styleId="AneksiNr">
    <w:name w:val="Aneksi_Nr"/>
    <w:next w:val="Normal"/>
    <w:rsid w:val="006B6122"/>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6B6122"/>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6B6122"/>
    <w:pPr>
      <w:numPr>
        <w:numId w:val="12"/>
      </w:numPr>
      <w:spacing w:after="0" w:line="240" w:lineRule="auto"/>
      <w:jc w:val="both"/>
    </w:pPr>
    <w:rPr>
      <w:rFonts w:ascii="Arial" w:eastAsia="Times New Roman" w:hAnsi="Arial" w:cs="Arial"/>
      <w:color w:val="000000"/>
      <w:sz w:val="24"/>
      <w:szCs w:val="24"/>
      <w:lang w:val="en-US"/>
    </w:rPr>
  </w:style>
  <w:style w:type="character" w:customStyle="1" w:styleId="BodyTextChar">
    <w:name w:val="Body Text Char"/>
    <w:basedOn w:val="DefaultParagraphFont"/>
    <w:link w:val="BodyText"/>
    <w:rsid w:val="006B6122"/>
    <w:rPr>
      <w:rFonts w:ascii="Arial" w:eastAsia="Times New Roman" w:hAnsi="Arial" w:cs="Arial"/>
      <w:color w:val="000000"/>
      <w:sz w:val="24"/>
      <w:szCs w:val="24"/>
    </w:rPr>
  </w:style>
  <w:style w:type="paragraph" w:customStyle="1" w:styleId="BazLigjPropozues">
    <w:name w:val="Baz_Ligj_Propozues"/>
    <w:rsid w:val="006B6122"/>
    <w:pPr>
      <w:keepNext/>
      <w:widowControl w:val="0"/>
      <w:spacing w:after="0" w:line="240" w:lineRule="auto"/>
      <w:jc w:val="both"/>
    </w:pPr>
    <w:rPr>
      <w:rFonts w:ascii="CG Times" w:eastAsia="MS Mincho" w:hAnsi="CG Times" w:cs="CG Times"/>
      <w:color w:val="000000"/>
      <w:sz w:val="21"/>
      <w:lang w:val="en-GB"/>
    </w:rPr>
  </w:style>
  <w:style w:type="character" w:styleId="FollowedHyperlink">
    <w:name w:val="FollowedHyperlink"/>
    <w:uiPriority w:val="99"/>
    <w:unhideWhenUsed/>
    <w:rsid w:val="006B6122"/>
    <w:rPr>
      <w:color w:val="800080"/>
      <w:u w:val="single"/>
    </w:rPr>
  </w:style>
  <w:style w:type="paragraph" w:customStyle="1" w:styleId="font5">
    <w:name w:val="font5"/>
    <w:basedOn w:val="Normal"/>
    <w:rsid w:val="006B6122"/>
    <w:pPr>
      <w:spacing w:before="100" w:beforeAutospacing="1" w:after="100" w:afterAutospacing="1" w:line="240" w:lineRule="auto"/>
    </w:pPr>
    <w:rPr>
      <w:rFonts w:ascii="CG Times" w:eastAsia="Times New Roman" w:hAnsi="CG Times"/>
      <w:sz w:val="16"/>
      <w:szCs w:val="16"/>
      <w:lang w:val="en-US"/>
    </w:rPr>
  </w:style>
  <w:style w:type="paragraph" w:customStyle="1" w:styleId="font6">
    <w:name w:val="font6"/>
    <w:basedOn w:val="Normal"/>
    <w:rsid w:val="006B6122"/>
    <w:pPr>
      <w:spacing w:before="100" w:beforeAutospacing="1" w:after="100" w:afterAutospacing="1" w:line="240" w:lineRule="auto"/>
    </w:pPr>
    <w:rPr>
      <w:rFonts w:ascii="CG Times" w:eastAsia="Times New Roman" w:hAnsi="CG Times"/>
      <w:color w:val="FFFFFF"/>
      <w:sz w:val="16"/>
      <w:szCs w:val="16"/>
      <w:lang w:val="en-US"/>
    </w:rPr>
  </w:style>
  <w:style w:type="paragraph" w:customStyle="1" w:styleId="xl65">
    <w:name w:val="xl65"/>
    <w:basedOn w:val="Normal"/>
    <w:rsid w:val="006B6122"/>
    <w:pPr>
      <w:spacing w:before="100" w:beforeAutospacing="1" w:after="100" w:afterAutospacing="1" w:line="240" w:lineRule="auto"/>
    </w:pPr>
    <w:rPr>
      <w:rFonts w:ascii="Arial" w:eastAsia="Times New Roman" w:hAnsi="Arial" w:cs="Arial"/>
      <w:b/>
      <w:bCs/>
      <w:sz w:val="24"/>
      <w:szCs w:val="24"/>
      <w:lang w:val="en-US"/>
    </w:rPr>
  </w:style>
  <w:style w:type="paragraph" w:customStyle="1" w:styleId="xl66">
    <w:name w:val="xl66"/>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67">
    <w:name w:val="xl67"/>
    <w:basedOn w:val="Normal"/>
    <w:rsid w:val="006B6122"/>
    <w:pPr>
      <w:spacing w:before="100" w:beforeAutospacing="1" w:after="100" w:afterAutospacing="1" w:line="240" w:lineRule="auto"/>
    </w:pPr>
    <w:rPr>
      <w:rFonts w:ascii="CG Times" w:eastAsia="Times New Roman" w:hAnsi="CG Times"/>
      <w:sz w:val="16"/>
      <w:szCs w:val="16"/>
      <w:lang w:val="en-US"/>
    </w:rPr>
  </w:style>
  <w:style w:type="paragraph" w:customStyle="1" w:styleId="xl68">
    <w:name w:val="xl68"/>
    <w:basedOn w:val="Normal"/>
    <w:rsid w:val="006B6122"/>
    <w:pPr>
      <w:spacing w:before="100" w:beforeAutospacing="1" w:after="100" w:afterAutospacing="1" w:line="240" w:lineRule="auto"/>
    </w:pPr>
    <w:rPr>
      <w:rFonts w:ascii="CG Times" w:eastAsia="Times New Roman" w:hAnsi="CG Times"/>
      <w:sz w:val="16"/>
      <w:szCs w:val="16"/>
      <w:lang w:val="en-US"/>
    </w:rPr>
  </w:style>
  <w:style w:type="paragraph" w:customStyle="1" w:styleId="Figure">
    <w:name w:val="Figure"/>
    <w:next w:val="Normal"/>
    <w:rsid w:val="006B6122"/>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6B6122"/>
    <w:pPr>
      <w:spacing w:before="100" w:beforeAutospacing="1" w:after="100" w:afterAutospacing="1" w:line="240" w:lineRule="auto"/>
    </w:pPr>
    <w:rPr>
      <w:rFonts w:ascii="CG Times" w:eastAsia="Times New Roman" w:hAnsi="CG Times"/>
      <w:b/>
      <w:bCs/>
      <w:sz w:val="16"/>
      <w:szCs w:val="16"/>
      <w:lang w:val="en-US"/>
    </w:rPr>
  </w:style>
  <w:style w:type="paragraph" w:customStyle="1" w:styleId="xl70">
    <w:name w:val="xl70"/>
    <w:basedOn w:val="Normal"/>
    <w:rsid w:val="006B612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1">
    <w:name w:val="xl71"/>
    <w:basedOn w:val="Normal"/>
    <w:rsid w:val="006B6122"/>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2">
    <w:name w:val="xl72"/>
    <w:basedOn w:val="Normal"/>
    <w:rsid w:val="006B612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3">
    <w:name w:val="xl73"/>
    <w:basedOn w:val="Normal"/>
    <w:rsid w:val="006B6122"/>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Institucioni">
    <w:name w:val="Institucioni"/>
    <w:next w:val="Normal"/>
    <w:rsid w:val="006B6122"/>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6B6122"/>
    <w:pPr>
      <w:pageBreakBefore/>
      <w:spacing w:after="0" w:line="240" w:lineRule="auto"/>
      <w:jc w:val="both"/>
    </w:pPr>
    <w:rPr>
      <w:rFonts w:ascii="CG Times" w:eastAsia="MS Mincho" w:hAnsi="CG Times" w:cs="CG Times"/>
      <w:b/>
      <w:bCs/>
      <w:sz w:val="21"/>
    </w:rPr>
  </w:style>
  <w:style w:type="paragraph" w:customStyle="1" w:styleId="KapitulliNr">
    <w:name w:val="Kapitulli_Nr"/>
    <w:rsid w:val="006B6122"/>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6B6122"/>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6B6122"/>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6B6122"/>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6B6122"/>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75">
    <w:name w:val="xl75"/>
    <w:basedOn w:val="Normal"/>
    <w:rsid w:val="006B6122"/>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6">
    <w:name w:val="xl76"/>
    <w:basedOn w:val="Normal"/>
    <w:rsid w:val="006B6122"/>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7">
    <w:name w:val="xl77"/>
    <w:basedOn w:val="Normal"/>
    <w:rsid w:val="006B6122"/>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8">
    <w:name w:val="xl78"/>
    <w:basedOn w:val="Normal"/>
    <w:rsid w:val="006B6122"/>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79">
    <w:name w:val="xl79"/>
    <w:basedOn w:val="Normal"/>
    <w:rsid w:val="006B6122"/>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0">
    <w:name w:val="xl80"/>
    <w:basedOn w:val="Normal"/>
    <w:rsid w:val="006B612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1">
    <w:name w:val="xl81"/>
    <w:basedOn w:val="Normal"/>
    <w:rsid w:val="006B6122"/>
    <w:pPr>
      <w:pBdr>
        <w:top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dryshimet">
    <w:name w:val="Ndryshimet"/>
    <w:next w:val="Normal"/>
    <w:rsid w:val="006B6122"/>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6B6122"/>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6B6122"/>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6B6122"/>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3">
    <w:name w:val="xl83"/>
    <w:basedOn w:val="Normal"/>
    <w:rsid w:val="006B6122"/>
    <w:pPr>
      <w:pBdr>
        <w:top w:val="single" w:sz="8" w:space="0" w:color="auto"/>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4">
    <w:name w:val="xl84"/>
    <w:basedOn w:val="Normal"/>
    <w:rsid w:val="006B6122"/>
    <w:pPr>
      <w:pBdr>
        <w:left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5">
    <w:name w:val="xl85"/>
    <w:basedOn w:val="Normal"/>
    <w:rsid w:val="006B6122"/>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6">
    <w:name w:val="xl86"/>
    <w:basedOn w:val="Normal"/>
    <w:rsid w:val="006B6122"/>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7">
    <w:name w:val="xl87"/>
    <w:basedOn w:val="Normal"/>
    <w:rsid w:val="006B6122"/>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88">
    <w:name w:val="xl88"/>
    <w:basedOn w:val="Normal"/>
    <w:rsid w:val="006B6122"/>
    <w:pPr>
      <w:pBdr>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89">
    <w:name w:val="xl89"/>
    <w:basedOn w:val="Normal"/>
    <w:rsid w:val="006B6122"/>
    <w:pPr>
      <w:pBdr>
        <w:left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Pika">
    <w:name w:val="Pika"/>
    <w:next w:val="Normal"/>
    <w:autoRedefine/>
    <w:rsid w:val="006B6122"/>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6B6122"/>
  </w:style>
  <w:style w:type="paragraph" w:customStyle="1" w:styleId="PjesaNr">
    <w:name w:val="Pjesa_Nr"/>
    <w:next w:val="Normal"/>
    <w:rsid w:val="006B6122"/>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6B6122"/>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6B6122"/>
    <w:pPr>
      <w:pBdr>
        <w:lef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1">
    <w:name w:val="xl91"/>
    <w:basedOn w:val="Normal"/>
    <w:rsid w:val="006B6122"/>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Shpallja">
    <w:name w:val="Shpallja"/>
    <w:rsid w:val="006B6122"/>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6B6122"/>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93">
    <w:name w:val="xl93"/>
    <w:basedOn w:val="Normal"/>
    <w:rsid w:val="006B612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4">
    <w:name w:val="xl94"/>
    <w:basedOn w:val="Normal"/>
    <w:rsid w:val="006B6122"/>
    <w:pPr>
      <w:pBdr>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5">
    <w:name w:val="xl95"/>
    <w:basedOn w:val="Normal"/>
    <w:rsid w:val="006B6122"/>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6">
    <w:name w:val="xl96"/>
    <w:basedOn w:val="Normal"/>
    <w:rsid w:val="006B6122"/>
    <w:pPr>
      <w:pBdr>
        <w:left w:val="single" w:sz="4"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Tabele">
    <w:name w:val="Tabele"/>
    <w:rsid w:val="006B6122"/>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6B6122"/>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8">
    <w:name w:val="xl98"/>
    <w:basedOn w:val="Normal"/>
    <w:rsid w:val="006B6122"/>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99">
    <w:name w:val="xl99"/>
    <w:basedOn w:val="Normal"/>
    <w:rsid w:val="006B6122"/>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TitulliNr">
    <w:name w:val="Titulli_Nr"/>
    <w:rsid w:val="006B6122"/>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5">
    <w:name w:val="xl115"/>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6">
    <w:name w:val="xl116"/>
    <w:basedOn w:val="Normal"/>
    <w:rsid w:val="006B612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7">
    <w:name w:val="xl117"/>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8">
    <w:name w:val="xl118"/>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9">
    <w:name w:val="xl119"/>
    <w:basedOn w:val="Normal"/>
    <w:rsid w:val="006B6122"/>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0">
    <w:name w:val="xl120"/>
    <w:basedOn w:val="Normal"/>
    <w:rsid w:val="006B6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1">
    <w:name w:val="xl121"/>
    <w:basedOn w:val="Normal"/>
    <w:rsid w:val="006B6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2">
    <w:name w:val="xl122"/>
    <w:basedOn w:val="Normal"/>
    <w:rsid w:val="006B6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3">
    <w:name w:val="xl123"/>
    <w:basedOn w:val="Normal"/>
    <w:rsid w:val="006B612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4">
    <w:name w:val="xl124"/>
    <w:basedOn w:val="Normal"/>
    <w:rsid w:val="006B6122"/>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5">
    <w:name w:val="xl125"/>
    <w:basedOn w:val="Normal"/>
    <w:rsid w:val="006B612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6">
    <w:name w:val="xl126"/>
    <w:basedOn w:val="Normal"/>
    <w:rsid w:val="006B612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27">
    <w:name w:val="xl127"/>
    <w:basedOn w:val="Normal"/>
    <w:rsid w:val="006B612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8">
    <w:name w:val="xl128"/>
    <w:basedOn w:val="Normal"/>
    <w:rsid w:val="006B6122"/>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29">
    <w:name w:val="xl129"/>
    <w:basedOn w:val="Normal"/>
    <w:rsid w:val="006B6122"/>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table" w:styleId="TableGrid">
    <w:name w:val="Table Grid"/>
    <w:basedOn w:val="TableNormal"/>
    <w:rsid w:val="006B612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1">
    <w:name w:val="xl131"/>
    <w:basedOn w:val="Normal"/>
    <w:rsid w:val="006B6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sz w:val="16"/>
      <w:szCs w:val="16"/>
      <w:lang w:val="en-US"/>
    </w:rPr>
  </w:style>
  <w:style w:type="paragraph" w:customStyle="1" w:styleId="xl132">
    <w:name w:val="xl132"/>
    <w:basedOn w:val="Normal"/>
    <w:rsid w:val="006B6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33">
    <w:name w:val="xl133"/>
    <w:basedOn w:val="Normal"/>
    <w:rsid w:val="006B6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4">
    <w:name w:val="xl134"/>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5">
    <w:name w:val="xl135"/>
    <w:basedOn w:val="Normal"/>
    <w:rsid w:val="006B6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6">
    <w:name w:val="xl136"/>
    <w:basedOn w:val="Normal"/>
    <w:rsid w:val="006B612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6"/>
      <w:szCs w:val="16"/>
      <w:lang w:val="en-US"/>
    </w:rPr>
  </w:style>
  <w:style w:type="paragraph" w:customStyle="1" w:styleId="xl137">
    <w:name w:val="xl137"/>
    <w:basedOn w:val="Normal"/>
    <w:rsid w:val="006B612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8">
    <w:name w:val="xl138"/>
    <w:basedOn w:val="Normal"/>
    <w:rsid w:val="006B6122"/>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39">
    <w:name w:val="xl139"/>
    <w:basedOn w:val="Normal"/>
    <w:rsid w:val="006B6122"/>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0">
    <w:name w:val="xl140"/>
    <w:basedOn w:val="Normal"/>
    <w:rsid w:val="006B612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1">
    <w:name w:val="xl141"/>
    <w:basedOn w:val="Normal"/>
    <w:rsid w:val="006B6122"/>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Normal1">
    <w:name w:val="Normal1"/>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numbering" w:customStyle="1" w:styleId="NoList2">
    <w:name w:val="No List2"/>
    <w:next w:val="NoList"/>
    <w:uiPriority w:val="99"/>
    <w:semiHidden/>
    <w:unhideWhenUsed/>
    <w:rsid w:val="006B6122"/>
  </w:style>
  <w:style w:type="paragraph" w:customStyle="1" w:styleId="articlebody">
    <w:name w:val="articlebody"/>
    <w:basedOn w:val="Normal"/>
    <w:uiPriority w:val="99"/>
    <w:rsid w:val="006B6122"/>
    <w:pPr>
      <w:spacing w:before="100" w:beforeAutospacing="1" w:after="100" w:afterAutospacing="1" w:line="240" w:lineRule="auto"/>
    </w:pPr>
    <w:rPr>
      <w:rFonts w:ascii="Times New Roman" w:eastAsia="Times New Roman" w:hAnsi="Times New Roman"/>
      <w:sz w:val="24"/>
      <w:szCs w:val="24"/>
      <w:lang w:val="en-US"/>
    </w:rPr>
  </w:style>
  <w:style w:type="paragraph" w:styleId="BodyTextIndent">
    <w:name w:val="Body Text Indent"/>
    <w:basedOn w:val="Normal"/>
    <w:link w:val="BodyTextIndentChar"/>
    <w:unhideWhenUsed/>
    <w:rsid w:val="006B6122"/>
    <w:pPr>
      <w:spacing w:after="120" w:line="276" w:lineRule="auto"/>
      <w:ind w:left="360" w:firstLine="284"/>
      <w:jc w:val="both"/>
    </w:pPr>
    <w:rPr>
      <w:rFonts w:eastAsia="Calibri"/>
      <w:lang w:val="en-US"/>
    </w:rPr>
  </w:style>
  <w:style w:type="character" w:customStyle="1" w:styleId="BodyTextIndentChar">
    <w:name w:val="Body Text Indent Char"/>
    <w:basedOn w:val="DefaultParagraphFont"/>
    <w:link w:val="BodyTextIndent"/>
    <w:rsid w:val="006B6122"/>
    <w:rPr>
      <w:rFonts w:ascii="Calibri" w:eastAsia="Calibri" w:hAnsi="Calibri" w:cs="Times New Roman"/>
    </w:rPr>
  </w:style>
  <w:style w:type="paragraph" w:customStyle="1" w:styleId="numridata0">
    <w:name w:val="numridata"/>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harCharCharChar">
    <w:name w:val="Char Char Char Char"/>
    <w:basedOn w:val="Normal"/>
    <w:rsid w:val="006B6122"/>
    <w:pPr>
      <w:spacing w:line="240" w:lineRule="exact"/>
    </w:pPr>
    <w:rPr>
      <w:rFonts w:ascii="Tahoma" w:hAnsi="Tahoma"/>
      <w:sz w:val="20"/>
      <w:szCs w:val="20"/>
    </w:rPr>
  </w:style>
  <w:style w:type="paragraph" w:styleId="BodyText3">
    <w:name w:val="Body Text 3"/>
    <w:basedOn w:val="Normal"/>
    <w:link w:val="BodyText3Char"/>
    <w:uiPriority w:val="99"/>
    <w:rsid w:val="006B6122"/>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6B6122"/>
    <w:rPr>
      <w:rFonts w:ascii="Times New Roman" w:eastAsia="Times New Roman" w:hAnsi="Times New Roman" w:cs="Times New Roman"/>
      <w:sz w:val="16"/>
      <w:szCs w:val="16"/>
    </w:rPr>
  </w:style>
  <w:style w:type="paragraph" w:customStyle="1" w:styleId="s32b251d">
    <w:name w:val="s32b251d"/>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b8d990e2">
    <w:name w:val="sb8d990e2"/>
    <w:basedOn w:val="DefaultParagraphFont"/>
    <w:rsid w:val="006B6122"/>
  </w:style>
  <w:style w:type="paragraph" w:customStyle="1" w:styleId="s30eec3f8">
    <w:name w:val="s30eec3f8"/>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odyText212pt">
    <w:name w:val="Body Text 2 + 12 pt"/>
    <w:aliases w:val="Justified,Line spacing:  1.5 lines"/>
    <w:next w:val="Normal"/>
    <w:uiPriority w:val="99"/>
    <w:rsid w:val="006B6122"/>
    <w:pPr>
      <w:spacing w:after="120" w:line="360" w:lineRule="auto"/>
      <w:jc w:val="both"/>
    </w:pPr>
    <w:rPr>
      <w:rFonts w:ascii="Calibri" w:eastAsia="MS Mincho" w:hAnsi="Calibri" w:cs="Times New Roman"/>
      <w:bCs/>
    </w:rPr>
  </w:style>
  <w:style w:type="paragraph" w:customStyle="1" w:styleId="ju-005fpara">
    <w:name w:val="ju-005fpara"/>
    <w:basedOn w:val="Normal"/>
    <w:rsid w:val="006B6122"/>
    <w:pPr>
      <w:spacing w:after="0" w:line="240" w:lineRule="auto"/>
      <w:ind w:firstLine="280"/>
      <w:jc w:val="both"/>
    </w:pPr>
    <w:rPr>
      <w:rFonts w:ascii="Times New Roman" w:eastAsia="Arial Unicode MS" w:hAnsi="Times New Roman"/>
      <w:sz w:val="24"/>
      <w:szCs w:val="24"/>
    </w:rPr>
  </w:style>
  <w:style w:type="character" w:customStyle="1" w:styleId="normal--char">
    <w:name w:val="normal--char"/>
    <w:basedOn w:val="DefaultParagraphFont"/>
    <w:rsid w:val="006B6122"/>
  </w:style>
  <w:style w:type="character" w:customStyle="1" w:styleId="s7d2086b4">
    <w:name w:val="s7d2086b4"/>
    <w:basedOn w:val="DefaultParagraphFont"/>
    <w:uiPriority w:val="99"/>
    <w:rsid w:val="006B6122"/>
  </w:style>
  <w:style w:type="character" w:customStyle="1" w:styleId="hps">
    <w:name w:val="hps"/>
    <w:basedOn w:val="DefaultParagraphFont"/>
    <w:rsid w:val="006B6122"/>
  </w:style>
  <w:style w:type="paragraph" w:customStyle="1" w:styleId="paragrafi00">
    <w:name w:val="paragrafi0"/>
    <w:basedOn w:val="Normal"/>
    <w:rsid w:val="006B6122"/>
    <w:pPr>
      <w:spacing w:before="100" w:beforeAutospacing="1" w:after="100" w:afterAutospacing="1" w:line="240" w:lineRule="auto"/>
    </w:pPr>
    <w:rPr>
      <w:rFonts w:ascii="Times New Roman" w:eastAsia="Calibri" w:hAnsi="Times New Roman"/>
      <w:sz w:val="24"/>
      <w:szCs w:val="24"/>
      <w:lang w:val="en-US"/>
    </w:rPr>
  </w:style>
  <w:style w:type="paragraph" w:customStyle="1" w:styleId="titulli0">
    <w:name w:val="titulli"/>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vendosi0">
    <w:name w:val="vendosi"/>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copyright">
    <w:name w:val="copyright"/>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atn">
    <w:name w:val="atn"/>
    <w:basedOn w:val="DefaultParagraphFont"/>
    <w:rsid w:val="006B6122"/>
  </w:style>
  <w:style w:type="paragraph" w:customStyle="1" w:styleId="akti1">
    <w:name w:val="akti"/>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bazligjpropozues0">
    <w:name w:val="bazligjpropozues"/>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neninr0">
    <w:name w:val="neninr"/>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1">
    <w:name w:val="autoriteti"/>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autoritetiemer0">
    <w:name w:val="autoritetiemer"/>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character" w:styleId="PageNumber">
    <w:name w:val="page number"/>
    <w:rsid w:val="006B6122"/>
  </w:style>
  <w:style w:type="paragraph" w:customStyle="1" w:styleId="CM49">
    <w:name w:val="CM49"/>
    <w:basedOn w:val="Normal"/>
    <w:next w:val="Normal"/>
    <w:rsid w:val="006B6122"/>
    <w:pPr>
      <w:widowControl w:val="0"/>
      <w:autoSpaceDE w:val="0"/>
      <w:autoSpaceDN w:val="0"/>
      <w:adjustRightInd w:val="0"/>
      <w:spacing w:after="270" w:line="240" w:lineRule="auto"/>
    </w:pPr>
    <w:rPr>
      <w:rFonts w:ascii="Helvetica" w:eastAsia="Times New Roman" w:hAnsi="Helvetica" w:cs="Helvetica"/>
      <w:sz w:val="24"/>
      <w:szCs w:val="24"/>
    </w:rPr>
  </w:style>
  <w:style w:type="paragraph" w:customStyle="1" w:styleId="a">
    <w:name w:val="Κείμενο πλαισίου"/>
    <w:basedOn w:val="Normal"/>
    <w:semiHidden/>
    <w:rsid w:val="006B6122"/>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6B6122"/>
    <w:pPr>
      <w:widowControl w:val="0"/>
      <w:autoSpaceDE w:val="0"/>
      <w:autoSpaceDN w:val="0"/>
      <w:adjustRightInd w:val="0"/>
      <w:spacing w:after="1000" w:line="240" w:lineRule="auto"/>
    </w:pPr>
    <w:rPr>
      <w:rFonts w:ascii="Helvetica" w:eastAsia="Times New Roman" w:hAnsi="Helvetica" w:cs="Helvetica"/>
      <w:sz w:val="24"/>
      <w:szCs w:val="24"/>
    </w:rPr>
  </w:style>
  <w:style w:type="paragraph" w:customStyle="1" w:styleId="CM6">
    <w:name w:val="CM6"/>
    <w:basedOn w:val="Default"/>
    <w:next w:val="Default"/>
    <w:rsid w:val="006B6122"/>
    <w:pPr>
      <w:widowControl w:val="0"/>
    </w:pPr>
    <w:rPr>
      <w:rFonts w:ascii="Helvetica" w:eastAsia="Times New Roman" w:hAnsi="Helvetica" w:cs="Helvetica"/>
      <w:lang w:val="sq-AL"/>
    </w:rPr>
  </w:style>
  <w:style w:type="paragraph" w:customStyle="1" w:styleId="CM57">
    <w:name w:val="CM57"/>
    <w:basedOn w:val="Normal"/>
    <w:next w:val="Normal"/>
    <w:rsid w:val="006B6122"/>
    <w:pPr>
      <w:widowControl w:val="0"/>
      <w:autoSpaceDE w:val="0"/>
      <w:autoSpaceDN w:val="0"/>
      <w:adjustRightInd w:val="0"/>
      <w:spacing w:after="113" w:line="240" w:lineRule="auto"/>
    </w:pPr>
    <w:rPr>
      <w:rFonts w:ascii="Helvetica" w:eastAsia="Times New Roman" w:hAnsi="Helvetica" w:cs="Helvetica"/>
      <w:sz w:val="24"/>
      <w:szCs w:val="24"/>
    </w:rPr>
  </w:style>
  <w:style w:type="paragraph" w:customStyle="1" w:styleId="CM11">
    <w:name w:val="CM11"/>
    <w:basedOn w:val="Normal"/>
    <w:next w:val="Normal"/>
    <w:rsid w:val="006B6122"/>
    <w:pPr>
      <w:widowControl w:val="0"/>
      <w:autoSpaceDE w:val="0"/>
      <w:autoSpaceDN w:val="0"/>
      <w:adjustRightInd w:val="0"/>
      <w:spacing w:after="0" w:line="253" w:lineRule="atLeast"/>
    </w:pPr>
    <w:rPr>
      <w:rFonts w:ascii="Helvetica" w:eastAsia="Times New Roman" w:hAnsi="Helvetica" w:cs="Helvetica"/>
      <w:sz w:val="24"/>
      <w:szCs w:val="24"/>
    </w:rPr>
  </w:style>
  <w:style w:type="paragraph" w:customStyle="1" w:styleId="Normal0">
    <w:name w:val="[Normal]"/>
    <w:rsid w:val="006B6122"/>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6B61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6B6122"/>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6B6122"/>
  </w:style>
  <w:style w:type="character" w:customStyle="1" w:styleId="StyleHeading6BoldChar">
    <w:name w:val="Style Heading 6 + Bold Char"/>
    <w:link w:val="StyleHeading6Bold"/>
    <w:rsid w:val="006B6122"/>
    <w:rPr>
      <w:rFonts w:ascii="Cambria" w:eastAsia="MS Mincho" w:hAnsi="Cambria" w:cs="Cambria"/>
      <w:b/>
      <w:bCs/>
      <w:i/>
      <w:iCs/>
      <w:color w:val="7F7F7F"/>
      <w:sz w:val="24"/>
      <w:szCs w:val="24"/>
    </w:rPr>
  </w:style>
  <w:style w:type="paragraph" w:customStyle="1" w:styleId="tableheaders">
    <w:name w:val="table headers"/>
    <w:rsid w:val="006B6122"/>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6B6122"/>
    <w:rPr>
      <w:b w:val="0"/>
    </w:rPr>
  </w:style>
  <w:style w:type="paragraph" w:styleId="PlainText">
    <w:name w:val="Plain Text"/>
    <w:basedOn w:val="Normal"/>
    <w:link w:val="PlainTextChar"/>
    <w:unhideWhenUsed/>
    <w:rsid w:val="006B6122"/>
    <w:pPr>
      <w:spacing w:after="0" w:line="240" w:lineRule="auto"/>
    </w:pPr>
    <w:rPr>
      <w:rFonts w:ascii="Consolas" w:eastAsia="Calibri" w:hAnsi="Consolas"/>
      <w:sz w:val="21"/>
      <w:szCs w:val="21"/>
    </w:rPr>
  </w:style>
  <w:style w:type="character" w:customStyle="1" w:styleId="PlainTextChar">
    <w:name w:val="Plain Text Char"/>
    <w:basedOn w:val="DefaultParagraphFont"/>
    <w:link w:val="PlainText"/>
    <w:rsid w:val="006B6122"/>
    <w:rPr>
      <w:rFonts w:ascii="Consolas" w:eastAsia="Calibri" w:hAnsi="Consolas" w:cs="Times New Roman"/>
      <w:sz w:val="21"/>
      <w:szCs w:val="21"/>
      <w:lang w:val="sq-AL"/>
    </w:rPr>
  </w:style>
  <w:style w:type="paragraph" w:customStyle="1" w:styleId="StyleStyle1Bold">
    <w:name w:val="Style Style1 + Bold"/>
    <w:basedOn w:val="Style1"/>
    <w:rsid w:val="006B6122"/>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6B6122"/>
    <w:rPr>
      <w:rFonts w:ascii="EUAlbertina" w:hAnsi="EUAlbertina"/>
      <w:color w:val="auto"/>
    </w:rPr>
  </w:style>
  <w:style w:type="paragraph" w:customStyle="1" w:styleId="CM4">
    <w:name w:val="CM4"/>
    <w:basedOn w:val="Normal"/>
    <w:next w:val="Normal"/>
    <w:rsid w:val="006B6122"/>
    <w:pPr>
      <w:autoSpaceDE w:val="0"/>
      <w:autoSpaceDN w:val="0"/>
      <w:adjustRightInd w:val="0"/>
      <w:spacing w:after="0" w:line="240" w:lineRule="auto"/>
    </w:pPr>
    <w:rPr>
      <w:rFonts w:ascii="EUAlbertina" w:eastAsia="Times New Roman" w:hAnsi="EUAlbertina"/>
      <w:sz w:val="24"/>
      <w:szCs w:val="24"/>
      <w:lang w:val="en-US"/>
    </w:rPr>
  </w:style>
  <w:style w:type="paragraph" w:customStyle="1" w:styleId="CM3">
    <w:name w:val="CM3"/>
    <w:basedOn w:val="Normal"/>
    <w:next w:val="Normal"/>
    <w:rsid w:val="006B6122"/>
    <w:pPr>
      <w:autoSpaceDE w:val="0"/>
      <w:autoSpaceDN w:val="0"/>
      <w:adjustRightInd w:val="0"/>
      <w:spacing w:after="0" w:line="240" w:lineRule="auto"/>
    </w:pPr>
    <w:rPr>
      <w:rFonts w:ascii="EUAlbertina" w:eastAsia="Times New Roman" w:hAnsi="EUAlbertina"/>
      <w:sz w:val="24"/>
      <w:szCs w:val="24"/>
      <w:lang w:val="en-US"/>
    </w:rPr>
  </w:style>
  <w:style w:type="paragraph" w:styleId="DocumentMap">
    <w:name w:val="Document Map"/>
    <w:basedOn w:val="Normal"/>
    <w:link w:val="DocumentMapChar"/>
    <w:rsid w:val="006B6122"/>
    <w:pPr>
      <w:spacing w:after="0" w:line="240" w:lineRule="auto"/>
    </w:pPr>
    <w:rPr>
      <w:rFonts w:ascii="Tahoma" w:eastAsia="Times New Roman" w:hAnsi="Tahoma"/>
      <w:sz w:val="16"/>
      <w:szCs w:val="16"/>
    </w:rPr>
  </w:style>
  <w:style w:type="character" w:customStyle="1" w:styleId="DocumentMapChar">
    <w:name w:val="Document Map Char"/>
    <w:basedOn w:val="DefaultParagraphFont"/>
    <w:link w:val="DocumentMap"/>
    <w:rsid w:val="006B6122"/>
    <w:rPr>
      <w:rFonts w:ascii="Tahoma" w:eastAsia="Times New Roman" w:hAnsi="Tahoma" w:cs="Times New Roman"/>
      <w:sz w:val="16"/>
      <w:szCs w:val="16"/>
      <w:lang w:val="sq-AL"/>
    </w:rPr>
  </w:style>
  <w:style w:type="numbering" w:customStyle="1" w:styleId="NoList3">
    <w:name w:val="No List3"/>
    <w:next w:val="NoList"/>
    <w:semiHidden/>
    <w:rsid w:val="006B6122"/>
  </w:style>
  <w:style w:type="numbering" w:customStyle="1" w:styleId="NoList4">
    <w:name w:val="No List4"/>
    <w:next w:val="NoList"/>
    <w:semiHidden/>
    <w:rsid w:val="006B6122"/>
  </w:style>
  <w:style w:type="paragraph" w:customStyle="1" w:styleId="Point1">
    <w:name w:val="Point 1"/>
    <w:basedOn w:val="Normal"/>
    <w:link w:val="Point1Char"/>
    <w:rsid w:val="006B6122"/>
    <w:pPr>
      <w:spacing w:before="120" w:after="120" w:line="240" w:lineRule="auto"/>
      <w:ind w:left="1417" w:hanging="567"/>
      <w:jc w:val="both"/>
    </w:pPr>
    <w:rPr>
      <w:rFonts w:eastAsia="Times New Roman"/>
      <w:sz w:val="24"/>
      <w:szCs w:val="24"/>
      <w:lang w:val="en-GB" w:eastAsia="en-GB"/>
    </w:rPr>
  </w:style>
  <w:style w:type="character" w:customStyle="1" w:styleId="Point1Char">
    <w:name w:val="Point 1 Char"/>
    <w:link w:val="Point1"/>
    <w:rsid w:val="006B6122"/>
    <w:rPr>
      <w:rFonts w:ascii="Calibri" w:eastAsia="Times New Roman" w:hAnsi="Calibri" w:cs="Times New Roman"/>
      <w:sz w:val="24"/>
      <w:szCs w:val="24"/>
      <w:lang w:val="en-GB" w:eastAsia="en-GB"/>
    </w:rPr>
  </w:style>
  <w:style w:type="paragraph" w:customStyle="1" w:styleId="Text1">
    <w:name w:val="Text 1"/>
    <w:basedOn w:val="Normal"/>
    <w:link w:val="Text1Char"/>
    <w:rsid w:val="006B6122"/>
    <w:pPr>
      <w:spacing w:before="120" w:after="120" w:line="240" w:lineRule="auto"/>
      <w:ind w:left="850"/>
      <w:jc w:val="both"/>
    </w:pPr>
    <w:rPr>
      <w:rFonts w:eastAsia="Times New Roman"/>
      <w:sz w:val="24"/>
      <w:szCs w:val="24"/>
      <w:lang w:val="en-GB" w:eastAsia="en-GB"/>
    </w:rPr>
  </w:style>
  <w:style w:type="paragraph" w:customStyle="1" w:styleId="Point2">
    <w:name w:val="Point 2"/>
    <w:basedOn w:val="Normal"/>
    <w:rsid w:val="006B6122"/>
    <w:pPr>
      <w:spacing w:before="120" w:after="120" w:line="240" w:lineRule="auto"/>
      <w:ind w:left="1984" w:hanging="567"/>
      <w:jc w:val="both"/>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6B6122"/>
    <w:pPr>
      <w:keepNext/>
      <w:spacing w:before="120" w:after="360" w:line="240" w:lineRule="auto"/>
      <w:jc w:val="center"/>
    </w:pPr>
    <w:rPr>
      <w:rFonts w:eastAsia="Times New Roman"/>
      <w:b/>
      <w:bCs/>
      <w:smallCaps/>
      <w:sz w:val="28"/>
      <w:szCs w:val="28"/>
      <w:lang w:val="en-GB" w:eastAsia="en-GB"/>
    </w:rPr>
  </w:style>
  <w:style w:type="paragraph" w:customStyle="1" w:styleId="Titrearticle">
    <w:name w:val="Titre article"/>
    <w:basedOn w:val="Normal"/>
    <w:next w:val="Normal"/>
    <w:rsid w:val="006B6122"/>
    <w:pPr>
      <w:keepNext/>
      <w:spacing w:before="360" w:after="120" w:line="240" w:lineRule="auto"/>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6B6122"/>
  </w:style>
  <w:style w:type="character" w:customStyle="1" w:styleId="SectionTitleCharCharChar">
    <w:name w:val="SectionTitle Char Char Char"/>
    <w:link w:val="SectionTitleCharChar"/>
    <w:rsid w:val="006B6122"/>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6B6122"/>
    <w:rPr>
      <w:rFonts w:ascii="Calibri" w:eastAsia="Times New Roman" w:hAnsi="Calibri" w:cs="Times New Roman"/>
      <w:b/>
      <w:bCs/>
      <w:smallCaps/>
      <w:sz w:val="28"/>
      <w:szCs w:val="28"/>
      <w:lang w:val="en-GB" w:eastAsia="en-GB"/>
    </w:rPr>
  </w:style>
  <w:style w:type="character" w:customStyle="1" w:styleId="Text1Char">
    <w:name w:val="Text 1 Char"/>
    <w:link w:val="Text1"/>
    <w:rsid w:val="006B6122"/>
    <w:rPr>
      <w:rFonts w:ascii="Calibri" w:eastAsia="Times New Roman" w:hAnsi="Calibri" w:cs="Times New Roman"/>
      <w:sz w:val="24"/>
      <w:szCs w:val="24"/>
      <w:lang w:val="en-GB" w:eastAsia="en-GB"/>
    </w:rPr>
  </w:style>
  <w:style w:type="character" w:customStyle="1" w:styleId="Point1CharChar">
    <w:name w:val="Point 1 Char Char"/>
    <w:rsid w:val="006B6122"/>
    <w:rPr>
      <w:sz w:val="24"/>
      <w:szCs w:val="24"/>
      <w:lang w:val="en-GB" w:eastAsia="en-GB" w:bidi="ar-SA"/>
    </w:rPr>
  </w:style>
  <w:style w:type="paragraph" w:customStyle="1" w:styleId="Point0">
    <w:name w:val="Point 0"/>
    <w:basedOn w:val="Normal"/>
    <w:rsid w:val="006B6122"/>
    <w:pPr>
      <w:spacing w:before="120" w:after="120" w:line="240" w:lineRule="auto"/>
      <w:ind w:left="850" w:hanging="850"/>
      <w:jc w:val="both"/>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6B6122"/>
    <w:pPr>
      <w:numPr>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2">
    <w:name w:val="NumPar 2"/>
    <w:basedOn w:val="Normal"/>
    <w:next w:val="Normal"/>
    <w:rsid w:val="006B6122"/>
    <w:pPr>
      <w:numPr>
        <w:ilvl w:val="1"/>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3">
    <w:name w:val="NumPar 3"/>
    <w:basedOn w:val="Normal"/>
    <w:next w:val="Normal"/>
    <w:rsid w:val="006B6122"/>
    <w:pPr>
      <w:numPr>
        <w:ilvl w:val="2"/>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NumPar4">
    <w:name w:val="NumPar 4"/>
    <w:basedOn w:val="Normal"/>
    <w:next w:val="Normal"/>
    <w:rsid w:val="006B6122"/>
    <w:pPr>
      <w:numPr>
        <w:ilvl w:val="3"/>
        <w:numId w:val="13"/>
      </w:numPr>
      <w:spacing w:before="120" w:after="120" w:line="240" w:lineRule="auto"/>
      <w:jc w:val="both"/>
    </w:pPr>
    <w:rPr>
      <w:rFonts w:ascii="Times New Roman" w:eastAsia="Times New Roman" w:hAnsi="Times New Roman"/>
      <w:sz w:val="24"/>
      <w:szCs w:val="20"/>
      <w:lang w:val="en-GB" w:eastAsia="zh-CN"/>
    </w:rPr>
  </w:style>
  <w:style w:type="paragraph" w:customStyle="1" w:styleId="Sous-titreobjet">
    <w:name w:val="Sous-titre objet"/>
    <w:basedOn w:val="Normal"/>
    <w:rsid w:val="006B6122"/>
    <w:pPr>
      <w:spacing w:after="0" w:line="240" w:lineRule="auto"/>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6B6122"/>
    <w:pPr>
      <w:keepNext/>
      <w:spacing w:before="120" w:after="360" w:line="240" w:lineRule="auto"/>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6B6122"/>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6B6122"/>
    <w:pPr>
      <w:keepNext/>
      <w:spacing w:before="120" w:after="360" w:line="240" w:lineRule="auto"/>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6B6122"/>
    <w:pPr>
      <w:keepNext/>
      <w:spacing w:before="120" w:after="360" w:line="240" w:lineRule="auto"/>
      <w:jc w:val="center"/>
    </w:pPr>
    <w:rPr>
      <w:rFonts w:ascii="Tahoma" w:eastAsia="Times New Roman" w:hAnsi="Tahoma"/>
      <w:b/>
      <w:smallCaps/>
      <w:sz w:val="28"/>
      <w:szCs w:val="24"/>
      <w:lang w:val="en-GB" w:eastAsia="de-DE"/>
    </w:rPr>
  </w:style>
  <w:style w:type="paragraph" w:styleId="TableofFigures">
    <w:name w:val="table of figures"/>
    <w:basedOn w:val="Normal"/>
    <w:next w:val="Normal"/>
    <w:rsid w:val="006B6122"/>
    <w:pPr>
      <w:tabs>
        <w:tab w:val="right" w:pos="9412"/>
      </w:tabs>
      <w:spacing w:after="0" w:line="360" w:lineRule="auto"/>
    </w:pPr>
    <w:rPr>
      <w:rFonts w:ascii="Tahoma" w:eastAsia="Times New Roman" w:hAnsi="Tahoma"/>
      <w:lang w:val="de-AT" w:eastAsia="de-DE"/>
    </w:rPr>
  </w:style>
  <w:style w:type="paragraph" w:styleId="ListBullet2">
    <w:name w:val="List Bullet 2"/>
    <w:basedOn w:val="Normal"/>
    <w:rsid w:val="006B6122"/>
    <w:pPr>
      <w:tabs>
        <w:tab w:val="num" w:pos="454"/>
      </w:tabs>
      <w:spacing w:after="0" w:line="360" w:lineRule="auto"/>
      <w:ind w:left="454" w:hanging="227"/>
    </w:pPr>
    <w:rPr>
      <w:rFonts w:ascii="Tahoma" w:eastAsia="Times New Roman" w:hAnsi="Tahoma"/>
      <w:lang w:val="de-AT" w:eastAsia="de-DE"/>
    </w:rPr>
  </w:style>
  <w:style w:type="paragraph" w:styleId="ListBullet3">
    <w:name w:val="List Bullet 3"/>
    <w:basedOn w:val="Normal"/>
    <w:rsid w:val="006B6122"/>
    <w:pPr>
      <w:tabs>
        <w:tab w:val="num" w:pos="680"/>
      </w:tabs>
      <w:spacing w:after="0" w:line="360" w:lineRule="auto"/>
      <w:ind w:left="680" w:hanging="226"/>
    </w:pPr>
    <w:rPr>
      <w:rFonts w:ascii="Tahoma" w:eastAsia="Times New Roman" w:hAnsi="Tahoma"/>
      <w:lang w:val="de-AT" w:eastAsia="de-DE"/>
    </w:rPr>
  </w:style>
  <w:style w:type="paragraph" w:styleId="ListBullet4">
    <w:name w:val="List Bullet 4"/>
    <w:basedOn w:val="Normal"/>
    <w:rsid w:val="006B6122"/>
    <w:pPr>
      <w:tabs>
        <w:tab w:val="num" w:pos="907"/>
      </w:tabs>
      <w:spacing w:after="0" w:line="360" w:lineRule="auto"/>
      <w:ind w:left="907" w:hanging="227"/>
    </w:pPr>
    <w:rPr>
      <w:rFonts w:ascii="Tahoma" w:eastAsia="Times New Roman" w:hAnsi="Tahoma"/>
      <w:lang w:val="de-AT" w:eastAsia="de-DE"/>
    </w:rPr>
  </w:style>
  <w:style w:type="paragraph" w:styleId="ListBullet5">
    <w:name w:val="List Bullet 5"/>
    <w:basedOn w:val="Normal"/>
    <w:rsid w:val="006B6122"/>
    <w:pPr>
      <w:tabs>
        <w:tab w:val="num" w:pos="407"/>
      </w:tabs>
      <w:spacing w:after="0" w:line="360" w:lineRule="auto"/>
      <w:ind w:left="407" w:hanging="227"/>
    </w:pPr>
    <w:rPr>
      <w:rFonts w:ascii="Tahoma" w:eastAsia="Times New Roman" w:hAnsi="Tahoma"/>
      <w:lang w:val="de-AT" w:eastAsia="de-DE"/>
    </w:rPr>
  </w:style>
  <w:style w:type="paragraph" w:styleId="Caption">
    <w:name w:val="caption"/>
    <w:basedOn w:val="Normal"/>
    <w:next w:val="Normal"/>
    <w:qFormat/>
    <w:rsid w:val="006B6122"/>
    <w:pPr>
      <w:keepNext/>
      <w:keepLines/>
      <w:spacing w:after="0" w:line="360" w:lineRule="auto"/>
    </w:pPr>
    <w:rPr>
      <w:rFonts w:ascii="Tahoma" w:eastAsia="Times New Roman" w:hAnsi="Tahoma"/>
      <w:sz w:val="16"/>
      <w:lang w:val="de-AT" w:eastAsia="de-DE"/>
    </w:rPr>
  </w:style>
  <w:style w:type="paragraph" w:styleId="Index6">
    <w:name w:val="index 6"/>
    <w:basedOn w:val="Normal"/>
    <w:next w:val="Normal"/>
    <w:autoRedefine/>
    <w:semiHidden/>
    <w:rsid w:val="006B6122"/>
    <w:pPr>
      <w:tabs>
        <w:tab w:val="right" w:pos="2659"/>
      </w:tabs>
      <w:spacing w:after="0" w:line="240" w:lineRule="auto"/>
      <w:ind w:left="1321" w:hanging="221"/>
    </w:pPr>
    <w:rPr>
      <w:rFonts w:ascii="Tahoma" w:eastAsia="Times New Roman" w:hAnsi="Tahoma"/>
      <w:sz w:val="20"/>
      <w:lang w:val="de-AT" w:eastAsia="de-DE"/>
    </w:rPr>
  </w:style>
  <w:style w:type="paragraph" w:styleId="Index7">
    <w:name w:val="index 7"/>
    <w:basedOn w:val="Normal"/>
    <w:next w:val="Normal"/>
    <w:autoRedefine/>
    <w:semiHidden/>
    <w:rsid w:val="006B6122"/>
    <w:pPr>
      <w:tabs>
        <w:tab w:val="right" w:pos="2659"/>
      </w:tabs>
      <w:spacing w:after="0" w:line="240" w:lineRule="auto"/>
      <w:ind w:left="1542" w:hanging="221"/>
    </w:pPr>
    <w:rPr>
      <w:rFonts w:ascii="Tahoma" w:eastAsia="Times New Roman" w:hAnsi="Tahoma"/>
      <w:sz w:val="20"/>
      <w:lang w:val="de-AT" w:eastAsia="de-DE"/>
    </w:rPr>
  </w:style>
  <w:style w:type="paragraph" w:styleId="Index8">
    <w:name w:val="index 8"/>
    <w:basedOn w:val="Normal"/>
    <w:next w:val="Normal"/>
    <w:autoRedefine/>
    <w:semiHidden/>
    <w:rsid w:val="006B6122"/>
    <w:pPr>
      <w:tabs>
        <w:tab w:val="right" w:pos="2659"/>
      </w:tabs>
      <w:spacing w:after="0" w:line="240" w:lineRule="auto"/>
      <w:ind w:left="1763" w:hanging="221"/>
    </w:pPr>
    <w:rPr>
      <w:rFonts w:ascii="Tahoma" w:eastAsia="Times New Roman" w:hAnsi="Tahoma"/>
      <w:sz w:val="20"/>
      <w:lang w:val="de-AT" w:eastAsia="de-DE"/>
    </w:rPr>
  </w:style>
  <w:style w:type="paragraph" w:styleId="Index9">
    <w:name w:val="index 9"/>
    <w:basedOn w:val="Normal"/>
    <w:next w:val="Normal"/>
    <w:autoRedefine/>
    <w:semiHidden/>
    <w:rsid w:val="006B6122"/>
    <w:pPr>
      <w:tabs>
        <w:tab w:val="right" w:pos="2659"/>
      </w:tabs>
      <w:spacing w:after="0" w:line="240" w:lineRule="auto"/>
      <w:ind w:left="1979" w:hanging="221"/>
    </w:pPr>
    <w:rPr>
      <w:rFonts w:ascii="Tahoma" w:eastAsia="Times New Roman" w:hAnsi="Tahoma"/>
      <w:sz w:val="20"/>
      <w:lang w:val="de-AT" w:eastAsia="de-DE"/>
    </w:rPr>
  </w:style>
  <w:style w:type="paragraph" w:styleId="Index1">
    <w:name w:val="index 1"/>
    <w:basedOn w:val="Normal"/>
    <w:next w:val="Normal"/>
    <w:autoRedefine/>
    <w:semiHidden/>
    <w:unhideWhenUsed/>
    <w:rsid w:val="006B6122"/>
    <w:pPr>
      <w:spacing w:after="0" w:line="240" w:lineRule="auto"/>
      <w:ind w:left="220" w:hanging="220"/>
    </w:pPr>
  </w:style>
  <w:style w:type="paragraph" w:styleId="IndexHeading">
    <w:name w:val="index heading"/>
    <w:basedOn w:val="Normal"/>
    <w:next w:val="Normal"/>
    <w:semiHidden/>
    <w:rsid w:val="006B6122"/>
    <w:pPr>
      <w:spacing w:after="0" w:line="360" w:lineRule="auto"/>
    </w:pPr>
    <w:rPr>
      <w:rFonts w:ascii="Tahoma" w:eastAsia="Times New Roman" w:hAnsi="Tahoma"/>
      <w:lang w:val="de-AT" w:eastAsia="de-DE"/>
    </w:rPr>
  </w:style>
  <w:style w:type="paragraph" w:styleId="List">
    <w:name w:val="List"/>
    <w:basedOn w:val="Normal"/>
    <w:rsid w:val="006B6122"/>
    <w:pPr>
      <w:spacing w:after="0" w:line="360" w:lineRule="auto"/>
      <w:ind w:left="454" w:hanging="454"/>
    </w:pPr>
    <w:rPr>
      <w:rFonts w:ascii="Tahoma" w:eastAsia="Times New Roman" w:hAnsi="Tahoma"/>
      <w:lang w:val="de-AT" w:eastAsia="de-DE"/>
    </w:rPr>
  </w:style>
  <w:style w:type="paragraph" w:styleId="List2">
    <w:name w:val="List 2"/>
    <w:basedOn w:val="Normal"/>
    <w:rsid w:val="006B6122"/>
    <w:pPr>
      <w:spacing w:after="0" w:line="360" w:lineRule="auto"/>
      <w:ind w:left="681" w:hanging="454"/>
    </w:pPr>
    <w:rPr>
      <w:rFonts w:ascii="Tahoma" w:eastAsia="Times New Roman" w:hAnsi="Tahoma"/>
      <w:lang w:val="de-AT" w:eastAsia="de-DE"/>
    </w:rPr>
  </w:style>
  <w:style w:type="paragraph" w:styleId="List3">
    <w:name w:val="List 3"/>
    <w:basedOn w:val="Normal"/>
    <w:rsid w:val="006B6122"/>
    <w:pPr>
      <w:spacing w:after="0" w:line="360" w:lineRule="auto"/>
      <w:ind w:left="908" w:hanging="454"/>
    </w:pPr>
    <w:rPr>
      <w:rFonts w:ascii="Tahoma" w:eastAsia="Times New Roman" w:hAnsi="Tahoma"/>
      <w:lang w:val="de-AT" w:eastAsia="de-DE"/>
    </w:rPr>
  </w:style>
  <w:style w:type="paragraph" w:styleId="List4">
    <w:name w:val="List 4"/>
    <w:basedOn w:val="Normal"/>
    <w:rsid w:val="006B6122"/>
    <w:pPr>
      <w:spacing w:after="0" w:line="360" w:lineRule="auto"/>
      <w:ind w:left="1134" w:hanging="454"/>
    </w:pPr>
    <w:rPr>
      <w:rFonts w:ascii="Tahoma" w:eastAsia="Times New Roman" w:hAnsi="Tahoma"/>
      <w:lang w:val="de-AT" w:eastAsia="de-DE"/>
    </w:rPr>
  </w:style>
  <w:style w:type="paragraph" w:styleId="List5">
    <w:name w:val="List 5"/>
    <w:basedOn w:val="Normal"/>
    <w:rsid w:val="006B6122"/>
    <w:pPr>
      <w:spacing w:after="0" w:line="360" w:lineRule="auto"/>
      <w:ind w:left="1361" w:hanging="454"/>
    </w:pPr>
    <w:rPr>
      <w:rFonts w:ascii="Tahoma" w:eastAsia="Times New Roman" w:hAnsi="Tahoma"/>
      <w:lang w:val="de-AT" w:eastAsia="de-DE"/>
    </w:rPr>
  </w:style>
  <w:style w:type="paragraph" w:styleId="ListContinue">
    <w:name w:val="List Continue"/>
    <w:basedOn w:val="Normal"/>
    <w:rsid w:val="006B6122"/>
    <w:pPr>
      <w:spacing w:after="0" w:line="360" w:lineRule="auto"/>
      <w:ind w:left="227"/>
    </w:pPr>
    <w:rPr>
      <w:rFonts w:ascii="Tahoma" w:eastAsia="Times New Roman" w:hAnsi="Tahoma"/>
      <w:lang w:val="de-AT" w:eastAsia="de-DE"/>
    </w:rPr>
  </w:style>
  <w:style w:type="paragraph" w:styleId="ListContinue2">
    <w:name w:val="List Continue 2"/>
    <w:basedOn w:val="Normal"/>
    <w:rsid w:val="006B6122"/>
    <w:pPr>
      <w:spacing w:after="0" w:line="360" w:lineRule="auto"/>
      <w:ind w:left="454"/>
    </w:pPr>
    <w:rPr>
      <w:rFonts w:ascii="Tahoma" w:eastAsia="Times New Roman" w:hAnsi="Tahoma"/>
      <w:lang w:val="de-AT" w:eastAsia="de-DE"/>
    </w:rPr>
  </w:style>
  <w:style w:type="paragraph" w:styleId="ListContinue3">
    <w:name w:val="List Continue 3"/>
    <w:basedOn w:val="Normal"/>
    <w:rsid w:val="006B6122"/>
    <w:pPr>
      <w:spacing w:after="0" w:line="360" w:lineRule="auto"/>
      <w:ind w:left="680"/>
    </w:pPr>
    <w:rPr>
      <w:rFonts w:ascii="Tahoma" w:eastAsia="Times New Roman" w:hAnsi="Tahoma"/>
      <w:lang w:val="de-AT" w:eastAsia="de-DE"/>
    </w:rPr>
  </w:style>
  <w:style w:type="paragraph" w:styleId="ListContinue4">
    <w:name w:val="List Continue 4"/>
    <w:basedOn w:val="Normal"/>
    <w:rsid w:val="006B6122"/>
    <w:pPr>
      <w:spacing w:after="0" w:line="360" w:lineRule="auto"/>
      <w:ind w:left="907"/>
    </w:pPr>
    <w:rPr>
      <w:rFonts w:ascii="Tahoma" w:eastAsia="Times New Roman" w:hAnsi="Tahoma"/>
      <w:lang w:val="de-AT" w:eastAsia="de-DE"/>
    </w:rPr>
  </w:style>
  <w:style w:type="paragraph" w:styleId="ListContinue5">
    <w:name w:val="List Continue 5"/>
    <w:basedOn w:val="Normal"/>
    <w:rsid w:val="006B6122"/>
    <w:pPr>
      <w:spacing w:after="0" w:line="360" w:lineRule="auto"/>
      <w:ind w:left="1134"/>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6B6122"/>
    <w:pPr>
      <w:tabs>
        <w:tab w:val="num" w:pos="227"/>
      </w:tabs>
      <w:spacing w:after="0" w:line="360" w:lineRule="auto"/>
      <w:ind w:left="227" w:hanging="227"/>
    </w:pPr>
    <w:rPr>
      <w:rFonts w:ascii="Tahoma" w:eastAsia="Times New Roman" w:hAnsi="Tahoma"/>
      <w:lang w:val="de-AT" w:eastAsia="de-DE"/>
    </w:rPr>
  </w:style>
  <w:style w:type="paragraph" w:styleId="ListNumber2">
    <w:name w:val="List Number 2"/>
    <w:basedOn w:val="Normal"/>
    <w:rsid w:val="006B6122"/>
    <w:pPr>
      <w:tabs>
        <w:tab w:val="num" w:pos="454"/>
      </w:tabs>
      <w:spacing w:after="0" w:line="360" w:lineRule="auto"/>
      <w:ind w:left="454" w:hanging="227"/>
    </w:pPr>
    <w:rPr>
      <w:rFonts w:ascii="Tahoma" w:eastAsia="Times New Roman" w:hAnsi="Tahoma"/>
      <w:lang w:val="de-AT" w:eastAsia="de-DE"/>
    </w:rPr>
  </w:style>
  <w:style w:type="paragraph" w:styleId="ListNumber3">
    <w:name w:val="List Number 3"/>
    <w:basedOn w:val="Normal"/>
    <w:rsid w:val="006B6122"/>
    <w:pPr>
      <w:tabs>
        <w:tab w:val="num" w:pos="680"/>
      </w:tabs>
      <w:spacing w:after="0" w:line="360" w:lineRule="auto"/>
      <w:ind w:left="680" w:hanging="226"/>
    </w:pPr>
    <w:rPr>
      <w:rFonts w:ascii="Tahoma" w:eastAsia="Times New Roman" w:hAnsi="Tahoma"/>
      <w:lang w:val="de-AT" w:eastAsia="de-DE"/>
    </w:rPr>
  </w:style>
  <w:style w:type="character" w:styleId="CommentReference">
    <w:name w:val="annotation reference"/>
    <w:uiPriority w:val="99"/>
    <w:unhideWhenUsed/>
    <w:rsid w:val="006B6122"/>
    <w:rPr>
      <w:sz w:val="16"/>
      <w:szCs w:val="16"/>
    </w:rPr>
  </w:style>
  <w:style w:type="paragraph" w:styleId="CommentText">
    <w:name w:val="annotation text"/>
    <w:aliases w:val=" Char"/>
    <w:basedOn w:val="Normal"/>
    <w:link w:val="CommentTextChar"/>
    <w:uiPriority w:val="99"/>
    <w:unhideWhenUsed/>
    <w:rsid w:val="006B6122"/>
    <w:pPr>
      <w:spacing w:after="200" w:line="276" w:lineRule="auto"/>
      <w:ind w:firstLine="284"/>
      <w:jc w:val="both"/>
    </w:pPr>
    <w:rPr>
      <w:sz w:val="20"/>
      <w:szCs w:val="20"/>
    </w:rPr>
  </w:style>
  <w:style w:type="character" w:customStyle="1" w:styleId="CommentTextChar">
    <w:name w:val="Comment Text Char"/>
    <w:aliases w:val=" Char Char1"/>
    <w:basedOn w:val="DefaultParagraphFont"/>
    <w:link w:val="CommentText"/>
    <w:uiPriority w:val="99"/>
    <w:rsid w:val="006B6122"/>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6B6122"/>
    <w:rPr>
      <w:b/>
      <w:bCs/>
    </w:rPr>
  </w:style>
  <w:style w:type="character" w:customStyle="1" w:styleId="CommentSubjectChar">
    <w:name w:val="Comment Subject Char"/>
    <w:basedOn w:val="CommentTextChar"/>
    <w:link w:val="CommentSubject"/>
    <w:uiPriority w:val="99"/>
    <w:rsid w:val="006B6122"/>
    <w:rPr>
      <w:rFonts w:ascii="Calibri" w:eastAsia="MS Mincho" w:hAnsi="Calibri" w:cs="Times New Roman"/>
      <w:b/>
      <w:bCs/>
      <w:sz w:val="20"/>
      <w:szCs w:val="20"/>
      <w:lang w:val="sq-AL"/>
    </w:rPr>
  </w:style>
  <w:style w:type="paragraph" w:styleId="ListNumber4">
    <w:name w:val="List Number 4"/>
    <w:basedOn w:val="Normal"/>
    <w:rsid w:val="006B6122"/>
    <w:pPr>
      <w:tabs>
        <w:tab w:val="num" w:pos="907"/>
      </w:tabs>
      <w:spacing w:after="0" w:line="360" w:lineRule="auto"/>
      <w:ind w:left="907" w:hanging="227"/>
    </w:pPr>
    <w:rPr>
      <w:rFonts w:ascii="Tahoma" w:eastAsia="Times New Roman" w:hAnsi="Tahoma"/>
      <w:lang w:val="de-AT" w:eastAsia="de-DE"/>
    </w:rPr>
  </w:style>
  <w:style w:type="paragraph" w:styleId="ListNumber5">
    <w:name w:val="List Number 5"/>
    <w:basedOn w:val="Normal"/>
    <w:rsid w:val="006B6122"/>
    <w:pPr>
      <w:tabs>
        <w:tab w:val="num" w:pos="1134"/>
      </w:tabs>
      <w:spacing w:after="0" w:line="360" w:lineRule="auto"/>
      <w:ind w:left="1134" w:hanging="227"/>
    </w:pPr>
    <w:rPr>
      <w:rFonts w:ascii="Tahoma" w:eastAsia="Times New Roman" w:hAnsi="Tahoma"/>
      <w:lang w:val="de-AT" w:eastAsia="de-DE"/>
    </w:rPr>
  </w:style>
  <w:style w:type="numbering" w:customStyle="1" w:styleId="NoList11">
    <w:name w:val="No List11"/>
    <w:next w:val="NoList"/>
    <w:semiHidden/>
    <w:unhideWhenUsed/>
    <w:rsid w:val="006B6122"/>
  </w:style>
  <w:style w:type="paragraph" w:styleId="MacroText">
    <w:name w:val="macro"/>
    <w:link w:val="MacroTextChar"/>
    <w:semiHidden/>
    <w:rsid w:val="006B6122"/>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6B6122"/>
    <w:rPr>
      <w:rFonts w:ascii="Courier New" w:eastAsia="Times New Roman" w:hAnsi="Courier New" w:cs="Times New Roman"/>
      <w:lang w:val="de-DE" w:eastAsia="de-DE"/>
    </w:rPr>
  </w:style>
  <w:style w:type="paragraph" w:styleId="NormalIndent">
    <w:name w:val="Normal Indent"/>
    <w:basedOn w:val="Normal"/>
    <w:link w:val="NormalIndentChar"/>
    <w:rsid w:val="006B6122"/>
    <w:pPr>
      <w:spacing w:after="0" w:line="360" w:lineRule="auto"/>
      <w:ind w:left="454"/>
    </w:pPr>
    <w:rPr>
      <w:rFonts w:ascii="Tahoma" w:eastAsia="Times New Roman" w:hAnsi="Tahoma"/>
      <w:lang w:val="de-AT" w:eastAsia="de-DE"/>
    </w:rPr>
  </w:style>
  <w:style w:type="paragraph" w:styleId="EnvelopeReturn">
    <w:name w:val="envelope return"/>
    <w:basedOn w:val="Normal"/>
    <w:rsid w:val="006B6122"/>
    <w:pPr>
      <w:spacing w:after="0" w:line="240" w:lineRule="auto"/>
    </w:pPr>
    <w:rPr>
      <w:rFonts w:ascii="Tahoma" w:eastAsia="Times New Roman" w:hAnsi="Tahoma"/>
      <w:sz w:val="20"/>
      <w:lang w:val="de-AT" w:eastAsia="de-DE"/>
    </w:rPr>
  </w:style>
  <w:style w:type="paragraph" w:styleId="EnvelopeAddress">
    <w:name w:val="envelope address"/>
    <w:basedOn w:val="Normal"/>
    <w:rsid w:val="006B6122"/>
    <w:pPr>
      <w:framePr w:w="7938" w:h="2835" w:hRule="exact" w:hSpace="142" w:vSpace="142" w:wrap="around" w:hAnchor="page" w:xAlign="center" w:yAlign="bottom"/>
      <w:spacing w:after="0" w:line="240" w:lineRule="auto"/>
      <w:ind w:left="2835"/>
    </w:pPr>
    <w:rPr>
      <w:rFonts w:ascii="Tahoma" w:eastAsia="Times New Roman" w:hAnsi="Tahoma"/>
      <w:sz w:val="24"/>
      <w:szCs w:val="24"/>
      <w:lang w:val="de-AT" w:eastAsia="de-DE"/>
    </w:rPr>
  </w:style>
  <w:style w:type="character" w:styleId="LineNumber">
    <w:name w:val="line number"/>
    <w:rsid w:val="006B6122"/>
    <w:rPr>
      <w:rFonts w:ascii="Tahoma" w:hAnsi="Tahoma"/>
      <w:sz w:val="22"/>
    </w:rPr>
  </w:style>
  <w:style w:type="paragraph" w:styleId="BlockText">
    <w:name w:val="Block Text"/>
    <w:basedOn w:val="Normal"/>
    <w:rsid w:val="006B6122"/>
    <w:pPr>
      <w:spacing w:after="120" w:line="360" w:lineRule="auto"/>
      <w:ind w:left="1440" w:right="1440"/>
    </w:pPr>
    <w:rPr>
      <w:rFonts w:ascii="Tahoma" w:eastAsia="Times New Roman" w:hAnsi="Tahoma"/>
      <w:lang w:val="de-AT" w:eastAsia="de-DE"/>
    </w:rPr>
  </w:style>
  <w:style w:type="paragraph" w:styleId="Date">
    <w:name w:val="Date"/>
    <w:basedOn w:val="Normal"/>
    <w:next w:val="Normal"/>
    <w:link w:val="DateChar"/>
    <w:rsid w:val="006B6122"/>
    <w:pPr>
      <w:spacing w:after="0" w:line="360" w:lineRule="auto"/>
    </w:pPr>
    <w:rPr>
      <w:rFonts w:ascii="Tahoma" w:eastAsia="Times New Roman" w:hAnsi="Tahoma"/>
      <w:lang w:val="de-AT" w:eastAsia="de-DE"/>
    </w:rPr>
  </w:style>
  <w:style w:type="character" w:customStyle="1" w:styleId="DateChar">
    <w:name w:val="Date Char"/>
    <w:basedOn w:val="DefaultParagraphFont"/>
    <w:link w:val="Date"/>
    <w:rsid w:val="006B6122"/>
    <w:rPr>
      <w:rFonts w:ascii="Tahoma" w:eastAsia="Times New Roman" w:hAnsi="Tahoma" w:cs="Times New Roman"/>
      <w:lang w:val="de-AT" w:eastAsia="de-DE"/>
    </w:rPr>
  </w:style>
  <w:style w:type="character" w:customStyle="1" w:styleId="Emphasis1">
    <w:name w:val="Emphasis1"/>
    <w:semiHidden/>
    <w:rsid w:val="006B6122"/>
  </w:style>
  <w:style w:type="paragraph" w:styleId="NoteHeading">
    <w:name w:val="Note Heading"/>
    <w:basedOn w:val="Normal"/>
    <w:next w:val="Normal"/>
    <w:link w:val="NoteHeadingChar"/>
    <w:rsid w:val="006B6122"/>
    <w:pPr>
      <w:spacing w:after="0" w:line="360" w:lineRule="auto"/>
    </w:pPr>
    <w:rPr>
      <w:rFonts w:ascii="Tahoma" w:eastAsia="Times New Roman" w:hAnsi="Tahoma"/>
      <w:lang w:val="de-AT" w:eastAsia="de-DE"/>
    </w:rPr>
  </w:style>
  <w:style w:type="character" w:customStyle="1" w:styleId="NoteHeadingChar">
    <w:name w:val="Note Heading Char"/>
    <w:basedOn w:val="DefaultParagraphFont"/>
    <w:link w:val="NoteHeading"/>
    <w:rsid w:val="006B6122"/>
    <w:rPr>
      <w:rFonts w:ascii="Tahoma" w:eastAsia="Times New Roman" w:hAnsi="Tahoma" w:cs="Times New Roman"/>
      <w:lang w:val="de-AT" w:eastAsia="de-DE"/>
    </w:rPr>
  </w:style>
  <w:style w:type="paragraph" w:styleId="MessageHeader">
    <w:name w:val="Message Header"/>
    <w:basedOn w:val="Normal"/>
    <w:link w:val="MessageHeaderChar"/>
    <w:rsid w:val="006B6122"/>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6B6122"/>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6B6122"/>
    <w:pPr>
      <w:spacing w:after="120" w:line="360" w:lineRule="auto"/>
      <w:ind w:left="284"/>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6B6122"/>
    <w:pPr>
      <w:spacing w:after="0" w:line="240" w:lineRule="auto"/>
      <w:ind w:firstLine="284"/>
      <w:jc w:val="both"/>
    </w:pPr>
    <w:rPr>
      <w:rFonts w:ascii="Tahoma" w:eastAsia="Times New Roman" w:hAnsi="Tahoma"/>
      <w:sz w:val="20"/>
      <w:szCs w:val="20"/>
      <w:lang w:val="en-US"/>
    </w:rPr>
  </w:style>
  <w:style w:type="character" w:customStyle="1" w:styleId="EndnoteTextChar">
    <w:name w:val="Endnote Text Char"/>
    <w:aliases w:val=" Char Char Char"/>
    <w:basedOn w:val="DefaultParagraphFont"/>
    <w:link w:val="EndnoteText"/>
    <w:uiPriority w:val="99"/>
    <w:rsid w:val="006B6122"/>
    <w:rPr>
      <w:rFonts w:ascii="Tahoma" w:eastAsia="Times New Roman" w:hAnsi="Tahoma" w:cs="Times New Roman"/>
      <w:sz w:val="20"/>
      <w:szCs w:val="20"/>
    </w:rPr>
  </w:style>
  <w:style w:type="character" w:styleId="EndnoteReference">
    <w:name w:val="endnote reference"/>
    <w:uiPriority w:val="99"/>
    <w:semiHidden/>
    <w:unhideWhenUsed/>
    <w:rsid w:val="006B6122"/>
    <w:rPr>
      <w:vertAlign w:val="superscript"/>
    </w:rPr>
  </w:style>
  <w:style w:type="paragraph" w:styleId="BodyTextFirstIndent2">
    <w:name w:val="Body Text First Indent 2"/>
    <w:basedOn w:val="BodyTextIndent"/>
    <w:link w:val="BodyTextFirstIndent2Char"/>
    <w:semiHidden/>
    <w:rsid w:val="006B6122"/>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6B6122"/>
    <w:rPr>
      <w:rFonts w:ascii="Tahoma" w:eastAsia="Times New Roman" w:hAnsi="Tahoma" w:cs="Times New Roman"/>
      <w:lang w:val="de-AT" w:eastAsia="de-DE"/>
    </w:rPr>
  </w:style>
  <w:style w:type="paragraph" w:customStyle="1" w:styleId="Zusatz2">
    <w:name w:val="Zusatz 2"/>
    <w:basedOn w:val="Normal"/>
    <w:next w:val="Normal"/>
    <w:semiHidden/>
    <w:rsid w:val="006B6122"/>
    <w:pPr>
      <w:spacing w:after="0" w:line="360" w:lineRule="auto"/>
    </w:pPr>
    <w:rPr>
      <w:rFonts w:ascii="Tahoma" w:eastAsia="Times New Roman" w:hAnsi="Tahoma"/>
      <w:lang w:val="de-AT" w:eastAsia="de-DE"/>
    </w:rPr>
  </w:style>
  <w:style w:type="paragraph" w:customStyle="1" w:styleId="Zusatz1">
    <w:name w:val="Zusatz 1"/>
    <w:basedOn w:val="Normal"/>
    <w:next w:val="Normal"/>
    <w:semiHidden/>
    <w:rsid w:val="006B6122"/>
    <w:pPr>
      <w:spacing w:before="120" w:after="0" w:line="360" w:lineRule="auto"/>
    </w:pPr>
    <w:rPr>
      <w:rFonts w:ascii="Tahoma" w:eastAsia="Times New Roman" w:hAnsi="Tahoma"/>
      <w:b/>
      <w:sz w:val="24"/>
      <w:szCs w:val="24"/>
      <w:lang w:val="de-AT" w:eastAsia="de-DE"/>
    </w:rPr>
  </w:style>
  <w:style w:type="numbering" w:styleId="1ai">
    <w:name w:val="Outline List 1"/>
    <w:basedOn w:val="NoList"/>
    <w:semiHidden/>
    <w:rsid w:val="006B6122"/>
    <w:pPr>
      <w:numPr>
        <w:numId w:val="14"/>
      </w:numPr>
    </w:pPr>
  </w:style>
  <w:style w:type="paragraph" w:styleId="Salutation">
    <w:name w:val="Salutation"/>
    <w:basedOn w:val="Normal"/>
    <w:next w:val="Normal"/>
    <w:link w:val="SalutationChar"/>
    <w:semiHidden/>
    <w:rsid w:val="006B6122"/>
    <w:pPr>
      <w:spacing w:after="0" w:line="360" w:lineRule="auto"/>
    </w:pPr>
    <w:rPr>
      <w:rFonts w:ascii="Tahoma" w:eastAsia="Times New Roman" w:hAnsi="Tahoma"/>
      <w:lang w:val="de-AT" w:eastAsia="de-DE"/>
    </w:rPr>
  </w:style>
  <w:style w:type="character" w:customStyle="1" w:styleId="SalutationChar">
    <w:name w:val="Salutation Char"/>
    <w:basedOn w:val="DefaultParagraphFont"/>
    <w:link w:val="Salutation"/>
    <w:semiHidden/>
    <w:rsid w:val="006B6122"/>
    <w:rPr>
      <w:rFonts w:ascii="Tahoma" w:eastAsia="Times New Roman" w:hAnsi="Tahoma" w:cs="Times New Roman"/>
      <w:lang w:val="de-AT" w:eastAsia="de-DE"/>
    </w:rPr>
  </w:style>
  <w:style w:type="numbering" w:styleId="ArticleSection">
    <w:name w:val="Outline List 3"/>
    <w:basedOn w:val="NoList"/>
    <w:semiHidden/>
    <w:rsid w:val="006B6122"/>
  </w:style>
  <w:style w:type="paragraph" w:styleId="Closing">
    <w:name w:val="Closing"/>
    <w:basedOn w:val="Normal"/>
    <w:link w:val="ClosingChar"/>
    <w:rsid w:val="006B6122"/>
    <w:pPr>
      <w:spacing w:after="0" w:line="360" w:lineRule="auto"/>
      <w:ind w:left="4252"/>
    </w:pPr>
    <w:rPr>
      <w:rFonts w:ascii="Tahoma" w:eastAsia="Times New Roman" w:hAnsi="Tahoma"/>
      <w:lang w:val="de-AT" w:eastAsia="de-DE"/>
    </w:rPr>
  </w:style>
  <w:style w:type="character" w:customStyle="1" w:styleId="ClosingChar">
    <w:name w:val="Closing Char"/>
    <w:basedOn w:val="DefaultParagraphFont"/>
    <w:link w:val="Closing"/>
    <w:rsid w:val="006B6122"/>
    <w:rPr>
      <w:rFonts w:ascii="Tahoma" w:eastAsia="Times New Roman" w:hAnsi="Tahoma" w:cs="Times New Roman"/>
      <w:lang w:val="de-AT" w:eastAsia="de-DE"/>
    </w:rPr>
  </w:style>
  <w:style w:type="character" w:styleId="Emphasis">
    <w:name w:val="Emphasis"/>
    <w:qFormat/>
    <w:rsid w:val="006B6122"/>
    <w:rPr>
      <w:i/>
      <w:iCs/>
    </w:rPr>
  </w:style>
  <w:style w:type="paragraph" w:styleId="HTMLAddress">
    <w:name w:val="HTML Address"/>
    <w:basedOn w:val="Normal"/>
    <w:link w:val="HTMLAddressChar"/>
    <w:semiHidden/>
    <w:rsid w:val="006B6122"/>
    <w:pPr>
      <w:spacing w:after="0" w:line="360" w:lineRule="auto"/>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6B6122"/>
    <w:rPr>
      <w:rFonts w:ascii="Tahoma" w:eastAsia="Times New Roman" w:hAnsi="Tahoma" w:cs="Times New Roman"/>
      <w:i/>
      <w:iCs/>
      <w:lang w:val="de-AT" w:eastAsia="de-DE"/>
    </w:rPr>
  </w:style>
  <w:style w:type="character" w:styleId="HTMLCode">
    <w:name w:val="HTML Code"/>
    <w:semiHidden/>
    <w:rsid w:val="006B6122"/>
    <w:rPr>
      <w:rFonts w:ascii="Courier New" w:hAnsi="Courier New" w:cs="Courier New"/>
      <w:sz w:val="20"/>
      <w:szCs w:val="20"/>
    </w:rPr>
  </w:style>
  <w:style w:type="character" w:styleId="HTMLCite">
    <w:name w:val="HTML Cite"/>
    <w:semiHidden/>
    <w:rsid w:val="006B6122"/>
    <w:rPr>
      <w:i/>
      <w:iCs/>
    </w:rPr>
  </w:style>
  <w:style w:type="table" w:styleId="Table3Deffects1">
    <w:name w:val="Table 3D effects 1"/>
    <w:basedOn w:val="TableNormal"/>
    <w:semiHidden/>
    <w:rsid w:val="006B612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6B612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6B612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6B612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6B612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6B612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6B612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6B612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6B612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6B612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6B612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6B612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6B612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6B612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6B612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6B6122"/>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6B612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6B612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6B612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6B612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6B612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6B612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6B612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6B612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6B612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6B612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6B612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6B612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6B612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6B612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6B612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6B612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6B612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6B612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6B612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6B612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6B612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6B612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6B612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6B612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6B612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6B612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6B612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6B612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6B612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6B6122"/>
    <w:pPr>
      <w:spacing w:after="0" w:line="360" w:lineRule="auto"/>
      <w:ind w:left="4252"/>
    </w:pPr>
    <w:rPr>
      <w:rFonts w:ascii="Tahoma" w:eastAsia="Times New Roman" w:hAnsi="Tahoma"/>
      <w:lang w:val="de-AT" w:eastAsia="de-DE"/>
    </w:rPr>
  </w:style>
  <w:style w:type="character" w:customStyle="1" w:styleId="SignatureChar">
    <w:name w:val="Signature Char"/>
    <w:basedOn w:val="DefaultParagraphFont"/>
    <w:link w:val="Signature"/>
    <w:semiHidden/>
    <w:rsid w:val="006B6122"/>
    <w:rPr>
      <w:rFonts w:ascii="Tahoma" w:eastAsia="Times New Roman" w:hAnsi="Tahoma" w:cs="Times New Roman"/>
      <w:lang w:val="de-AT" w:eastAsia="de-DE"/>
    </w:rPr>
  </w:style>
  <w:style w:type="paragraph" w:styleId="E-mailSignature">
    <w:name w:val="E-mail Signature"/>
    <w:basedOn w:val="Normal"/>
    <w:link w:val="E-mailSignatureChar"/>
    <w:rsid w:val="006B6122"/>
    <w:pPr>
      <w:spacing w:after="0" w:line="240" w:lineRule="auto"/>
    </w:pPr>
    <w:rPr>
      <w:rFonts w:ascii="Tahoma" w:eastAsia="Times New Roman" w:hAnsi="Tahoma"/>
      <w:lang w:val="de-AT" w:eastAsia="de-DE"/>
    </w:rPr>
  </w:style>
  <w:style w:type="character" w:customStyle="1" w:styleId="E-mailSignatureChar">
    <w:name w:val="E-mail Signature Char"/>
    <w:basedOn w:val="DefaultParagraphFont"/>
    <w:link w:val="E-mailSignature"/>
    <w:rsid w:val="006B6122"/>
    <w:rPr>
      <w:rFonts w:ascii="Tahoma" w:eastAsia="Times New Roman" w:hAnsi="Tahoma" w:cs="Times New Roman"/>
      <w:lang w:val="de-AT" w:eastAsia="de-DE"/>
    </w:rPr>
  </w:style>
  <w:style w:type="paragraph" w:styleId="BodyText2">
    <w:name w:val="Body Text 2"/>
    <w:basedOn w:val="Normal"/>
    <w:link w:val="BodyText2Char"/>
    <w:uiPriority w:val="99"/>
    <w:rsid w:val="006B6122"/>
    <w:pPr>
      <w:spacing w:after="120" w:line="480" w:lineRule="auto"/>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6B6122"/>
    <w:rPr>
      <w:rFonts w:ascii="Tahoma" w:eastAsia="Times New Roman" w:hAnsi="Tahoma" w:cs="Times New Roman"/>
      <w:lang w:val="de-AT" w:eastAsia="de-DE"/>
    </w:rPr>
  </w:style>
  <w:style w:type="paragraph" w:styleId="BodyTextIndent2">
    <w:name w:val="Body Text Indent 2"/>
    <w:basedOn w:val="Normal"/>
    <w:link w:val="BodyTextIndent2Char"/>
    <w:rsid w:val="006B6122"/>
    <w:pPr>
      <w:spacing w:after="120" w:line="480" w:lineRule="auto"/>
      <w:ind w:left="283"/>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6B6122"/>
    <w:rPr>
      <w:rFonts w:ascii="Tahoma" w:eastAsia="Times New Roman" w:hAnsi="Tahoma" w:cs="Times New Roman"/>
      <w:lang w:val="de-AT" w:eastAsia="de-DE"/>
    </w:rPr>
  </w:style>
  <w:style w:type="paragraph" w:styleId="BodyTextIndent3">
    <w:name w:val="Body Text Indent 3"/>
    <w:basedOn w:val="Normal"/>
    <w:link w:val="BodyTextIndent3Char"/>
    <w:rsid w:val="006B6122"/>
    <w:pPr>
      <w:spacing w:after="120" w:line="360" w:lineRule="auto"/>
      <w:ind w:left="283"/>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6B6122"/>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6B6122"/>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6B6122"/>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6B6122"/>
    <w:pPr>
      <w:spacing w:before="75" w:after="75" w:line="240" w:lineRule="auto"/>
      <w:ind w:left="225" w:right="225"/>
    </w:pPr>
    <w:rPr>
      <w:rFonts w:ascii="Times New Roman" w:eastAsia="Times New Roman" w:hAnsi="Times New Roman"/>
      <w:lang w:val="de-DE" w:eastAsia="de-DE"/>
    </w:rPr>
  </w:style>
  <w:style w:type="paragraph" w:customStyle="1" w:styleId="ParagrafiCharCharChar">
    <w:name w:val="Paragrafi Char Char Char"/>
    <w:link w:val="ParagrafiCharCharCharChar"/>
    <w:rsid w:val="006B6122"/>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6B6122"/>
    <w:rPr>
      <w:rFonts w:ascii="CG Times" w:eastAsia="Times New Roman" w:hAnsi="CG Times" w:cs="Times New Roman"/>
      <w:b/>
      <w:szCs w:val="24"/>
    </w:rPr>
  </w:style>
  <w:style w:type="character" w:customStyle="1" w:styleId="SubtitleChar1">
    <w:name w:val="Subtitle Char1"/>
    <w:locked/>
    <w:rsid w:val="006B6122"/>
    <w:rPr>
      <w:rFonts w:ascii="Cambria" w:hAnsi="Cambria"/>
      <w:sz w:val="24"/>
      <w:szCs w:val="24"/>
    </w:rPr>
  </w:style>
  <w:style w:type="paragraph" w:customStyle="1" w:styleId="Char1">
    <w:name w:val="Char1"/>
    <w:basedOn w:val="Normal"/>
    <w:rsid w:val="006B6122"/>
    <w:pPr>
      <w:spacing w:line="240" w:lineRule="exact"/>
    </w:pPr>
    <w:rPr>
      <w:rFonts w:ascii="Arial" w:eastAsia="Times New Roman" w:hAnsi="Arial" w:cs="Arial"/>
      <w:sz w:val="20"/>
      <w:szCs w:val="20"/>
      <w:lang w:val="en-US"/>
    </w:rPr>
  </w:style>
  <w:style w:type="character" w:customStyle="1" w:styleId="CharChar11">
    <w:name w:val="Char Char11"/>
    <w:semiHidden/>
    <w:locked/>
    <w:rsid w:val="006B6122"/>
    <w:rPr>
      <w:rFonts w:ascii="Tahoma" w:hAnsi="Tahoma" w:cs="Tahoma"/>
      <w:i/>
      <w:iCs/>
      <w:sz w:val="22"/>
      <w:szCs w:val="22"/>
      <w:lang w:val="de-AT" w:eastAsia="de-DE" w:bidi="ar-SA"/>
    </w:rPr>
  </w:style>
  <w:style w:type="character" w:customStyle="1" w:styleId="CharChar36">
    <w:name w:val="Char Char36"/>
    <w:locked/>
    <w:rsid w:val="006B6122"/>
    <w:rPr>
      <w:rFonts w:ascii="Arial" w:hAnsi="Arial" w:cs="Arial"/>
      <w:b/>
      <w:bCs/>
      <w:kern w:val="32"/>
      <w:sz w:val="32"/>
      <w:szCs w:val="32"/>
      <w:lang w:val="sq-AL" w:eastAsia="en-US" w:bidi="ar-SA"/>
    </w:rPr>
  </w:style>
  <w:style w:type="character" w:customStyle="1" w:styleId="CharChar35">
    <w:name w:val="Char Char35"/>
    <w:locked/>
    <w:rsid w:val="006B6122"/>
    <w:rPr>
      <w:rFonts w:ascii="Arial" w:hAnsi="Arial" w:cs="Arial"/>
      <w:b/>
      <w:bCs/>
      <w:i/>
      <w:iCs/>
      <w:sz w:val="28"/>
      <w:szCs w:val="28"/>
      <w:lang w:val="sq-AL" w:eastAsia="en-US" w:bidi="ar-SA"/>
    </w:rPr>
  </w:style>
  <w:style w:type="character" w:customStyle="1" w:styleId="CharChar34">
    <w:name w:val="Char Char34"/>
    <w:locked/>
    <w:rsid w:val="006B6122"/>
    <w:rPr>
      <w:rFonts w:ascii="Tahoma" w:hAnsi="Tahoma"/>
      <w:b/>
      <w:kern w:val="28"/>
      <w:sz w:val="24"/>
      <w:szCs w:val="28"/>
      <w:lang w:val="de-AT" w:eastAsia="de-DE" w:bidi="ar-SA"/>
    </w:rPr>
  </w:style>
  <w:style w:type="character" w:customStyle="1" w:styleId="CharChar33">
    <w:name w:val="Char Char33"/>
    <w:locked/>
    <w:rsid w:val="006B6122"/>
    <w:rPr>
      <w:rFonts w:ascii="Tahoma" w:hAnsi="Tahoma"/>
      <w:b/>
      <w:i/>
      <w:kern w:val="28"/>
      <w:sz w:val="22"/>
      <w:szCs w:val="22"/>
      <w:lang w:val="de-AT" w:eastAsia="de-DE" w:bidi="ar-SA"/>
    </w:rPr>
  </w:style>
  <w:style w:type="character" w:customStyle="1" w:styleId="CharChar32">
    <w:name w:val="Char Char32"/>
    <w:locked/>
    <w:rsid w:val="006B6122"/>
    <w:rPr>
      <w:rFonts w:ascii="Tahoma" w:hAnsi="Tahoma"/>
      <w:b/>
      <w:i/>
      <w:kern w:val="28"/>
      <w:sz w:val="22"/>
      <w:szCs w:val="22"/>
      <w:lang w:val="de-AT" w:eastAsia="de-DE" w:bidi="ar-SA"/>
    </w:rPr>
  </w:style>
  <w:style w:type="character" w:customStyle="1" w:styleId="CharChar31">
    <w:name w:val="Char Char31"/>
    <w:locked/>
    <w:rsid w:val="006B6122"/>
    <w:rPr>
      <w:rFonts w:ascii="Tahoma" w:hAnsi="Tahoma"/>
      <w:b/>
      <w:i/>
      <w:kern w:val="28"/>
      <w:sz w:val="22"/>
      <w:szCs w:val="22"/>
      <w:lang w:val="de-AT" w:eastAsia="de-DE" w:bidi="ar-SA"/>
    </w:rPr>
  </w:style>
  <w:style w:type="character" w:customStyle="1" w:styleId="CharChar10">
    <w:name w:val="Char Char10"/>
    <w:semiHidden/>
    <w:locked/>
    <w:rsid w:val="006B6122"/>
    <w:rPr>
      <w:rFonts w:ascii="Courier New" w:hAnsi="Courier New" w:cs="Courier New"/>
      <w:szCs w:val="22"/>
      <w:lang w:val="de-AT" w:eastAsia="de-DE" w:bidi="ar-SA"/>
    </w:rPr>
  </w:style>
  <w:style w:type="character" w:customStyle="1" w:styleId="CharChar30">
    <w:name w:val="Char Char30"/>
    <w:locked/>
    <w:rsid w:val="006B6122"/>
    <w:rPr>
      <w:rFonts w:ascii="Tahoma" w:hAnsi="Tahoma"/>
      <w:b/>
      <w:i/>
      <w:kern w:val="28"/>
      <w:sz w:val="22"/>
      <w:szCs w:val="22"/>
      <w:lang w:val="de-AT" w:eastAsia="de-DE" w:bidi="ar-SA"/>
    </w:rPr>
  </w:style>
  <w:style w:type="character" w:customStyle="1" w:styleId="CharChar29">
    <w:name w:val="Char Char29"/>
    <w:locked/>
    <w:rsid w:val="006B6122"/>
    <w:rPr>
      <w:rFonts w:ascii="Tahoma" w:hAnsi="Tahoma"/>
      <w:b/>
      <w:i/>
      <w:kern w:val="28"/>
      <w:sz w:val="22"/>
      <w:szCs w:val="22"/>
      <w:lang w:val="de-AT" w:eastAsia="de-DE" w:bidi="ar-SA"/>
    </w:rPr>
  </w:style>
  <w:style w:type="character" w:customStyle="1" w:styleId="CharChar28">
    <w:name w:val="Char Char28"/>
    <w:locked/>
    <w:rsid w:val="006B6122"/>
    <w:rPr>
      <w:rFonts w:ascii="Tahoma" w:hAnsi="Tahoma"/>
      <w:b/>
      <w:i/>
      <w:kern w:val="28"/>
      <w:sz w:val="22"/>
      <w:szCs w:val="22"/>
      <w:lang w:val="de-AT" w:eastAsia="de-DE" w:bidi="ar-SA"/>
    </w:rPr>
  </w:style>
  <w:style w:type="character" w:customStyle="1" w:styleId="CharChar27">
    <w:name w:val="Char Char27"/>
    <w:locked/>
    <w:rsid w:val="006B6122"/>
    <w:rPr>
      <w:rFonts w:ascii="Calibri" w:eastAsia="Calibri" w:hAnsi="Calibri"/>
      <w:lang w:val="sq-AL" w:eastAsia="en-US" w:bidi="ar-SA"/>
    </w:rPr>
  </w:style>
  <w:style w:type="character" w:customStyle="1" w:styleId="CharChar24">
    <w:name w:val="Char Char24"/>
    <w:locked/>
    <w:rsid w:val="006B6122"/>
    <w:rPr>
      <w:rFonts w:ascii="Tahoma" w:hAnsi="Tahoma" w:cs="Tahoma"/>
      <w:sz w:val="22"/>
      <w:szCs w:val="22"/>
      <w:lang w:val="de-AT" w:eastAsia="de-DE" w:bidi="ar-SA"/>
    </w:rPr>
  </w:style>
  <w:style w:type="character" w:customStyle="1" w:styleId="CharChar23">
    <w:name w:val="Char Char23"/>
    <w:locked/>
    <w:rsid w:val="006B6122"/>
    <w:rPr>
      <w:rFonts w:ascii="Tahoma" w:hAnsi="Tahoma" w:cs="Tahoma"/>
      <w:sz w:val="22"/>
      <w:szCs w:val="22"/>
      <w:lang w:val="de-AT" w:eastAsia="de-DE" w:bidi="ar-SA"/>
    </w:rPr>
  </w:style>
  <w:style w:type="character" w:customStyle="1" w:styleId="CharChar22">
    <w:name w:val="Char Char22"/>
    <w:semiHidden/>
    <w:locked/>
    <w:rsid w:val="006B6122"/>
    <w:rPr>
      <w:rFonts w:ascii="Courier New" w:hAnsi="Courier New" w:cs="Courier New"/>
      <w:sz w:val="22"/>
      <w:szCs w:val="22"/>
      <w:lang w:val="de-DE" w:eastAsia="de-DE" w:bidi="ar-SA"/>
    </w:rPr>
  </w:style>
  <w:style w:type="character" w:customStyle="1" w:styleId="CharChar21">
    <w:name w:val="Char Char21"/>
    <w:locked/>
    <w:rsid w:val="006B6122"/>
    <w:rPr>
      <w:rFonts w:ascii="Tahoma" w:hAnsi="Tahoma" w:cs="Tahoma"/>
      <w:b/>
      <w:kern w:val="28"/>
      <w:sz w:val="36"/>
      <w:szCs w:val="36"/>
      <w:lang w:val="de-AT" w:eastAsia="de-DE" w:bidi="ar-SA"/>
    </w:rPr>
  </w:style>
  <w:style w:type="character" w:customStyle="1" w:styleId="CharChar12">
    <w:name w:val="Char Char12"/>
    <w:semiHidden/>
    <w:locked/>
    <w:rsid w:val="006B6122"/>
    <w:rPr>
      <w:rFonts w:ascii="Tahoma" w:hAnsi="Tahoma" w:cs="Tahoma"/>
      <w:sz w:val="22"/>
      <w:szCs w:val="22"/>
      <w:lang w:val="de-AT" w:eastAsia="de-DE" w:bidi="ar-SA"/>
    </w:rPr>
  </w:style>
  <w:style w:type="character" w:customStyle="1" w:styleId="CharChar9">
    <w:name w:val="Char Char9"/>
    <w:semiHidden/>
    <w:locked/>
    <w:rsid w:val="006B6122"/>
    <w:rPr>
      <w:rFonts w:ascii="Tahoma" w:hAnsi="Tahoma" w:cs="Tahoma"/>
      <w:sz w:val="22"/>
      <w:szCs w:val="22"/>
      <w:lang w:val="de-AT" w:eastAsia="de-DE" w:bidi="ar-SA"/>
    </w:rPr>
  </w:style>
  <w:style w:type="character" w:customStyle="1" w:styleId="CharChar25">
    <w:name w:val="Char Char25"/>
    <w:semiHidden/>
    <w:locked/>
    <w:rsid w:val="006B6122"/>
    <w:rPr>
      <w:rFonts w:ascii="Tahoma" w:hAnsi="Tahoma" w:cs="Tahoma"/>
      <w:sz w:val="22"/>
      <w:szCs w:val="22"/>
      <w:lang w:val="de-AT" w:eastAsia="de-DE" w:bidi="ar-SA"/>
    </w:rPr>
  </w:style>
  <w:style w:type="character" w:customStyle="1" w:styleId="CharChar15">
    <w:name w:val="Char Char15"/>
    <w:semiHidden/>
    <w:locked/>
    <w:rsid w:val="006B6122"/>
    <w:rPr>
      <w:rFonts w:ascii="Tahoma" w:hAnsi="Tahoma" w:cs="Tahoma"/>
      <w:sz w:val="22"/>
      <w:szCs w:val="22"/>
      <w:lang w:val="de-AT" w:eastAsia="de-DE" w:bidi="ar-SA"/>
    </w:rPr>
  </w:style>
  <w:style w:type="character" w:customStyle="1" w:styleId="CharChar16">
    <w:name w:val="Char Char16"/>
    <w:semiHidden/>
    <w:locked/>
    <w:rsid w:val="006B6122"/>
    <w:rPr>
      <w:rFonts w:ascii="Tahoma" w:hAnsi="Tahoma" w:cs="Arial"/>
      <w:sz w:val="24"/>
      <w:szCs w:val="24"/>
      <w:lang w:val="de-AT" w:eastAsia="de-DE" w:bidi="ar-SA"/>
    </w:rPr>
  </w:style>
  <w:style w:type="character" w:customStyle="1" w:styleId="CharChar20">
    <w:name w:val="Char Char20"/>
    <w:locked/>
    <w:rsid w:val="006B6122"/>
    <w:rPr>
      <w:rFonts w:ascii="Tahoma" w:hAnsi="Tahoma" w:cs="Tahoma"/>
      <w:b/>
      <w:kern w:val="28"/>
      <w:sz w:val="32"/>
      <w:szCs w:val="36"/>
      <w:lang w:val="de-AT" w:eastAsia="de-DE" w:bidi="ar-SA"/>
    </w:rPr>
  </w:style>
  <w:style w:type="character" w:customStyle="1" w:styleId="CharChar13">
    <w:name w:val="Char Char13"/>
    <w:semiHidden/>
    <w:locked/>
    <w:rsid w:val="006B6122"/>
    <w:rPr>
      <w:rFonts w:ascii="Tahoma" w:hAnsi="Tahoma" w:cs="Tahoma"/>
      <w:sz w:val="22"/>
      <w:szCs w:val="22"/>
      <w:lang w:val="de-AT" w:eastAsia="de-DE" w:bidi="ar-SA"/>
    </w:rPr>
  </w:style>
  <w:style w:type="character" w:customStyle="1" w:styleId="CharChar19">
    <w:name w:val="Char Char19"/>
    <w:semiHidden/>
    <w:locked/>
    <w:rsid w:val="006B6122"/>
    <w:rPr>
      <w:rFonts w:ascii="Tahoma" w:hAnsi="Tahoma" w:cs="Tahoma"/>
      <w:sz w:val="22"/>
      <w:szCs w:val="22"/>
      <w:lang w:val="de-AT" w:eastAsia="de-DE" w:bidi="ar-SA"/>
    </w:rPr>
  </w:style>
  <w:style w:type="character" w:customStyle="1" w:styleId="CharChar3">
    <w:name w:val="Char Char3"/>
    <w:semiHidden/>
    <w:locked/>
    <w:rsid w:val="006B6122"/>
  </w:style>
  <w:style w:type="character" w:customStyle="1" w:styleId="CharChar14">
    <w:name w:val="Char Char14"/>
    <w:semiHidden/>
    <w:locked/>
    <w:rsid w:val="006B6122"/>
  </w:style>
  <w:style w:type="character" w:customStyle="1" w:styleId="CharChar17">
    <w:name w:val="Char Char17"/>
    <w:locked/>
    <w:rsid w:val="006B6122"/>
    <w:rPr>
      <w:rFonts w:ascii="Tahoma" w:hAnsi="Tahoma" w:cs="Tahoma"/>
      <w:sz w:val="22"/>
      <w:szCs w:val="22"/>
      <w:lang w:val="de-AT" w:eastAsia="de-DE" w:bidi="ar-SA"/>
    </w:rPr>
  </w:style>
  <w:style w:type="character" w:customStyle="1" w:styleId="CharChar7">
    <w:name w:val="Char Char7"/>
    <w:semiHidden/>
    <w:locked/>
    <w:rsid w:val="006B6122"/>
    <w:rPr>
      <w:rFonts w:ascii="Tahoma" w:hAnsi="Tahoma" w:cs="Tahoma"/>
      <w:sz w:val="22"/>
      <w:szCs w:val="22"/>
      <w:lang w:val="de-AT" w:eastAsia="de-DE" w:bidi="ar-SA"/>
    </w:rPr>
  </w:style>
  <w:style w:type="character" w:customStyle="1" w:styleId="CharChar6">
    <w:name w:val="Char Char6"/>
    <w:semiHidden/>
    <w:locked/>
    <w:rsid w:val="006B6122"/>
    <w:rPr>
      <w:rFonts w:ascii="Tahoma" w:hAnsi="Tahoma" w:cs="Tahoma"/>
      <w:sz w:val="16"/>
      <w:szCs w:val="16"/>
      <w:lang w:val="de-AT" w:eastAsia="de-DE" w:bidi="ar-SA"/>
    </w:rPr>
  </w:style>
  <w:style w:type="character" w:customStyle="1" w:styleId="CharChar5">
    <w:name w:val="Char Char5"/>
    <w:semiHidden/>
    <w:locked/>
    <w:rsid w:val="006B6122"/>
    <w:rPr>
      <w:rFonts w:ascii="Tahoma" w:hAnsi="Tahoma" w:cs="Tahoma"/>
      <w:sz w:val="22"/>
      <w:szCs w:val="22"/>
      <w:lang w:val="de-AT" w:eastAsia="de-DE" w:bidi="ar-SA"/>
    </w:rPr>
  </w:style>
  <w:style w:type="character" w:customStyle="1" w:styleId="CharChar4">
    <w:name w:val="Char Char4"/>
    <w:semiHidden/>
    <w:locked/>
    <w:rsid w:val="006B6122"/>
    <w:rPr>
      <w:rFonts w:ascii="Tahoma" w:hAnsi="Tahoma" w:cs="Tahoma"/>
      <w:sz w:val="16"/>
      <w:szCs w:val="16"/>
      <w:lang w:val="de-AT" w:eastAsia="de-DE" w:bidi="ar-SA"/>
    </w:rPr>
  </w:style>
  <w:style w:type="character" w:customStyle="1" w:styleId="CharChar18">
    <w:name w:val="Char Char18"/>
    <w:semiHidden/>
    <w:locked/>
    <w:rsid w:val="006B6122"/>
    <w:rPr>
      <w:rFonts w:ascii="Tahoma" w:hAnsi="Tahoma" w:cs="Tahoma"/>
      <w:sz w:val="22"/>
      <w:szCs w:val="22"/>
      <w:lang w:val="de-AT" w:eastAsia="de-DE" w:bidi="ar-SA"/>
    </w:rPr>
  </w:style>
  <w:style w:type="character" w:customStyle="1" w:styleId="CharChar8">
    <w:name w:val="Char Char8"/>
    <w:locked/>
    <w:rsid w:val="006B6122"/>
    <w:rPr>
      <w:rFonts w:ascii="Tahoma" w:hAnsi="Tahoma" w:cs="Tahoma"/>
      <w:sz w:val="22"/>
      <w:szCs w:val="22"/>
      <w:lang w:val="de-AT" w:eastAsia="de-DE" w:bidi="ar-SA"/>
    </w:rPr>
  </w:style>
  <w:style w:type="character" w:customStyle="1" w:styleId="CharChar2">
    <w:name w:val="Char Char2"/>
    <w:locked/>
    <w:rsid w:val="006B6122"/>
    <w:rPr>
      <w:rFonts w:ascii="Calibri" w:eastAsia="Calibri" w:hAnsi="Calibri" w:cs="Times New Roman"/>
      <w:b/>
      <w:bCs/>
      <w:sz w:val="20"/>
      <w:szCs w:val="20"/>
      <w:lang w:val="sq-AL" w:eastAsia="en-US" w:bidi="ar-SA"/>
    </w:rPr>
  </w:style>
  <w:style w:type="character" w:customStyle="1" w:styleId="CharChar26">
    <w:name w:val="Char Char26"/>
    <w:semiHidden/>
    <w:locked/>
    <w:rsid w:val="006B6122"/>
    <w:rPr>
      <w:rFonts w:ascii="Tahoma" w:hAnsi="Tahoma" w:cs="Tahoma"/>
      <w:sz w:val="16"/>
      <w:szCs w:val="16"/>
      <w:lang w:val="sq-AL" w:eastAsia="en-US" w:bidi="ar-SA"/>
    </w:rPr>
  </w:style>
  <w:style w:type="character" w:customStyle="1" w:styleId="CommentTextChar11">
    <w:name w:val="Comment Text Char11"/>
    <w:aliases w:val="Char Char37"/>
    <w:semiHidden/>
    <w:rsid w:val="006B6122"/>
    <w:rPr>
      <w:rFonts w:ascii="Calibri" w:hAnsi="Calibri" w:hint="default"/>
      <w:lang w:val="sq-AL"/>
    </w:rPr>
  </w:style>
  <w:style w:type="character" w:customStyle="1" w:styleId="NormalIndentChar">
    <w:name w:val="Normal Indent Char"/>
    <w:link w:val="NormalIndent"/>
    <w:rsid w:val="006B6122"/>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6B6122"/>
    <w:pPr>
      <w:spacing w:before="240" w:after="0" w:line="260" w:lineRule="atLeast"/>
      <w:ind w:left="720"/>
      <w:jc w:val="both"/>
      <w:outlineLvl w:val="5"/>
    </w:pPr>
    <w:rPr>
      <w:rFonts w:ascii="Times New Roman" w:eastAsia="Times New Roman" w:hAnsi="Times New Roman"/>
      <w:szCs w:val="20"/>
      <w:lang w:eastAsia="sq-AL" w:bidi="sq-AL"/>
    </w:rPr>
  </w:style>
  <w:style w:type="paragraph" w:customStyle="1" w:styleId="AODefPara">
    <w:name w:val="AODefPara"/>
    <w:basedOn w:val="AODefHead"/>
    <w:locked/>
    <w:rsid w:val="006B6122"/>
    <w:pPr>
      <w:tabs>
        <w:tab w:val="num" w:pos="360"/>
        <w:tab w:val="num" w:pos="1935"/>
        <w:tab w:val="num" w:pos="2563"/>
        <w:tab w:val="num" w:pos="3474"/>
      </w:tabs>
      <w:ind w:left="1935" w:hanging="360"/>
      <w:outlineLvl w:val="6"/>
    </w:pPr>
  </w:style>
  <w:style w:type="character" w:customStyle="1" w:styleId="AODefHeadChar">
    <w:name w:val="AODefHead Char"/>
    <w:link w:val="AODefHead"/>
    <w:rsid w:val="006B6122"/>
    <w:rPr>
      <w:rFonts w:ascii="Times New Roman" w:eastAsia="Times New Roman" w:hAnsi="Times New Roman" w:cs="Times New Roman"/>
      <w:szCs w:val="20"/>
      <w:lang w:val="sq-AL" w:eastAsia="sq-AL" w:bidi="sq-AL"/>
    </w:rPr>
  </w:style>
  <w:style w:type="paragraph" w:customStyle="1" w:styleId="PARA">
    <w:name w:val="PARA"/>
    <w:basedOn w:val="Normal"/>
    <w:locked/>
    <w:rsid w:val="006B6122"/>
    <w:pPr>
      <w:spacing w:after="0" w:line="240" w:lineRule="atLeast"/>
      <w:ind w:left="823"/>
      <w:jc w:val="both"/>
    </w:pPr>
    <w:rPr>
      <w:rFonts w:ascii="Arial" w:eastAsia="Times New Roman" w:hAnsi="Arial"/>
      <w:sz w:val="20"/>
      <w:szCs w:val="20"/>
      <w:lang w:eastAsia="sq-AL" w:bidi="sq-AL"/>
    </w:rPr>
  </w:style>
  <w:style w:type="paragraph" w:customStyle="1" w:styleId="StyleLeft25cm">
    <w:name w:val="Style Left:  2.5 cm"/>
    <w:basedOn w:val="Normal"/>
    <w:link w:val="StyleLeft25cmChar"/>
    <w:rsid w:val="006B6122"/>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6B6122"/>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6B6122"/>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6B6122"/>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6B6122"/>
    <w:rPr>
      <w:color w:val="0000FF"/>
      <w:spacing w:val="0"/>
      <w:u w:val="double"/>
    </w:rPr>
  </w:style>
  <w:style w:type="paragraph" w:customStyle="1" w:styleId="dia">
    <w:name w:val="di(a)"/>
    <w:basedOn w:val="Normal"/>
    <w:rsid w:val="006B6122"/>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sz w:val="20"/>
      <w:szCs w:val="20"/>
      <w:lang w:eastAsia="sq-AL" w:bidi="sq-AL"/>
    </w:rPr>
  </w:style>
  <w:style w:type="paragraph" w:customStyle="1" w:styleId="PARA1">
    <w:name w:val="PARA1"/>
    <w:basedOn w:val="Normal"/>
    <w:rsid w:val="006B6122"/>
    <w:pPr>
      <w:autoSpaceDE w:val="0"/>
      <w:autoSpaceDN w:val="0"/>
      <w:adjustRightInd w:val="0"/>
      <w:spacing w:after="0" w:line="240" w:lineRule="atLeast"/>
      <w:ind w:left="1418" w:hanging="596"/>
      <w:jc w:val="both"/>
    </w:pPr>
    <w:rPr>
      <w:rFonts w:ascii="Univers (WN)" w:eastAsia="Times New Roman" w:hAnsi="Univers (WN)"/>
      <w:sz w:val="20"/>
      <w:szCs w:val="20"/>
      <w:lang w:eastAsia="sq-AL" w:bidi="sq-AL"/>
    </w:rPr>
  </w:style>
  <w:style w:type="paragraph" w:customStyle="1" w:styleId="text">
    <w:name w:val="text"/>
    <w:basedOn w:val="Normal"/>
    <w:rsid w:val="006B6122"/>
    <w:pPr>
      <w:spacing w:after="0" w:line="240" w:lineRule="auto"/>
      <w:ind w:left="709"/>
      <w:jc w:val="both"/>
    </w:pPr>
    <w:rPr>
      <w:rFonts w:ascii="Arial" w:eastAsia="Times New Roman" w:hAnsi="Arial"/>
      <w:sz w:val="20"/>
      <w:szCs w:val="20"/>
      <w:lang w:eastAsia="sq-AL" w:bidi="sq-AL"/>
    </w:rPr>
  </w:style>
  <w:style w:type="paragraph" w:customStyle="1" w:styleId="Text0">
    <w:name w:val="Text"/>
    <w:basedOn w:val="Normal"/>
    <w:link w:val="TextChar"/>
    <w:uiPriority w:val="99"/>
    <w:rsid w:val="006B6122"/>
    <w:pPr>
      <w:spacing w:after="240" w:line="240" w:lineRule="auto"/>
      <w:jc w:val="both"/>
    </w:pPr>
    <w:rPr>
      <w:rFonts w:ascii="Times New Roman" w:eastAsia="Times New Roman" w:hAnsi="Times New Roman"/>
      <w:sz w:val="24"/>
      <w:szCs w:val="20"/>
      <w:lang w:val="en-GB"/>
    </w:rPr>
  </w:style>
  <w:style w:type="character" w:customStyle="1" w:styleId="TextChar">
    <w:name w:val="Text Char"/>
    <w:link w:val="Text0"/>
    <w:uiPriority w:val="99"/>
    <w:locked/>
    <w:rsid w:val="006B6122"/>
    <w:rPr>
      <w:rFonts w:ascii="Times New Roman" w:eastAsia="Times New Roman" w:hAnsi="Times New Roman" w:cs="Times New Roman"/>
      <w:sz w:val="24"/>
      <w:szCs w:val="20"/>
      <w:lang w:val="en-GB"/>
    </w:rPr>
  </w:style>
  <w:style w:type="paragraph" w:customStyle="1" w:styleId="Paragrapha">
    <w:name w:val="Paragraph (a)"/>
    <w:basedOn w:val="Normal"/>
    <w:link w:val="ParagraphaChar"/>
    <w:uiPriority w:val="99"/>
    <w:rsid w:val="006B6122"/>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sz w:val="24"/>
      <w:szCs w:val="24"/>
      <w:lang w:val="en-GB" w:eastAsia="en-GB"/>
    </w:rPr>
  </w:style>
  <w:style w:type="character" w:styleId="PlaceholderText">
    <w:name w:val="Placeholder Text"/>
    <w:uiPriority w:val="99"/>
    <w:semiHidden/>
    <w:rsid w:val="006B6122"/>
    <w:rPr>
      <w:rFonts w:cs="Times New Roman"/>
      <w:color w:val="808080"/>
    </w:rPr>
  </w:style>
  <w:style w:type="character" w:customStyle="1" w:styleId="az12">
    <w:name w:val="az12"/>
    <w:uiPriority w:val="99"/>
    <w:rsid w:val="006B6122"/>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6B6122"/>
    <w:pPr>
      <w:spacing w:after="120" w:line="240" w:lineRule="auto"/>
      <w:contextualSpacing w:val="0"/>
      <w:jc w:val="both"/>
    </w:pPr>
    <w:rPr>
      <w:rFonts w:ascii="Times New Roman" w:eastAsia="Times New Roman" w:hAnsi="Times New Roman"/>
      <w:spacing w:val="-3"/>
      <w:szCs w:val="20"/>
      <w:lang w:val="en-GB"/>
    </w:rPr>
  </w:style>
  <w:style w:type="character" w:customStyle="1" w:styleId="Style2">
    <w:name w:val="Style2"/>
    <w:basedOn w:val="Point1Char"/>
    <w:uiPriority w:val="1"/>
    <w:qFormat/>
    <w:rsid w:val="006B6122"/>
    <w:rPr>
      <w:rFonts w:ascii="Calibri" w:eastAsia="Times New Roman" w:hAnsi="Calibri" w:cs="Times New Roman"/>
      <w:sz w:val="24"/>
      <w:szCs w:val="24"/>
      <w:lang w:val="en-GB" w:eastAsia="en-GB"/>
    </w:rPr>
  </w:style>
  <w:style w:type="table" w:customStyle="1" w:styleId="TableGrid30">
    <w:name w:val="Table Grid3"/>
    <w:basedOn w:val="TableNormal"/>
    <w:next w:val="TableGrid"/>
    <w:uiPriority w:val="59"/>
    <w:rsid w:val="006B6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B6122"/>
  </w:style>
  <w:style w:type="character" w:styleId="BookTitle">
    <w:name w:val="Book Title"/>
    <w:uiPriority w:val="33"/>
    <w:qFormat/>
    <w:rsid w:val="006B6122"/>
    <w:rPr>
      <w:b/>
      <w:bCs/>
      <w:smallCaps/>
      <w:spacing w:val="5"/>
    </w:rPr>
  </w:style>
  <w:style w:type="paragraph" w:customStyle="1" w:styleId="Cover1">
    <w:name w:val="Cover1"/>
    <w:basedOn w:val="Normal"/>
    <w:next w:val="Normal"/>
    <w:rsid w:val="006B6122"/>
    <w:pPr>
      <w:spacing w:after="0" w:line="240" w:lineRule="auto"/>
    </w:pPr>
    <w:rPr>
      <w:rFonts w:ascii="Arial" w:eastAsia="Times New Roman" w:hAnsi="Arial"/>
      <w:b/>
      <w:szCs w:val="20"/>
      <w:lang w:eastAsia="sq-AL" w:bidi="sq-AL"/>
    </w:rPr>
  </w:style>
  <w:style w:type="paragraph" w:customStyle="1" w:styleId="Cover2">
    <w:name w:val="Cover2"/>
    <w:basedOn w:val="Normal"/>
    <w:next w:val="Cover1"/>
    <w:autoRedefine/>
    <w:rsid w:val="006B6122"/>
    <w:pPr>
      <w:spacing w:after="240" w:line="240" w:lineRule="auto"/>
    </w:pPr>
    <w:rPr>
      <w:rFonts w:ascii="Arial" w:eastAsia="Times New Roman" w:hAnsi="Arial"/>
      <w:szCs w:val="20"/>
      <w:lang w:eastAsia="sq-AL" w:bidi="sq-AL"/>
    </w:rPr>
  </w:style>
  <w:style w:type="paragraph" w:customStyle="1" w:styleId="Stile">
    <w:name w:val="Stile"/>
    <w:rsid w:val="006B6122"/>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6B6122"/>
    <w:pPr>
      <w:spacing w:after="240" w:line="240" w:lineRule="auto"/>
      <w:ind w:firstLine="720"/>
      <w:jc w:val="both"/>
    </w:pPr>
    <w:rPr>
      <w:rFonts w:ascii="Times New Roman" w:eastAsia="Times New Roman" w:hAnsi="Times New Roman"/>
      <w:szCs w:val="20"/>
    </w:rPr>
  </w:style>
  <w:style w:type="character" w:customStyle="1" w:styleId="ModelNrmlSingleChar">
    <w:name w:val="ModelNrmlSingle Char"/>
    <w:link w:val="ModelNrmlSingle"/>
    <w:uiPriority w:val="99"/>
    <w:rsid w:val="006B6122"/>
    <w:rPr>
      <w:rFonts w:ascii="Times New Roman" w:eastAsia="Times New Roman" w:hAnsi="Times New Roman" w:cs="Times New Roman"/>
      <w:szCs w:val="20"/>
      <w:lang w:val="sq-AL"/>
    </w:rPr>
  </w:style>
  <w:style w:type="character" w:customStyle="1" w:styleId="Bodytext0">
    <w:name w:val="Body text_"/>
    <w:link w:val="BodyText1"/>
    <w:rsid w:val="006B6122"/>
    <w:rPr>
      <w:rFonts w:ascii="Times New Roman" w:hAnsi="Times New Roman"/>
      <w:sz w:val="21"/>
      <w:szCs w:val="21"/>
      <w:shd w:val="clear" w:color="auto" w:fill="FFFFFF"/>
    </w:rPr>
  </w:style>
  <w:style w:type="paragraph" w:customStyle="1" w:styleId="BodyText1">
    <w:name w:val="Body Text1"/>
    <w:basedOn w:val="Normal"/>
    <w:link w:val="Bodytext0"/>
    <w:rsid w:val="006B6122"/>
    <w:pPr>
      <w:widowControl w:val="0"/>
      <w:shd w:val="clear" w:color="auto" w:fill="FFFFFF"/>
      <w:spacing w:before="180" w:after="720" w:line="302" w:lineRule="exact"/>
      <w:ind w:hanging="680"/>
      <w:jc w:val="both"/>
    </w:pPr>
    <w:rPr>
      <w:rFonts w:ascii="Times New Roman" w:eastAsiaTheme="minorHAnsi" w:hAnsi="Times New Roman" w:cstheme="minorBidi"/>
      <w:sz w:val="21"/>
      <w:szCs w:val="21"/>
      <w:lang w:val="en-US"/>
    </w:rPr>
  </w:style>
  <w:style w:type="paragraph" w:customStyle="1" w:styleId="CharCharCharCharCharCharCharCharCharCharCharCharCharChar1Char">
    <w:name w:val="Char Char Char Char Char Char Char Char Char Char Char Char Char Char1 Char"/>
    <w:basedOn w:val="Normal"/>
    <w:rsid w:val="006B6122"/>
    <w:pPr>
      <w:spacing w:line="240" w:lineRule="exact"/>
    </w:pPr>
    <w:rPr>
      <w:rFonts w:ascii="Tahoma" w:hAnsi="Tahoma"/>
      <w:sz w:val="20"/>
      <w:szCs w:val="20"/>
    </w:rPr>
  </w:style>
  <w:style w:type="paragraph" w:customStyle="1" w:styleId="BodyText23">
    <w:name w:val="Body Text 23"/>
    <w:basedOn w:val="Normal"/>
    <w:rsid w:val="006B6122"/>
    <w:pPr>
      <w:widowControl w:val="0"/>
      <w:spacing w:after="0" w:line="240" w:lineRule="auto"/>
      <w:ind w:left="709" w:hanging="283"/>
      <w:jc w:val="both"/>
    </w:pPr>
    <w:rPr>
      <w:rFonts w:ascii="Times New Roman" w:eastAsia="Times New Roman" w:hAnsi="Times New Roman"/>
      <w:szCs w:val="20"/>
      <w:lang w:val="en-GB"/>
    </w:rPr>
  </w:style>
  <w:style w:type="paragraph" w:customStyle="1" w:styleId="BodyText22">
    <w:name w:val="Body Text 22"/>
    <w:basedOn w:val="Normal"/>
    <w:rsid w:val="006B6122"/>
    <w:pPr>
      <w:widowControl w:val="0"/>
      <w:spacing w:after="0" w:line="240" w:lineRule="auto"/>
      <w:jc w:val="both"/>
    </w:pPr>
    <w:rPr>
      <w:rFonts w:ascii="Times New Roman" w:eastAsia="Times New Roman" w:hAnsi="Times New Roman"/>
      <w:sz w:val="24"/>
      <w:szCs w:val="20"/>
      <w:lang w:val="en-GB"/>
    </w:rPr>
  </w:style>
  <w:style w:type="paragraph" w:customStyle="1" w:styleId="BodyText21">
    <w:name w:val="Body Text 21"/>
    <w:basedOn w:val="Normal"/>
    <w:rsid w:val="006B6122"/>
    <w:pPr>
      <w:spacing w:after="0" w:line="240" w:lineRule="auto"/>
      <w:ind w:left="720"/>
      <w:jc w:val="both"/>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6B6122"/>
    <w:pPr>
      <w:autoSpaceDE w:val="0"/>
      <w:autoSpaceDN w:val="0"/>
      <w:spacing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6B6122"/>
    <w:pPr>
      <w:autoSpaceDE w:val="0"/>
      <w:autoSpaceDN w:val="0"/>
      <w:spacing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6B6122"/>
    <w:pPr>
      <w:widowControl w:val="0"/>
      <w:spacing w:after="0" w:line="240" w:lineRule="auto"/>
    </w:pPr>
    <w:rPr>
      <w:rFonts w:asciiTheme="minorHAnsi" w:eastAsiaTheme="minorHAnsi" w:hAnsiTheme="minorHAnsi" w:cstheme="minorBidi"/>
      <w:lang w:val="en-US"/>
    </w:rPr>
  </w:style>
  <w:style w:type="paragraph" w:customStyle="1" w:styleId="xl63">
    <w:name w:val="xl63"/>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14"/>
      <w:szCs w:val="14"/>
      <w:lang w:val="en-US"/>
    </w:rPr>
  </w:style>
  <w:style w:type="paragraph" w:customStyle="1" w:styleId="xl64">
    <w:name w:val="xl64"/>
    <w:basedOn w:val="Normal"/>
    <w:rsid w:val="006B612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b/>
      <w:bCs/>
      <w:color w:val="000000"/>
      <w:sz w:val="14"/>
      <w:szCs w:val="14"/>
      <w:lang w:val="en-US"/>
    </w:rPr>
  </w:style>
  <w:style w:type="numbering" w:customStyle="1" w:styleId="NoList111">
    <w:name w:val="No List111"/>
    <w:next w:val="NoList"/>
    <w:semiHidden/>
    <w:unhideWhenUsed/>
    <w:rsid w:val="006B6122"/>
  </w:style>
  <w:style w:type="paragraph" w:customStyle="1" w:styleId="ecxmsonormal">
    <w:name w:val="ecxmsonormal"/>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StyleHeading2Before6pt">
    <w:name w:val="Style Heading 2 + Before:  6 pt"/>
    <w:basedOn w:val="Heading2"/>
    <w:autoRedefine/>
    <w:uiPriority w:val="99"/>
    <w:rsid w:val="006B6122"/>
    <w:pPr>
      <w:keepLines w:val="0"/>
      <w:tabs>
        <w:tab w:val="clear" w:pos="1210"/>
      </w:tabs>
      <w:spacing w:before="120" w:line="240" w:lineRule="auto"/>
      <w:ind w:left="810" w:hanging="360"/>
      <w:jc w:val="both"/>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6B6122"/>
    <w:rPr>
      <w:rFonts w:ascii="CG Times" w:eastAsia="MS Mincho" w:hAnsi="CG Times" w:cs="CG Times"/>
      <w:b/>
      <w:bCs/>
      <w:caps/>
      <w:color w:val="000000"/>
      <w:sz w:val="21"/>
      <w:lang w:val="en-GB"/>
    </w:rPr>
  </w:style>
  <w:style w:type="paragraph" w:customStyle="1" w:styleId="Style20">
    <w:name w:val="Style 2"/>
    <w:basedOn w:val="Normal"/>
    <w:uiPriority w:val="99"/>
    <w:qFormat/>
    <w:rsid w:val="006B6122"/>
    <w:pPr>
      <w:spacing w:before="120" w:after="200" w:line="276" w:lineRule="auto"/>
      <w:jc w:val="both"/>
      <w:outlineLvl w:val="0"/>
    </w:pPr>
    <w:rPr>
      <w:rFonts w:ascii="Garamond" w:eastAsia="Calibri" w:hAnsi="Garamond"/>
      <w:b/>
      <w:color w:val="0070C0"/>
      <w:sz w:val="36"/>
      <w:szCs w:val="28"/>
    </w:rPr>
  </w:style>
  <w:style w:type="paragraph" w:customStyle="1" w:styleId="Style3">
    <w:name w:val="Style 3"/>
    <w:basedOn w:val="Style20"/>
    <w:uiPriority w:val="99"/>
    <w:qFormat/>
    <w:rsid w:val="006B6122"/>
    <w:rPr>
      <w:sz w:val="24"/>
    </w:rPr>
  </w:style>
  <w:style w:type="character" w:customStyle="1" w:styleId="Style2Char">
    <w:name w:val="Style2 Char"/>
    <w:locked/>
    <w:rsid w:val="006B6122"/>
    <w:rPr>
      <w:rFonts w:ascii="Times New Roman" w:eastAsia="Times New Roman" w:hAnsi="Times New Roman"/>
      <w:color w:val="0070C0"/>
      <w:sz w:val="28"/>
      <w:szCs w:val="24"/>
      <w:lang w:val="sq-AL"/>
    </w:rPr>
  </w:style>
  <w:style w:type="character" w:styleId="IntenseEmphasis">
    <w:name w:val="Intense Emphasis"/>
    <w:uiPriority w:val="21"/>
    <w:qFormat/>
    <w:rsid w:val="006B6122"/>
    <w:rPr>
      <w:b/>
      <w:bCs/>
      <w:i/>
      <w:iCs/>
      <w:color w:val="4F81BD"/>
      <w:sz w:val="24"/>
    </w:rPr>
  </w:style>
  <w:style w:type="character" w:customStyle="1" w:styleId="longtext1">
    <w:name w:val="long_text1"/>
    <w:rsid w:val="006B6122"/>
    <w:rPr>
      <w:sz w:val="20"/>
      <w:szCs w:val="20"/>
    </w:rPr>
  </w:style>
  <w:style w:type="character" w:customStyle="1" w:styleId="BodyTextChar1">
    <w:name w:val="Body Text Char1"/>
    <w:uiPriority w:val="99"/>
    <w:rsid w:val="006B6122"/>
    <w:rPr>
      <w:rFonts w:ascii="Times New Roman" w:eastAsia="Times New Roman" w:hAnsi="Times New Roman"/>
      <w:sz w:val="24"/>
      <w:szCs w:val="24"/>
    </w:rPr>
  </w:style>
  <w:style w:type="character" w:customStyle="1" w:styleId="BodyText3Char1">
    <w:name w:val="Body Text 3 Char1"/>
    <w:uiPriority w:val="99"/>
    <w:semiHidden/>
    <w:rsid w:val="006B6122"/>
    <w:rPr>
      <w:rFonts w:ascii="Times New Roman" w:eastAsia="Times New Roman" w:hAnsi="Times New Roman"/>
      <w:sz w:val="16"/>
      <w:szCs w:val="16"/>
    </w:rPr>
  </w:style>
  <w:style w:type="character" w:customStyle="1" w:styleId="BodyTextIndent2Char1">
    <w:name w:val="Body Text Indent 2 Char1"/>
    <w:uiPriority w:val="99"/>
    <w:semiHidden/>
    <w:rsid w:val="006B6122"/>
    <w:rPr>
      <w:rFonts w:ascii="Times New Roman" w:eastAsia="Times New Roman" w:hAnsi="Times New Roman"/>
      <w:sz w:val="24"/>
      <w:szCs w:val="24"/>
    </w:rPr>
  </w:style>
  <w:style w:type="paragraph" w:customStyle="1" w:styleId="xl160">
    <w:name w:val="xl160"/>
    <w:basedOn w:val="Normal"/>
    <w:rsid w:val="006B6122"/>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1">
    <w:name w:val="xl161"/>
    <w:basedOn w:val="Normal"/>
    <w:rsid w:val="006B6122"/>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2">
    <w:name w:val="xl162"/>
    <w:basedOn w:val="Normal"/>
    <w:rsid w:val="006B612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3">
    <w:name w:val="xl163"/>
    <w:basedOn w:val="Normal"/>
    <w:rsid w:val="006B612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4">
    <w:name w:val="xl164"/>
    <w:basedOn w:val="Normal"/>
    <w:rsid w:val="006B612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5">
    <w:name w:val="xl165"/>
    <w:basedOn w:val="Normal"/>
    <w:rsid w:val="006B612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6">
    <w:name w:val="xl166"/>
    <w:basedOn w:val="Normal"/>
    <w:rsid w:val="006B612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67">
    <w:name w:val="xl167"/>
    <w:basedOn w:val="Normal"/>
    <w:rsid w:val="006B612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8">
    <w:name w:val="xl168"/>
    <w:basedOn w:val="Normal"/>
    <w:rsid w:val="006B612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69">
    <w:name w:val="xl169"/>
    <w:basedOn w:val="Normal"/>
    <w:rsid w:val="006B6122"/>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0">
    <w:name w:val="xl170"/>
    <w:basedOn w:val="Normal"/>
    <w:rsid w:val="006B612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1">
    <w:name w:val="xl171"/>
    <w:basedOn w:val="Normal"/>
    <w:rsid w:val="006B612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2">
    <w:name w:val="xl172"/>
    <w:basedOn w:val="Normal"/>
    <w:rsid w:val="006B612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73">
    <w:name w:val="xl173"/>
    <w:basedOn w:val="Normal"/>
    <w:rsid w:val="006B6122"/>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4">
    <w:name w:val="xl174"/>
    <w:basedOn w:val="Normal"/>
    <w:rsid w:val="006B612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5">
    <w:name w:val="xl175"/>
    <w:basedOn w:val="Normal"/>
    <w:rsid w:val="006B612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6">
    <w:name w:val="xl176"/>
    <w:basedOn w:val="Normal"/>
    <w:rsid w:val="006B612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7">
    <w:name w:val="xl177"/>
    <w:basedOn w:val="Normal"/>
    <w:rsid w:val="006B612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78">
    <w:name w:val="xl178"/>
    <w:basedOn w:val="Normal"/>
    <w:rsid w:val="006B612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79">
    <w:name w:val="xl179"/>
    <w:basedOn w:val="Normal"/>
    <w:rsid w:val="006B612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0">
    <w:name w:val="xl180"/>
    <w:basedOn w:val="Normal"/>
    <w:rsid w:val="006B6122"/>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1">
    <w:name w:val="xl181"/>
    <w:basedOn w:val="Normal"/>
    <w:rsid w:val="006B6122"/>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2">
    <w:name w:val="xl182"/>
    <w:basedOn w:val="Normal"/>
    <w:rsid w:val="006B6122"/>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3">
    <w:name w:val="xl183"/>
    <w:basedOn w:val="Normal"/>
    <w:rsid w:val="006B612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84">
    <w:name w:val="xl184"/>
    <w:basedOn w:val="Normal"/>
    <w:rsid w:val="006B6122"/>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5">
    <w:name w:val="xl185"/>
    <w:basedOn w:val="Normal"/>
    <w:rsid w:val="006B612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6">
    <w:name w:val="xl186"/>
    <w:basedOn w:val="Normal"/>
    <w:rsid w:val="006B6122"/>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187">
    <w:name w:val="xl187"/>
    <w:basedOn w:val="Normal"/>
    <w:rsid w:val="006B612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8">
    <w:name w:val="xl188"/>
    <w:basedOn w:val="Normal"/>
    <w:rsid w:val="006B612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89">
    <w:name w:val="xl189"/>
    <w:basedOn w:val="Normal"/>
    <w:rsid w:val="006B612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0">
    <w:name w:val="xl190"/>
    <w:basedOn w:val="Normal"/>
    <w:rsid w:val="006B612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1">
    <w:name w:val="xl191"/>
    <w:basedOn w:val="Normal"/>
    <w:rsid w:val="006B612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2">
    <w:name w:val="xl192"/>
    <w:basedOn w:val="Normal"/>
    <w:rsid w:val="006B612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3">
    <w:name w:val="xl193"/>
    <w:basedOn w:val="Normal"/>
    <w:rsid w:val="006B6122"/>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4">
    <w:name w:val="xl194"/>
    <w:basedOn w:val="Normal"/>
    <w:rsid w:val="006B6122"/>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5">
    <w:name w:val="xl195"/>
    <w:basedOn w:val="Normal"/>
    <w:rsid w:val="006B612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196">
    <w:name w:val="xl196"/>
    <w:basedOn w:val="Normal"/>
    <w:rsid w:val="006B6122"/>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7">
    <w:name w:val="xl197"/>
    <w:basedOn w:val="Normal"/>
    <w:rsid w:val="006B6122"/>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8">
    <w:name w:val="xl198"/>
    <w:basedOn w:val="Normal"/>
    <w:rsid w:val="006B6122"/>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199">
    <w:name w:val="xl199"/>
    <w:basedOn w:val="Normal"/>
    <w:rsid w:val="006B612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0">
    <w:name w:val="xl200"/>
    <w:basedOn w:val="Normal"/>
    <w:rsid w:val="006B6122"/>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1">
    <w:name w:val="xl201"/>
    <w:basedOn w:val="Normal"/>
    <w:rsid w:val="006B612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2">
    <w:name w:val="xl202"/>
    <w:basedOn w:val="Normal"/>
    <w:rsid w:val="006B6122"/>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3">
    <w:name w:val="xl203"/>
    <w:basedOn w:val="Normal"/>
    <w:rsid w:val="006B612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4">
    <w:name w:val="xl204"/>
    <w:basedOn w:val="Normal"/>
    <w:rsid w:val="006B612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5">
    <w:name w:val="xl205"/>
    <w:basedOn w:val="Normal"/>
    <w:rsid w:val="006B6122"/>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06">
    <w:name w:val="xl206"/>
    <w:basedOn w:val="Normal"/>
    <w:rsid w:val="006B6122"/>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7">
    <w:name w:val="xl207"/>
    <w:basedOn w:val="Normal"/>
    <w:rsid w:val="006B6122"/>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08">
    <w:name w:val="xl208"/>
    <w:basedOn w:val="Normal"/>
    <w:rsid w:val="006B612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09">
    <w:name w:val="xl209"/>
    <w:basedOn w:val="Normal"/>
    <w:rsid w:val="006B6122"/>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0">
    <w:name w:val="xl210"/>
    <w:basedOn w:val="Normal"/>
    <w:rsid w:val="006B6122"/>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1">
    <w:name w:val="xl211"/>
    <w:basedOn w:val="Normal"/>
    <w:rsid w:val="006B6122"/>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2">
    <w:name w:val="xl212"/>
    <w:basedOn w:val="Normal"/>
    <w:rsid w:val="006B6122"/>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3">
    <w:name w:val="xl213"/>
    <w:basedOn w:val="Normal"/>
    <w:rsid w:val="006B612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14">
    <w:name w:val="xl214"/>
    <w:basedOn w:val="Normal"/>
    <w:rsid w:val="006B612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5">
    <w:name w:val="xl215"/>
    <w:basedOn w:val="Normal"/>
    <w:rsid w:val="006B6122"/>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16">
    <w:name w:val="xl216"/>
    <w:basedOn w:val="Normal"/>
    <w:rsid w:val="006B6122"/>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7">
    <w:name w:val="xl217"/>
    <w:basedOn w:val="Normal"/>
    <w:rsid w:val="006B6122"/>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8">
    <w:name w:val="xl218"/>
    <w:basedOn w:val="Normal"/>
    <w:rsid w:val="006B6122"/>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19">
    <w:name w:val="xl219"/>
    <w:basedOn w:val="Normal"/>
    <w:rsid w:val="006B6122"/>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0">
    <w:name w:val="xl220"/>
    <w:basedOn w:val="Normal"/>
    <w:rsid w:val="006B6122"/>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1">
    <w:name w:val="xl221"/>
    <w:basedOn w:val="Normal"/>
    <w:rsid w:val="006B6122"/>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2">
    <w:name w:val="xl222"/>
    <w:basedOn w:val="Normal"/>
    <w:rsid w:val="006B6122"/>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3">
    <w:name w:val="xl223"/>
    <w:basedOn w:val="Normal"/>
    <w:rsid w:val="006B6122"/>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24">
    <w:name w:val="xl224"/>
    <w:basedOn w:val="Normal"/>
    <w:rsid w:val="006B6122"/>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5">
    <w:name w:val="xl225"/>
    <w:basedOn w:val="Normal"/>
    <w:rsid w:val="006B6122"/>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6">
    <w:name w:val="xl226"/>
    <w:basedOn w:val="Normal"/>
    <w:rsid w:val="006B6122"/>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b/>
      <w:bCs/>
      <w:sz w:val="14"/>
      <w:szCs w:val="14"/>
      <w:lang w:val="en-US"/>
    </w:rPr>
  </w:style>
  <w:style w:type="paragraph" w:customStyle="1" w:styleId="xl227">
    <w:name w:val="xl227"/>
    <w:basedOn w:val="Normal"/>
    <w:rsid w:val="006B6122"/>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8">
    <w:name w:val="xl228"/>
    <w:basedOn w:val="Normal"/>
    <w:rsid w:val="006B6122"/>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29">
    <w:name w:val="xl229"/>
    <w:basedOn w:val="Normal"/>
    <w:rsid w:val="006B6122"/>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0">
    <w:name w:val="xl230"/>
    <w:basedOn w:val="Normal"/>
    <w:rsid w:val="006B6122"/>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sz w:val="14"/>
      <w:szCs w:val="14"/>
      <w:lang w:val="en-US"/>
    </w:rPr>
  </w:style>
  <w:style w:type="paragraph" w:customStyle="1" w:styleId="xl231">
    <w:name w:val="xl231"/>
    <w:basedOn w:val="Normal"/>
    <w:rsid w:val="006B6122"/>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2">
    <w:name w:val="xl232"/>
    <w:basedOn w:val="Normal"/>
    <w:rsid w:val="006B6122"/>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3">
    <w:name w:val="xl233"/>
    <w:basedOn w:val="Normal"/>
    <w:rsid w:val="006B6122"/>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4">
    <w:name w:val="xl234"/>
    <w:basedOn w:val="Normal"/>
    <w:rsid w:val="006B6122"/>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b/>
      <w:bCs/>
      <w:sz w:val="14"/>
      <w:szCs w:val="14"/>
      <w:lang w:val="en-US"/>
    </w:rPr>
  </w:style>
  <w:style w:type="paragraph" w:customStyle="1" w:styleId="xl235">
    <w:name w:val="xl235"/>
    <w:basedOn w:val="Normal"/>
    <w:rsid w:val="006B612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6">
    <w:name w:val="xl236"/>
    <w:basedOn w:val="Normal"/>
    <w:rsid w:val="006B612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37">
    <w:name w:val="xl237"/>
    <w:basedOn w:val="Normal"/>
    <w:rsid w:val="006B612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sz w:val="14"/>
      <w:szCs w:val="14"/>
      <w:lang w:val="en-US"/>
    </w:rPr>
  </w:style>
  <w:style w:type="paragraph" w:customStyle="1" w:styleId="xl238">
    <w:name w:val="xl238"/>
    <w:basedOn w:val="Normal"/>
    <w:rsid w:val="006B612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b/>
      <w:bCs/>
      <w:sz w:val="14"/>
      <w:szCs w:val="14"/>
      <w:lang w:val="en-US"/>
    </w:rPr>
  </w:style>
  <w:style w:type="paragraph" w:customStyle="1" w:styleId="xl239">
    <w:name w:val="xl239"/>
    <w:basedOn w:val="Normal"/>
    <w:rsid w:val="006B6122"/>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4"/>
      <w:szCs w:val="14"/>
      <w:lang w:val="en-US"/>
    </w:rPr>
  </w:style>
  <w:style w:type="paragraph" w:customStyle="1" w:styleId="xl240">
    <w:name w:val="xl240"/>
    <w:basedOn w:val="Normal"/>
    <w:rsid w:val="006B6122"/>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41">
    <w:name w:val="xl241"/>
    <w:basedOn w:val="Normal"/>
    <w:rsid w:val="006B6122"/>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2">
    <w:name w:val="xl242"/>
    <w:basedOn w:val="Normal"/>
    <w:rsid w:val="006B6122"/>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3">
    <w:name w:val="xl243"/>
    <w:basedOn w:val="Normal"/>
    <w:rsid w:val="006B6122"/>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4">
    <w:name w:val="xl244"/>
    <w:basedOn w:val="Normal"/>
    <w:rsid w:val="006B6122"/>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5">
    <w:name w:val="xl245"/>
    <w:basedOn w:val="Normal"/>
    <w:rsid w:val="006B6122"/>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46">
    <w:name w:val="xl246"/>
    <w:basedOn w:val="Normal"/>
    <w:rsid w:val="006B6122"/>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7">
    <w:name w:val="xl247"/>
    <w:basedOn w:val="Normal"/>
    <w:rsid w:val="006B6122"/>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8">
    <w:name w:val="xl248"/>
    <w:basedOn w:val="Normal"/>
    <w:rsid w:val="006B6122"/>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49">
    <w:name w:val="xl249"/>
    <w:basedOn w:val="Normal"/>
    <w:rsid w:val="006B6122"/>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0">
    <w:name w:val="xl250"/>
    <w:basedOn w:val="Normal"/>
    <w:rsid w:val="006B612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1">
    <w:name w:val="xl251"/>
    <w:basedOn w:val="Normal"/>
    <w:rsid w:val="006B612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2">
    <w:name w:val="xl252"/>
    <w:basedOn w:val="Normal"/>
    <w:rsid w:val="006B612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3">
    <w:name w:val="xl253"/>
    <w:basedOn w:val="Normal"/>
    <w:rsid w:val="006B612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4">
    <w:name w:val="xl254"/>
    <w:basedOn w:val="Normal"/>
    <w:rsid w:val="006B612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5">
    <w:name w:val="xl255"/>
    <w:basedOn w:val="Normal"/>
    <w:rsid w:val="006B612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56">
    <w:name w:val="xl256"/>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7">
    <w:name w:val="xl257"/>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58">
    <w:name w:val="xl258"/>
    <w:basedOn w:val="Normal"/>
    <w:rsid w:val="006B612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59">
    <w:name w:val="xl259"/>
    <w:basedOn w:val="Normal"/>
    <w:rsid w:val="006B612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60">
    <w:name w:val="xl260"/>
    <w:basedOn w:val="Normal"/>
    <w:rsid w:val="006B612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1">
    <w:name w:val="xl261"/>
    <w:basedOn w:val="Normal"/>
    <w:rsid w:val="006B612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2">
    <w:name w:val="xl262"/>
    <w:basedOn w:val="Normal"/>
    <w:rsid w:val="006B61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3">
    <w:name w:val="xl263"/>
    <w:basedOn w:val="Normal"/>
    <w:rsid w:val="006B61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4">
    <w:name w:val="xl264"/>
    <w:basedOn w:val="Normal"/>
    <w:rsid w:val="006B612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5">
    <w:name w:val="xl265"/>
    <w:basedOn w:val="Normal"/>
    <w:rsid w:val="006B612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6">
    <w:name w:val="xl266"/>
    <w:basedOn w:val="Normal"/>
    <w:rsid w:val="006B612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7">
    <w:name w:val="xl267"/>
    <w:basedOn w:val="Normal"/>
    <w:rsid w:val="006B6122"/>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68">
    <w:name w:val="xl268"/>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69">
    <w:name w:val="xl269"/>
    <w:basedOn w:val="Normal"/>
    <w:rsid w:val="006B61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0">
    <w:name w:val="xl270"/>
    <w:basedOn w:val="Normal"/>
    <w:rsid w:val="006B612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1">
    <w:name w:val="xl271"/>
    <w:basedOn w:val="Normal"/>
    <w:rsid w:val="006B612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2">
    <w:name w:val="xl272"/>
    <w:basedOn w:val="Normal"/>
    <w:rsid w:val="006B612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3">
    <w:name w:val="xl273"/>
    <w:basedOn w:val="Normal"/>
    <w:rsid w:val="006B612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4">
    <w:name w:val="xl274"/>
    <w:basedOn w:val="Normal"/>
    <w:rsid w:val="006B612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5">
    <w:name w:val="xl275"/>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76">
    <w:name w:val="xl276"/>
    <w:basedOn w:val="Normal"/>
    <w:rsid w:val="006B612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7">
    <w:name w:val="xl277"/>
    <w:basedOn w:val="Normal"/>
    <w:rsid w:val="006B612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278">
    <w:name w:val="xl278"/>
    <w:basedOn w:val="Normal"/>
    <w:rsid w:val="006B6122"/>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79">
    <w:name w:val="xl279"/>
    <w:basedOn w:val="Normal"/>
    <w:rsid w:val="006B61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0">
    <w:name w:val="xl280"/>
    <w:basedOn w:val="Normal"/>
    <w:rsid w:val="006B612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1">
    <w:name w:val="xl281"/>
    <w:basedOn w:val="Normal"/>
    <w:rsid w:val="006B6122"/>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82">
    <w:name w:val="xl282"/>
    <w:basedOn w:val="Normal"/>
    <w:rsid w:val="006B612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3">
    <w:name w:val="xl283"/>
    <w:basedOn w:val="Normal"/>
    <w:rsid w:val="006B612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4">
    <w:name w:val="xl284"/>
    <w:basedOn w:val="Normal"/>
    <w:rsid w:val="006B612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85">
    <w:name w:val="xl285"/>
    <w:basedOn w:val="Normal"/>
    <w:rsid w:val="006B612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6">
    <w:name w:val="xl286"/>
    <w:basedOn w:val="Normal"/>
    <w:rsid w:val="006B612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287">
    <w:name w:val="xl287"/>
    <w:basedOn w:val="Normal"/>
    <w:rsid w:val="006B612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8">
    <w:name w:val="xl288"/>
    <w:basedOn w:val="Normal"/>
    <w:rsid w:val="006B612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89">
    <w:name w:val="xl289"/>
    <w:basedOn w:val="Normal"/>
    <w:rsid w:val="006B612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290">
    <w:name w:val="xl290"/>
    <w:basedOn w:val="Normal"/>
    <w:rsid w:val="006B6122"/>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1">
    <w:name w:val="xl291"/>
    <w:basedOn w:val="Normal"/>
    <w:rsid w:val="006B6122"/>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292">
    <w:name w:val="xl292"/>
    <w:basedOn w:val="Normal"/>
    <w:rsid w:val="006B612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3">
    <w:name w:val="xl293"/>
    <w:basedOn w:val="Normal"/>
    <w:rsid w:val="006B612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4">
    <w:name w:val="xl294"/>
    <w:basedOn w:val="Normal"/>
    <w:rsid w:val="006B612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5">
    <w:name w:val="xl295"/>
    <w:basedOn w:val="Normal"/>
    <w:rsid w:val="006B61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6">
    <w:name w:val="xl296"/>
    <w:basedOn w:val="Normal"/>
    <w:rsid w:val="006B612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7">
    <w:name w:val="xl297"/>
    <w:basedOn w:val="Normal"/>
    <w:rsid w:val="006B612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8">
    <w:name w:val="xl298"/>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299">
    <w:name w:val="xl299"/>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0">
    <w:name w:val="xl300"/>
    <w:basedOn w:val="Normal"/>
    <w:rsid w:val="006B612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1">
    <w:name w:val="xl301"/>
    <w:basedOn w:val="Normal"/>
    <w:rsid w:val="006B612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2">
    <w:name w:val="xl302"/>
    <w:basedOn w:val="Normal"/>
    <w:rsid w:val="006B6122"/>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3">
    <w:name w:val="xl303"/>
    <w:basedOn w:val="Normal"/>
    <w:rsid w:val="006B6122"/>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4">
    <w:name w:val="xl304"/>
    <w:basedOn w:val="Normal"/>
    <w:rsid w:val="006B6122"/>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5">
    <w:name w:val="xl305"/>
    <w:basedOn w:val="Normal"/>
    <w:rsid w:val="006B6122"/>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06">
    <w:name w:val="xl306"/>
    <w:basedOn w:val="Normal"/>
    <w:rsid w:val="006B6122"/>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7">
    <w:name w:val="xl307"/>
    <w:basedOn w:val="Normal"/>
    <w:rsid w:val="006B612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8">
    <w:name w:val="xl308"/>
    <w:basedOn w:val="Normal"/>
    <w:rsid w:val="006B6122"/>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09">
    <w:name w:val="xl309"/>
    <w:basedOn w:val="Normal"/>
    <w:rsid w:val="006B6122"/>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0">
    <w:name w:val="xl310"/>
    <w:basedOn w:val="Normal"/>
    <w:rsid w:val="006B6122"/>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1">
    <w:name w:val="xl311"/>
    <w:basedOn w:val="Normal"/>
    <w:rsid w:val="006B612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2">
    <w:name w:val="xl312"/>
    <w:basedOn w:val="Normal"/>
    <w:rsid w:val="006B6122"/>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3">
    <w:name w:val="xl313"/>
    <w:basedOn w:val="Normal"/>
    <w:rsid w:val="006B6122"/>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4">
    <w:name w:val="xl314"/>
    <w:basedOn w:val="Normal"/>
    <w:rsid w:val="006B6122"/>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15">
    <w:name w:val="xl315"/>
    <w:basedOn w:val="Normal"/>
    <w:rsid w:val="006B612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6">
    <w:name w:val="xl316"/>
    <w:basedOn w:val="Normal"/>
    <w:rsid w:val="006B6122"/>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7">
    <w:name w:val="xl317"/>
    <w:basedOn w:val="Normal"/>
    <w:rsid w:val="006B6122"/>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18">
    <w:name w:val="xl318"/>
    <w:basedOn w:val="Normal"/>
    <w:rsid w:val="006B6122"/>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19">
    <w:name w:val="xl319"/>
    <w:basedOn w:val="Normal"/>
    <w:rsid w:val="006B6122"/>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0">
    <w:name w:val="xl320"/>
    <w:basedOn w:val="Normal"/>
    <w:rsid w:val="006B6122"/>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21">
    <w:name w:val="xl321"/>
    <w:basedOn w:val="Normal"/>
    <w:rsid w:val="006B6122"/>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22">
    <w:name w:val="xl322"/>
    <w:basedOn w:val="Normal"/>
    <w:rsid w:val="006B612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3">
    <w:name w:val="xl323"/>
    <w:basedOn w:val="Normal"/>
    <w:rsid w:val="006B612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4">
    <w:name w:val="xl324"/>
    <w:basedOn w:val="Normal"/>
    <w:rsid w:val="006B612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5">
    <w:name w:val="xl325"/>
    <w:basedOn w:val="Normal"/>
    <w:rsid w:val="006B612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26">
    <w:name w:val="xl326"/>
    <w:basedOn w:val="Normal"/>
    <w:rsid w:val="006B612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27">
    <w:name w:val="xl327"/>
    <w:basedOn w:val="Normal"/>
    <w:rsid w:val="006B6122"/>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8">
    <w:name w:val="xl328"/>
    <w:basedOn w:val="Normal"/>
    <w:rsid w:val="006B6122"/>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29">
    <w:name w:val="xl329"/>
    <w:basedOn w:val="Normal"/>
    <w:rsid w:val="006B6122"/>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0">
    <w:name w:val="xl330"/>
    <w:basedOn w:val="Normal"/>
    <w:rsid w:val="006B6122"/>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1">
    <w:name w:val="xl331"/>
    <w:basedOn w:val="Normal"/>
    <w:rsid w:val="006B6122"/>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32">
    <w:name w:val="xl332"/>
    <w:basedOn w:val="Normal"/>
    <w:rsid w:val="006B6122"/>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3">
    <w:name w:val="xl333"/>
    <w:basedOn w:val="Normal"/>
    <w:rsid w:val="006B6122"/>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34">
    <w:name w:val="xl334"/>
    <w:basedOn w:val="Normal"/>
    <w:rsid w:val="006B6122"/>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5">
    <w:name w:val="xl335"/>
    <w:basedOn w:val="Normal"/>
    <w:rsid w:val="006B6122"/>
    <w:pPr>
      <w:pBdr>
        <w:top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6">
    <w:name w:val="xl336"/>
    <w:basedOn w:val="Normal"/>
    <w:rsid w:val="006B6122"/>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37">
    <w:name w:val="xl337"/>
    <w:basedOn w:val="Normal"/>
    <w:rsid w:val="006B6122"/>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b/>
      <w:bCs/>
      <w:sz w:val="18"/>
      <w:szCs w:val="18"/>
      <w:lang w:val="en-US"/>
    </w:rPr>
  </w:style>
  <w:style w:type="paragraph" w:customStyle="1" w:styleId="xl338">
    <w:name w:val="xl338"/>
    <w:basedOn w:val="Normal"/>
    <w:rsid w:val="006B6122"/>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39">
    <w:name w:val="xl339"/>
    <w:basedOn w:val="Normal"/>
    <w:rsid w:val="006B6122"/>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0">
    <w:name w:val="xl340"/>
    <w:basedOn w:val="Normal"/>
    <w:rsid w:val="006B6122"/>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41">
    <w:name w:val="xl341"/>
    <w:basedOn w:val="Normal"/>
    <w:rsid w:val="006B612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2">
    <w:name w:val="xl342"/>
    <w:basedOn w:val="Normal"/>
    <w:rsid w:val="006B6122"/>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3">
    <w:name w:val="xl343"/>
    <w:basedOn w:val="Normal"/>
    <w:rsid w:val="006B612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4">
    <w:name w:val="xl344"/>
    <w:basedOn w:val="Normal"/>
    <w:rsid w:val="006B6122"/>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5">
    <w:name w:val="xl345"/>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6">
    <w:name w:val="xl346"/>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47">
    <w:name w:val="xl347"/>
    <w:basedOn w:val="Normal"/>
    <w:rsid w:val="006B612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8">
    <w:name w:val="xl348"/>
    <w:basedOn w:val="Normal"/>
    <w:rsid w:val="006B6122"/>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49">
    <w:name w:val="xl349"/>
    <w:basedOn w:val="Normal"/>
    <w:rsid w:val="006B612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0">
    <w:name w:val="xl350"/>
    <w:basedOn w:val="Normal"/>
    <w:rsid w:val="006B6122"/>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1">
    <w:name w:val="xl351"/>
    <w:basedOn w:val="Normal"/>
    <w:rsid w:val="006B612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2">
    <w:name w:val="xl352"/>
    <w:basedOn w:val="Normal"/>
    <w:rsid w:val="006B612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3">
    <w:name w:val="xl353"/>
    <w:basedOn w:val="Normal"/>
    <w:rsid w:val="006B6122"/>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54">
    <w:name w:val="xl354"/>
    <w:basedOn w:val="Normal"/>
    <w:rsid w:val="006B612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5">
    <w:name w:val="xl355"/>
    <w:basedOn w:val="Normal"/>
    <w:rsid w:val="006B6122"/>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6">
    <w:name w:val="xl356"/>
    <w:basedOn w:val="Normal"/>
    <w:rsid w:val="006B612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7">
    <w:name w:val="xl357"/>
    <w:basedOn w:val="Normal"/>
    <w:rsid w:val="006B6122"/>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sz w:val="18"/>
      <w:szCs w:val="18"/>
      <w:lang w:val="en-US"/>
    </w:rPr>
  </w:style>
  <w:style w:type="paragraph" w:customStyle="1" w:styleId="xl358">
    <w:name w:val="xl358"/>
    <w:basedOn w:val="Normal"/>
    <w:rsid w:val="006B61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59">
    <w:name w:val="xl359"/>
    <w:basedOn w:val="Normal"/>
    <w:rsid w:val="006B612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0">
    <w:name w:val="xl360"/>
    <w:basedOn w:val="Normal"/>
    <w:rsid w:val="006B612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1">
    <w:name w:val="xl361"/>
    <w:basedOn w:val="Normal"/>
    <w:rsid w:val="006B612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2">
    <w:name w:val="xl362"/>
    <w:basedOn w:val="Normal"/>
    <w:rsid w:val="006B6122"/>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sz w:val="18"/>
      <w:szCs w:val="18"/>
      <w:lang w:val="en-US"/>
    </w:rPr>
  </w:style>
  <w:style w:type="paragraph" w:customStyle="1" w:styleId="xl363">
    <w:name w:val="xl363"/>
    <w:basedOn w:val="Normal"/>
    <w:rsid w:val="006B612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4">
    <w:name w:val="xl364"/>
    <w:basedOn w:val="Normal"/>
    <w:rsid w:val="006B612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65">
    <w:name w:val="xl365"/>
    <w:basedOn w:val="Normal"/>
    <w:rsid w:val="006B6122"/>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66">
    <w:name w:val="xl366"/>
    <w:basedOn w:val="Normal"/>
    <w:rsid w:val="006B6122"/>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7">
    <w:name w:val="xl367"/>
    <w:basedOn w:val="Normal"/>
    <w:rsid w:val="006B612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8">
    <w:name w:val="xl368"/>
    <w:basedOn w:val="Normal"/>
    <w:rsid w:val="006B6122"/>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sz w:val="18"/>
      <w:szCs w:val="18"/>
      <w:lang w:val="en-US"/>
    </w:rPr>
  </w:style>
  <w:style w:type="paragraph" w:customStyle="1" w:styleId="xl369">
    <w:name w:val="xl369"/>
    <w:basedOn w:val="Normal"/>
    <w:rsid w:val="006B6122"/>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sz w:val="18"/>
      <w:szCs w:val="18"/>
      <w:lang w:val="en-US"/>
    </w:rPr>
  </w:style>
  <w:style w:type="paragraph" w:customStyle="1" w:styleId="xl370">
    <w:name w:val="xl370"/>
    <w:basedOn w:val="Normal"/>
    <w:rsid w:val="006B6122"/>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1">
    <w:name w:val="xl371"/>
    <w:basedOn w:val="Normal"/>
    <w:rsid w:val="006B612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2">
    <w:name w:val="xl372"/>
    <w:basedOn w:val="Normal"/>
    <w:rsid w:val="006B6122"/>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73">
    <w:name w:val="xl373"/>
    <w:basedOn w:val="Normal"/>
    <w:rsid w:val="006B612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4">
    <w:name w:val="xl374"/>
    <w:basedOn w:val="Normal"/>
    <w:rsid w:val="006B6122"/>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5">
    <w:name w:val="xl375"/>
    <w:basedOn w:val="Normal"/>
    <w:rsid w:val="006B6122"/>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6">
    <w:name w:val="xl376"/>
    <w:basedOn w:val="Normal"/>
    <w:rsid w:val="006B6122"/>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b/>
      <w:bCs/>
      <w:sz w:val="18"/>
      <w:szCs w:val="18"/>
      <w:lang w:val="en-US"/>
    </w:rPr>
  </w:style>
  <w:style w:type="paragraph" w:customStyle="1" w:styleId="xl377">
    <w:name w:val="xl377"/>
    <w:basedOn w:val="Normal"/>
    <w:rsid w:val="006B6122"/>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b/>
      <w:bCs/>
      <w:sz w:val="18"/>
      <w:szCs w:val="18"/>
      <w:lang w:val="en-US"/>
    </w:rPr>
  </w:style>
  <w:style w:type="paragraph" w:customStyle="1" w:styleId="xl378">
    <w:name w:val="xl378"/>
    <w:basedOn w:val="Normal"/>
    <w:rsid w:val="006B6122"/>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79">
    <w:name w:val="xl379"/>
    <w:basedOn w:val="Normal"/>
    <w:rsid w:val="006B6122"/>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0">
    <w:name w:val="xl380"/>
    <w:basedOn w:val="Normal"/>
    <w:rsid w:val="006B6122"/>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1">
    <w:name w:val="xl381"/>
    <w:basedOn w:val="Normal"/>
    <w:rsid w:val="006B6122"/>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2">
    <w:name w:val="xl382"/>
    <w:basedOn w:val="Normal"/>
    <w:rsid w:val="006B612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3">
    <w:name w:val="xl383"/>
    <w:basedOn w:val="Normal"/>
    <w:rsid w:val="006B612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4">
    <w:name w:val="xl384"/>
    <w:basedOn w:val="Normal"/>
    <w:rsid w:val="006B6122"/>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5">
    <w:name w:val="xl385"/>
    <w:basedOn w:val="Normal"/>
    <w:rsid w:val="006B6122"/>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6">
    <w:name w:val="xl386"/>
    <w:basedOn w:val="Normal"/>
    <w:rsid w:val="006B6122"/>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7">
    <w:name w:val="xl387"/>
    <w:basedOn w:val="Normal"/>
    <w:rsid w:val="006B6122"/>
    <w:pPr>
      <w:shd w:val="clear" w:color="000000" w:fill="FFFFFF"/>
      <w:spacing w:before="100" w:beforeAutospacing="1" w:after="100" w:afterAutospacing="1" w:line="240" w:lineRule="auto"/>
      <w:ind w:firstLineChars="300" w:firstLine="300"/>
      <w:textAlignment w:val="center"/>
    </w:pPr>
    <w:rPr>
      <w:rFonts w:ascii="Garamond" w:eastAsia="Times New Roman" w:hAnsi="Garamond"/>
      <w:sz w:val="18"/>
      <w:szCs w:val="18"/>
      <w:lang w:val="en-US"/>
    </w:rPr>
  </w:style>
  <w:style w:type="paragraph" w:customStyle="1" w:styleId="xl388">
    <w:name w:val="xl388"/>
    <w:basedOn w:val="Normal"/>
    <w:rsid w:val="006B6122"/>
    <w:pPr>
      <w:shd w:val="clear" w:color="000000" w:fill="FFFFFF"/>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89">
    <w:name w:val="xl389"/>
    <w:basedOn w:val="Normal"/>
    <w:rsid w:val="006B6122"/>
    <w:pP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0">
    <w:name w:val="xl390"/>
    <w:basedOn w:val="Normal"/>
    <w:rsid w:val="006B6122"/>
    <w:pPr>
      <w:pBdr>
        <w:right w:val="single" w:sz="4" w:space="0" w:color="auto"/>
      </w:pBdr>
      <w:spacing w:before="100" w:beforeAutospacing="1" w:after="100" w:afterAutospacing="1" w:line="240" w:lineRule="auto"/>
      <w:jc w:val="center"/>
      <w:textAlignment w:val="center"/>
    </w:pPr>
    <w:rPr>
      <w:rFonts w:ascii="Garamond" w:eastAsia="Times New Roman" w:hAnsi="Garamond"/>
      <w:sz w:val="18"/>
      <w:szCs w:val="18"/>
      <w:lang w:val="en-US"/>
    </w:rPr>
  </w:style>
  <w:style w:type="paragraph" w:customStyle="1" w:styleId="xl391">
    <w:name w:val="xl391"/>
    <w:basedOn w:val="Normal"/>
    <w:rsid w:val="006B6122"/>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2">
    <w:name w:val="xl392"/>
    <w:basedOn w:val="Normal"/>
    <w:rsid w:val="006B6122"/>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xl393">
    <w:name w:val="xl393"/>
    <w:basedOn w:val="Normal"/>
    <w:rsid w:val="006B6122"/>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b/>
      <w:bCs/>
      <w:sz w:val="18"/>
      <w:szCs w:val="18"/>
      <w:lang w:val="en-US"/>
    </w:rPr>
  </w:style>
  <w:style w:type="paragraph" w:customStyle="1" w:styleId="font7">
    <w:name w:val="font7"/>
    <w:basedOn w:val="Normal"/>
    <w:rsid w:val="006B6122"/>
    <w:pPr>
      <w:spacing w:before="100" w:beforeAutospacing="1" w:after="100" w:afterAutospacing="1" w:line="240" w:lineRule="auto"/>
    </w:pPr>
    <w:rPr>
      <w:rFonts w:ascii="Tahoma" w:eastAsia="Times New Roman" w:hAnsi="Tahoma" w:cs="Tahoma"/>
      <w:color w:val="000000"/>
      <w:sz w:val="18"/>
      <w:szCs w:val="18"/>
      <w:lang w:val="en-US"/>
    </w:rPr>
  </w:style>
  <w:style w:type="paragraph" w:customStyle="1" w:styleId="font8">
    <w:name w:val="font8"/>
    <w:basedOn w:val="Normal"/>
    <w:rsid w:val="006B6122"/>
    <w:pPr>
      <w:spacing w:before="100" w:beforeAutospacing="1" w:after="100" w:afterAutospacing="1" w:line="240" w:lineRule="auto"/>
    </w:pPr>
    <w:rPr>
      <w:rFonts w:ascii="Tahoma" w:eastAsia="Times New Roman" w:hAnsi="Tahoma" w:cs="Tahoma"/>
      <w:b/>
      <w:bCs/>
      <w:color w:val="000000"/>
      <w:sz w:val="18"/>
      <w:szCs w:val="18"/>
      <w:lang w:val="en-US"/>
    </w:rPr>
  </w:style>
  <w:style w:type="paragraph" w:customStyle="1" w:styleId="CM7">
    <w:name w:val="CM7"/>
    <w:basedOn w:val="Normal"/>
    <w:next w:val="Normal"/>
    <w:uiPriority w:val="99"/>
    <w:rsid w:val="006B6122"/>
    <w:pPr>
      <w:widowControl w:val="0"/>
      <w:autoSpaceDE w:val="0"/>
      <w:autoSpaceDN w:val="0"/>
      <w:adjustRightInd w:val="0"/>
      <w:spacing w:after="0" w:line="240" w:lineRule="auto"/>
    </w:pPr>
    <w:rPr>
      <w:rFonts w:ascii="Times New Roman" w:eastAsia="Times New Roman" w:hAnsi="Times New Roman"/>
      <w:sz w:val="24"/>
      <w:szCs w:val="24"/>
      <w:lang w:val="en-US"/>
    </w:rPr>
  </w:style>
  <w:style w:type="character" w:customStyle="1" w:styleId="Notedebasdepage">
    <w:name w:val="Note de bas de page_"/>
    <w:basedOn w:val="DefaultParagraphFont"/>
    <w:link w:val="Notedebasdepage0"/>
    <w:uiPriority w:val="99"/>
    <w:locked/>
    <w:rsid w:val="006B6122"/>
    <w:rPr>
      <w:rFonts w:cs="Times New Roman"/>
      <w:sz w:val="19"/>
      <w:szCs w:val="19"/>
      <w:shd w:val="clear" w:color="auto" w:fill="FFFFFF"/>
    </w:rPr>
  </w:style>
  <w:style w:type="character" w:customStyle="1" w:styleId="En-tte1">
    <w:name w:val="En-tête #1_"/>
    <w:basedOn w:val="DefaultParagraphFont"/>
    <w:link w:val="En-tte10"/>
    <w:uiPriority w:val="99"/>
    <w:locked/>
    <w:rsid w:val="006B6122"/>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6B6122"/>
    <w:rPr>
      <w:rFonts w:cs="Times New Roman"/>
      <w:sz w:val="20"/>
      <w:szCs w:val="20"/>
      <w:shd w:val="clear" w:color="auto" w:fill="FFFFFF"/>
    </w:rPr>
  </w:style>
  <w:style w:type="character" w:customStyle="1" w:styleId="En-tteoupieddepage0">
    <w:name w:val="En-tête ou pied de page"/>
    <w:basedOn w:val="En-tteoupieddepage"/>
    <w:uiPriority w:val="99"/>
    <w:rsid w:val="006B6122"/>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6B6122"/>
    <w:rPr>
      <w:rFonts w:cs="Times New Roman"/>
      <w:sz w:val="31"/>
      <w:szCs w:val="31"/>
      <w:shd w:val="clear" w:color="auto" w:fill="FFFFFF"/>
    </w:rPr>
  </w:style>
  <w:style w:type="character" w:customStyle="1" w:styleId="Tabledesmatires2">
    <w:name w:val="Table des matières (2)"/>
    <w:basedOn w:val="DefaultParagraphFont"/>
    <w:uiPriority w:val="99"/>
    <w:rsid w:val="006B6122"/>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6B6122"/>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6B6122"/>
    <w:rPr>
      <w:rFonts w:cs="Times New Roman"/>
      <w:b/>
      <w:bCs/>
      <w:sz w:val="30"/>
      <w:szCs w:val="30"/>
      <w:shd w:val="clear" w:color="auto" w:fill="FFFFFF"/>
    </w:rPr>
  </w:style>
  <w:style w:type="character" w:customStyle="1" w:styleId="En-tte3">
    <w:name w:val="En-tête #3_"/>
    <w:basedOn w:val="DefaultParagraphFont"/>
    <w:link w:val="En-tte30"/>
    <w:uiPriority w:val="99"/>
    <w:locked/>
    <w:rsid w:val="006B6122"/>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6B6122"/>
    <w:rPr>
      <w:rFonts w:cs="Times New Roman"/>
      <w:shd w:val="clear" w:color="auto" w:fill="FFFFFF"/>
    </w:rPr>
  </w:style>
  <w:style w:type="character" w:customStyle="1" w:styleId="Corpsdutexte0">
    <w:name w:val="Corps du texte"/>
    <w:basedOn w:val="Corpsdutexte"/>
    <w:uiPriority w:val="99"/>
    <w:rsid w:val="006B6122"/>
    <w:rPr>
      <w:rFonts w:cs="Times New Roman"/>
      <w:u w:val="single"/>
      <w:shd w:val="clear" w:color="auto" w:fill="FFFFFF"/>
    </w:rPr>
  </w:style>
  <w:style w:type="paragraph" w:customStyle="1" w:styleId="Notedebasdepage0">
    <w:name w:val="Note de bas de page"/>
    <w:basedOn w:val="Normal"/>
    <w:link w:val="Notedebasdepage"/>
    <w:uiPriority w:val="99"/>
    <w:rsid w:val="006B6122"/>
    <w:pPr>
      <w:shd w:val="clear" w:color="auto" w:fill="FFFFFF"/>
      <w:spacing w:after="0" w:line="182" w:lineRule="exact"/>
      <w:ind w:left="562" w:right="40" w:hanging="539"/>
      <w:jc w:val="both"/>
    </w:pPr>
    <w:rPr>
      <w:rFonts w:asciiTheme="minorHAnsi" w:eastAsiaTheme="minorHAnsi" w:hAnsiTheme="minorHAnsi"/>
      <w:sz w:val="19"/>
      <w:szCs w:val="19"/>
      <w:lang w:val="en-US"/>
    </w:rPr>
  </w:style>
  <w:style w:type="paragraph" w:customStyle="1" w:styleId="En-tte10">
    <w:name w:val="En-tête #1"/>
    <w:basedOn w:val="Normal"/>
    <w:link w:val="En-tte1"/>
    <w:uiPriority w:val="99"/>
    <w:rsid w:val="006B6122"/>
    <w:pPr>
      <w:shd w:val="clear" w:color="auto" w:fill="FFFFFF"/>
      <w:spacing w:after="240" w:line="240" w:lineRule="atLeast"/>
      <w:ind w:left="562" w:right="40" w:hanging="539"/>
      <w:jc w:val="both"/>
      <w:outlineLvl w:val="0"/>
    </w:pPr>
    <w:rPr>
      <w:rFonts w:asciiTheme="minorHAnsi" w:eastAsiaTheme="minorHAnsi" w:hAnsiTheme="minorHAnsi"/>
      <w:b/>
      <w:bCs/>
      <w:sz w:val="30"/>
      <w:szCs w:val="30"/>
      <w:lang w:val="en-US"/>
    </w:rPr>
  </w:style>
  <w:style w:type="paragraph" w:customStyle="1" w:styleId="En-tteoupieddepage1">
    <w:name w:val="En-tête ou pied de page1"/>
    <w:basedOn w:val="Normal"/>
    <w:link w:val="En-tteoupieddepage"/>
    <w:uiPriority w:val="99"/>
    <w:rsid w:val="006B6122"/>
    <w:pPr>
      <w:shd w:val="clear" w:color="auto" w:fill="FFFFFF"/>
      <w:spacing w:after="0" w:line="274" w:lineRule="exact"/>
      <w:ind w:left="562" w:right="40" w:hanging="539"/>
      <w:jc w:val="both"/>
    </w:pPr>
    <w:rPr>
      <w:rFonts w:asciiTheme="minorHAnsi" w:eastAsiaTheme="minorHAnsi" w:hAnsiTheme="minorHAnsi"/>
      <w:sz w:val="20"/>
      <w:szCs w:val="20"/>
      <w:lang w:val="en-US"/>
    </w:rPr>
  </w:style>
  <w:style w:type="paragraph" w:customStyle="1" w:styleId="Corpsdutexte20">
    <w:name w:val="Corps du texte (2)"/>
    <w:basedOn w:val="Normal"/>
    <w:link w:val="Corpsdutexte2"/>
    <w:uiPriority w:val="99"/>
    <w:rsid w:val="006B6122"/>
    <w:pPr>
      <w:shd w:val="clear" w:color="auto" w:fill="FFFFFF"/>
      <w:spacing w:before="240" w:after="480" w:line="240" w:lineRule="atLeast"/>
      <w:ind w:left="562" w:right="40" w:hanging="539"/>
      <w:jc w:val="both"/>
    </w:pPr>
    <w:rPr>
      <w:rFonts w:asciiTheme="minorHAnsi" w:eastAsiaTheme="minorHAnsi" w:hAnsiTheme="minorHAnsi"/>
      <w:sz w:val="31"/>
      <w:szCs w:val="31"/>
      <w:lang w:val="en-US"/>
    </w:rPr>
  </w:style>
  <w:style w:type="paragraph" w:customStyle="1" w:styleId="Corpsdutexte30">
    <w:name w:val="Corps du texte (3)"/>
    <w:basedOn w:val="Normal"/>
    <w:link w:val="Corpsdutexte3"/>
    <w:uiPriority w:val="99"/>
    <w:rsid w:val="006B6122"/>
    <w:pPr>
      <w:shd w:val="clear" w:color="auto" w:fill="FFFFFF"/>
      <w:spacing w:after="0" w:line="475" w:lineRule="exact"/>
      <w:ind w:left="562" w:right="40" w:hanging="539"/>
      <w:jc w:val="center"/>
    </w:pPr>
    <w:rPr>
      <w:rFonts w:asciiTheme="minorHAnsi" w:eastAsiaTheme="minorHAnsi" w:hAnsiTheme="minorHAnsi"/>
      <w:b/>
      <w:bCs/>
      <w:sz w:val="30"/>
      <w:szCs w:val="30"/>
      <w:lang w:val="en-US"/>
    </w:rPr>
  </w:style>
  <w:style w:type="paragraph" w:customStyle="1" w:styleId="En-tte30">
    <w:name w:val="En-tête #3"/>
    <w:basedOn w:val="Normal"/>
    <w:link w:val="En-tte3"/>
    <w:uiPriority w:val="99"/>
    <w:rsid w:val="006B6122"/>
    <w:pPr>
      <w:shd w:val="clear" w:color="auto" w:fill="FFFFFF"/>
      <w:spacing w:after="180" w:line="240" w:lineRule="atLeast"/>
      <w:ind w:left="562" w:right="40" w:hanging="720"/>
      <w:jc w:val="both"/>
      <w:outlineLvl w:val="2"/>
    </w:pPr>
    <w:rPr>
      <w:rFonts w:asciiTheme="minorHAnsi" w:eastAsiaTheme="minorHAnsi" w:hAnsiTheme="minorHAnsi"/>
      <w:b/>
      <w:bCs/>
      <w:sz w:val="20"/>
      <w:szCs w:val="20"/>
      <w:lang w:val="en-US"/>
    </w:rPr>
  </w:style>
  <w:style w:type="paragraph" w:customStyle="1" w:styleId="Corpsdutexte1">
    <w:name w:val="Corps du texte1"/>
    <w:basedOn w:val="Normal"/>
    <w:link w:val="Corpsdutexte"/>
    <w:uiPriority w:val="99"/>
    <w:rsid w:val="006B6122"/>
    <w:pPr>
      <w:shd w:val="clear" w:color="auto" w:fill="FFFFFF"/>
      <w:spacing w:before="180" w:after="60" w:line="274" w:lineRule="exact"/>
      <w:ind w:left="562" w:right="40" w:hanging="840"/>
      <w:jc w:val="both"/>
    </w:pPr>
    <w:rPr>
      <w:rFonts w:asciiTheme="minorHAnsi" w:eastAsiaTheme="minorHAnsi" w:hAnsiTheme="minorHAnsi"/>
      <w:lang w:val="en-US"/>
    </w:rPr>
  </w:style>
  <w:style w:type="paragraph" w:customStyle="1" w:styleId="Text3">
    <w:name w:val="Text 3"/>
    <w:basedOn w:val="Normal"/>
    <w:rsid w:val="006B6122"/>
    <w:pPr>
      <w:tabs>
        <w:tab w:val="left" w:pos="2160"/>
      </w:tabs>
      <w:snapToGrid w:val="0"/>
      <w:spacing w:after="240" w:line="274" w:lineRule="exact"/>
      <w:ind w:left="1440" w:right="40" w:hanging="539"/>
      <w:jc w:val="both"/>
    </w:pPr>
    <w:rPr>
      <w:rFonts w:ascii="Times New Roman" w:eastAsia="Times New Roman" w:hAnsi="Times New Roman"/>
      <w:sz w:val="24"/>
      <w:szCs w:val="20"/>
      <w:lang w:eastAsia="sq-AL" w:bidi="sq-AL"/>
    </w:rPr>
  </w:style>
  <w:style w:type="numbering" w:customStyle="1" w:styleId="Style30">
    <w:name w:val="Style3"/>
    <w:rsid w:val="006B6122"/>
  </w:style>
  <w:style w:type="paragraph" w:customStyle="1" w:styleId="ListNumberLevel2">
    <w:name w:val="List Number (Level 2)"/>
    <w:basedOn w:val="Normal"/>
    <w:rsid w:val="006B6122"/>
    <w:pPr>
      <w:tabs>
        <w:tab w:val="num" w:pos="1417"/>
      </w:tabs>
      <w:spacing w:before="120" w:after="120" w:line="274" w:lineRule="exact"/>
      <w:ind w:left="1417" w:right="40" w:hanging="708"/>
      <w:jc w:val="both"/>
    </w:pPr>
    <w:rPr>
      <w:rFonts w:ascii="Times New Roman" w:eastAsia="Times New Roman" w:hAnsi="Times New Roman"/>
      <w:sz w:val="24"/>
      <w:szCs w:val="20"/>
      <w:lang w:eastAsia="sq-AL" w:bidi="sq-AL"/>
    </w:rPr>
  </w:style>
  <w:style w:type="character" w:customStyle="1" w:styleId="NumPar1Char">
    <w:name w:val="NumPar 1 Char"/>
    <w:basedOn w:val="DefaultParagraphFont"/>
    <w:link w:val="NumPar1"/>
    <w:locked/>
    <w:rsid w:val="006B6122"/>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6B6122"/>
    <w:pPr>
      <w:tabs>
        <w:tab w:val="num" w:pos="2126"/>
      </w:tabs>
      <w:spacing w:before="120" w:after="120" w:line="240" w:lineRule="auto"/>
      <w:ind w:left="2126" w:hanging="709"/>
      <w:jc w:val="both"/>
    </w:pPr>
    <w:rPr>
      <w:rFonts w:ascii="Times New Roman" w:eastAsia="Times New Roman" w:hAnsi="Times New Roman"/>
      <w:sz w:val="24"/>
      <w:szCs w:val="24"/>
      <w:lang w:eastAsia="sq-AL" w:bidi="sq-AL"/>
    </w:rPr>
  </w:style>
  <w:style w:type="paragraph" w:customStyle="1" w:styleId="ListNumberLevel4">
    <w:name w:val="List Number (Level 4)"/>
    <w:basedOn w:val="Normal"/>
    <w:rsid w:val="006B6122"/>
    <w:pPr>
      <w:tabs>
        <w:tab w:val="num" w:pos="2835"/>
      </w:tabs>
      <w:spacing w:before="120" w:after="120" w:line="240" w:lineRule="auto"/>
      <w:ind w:left="2835" w:hanging="709"/>
      <w:jc w:val="both"/>
    </w:pPr>
    <w:rPr>
      <w:rFonts w:ascii="Times New Roman" w:eastAsia="Times New Roman" w:hAnsi="Times New Roman"/>
      <w:sz w:val="24"/>
      <w:szCs w:val="24"/>
      <w:lang w:eastAsia="sq-AL" w:bidi="sq-AL"/>
    </w:rPr>
  </w:style>
  <w:style w:type="character" w:customStyle="1" w:styleId="super">
    <w:name w:val="super"/>
    <w:basedOn w:val="DefaultParagraphFont"/>
    <w:rsid w:val="006B6122"/>
  </w:style>
  <w:style w:type="paragraph" w:customStyle="1" w:styleId="Normal2">
    <w:name w:val="Normal2"/>
    <w:basedOn w:val="Normal"/>
    <w:rsid w:val="006B6122"/>
    <w:pPr>
      <w:spacing w:before="100" w:beforeAutospacing="1" w:after="100" w:afterAutospacing="1" w:line="240" w:lineRule="auto"/>
    </w:pPr>
    <w:rPr>
      <w:rFonts w:ascii="Times New Roman" w:eastAsia="Times New Roman" w:hAnsi="Times New Roman"/>
      <w:sz w:val="24"/>
      <w:szCs w:val="24"/>
      <w:lang w:eastAsia="sq-AL" w:bidi="sq-AL"/>
    </w:rPr>
  </w:style>
  <w:style w:type="character" w:customStyle="1" w:styleId="italic">
    <w:name w:val="italic"/>
    <w:basedOn w:val="DefaultParagraphFont"/>
    <w:rsid w:val="006B6122"/>
  </w:style>
  <w:style w:type="paragraph" w:customStyle="1" w:styleId="en-tte300">
    <w:name w:val="en-tte30"/>
    <w:basedOn w:val="Normal"/>
    <w:rsid w:val="006B6122"/>
    <w:pPr>
      <w:shd w:val="clear" w:color="auto" w:fill="FFFFFF"/>
      <w:spacing w:after="180" w:line="240" w:lineRule="atLeast"/>
      <w:ind w:left="562" w:right="40" w:hanging="720"/>
      <w:jc w:val="both"/>
    </w:pPr>
    <w:rPr>
      <w:rFonts w:ascii="Times New Roman" w:eastAsiaTheme="minorHAnsi" w:hAnsi="Times New Roman"/>
      <w:b/>
      <w:bCs/>
      <w:sz w:val="20"/>
      <w:szCs w:val="20"/>
      <w:lang w:eastAsia="sq-AL" w:bidi="sq-AL"/>
    </w:rPr>
  </w:style>
  <w:style w:type="paragraph" w:customStyle="1" w:styleId="Point0number">
    <w:name w:val="Point 0 (number)"/>
    <w:basedOn w:val="Normal"/>
    <w:rsid w:val="006B6122"/>
    <w:pPr>
      <w:numPr>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number">
    <w:name w:val="Point 1 (number)"/>
    <w:basedOn w:val="Normal"/>
    <w:rsid w:val="006B6122"/>
    <w:pPr>
      <w:numPr>
        <w:ilvl w:val="2"/>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2number">
    <w:name w:val="Point 2 (number)"/>
    <w:basedOn w:val="Normal"/>
    <w:rsid w:val="006B6122"/>
    <w:pPr>
      <w:numPr>
        <w:ilvl w:val="4"/>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number">
    <w:name w:val="Point 3 (number)"/>
    <w:basedOn w:val="Normal"/>
    <w:rsid w:val="006B6122"/>
    <w:pPr>
      <w:numPr>
        <w:ilvl w:val="6"/>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0letter">
    <w:name w:val="Point 0 (letter)"/>
    <w:basedOn w:val="Normal"/>
    <w:rsid w:val="006B6122"/>
    <w:pPr>
      <w:numPr>
        <w:ilvl w:val="1"/>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1letter">
    <w:name w:val="Point 1 (letter)"/>
    <w:basedOn w:val="Normal"/>
    <w:rsid w:val="006B6122"/>
    <w:pPr>
      <w:numPr>
        <w:ilvl w:val="3"/>
        <w:numId w:val="17"/>
      </w:numPr>
      <w:spacing w:before="120" w:after="120" w:line="240" w:lineRule="auto"/>
      <w:jc w:val="both"/>
    </w:pPr>
    <w:rPr>
      <w:rFonts w:ascii="Times New Roman" w:eastAsia="Times New Roman" w:hAnsi="Times New Roman"/>
      <w:lang w:eastAsia="sq-AL" w:bidi="sq-AL"/>
    </w:rPr>
  </w:style>
  <w:style w:type="paragraph" w:customStyle="1" w:styleId="Point2letter">
    <w:name w:val="Point 2 (letter)"/>
    <w:basedOn w:val="Normal"/>
    <w:rsid w:val="006B6122"/>
    <w:pPr>
      <w:numPr>
        <w:ilvl w:val="5"/>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3letter">
    <w:name w:val="Point 3 (letter)"/>
    <w:basedOn w:val="Normal"/>
    <w:rsid w:val="006B6122"/>
    <w:pPr>
      <w:numPr>
        <w:ilvl w:val="7"/>
        <w:numId w:val="17"/>
      </w:numPr>
      <w:spacing w:before="120" w:after="120" w:line="240" w:lineRule="auto"/>
      <w:jc w:val="both"/>
    </w:pPr>
    <w:rPr>
      <w:rFonts w:ascii="Times New Roman" w:eastAsia="Times New Roman" w:hAnsi="Times New Roman"/>
      <w:sz w:val="24"/>
      <w:szCs w:val="24"/>
      <w:lang w:eastAsia="sq-AL" w:bidi="sq-AL"/>
    </w:rPr>
  </w:style>
  <w:style w:type="paragraph" w:customStyle="1" w:styleId="Point4letter">
    <w:name w:val="Point 4 (letter)"/>
    <w:basedOn w:val="Normal"/>
    <w:rsid w:val="006B6122"/>
    <w:pPr>
      <w:numPr>
        <w:ilvl w:val="8"/>
        <w:numId w:val="17"/>
      </w:numPr>
      <w:spacing w:before="120" w:after="120" w:line="240" w:lineRule="auto"/>
      <w:jc w:val="both"/>
    </w:pPr>
    <w:rPr>
      <w:rFonts w:ascii="Times New Roman" w:eastAsia="Times New Roman" w:hAnsi="Times New Roman"/>
      <w:sz w:val="24"/>
      <w:szCs w:val="24"/>
      <w:lang w:eastAsia="sq-AL" w:bidi="sq-AL"/>
    </w:rPr>
  </w:style>
  <w:style w:type="character" w:customStyle="1" w:styleId="shorttext">
    <w:name w:val="short_text"/>
    <w:basedOn w:val="DefaultParagraphFont"/>
    <w:rsid w:val="006B6122"/>
  </w:style>
  <w:style w:type="character" w:customStyle="1" w:styleId="Bodytext20">
    <w:name w:val="Body text (2)_"/>
    <w:link w:val="Bodytext24"/>
    <w:rsid w:val="006B612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6B6122"/>
    <w:pPr>
      <w:widowControl w:val="0"/>
      <w:shd w:val="clear" w:color="auto" w:fill="FFFFFF"/>
      <w:spacing w:after="0" w:line="586" w:lineRule="exact"/>
      <w:ind w:hanging="580"/>
    </w:pPr>
    <w:rPr>
      <w:rFonts w:ascii="Book Antiqua" w:eastAsia="Book Antiqua" w:hAnsi="Book Antiqua" w:cs="Book Antiqua"/>
      <w:sz w:val="16"/>
      <w:szCs w:val="16"/>
      <w:lang w:val="en-US"/>
    </w:rPr>
  </w:style>
  <w:style w:type="character" w:customStyle="1" w:styleId="Heading20">
    <w:name w:val="Heading #2_"/>
    <w:basedOn w:val="DefaultParagraphFont"/>
    <w:link w:val="Heading21"/>
    <w:rsid w:val="006B612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6B612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6B6122"/>
    <w:pPr>
      <w:shd w:val="clear" w:color="auto" w:fill="FFFFFF"/>
      <w:spacing w:before="840" w:after="200" w:line="336" w:lineRule="exact"/>
      <w:jc w:val="center"/>
      <w:outlineLvl w:val="1"/>
    </w:pPr>
    <w:rPr>
      <w:rFonts w:ascii="Book Antiqua" w:eastAsia="Book Antiqua" w:hAnsi="Book Antiqua" w:cs="Book Antiqua"/>
      <w:b/>
      <w:bCs/>
      <w:sz w:val="17"/>
      <w:szCs w:val="17"/>
      <w:lang w:val="en-US"/>
    </w:rPr>
  </w:style>
  <w:style w:type="paragraph" w:customStyle="1" w:styleId="Bodytext50">
    <w:name w:val="Body text (5)"/>
    <w:basedOn w:val="Normal"/>
    <w:link w:val="Bodytext5"/>
    <w:rsid w:val="006B6122"/>
    <w:pPr>
      <w:shd w:val="clear" w:color="auto" w:fill="FFFFFF"/>
      <w:spacing w:before="480" w:after="480" w:line="0" w:lineRule="atLeast"/>
      <w:jc w:val="center"/>
    </w:pPr>
    <w:rPr>
      <w:rFonts w:ascii="Book Antiqua" w:eastAsia="Book Antiqua" w:hAnsi="Book Antiqua" w:cs="Book Antiqua"/>
      <w:i/>
      <w:iCs/>
      <w:sz w:val="16"/>
      <w:szCs w:val="16"/>
      <w:lang w:val="en-US"/>
    </w:rPr>
  </w:style>
  <w:style w:type="paragraph" w:customStyle="1" w:styleId="gmail-msolistparagraph">
    <w:name w:val="gmail-msolistparagraph"/>
    <w:basedOn w:val="Normal"/>
    <w:rsid w:val="006B6122"/>
    <w:pPr>
      <w:spacing w:before="100" w:beforeAutospacing="1" w:after="100" w:afterAutospacing="1" w:line="240" w:lineRule="auto"/>
    </w:pPr>
    <w:rPr>
      <w:rFonts w:ascii="Times New Roman" w:eastAsia="Calibri" w:hAnsi="Times New Roman"/>
      <w:sz w:val="24"/>
      <w:szCs w:val="24"/>
      <w:lang w:val="en-US"/>
    </w:rPr>
  </w:style>
  <w:style w:type="paragraph" w:customStyle="1" w:styleId="Definition">
    <w:name w:val="Definition"/>
    <w:basedOn w:val="Normal"/>
    <w:link w:val="DefinitionChar"/>
    <w:rsid w:val="006B6122"/>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jc w:val="both"/>
    </w:pPr>
    <w:rPr>
      <w:rFonts w:ascii="Times New Roman" w:eastAsia="Times New Roman" w:hAnsi="Times New Roman"/>
      <w:sz w:val="24"/>
      <w:szCs w:val="20"/>
      <w:lang w:val="en-US"/>
    </w:rPr>
  </w:style>
  <w:style w:type="paragraph" w:customStyle="1" w:styleId="Definition1b">
    <w:name w:val="Definition 1b"/>
    <w:basedOn w:val="Definition"/>
    <w:rsid w:val="006B6122"/>
    <w:pPr>
      <w:spacing w:before="0"/>
    </w:pPr>
  </w:style>
  <w:style w:type="paragraph" w:customStyle="1" w:styleId="Definition1a">
    <w:name w:val="Definition 1a"/>
    <w:basedOn w:val="Definition"/>
    <w:next w:val="Definition1b"/>
    <w:rsid w:val="006B6122"/>
    <w:pPr>
      <w:keepNext/>
    </w:pPr>
  </w:style>
  <w:style w:type="paragraph" w:customStyle="1" w:styleId="Paragraph1">
    <w:name w:val="Paragraph (1)"/>
    <w:basedOn w:val="Normal"/>
    <w:link w:val="Paragraph1Char"/>
    <w:rsid w:val="006B6122"/>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jc w:val="both"/>
    </w:pPr>
    <w:rPr>
      <w:rFonts w:ascii="Times New Roman" w:eastAsia="Times New Roman" w:hAnsi="Times New Roman"/>
      <w:sz w:val="24"/>
      <w:szCs w:val="20"/>
      <w:lang w:val="en-GB" w:eastAsia="en-GB"/>
    </w:rPr>
  </w:style>
  <w:style w:type="paragraph" w:customStyle="1" w:styleId="ParagraphA0">
    <w:name w:val="Paragraph (A)"/>
    <w:basedOn w:val="Normal"/>
    <w:rsid w:val="006B6122"/>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jc w:val="both"/>
    </w:pPr>
    <w:rPr>
      <w:rFonts w:ascii="Times New Roman" w:eastAsia="Times New Roman" w:hAnsi="Times New Roman"/>
      <w:sz w:val="24"/>
      <w:szCs w:val="20"/>
      <w:lang w:val="en-GB" w:eastAsia="en-GB"/>
    </w:rPr>
  </w:style>
  <w:style w:type="paragraph" w:customStyle="1" w:styleId="Section1">
    <w:name w:val="Section 1"/>
    <w:basedOn w:val="Normal"/>
    <w:rsid w:val="006B6122"/>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jc w:val="both"/>
    </w:pPr>
    <w:rPr>
      <w:rFonts w:ascii="Tms Rmn" w:eastAsia="Times New Roman" w:hAnsi="Tms Rmn"/>
      <w:sz w:val="24"/>
      <w:szCs w:val="20"/>
      <w:lang w:val="en-GB" w:eastAsia="en-GB"/>
    </w:rPr>
  </w:style>
  <w:style w:type="paragraph" w:customStyle="1" w:styleId="Definition2">
    <w:name w:val="Definition 2"/>
    <w:basedOn w:val="Definition"/>
    <w:rsid w:val="006B6122"/>
    <w:pPr>
      <w:tabs>
        <w:tab w:val="clear" w:pos="2835"/>
      </w:tabs>
      <w:ind w:firstLine="0"/>
    </w:pPr>
  </w:style>
  <w:style w:type="paragraph" w:customStyle="1" w:styleId="Definition3">
    <w:name w:val="Definition 3"/>
    <w:basedOn w:val="Definition2"/>
    <w:rsid w:val="006B6122"/>
    <w:pPr>
      <w:tabs>
        <w:tab w:val="clear" w:pos="3402"/>
      </w:tabs>
      <w:ind w:left="3402"/>
    </w:pPr>
  </w:style>
  <w:style w:type="paragraph" w:customStyle="1" w:styleId="Definition4">
    <w:name w:val="Definition 4"/>
    <w:basedOn w:val="Definition3"/>
    <w:rsid w:val="006B6122"/>
    <w:pPr>
      <w:tabs>
        <w:tab w:val="clear" w:pos="3969"/>
      </w:tabs>
      <w:ind w:left="3969"/>
    </w:pPr>
  </w:style>
  <w:style w:type="paragraph" w:customStyle="1" w:styleId="Paragraphi">
    <w:name w:val="Paragraph (i)"/>
    <w:basedOn w:val="Normal"/>
    <w:rsid w:val="006B6122"/>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jc w:val="both"/>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6B6122"/>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6B6122"/>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firstLine="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uiPriority w:val="99"/>
    <w:locked/>
    <w:rsid w:val="006B6122"/>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6B6122"/>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6B6122"/>
    <w:pPr>
      <w:spacing w:line="240" w:lineRule="exact"/>
    </w:pPr>
    <w:rPr>
      <w:rFonts w:ascii="Tahoma" w:eastAsia="Times New Roman" w:hAnsi="Tahoma"/>
      <w:sz w:val="20"/>
      <w:szCs w:val="20"/>
      <w:lang w:val="en-US"/>
    </w:rPr>
  </w:style>
  <w:style w:type="paragraph" w:customStyle="1" w:styleId="Bodytext4">
    <w:name w:val="Body text (4)"/>
    <w:basedOn w:val="Normal"/>
    <w:link w:val="Bodytext40"/>
    <w:rsid w:val="006B6122"/>
    <w:pPr>
      <w:widowControl w:val="0"/>
      <w:shd w:val="clear" w:color="auto" w:fill="FFFFFF"/>
      <w:spacing w:after="180" w:line="230" w:lineRule="exact"/>
      <w:jc w:val="both"/>
    </w:pPr>
    <w:rPr>
      <w:rFonts w:ascii="Arial" w:eastAsia="Calibri" w:hAnsi="Arial"/>
      <w:b/>
      <w:bCs/>
      <w:i/>
      <w:iCs/>
      <w:sz w:val="19"/>
      <w:szCs w:val="19"/>
      <w:lang w:val="en-US"/>
    </w:rPr>
  </w:style>
  <w:style w:type="character" w:customStyle="1" w:styleId="Bodytext40">
    <w:name w:val="Body text (4)_"/>
    <w:link w:val="Bodytext4"/>
    <w:rsid w:val="006B6122"/>
    <w:rPr>
      <w:rFonts w:ascii="Arial" w:eastAsia="Calibri" w:hAnsi="Arial" w:cs="Times New Roman"/>
      <w:b/>
      <w:bCs/>
      <w:i/>
      <w:iCs/>
      <w:sz w:val="19"/>
      <w:szCs w:val="19"/>
      <w:shd w:val="clear" w:color="auto" w:fill="FFFFFF"/>
    </w:rPr>
  </w:style>
  <w:style w:type="paragraph" w:customStyle="1" w:styleId="wfxFaxNum">
    <w:name w:val="&quot;wfxFaxNum&quot;"/>
    <w:rsid w:val="006B6122"/>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6B6122"/>
    <w:rPr>
      <w:rFonts w:ascii="Calibri" w:eastAsia="MS Mincho" w:hAnsi="Calibri" w:cs="Times New Roman"/>
      <w:color w:val="000000"/>
      <w:sz w:val="20"/>
      <w:szCs w:val="20"/>
      <w:lang w:val="sq-AL"/>
    </w:rPr>
  </w:style>
  <w:style w:type="paragraph" w:customStyle="1" w:styleId="Default0">
    <w:name w:val="&quot;Default&quot;"/>
    <w:rsid w:val="006B612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6B6122"/>
  </w:style>
  <w:style w:type="paragraph" w:customStyle="1" w:styleId="ListParagraph0">
    <w:name w:val="&quot;List Paragraph&quot;"/>
    <w:rsid w:val="006B6122"/>
    <w:pPr>
      <w:ind w:left="720"/>
    </w:pPr>
    <w:rPr>
      <w:rFonts w:ascii="Calibri" w:eastAsia="Times New Roman" w:hAnsi="Calibri" w:cs="Times New Roman"/>
      <w:lang w:val="sq-AL"/>
    </w:rPr>
  </w:style>
  <w:style w:type="paragraph" w:customStyle="1" w:styleId="NoSpacing0">
    <w:name w:val="&quot;No Spacing&quot;"/>
    <w:rsid w:val="006B6122"/>
    <w:pPr>
      <w:spacing w:after="0" w:line="240" w:lineRule="auto"/>
    </w:pPr>
    <w:rPr>
      <w:rFonts w:ascii="Calibri" w:eastAsia="Times New Roman" w:hAnsi="Calibri" w:cs="Times New Roman"/>
      <w:lang w:val="sq-AL"/>
    </w:rPr>
  </w:style>
  <w:style w:type="paragraph" w:customStyle="1" w:styleId="BodyText30">
    <w:name w:val="&quot;Body Text 3&quot;"/>
    <w:rsid w:val="006B6122"/>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6B6122"/>
    <w:pPr>
      <w:spacing w:after="120" w:line="240" w:lineRule="auto"/>
    </w:pPr>
    <w:rPr>
      <w:rFonts w:ascii="Calibri" w:eastAsia="Calibri" w:hAnsi="Calibri" w:cs="Times New Roman"/>
      <w:sz w:val="21"/>
      <w:szCs w:val="20"/>
    </w:rPr>
  </w:style>
  <w:style w:type="paragraph" w:customStyle="1" w:styleId="Normal10">
    <w:name w:val="&quot;Normal1&quot;"/>
    <w:rsid w:val="006B6122"/>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6B612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6B6122"/>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6B6122"/>
    <w:pPr>
      <w:autoSpaceDE w:val="0"/>
      <w:autoSpaceDN w:val="0"/>
      <w:adjustRightInd w:val="0"/>
      <w:spacing w:before="57" w:after="0" w:line="240" w:lineRule="auto"/>
      <w:ind w:left="720" w:hanging="720"/>
      <w:jc w:val="both"/>
    </w:pPr>
    <w:rPr>
      <w:rFonts w:ascii="Tahoma" w:eastAsia="Times New Roman" w:hAnsi="Tahoma" w:cs="Tahoma"/>
      <w:sz w:val="20"/>
      <w:szCs w:val="24"/>
      <w:lang w:val="en-US"/>
    </w:rPr>
  </w:style>
  <w:style w:type="paragraph" w:customStyle="1" w:styleId="norm">
    <w:name w:val="norm"/>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boldface">
    <w:name w:val="boldface"/>
    <w:basedOn w:val="DefaultParagraphFont"/>
    <w:rsid w:val="006B6122"/>
  </w:style>
  <w:style w:type="paragraph" w:customStyle="1" w:styleId="title-annex-1">
    <w:name w:val="title-annex-1"/>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table">
    <w:name w:val="title-table"/>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italics">
    <w:name w:val="italics"/>
    <w:basedOn w:val="DefaultParagraphFont"/>
    <w:rsid w:val="006B6122"/>
  </w:style>
  <w:style w:type="paragraph" w:customStyle="1" w:styleId="modref">
    <w:name w:val="modref"/>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bl-norm">
    <w:name w:val="tbl-norm"/>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superscript">
    <w:name w:val="superscript"/>
    <w:basedOn w:val="DefaultParagraphFont"/>
    <w:rsid w:val="006B6122"/>
  </w:style>
  <w:style w:type="paragraph" w:customStyle="1" w:styleId="title-gr-seq-level-1">
    <w:name w:val="title-gr-seq-level-1"/>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List1">
    <w:name w:val="List1"/>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3">
    <w:name w:val="title-gr-seq-level-3"/>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itle-gr-seq-level-2">
    <w:name w:val="title-gr-seq-level-2"/>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xl100">
    <w:name w:val="xl100"/>
    <w:basedOn w:val="Normal"/>
    <w:rsid w:val="006B6122"/>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1">
    <w:name w:val="xl101"/>
    <w:basedOn w:val="Normal"/>
    <w:rsid w:val="006B6122"/>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b/>
      <w:bCs/>
      <w:sz w:val="16"/>
      <w:szCs w:val="16"/>
      <w:lang w:val="en-US"/>
    </w:rPr>
  </w:style>
  <w:style w:type="paragraph" w:customStyle="1" w:styleId="xl102">
    <w:name w:val="xl102"/>
    <w:basedOn w:val="Normal"/>
    <w:rsid w:val="006B612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3">
    <w:name w:val="xl103"/>
    <w:basedOn w:val="Normal"/>
    <w:rsid w:val="006B6122"/>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4">
    <w:name w:val="xl104"/>
    <w:basedOn w:val="Normal"/>
    <w:rsid w:val="006B6122"/>
    <w:pPr>
      <w:pBdr>
        <w:top w:val="single" w:sz="8" w:space="0" w:color="auto"/>
        <w:bottom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5">
    <w:name w:val="xl105"/>
    <w:basedOn w:val="Normal"/>
    <w:rsid w:val="006B6122"/>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6">
    <w:name w:val="xl106"/>
    <w:basedOn w:val="Normal"/>
    <w:rsid w:val="006B6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07">
    <w:name w:val="xl107"/>
    <w:basedOn w:val="Normal"/>
    <w:rsid w:val="006B6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8">
    <w:name w:val="xl108"/>
    <w:basedOn w:val="Normal"/>
    <w:rsid w:val="006B6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09">
    <w:name w:val="xl109"/>
    <w:basedOn w:val="Normal"/>
    <w:rsid w:val="006B612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0">
    <w:name w:val="xl110"/>
    <w:basedOn w:val="Normal"/>
    <w:rsid w:val="006B612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1">
    <w:name w:val="xl111"/>
    <w:basedOn w:val="Normal"/>
    <w:rsid w:val="006B612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3">
    <w:name w:val="xl113"/>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14">
    <w:name w:val="xl114"/>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sz w:val="16"/>
      <w:szCs w:val="16"/>
      <w:lang w:val="en-US"/>
    </w:rPr>
  </w:style>
  <w:style w:type="paragraph" w:customStyle="1" w:styleId="xl142">
    <w:name w:val="xl142"/>
    <w:basedOn w:val="Normal"/>
    <w:rsid w:val="006B612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3">
    <w:name w:val="xl143"/>
    <w:basedOn w:val="Normal"/>
    <w:rsid w:val="006B612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4">
    <w:name w:val="xl144"/>
    <w:basedOn w:val="Normal"/>
    <w:rsid w:val="006B612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5">
    <w:name w:val="xl145"/>
    <w:basedOn w:val="Normal"/>
    <w:rsid w:val="006B612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6">
    <w:name w:val="xl146"/>
    <w:basedOn w:val="Normal"/>
    <w:rsid w:val="006B6122"/>
    <w:pPr>
      <w:pBdr>
        <w:top w:val="single" w:sz="8" w:space="0" w:color="auto"/>
        <w:bottom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7">
    <w:name w:val="xl147"/>
    <w:basedOn w:val="Normal"/>
    <w:rsid w:val="006B6122"/>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6"/>
      <w:szCs w:val="16"/>
      <w:lang w:val="en-US"/>
    </w:rPr>
  </w:style>
  <w:style w:type="paragraph" w:customStyle="1" w:styleId="xl148">
    <w:name w:val="xl148"/>
    <w:basedOn w:val="Normal"/>
    <w:rsid w:val="006B612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49">
    <w:name w:val="xl149"/>
    <w:basedOn w:val="Normal"/>
    <w:rsid w:val="006B6122"/>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0">
    <w:name w:val="xl150"/>
    <w:basedOn w:val="Normal"/>
    <w:rsid w:val="006B612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sz w:val="14"/>
      <w:szCs w:val="14"/>
      <w:lang w:val="en-US"/>
    </w:rPr>
  </w:style>
  <w:style w:type="paragraph" w:customStyle="1" w:styleId="xl151">
    <w:name w:val="xl151"/>
    <w:basedOn w:val="Normal"/>
    <w:rsid w:val="006B6122"/>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sz w:val="14"/>
      <w:szCs w:val="14"/>
      <w:lang w:val="en-US"/>
    </w:rPr>
  </w:style>
  <w:style w:type="paragraph" w:customStyle="1" w:styleId="xl152">
    <w:name w:val="xl152"/>
    <w:basedOn w:val="Normal"/>
    <w:rsid w:val="006B612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sz w:val="14"/>
      <w:szCs w:val="14"/>
      <w:lang w:val="en-US"/>
    </w:rPr>
  </w:style>
  <w:style w:type="paragraph" w:customStyle="1" w:styleId="xl153">
    <w:name w:val="xl153"/>
    <w:basedOn w:val="Normal"/>
    <w:rsid w:val="006B6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b/>
      <w:bCs/>
      <w:sz w:val="14"/>
      <w:szCs w:val="14"/>
      <w:lang w:val="en-US"/>
    </w:rPr>
  </w:style>
  <w:style w:type="paragraph" w:customStyle="1" w:styleId="xl154">
    <w:name w:val="xl154"/>
    <w:basedOn w:val="Normal"/>
    <w:rsid w:val="006B6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5">
    <w:name w:val="xl155"/>
    <w:basedOn w:val="Normal"/>
    <w:rsid w:val="006B6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6">
    <w:name w:val="xl156"/>
    <w:basedOn w:val="Normal"/>
    <w:rsid w:val="006B6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7">
    <w:name w:val="xl157"/>
    <w:basedOn w:val="Normal"/>
    <w:rsid w:val="006B6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xl158">
    <w:name w:val="xl158"/>
    <w:basedOn w:val="Normal"/>
    <w:rsid w:val="006B612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b/>
      <w:bCs/>
      <w:sz w:val="14"/>
      <w:szCs w:val="14"/>
      <w:lang w:val="en-US"/>
    </w:rPr>
  </w:style>
  <w:style w:type="paragraph" w:customStyle="1" w:styleId="xl159">
    <w:name w:val="xl159"/>
    <w:basedOn w:val="Normal"/>
    <w:rsid w:val="006B6122"/>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b/>
      <w:bCs/>
      <w:sz w:val="14"/>
      <w:szCs w:val="14"/>
      <w:lang w:val="en-US"/>
    </w:rPr>
  </w:style>
  <w:style w:type="paragraph" w:customStyle="1" w:styleId="HI00">
    <w:name w:val="HI 00"/>
    <w:basedOn w:val="Normal"/>
    <w:rsid w:val="006B6122"/>
    <w:pPr>
      <w:spacing w:after="0" w:line="240" w:lineRule="auto"/>
      <w:ind w:left="720" w:hanging="720"/>
      <w:jc w:val="both"/>
    </w:pPr>
    <w:rPr>
      <w:rFonts w:ascii="Arial" w:eastAsia="Times New Roman" w:hAnsi="Arial"/>
      <w:color w:val="000000"/>
      <w:sz w:val="20"/>
      <w:szCs w:val="20"/>
      <w:lang w:val="en-GB"/>
    </w:rPr>
  </w:style>
  <w:style w:type="paragraph" w:customStyle="1" w:styleId="xmsonormal">
    <w:name w:val="x_msonormal"/>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styleId="TOCHeading">
    <w:name w:val="TOC Heading"/>
    <w:basedOn w:val="Heading1"/>
    <w:next w:val="Normal"/>
    <w:uiPriority w:val="39"/>
    <w:unhideWhenUsed/>
    <w:qFormat/>
    <w:rsid w:val="006B6122"/>
    <w:pPr>
      <w:tabs>
        <w:tab w:val="clear" w:pos="1330"/>
        <w:tab w:val="num" w:pos="360"/>
      </w:tabs>
      <w:spacing w:line="276" w:lineRule="auto"/>
      <w:ind w:left="360" w:firstLine="0"/>
      <w:outlineLvl w:val="9"/>
    </w:pPr>
    <w:rPr>
      <w:rFonts w:ascii="Cambria" w:eastAsia="Times New Roman" w:hAnsi="Cambria" w:cs="Times New Roman"/>
      <w:color w:val="365F91"/>
      <w:lang w:val="en-US" w:eastAsia="ja-JP"/>
    </w:rPr>
  </w:style>
  <w:style w:type="paragraph" w:customStyle="1" w:styleId="Level1">
    <w:name w:val="_Level 1"/>
    <w:basedOn w:val="Normal"/>
    <w:uiPriority w:val="99"/>
    <w:qFormat/>
    <w:rsid w:val="006B6122"/>
    <w:pPr>
      <w:keepNext/>
      <w:keepLines/>
      <w:tabs>
        <w:tab w:val="num" w:pos="720"/>
      </w:tabs>
      <w:suppressAutoHyphens/>
      <w:spacing w:before="100" w:beforeAutospacing="1" w:after="100" w:afterAutospacing="1" w:line="360" w:lineRule="auto"/>
      <w:ind w:left="720" w:hanging="720"/>
      <w:jc w:val="both"/>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6B6122"/>
    <w:pPr>
      <w:spacing w:before="360" w:after="360" w:line="240" w:lineRule="auto"/>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6B6122"/>
    <w:rPr>
      <w:rFonts w:ascii="CG Times" w:hAnsi="CG Times"/>
      <w:sz w:val="22"/>
      <w:lang w:val="en-US" w:eastAsia="en-US" w:bidi="ar-SA"/>
    </w:rPr>
  </w:style>
  <w:style w:type="paragraph" w:styleId="Index2">
    <w:name w:val="index 2"/>
    <w:basedOn w:val="Normal"/>
    <w:next w:val="Normal"/>
    <w:autoRedefine/>
    <w:semiHidden/>
    <w:rsid w:val="006B6122"/>
    <w:pPr>
      <w:tabs>
        <w:tab w:val="right" w:pos="2659"/>
      </w:tabs>
      <w:spacing w:after="0" w:line="240" w:lineRule="auto"/>
      <w:ind w:left="442" w:hanging="221"/>
    </w:pPr>
    <w:rPr>
      <w:rFonts w:ascii="Tahoma" w:eastAsia="Times New Roman" w:hAnsi="Tahoma"/>
      <w:sz w:val="20"/>
      <w:lang w:val="de-AT" w:eastAsia="de-DE"/>
    </w:rPr>
  </w:style>
  <w:style w:type="paragraph" w:styleId="Index3">
    <w:name w:val="index 3"/>
    <w:basedOn w:val="Normal"/>
    <w:next w:val="Normal"/>
    <w:autoRedefine/>
    <w:semiHidden/>
    <w:rsid w:val="006B6122"/>
    <w:pPr>
      <w:tabs>
        <w:tab w:val="right" w:pos="2659"/>
      </w:tabs>
      <w:spacing w:after="0" w:line="240" w:lineRule="auto"/>
      <w:ind w:left="663" w:hanging="221"/>
    </w:pPr>
    <w:rPr>
      <w:rFonts w:ascii="Tahoma" w:eastAsia="Times New Roman" w:hAnsi="Tahoma"/>
      <w:sz w:val="20"/>
      <w:lang w:val="de-AT" w:eastAsia="de-DE"/>
    </w:rPr>
  </w:style>
  <w:style w:type="paragraph" w:styleId="Index4">
    <w:name w:val="index 4"/>
    <w:basedOn w:val="Normal"/>
    <w:next w:val="Normal"/>
    <w:autoRedefine/>
    <w:semiHidden/>
    <w:rsid w:val="006B6122"/>
    <w:pPr>
      <w:tabs>
        <w:tab w:val="right" w:pos="2659"/>
      </w:tabs>
      <w:spacing w:after="0" w:line="240" w:lineRule="auto"/>
      <w:ind w:left="879" w:hanging="221"/>
    </w:pPr>
    <w:rPr>
      <w:rFonts w:ascii="Tahoma" w:eastAsia="Times New Roman" w:hAnsi="Tahoma"/>
      <w:sz w:val="20"/>
      <w:lang w:val="de-AT" w:eastAsia="de-DE"/>
    </w:rPr>
  </w:style>
  <w:style w:type="paragraph" w:styleId="Index5">
    <w:name w:val="index 5"/>
    <w:basedOn w:val="Normal"/>
    <w:next w:val="Normal"/>
    <w:autoRedefine/>
    <w:semiHidden/>
    <w:rsid w:val="006B6122"/>
    <w:pPr>
      <w:tabs>
        <w:tab w:val="right" w:pos="2659"/>
      </w:tabs>
      <w:spacing w:after="0" w:line="240" w:lineRule="auto"/>
      <w:ind w:left="1100" w:hanging="221"/>
    </w:pPr>
    <w:rPr>
      <w:rFonts w:ascii="Tahoma" w:eastAsia="Times New Roman" w:hAnsi="Tahoma"/>
      <w:sz w:val="20"/>
      <w:lang w:val="de-AT" w:eastAsia="de-DE"/>
    </w:rPr>
  </w:style>
  <w:style w:type="numbering" w:styleId="111111">
    <w:name w:val="Outline List 2"/>
    <w:basedOn w:val="NoList"/>
    <w:semiHidden/>
    <w:rsid w:val="006B6122"/>
    <w:pPr>
      <w:numPr>
        <w:numId w:val="18"/>
      </w:numPr>
    </w:pPr>
  </w:style>
  <w:style w:type="character" w:styleId="HTMLAcronym">
    <w:name w:val="HTML Acronym"/>
    <w:semiHidden/>
    <w:rsid w:val="006B6122"/>
  </w:style>
  <w:style w:type="character" w:styleId="HTMLSample">
    <w:name w:val="HTML Sample"/>
    <w:semiHidden/>
    <w:rsid w:val="006B6122"/>
    <w:rPr>
      <w:rFonts w:ascii="Courier New" w:hAnsi="Courier New" w:cs="Courier New"/>
    </w:rPr>
  </w:style>
  <w:style w:type="character" w:styleId="HTMLDefinition">
    <w:name w:val="HTML Definition"/>
    <w:semiHidden/>
    <w:rsid w:val="006B6122"/>
    <w:rPr>
      <w:i/>
      <w:iCs/>
    </w:rPr>
  </w:style>
  <w:style w:type="character" w:styleId="HTMLTypewriter">
    <w:name w:val="HTML Typewriter"/>
    <w:semiHidden/>
    <w:rsid w:val="006B6122"/>
    <w:rPr>
      <w:rFonts w:ascii="Courier New" w:hAnsi="Courier New" w:cs="Courier New"/>
      <w:sz w:val="20"/>
      <w:szCs w:val="20"/>
    </w:rPr>
  </w:style>
  <w:style w:type="character" w:styleId="HTMLKeyboard">
    <w:name w:val="HTML Keyboard"/>
    <w:semiHidden/>
    <w:rsid w:val="006B6122"/>
    <w:rPr>
      <w:rFonts w:ascii="Courier New" w:hAnsi="Courier New" w:cs="Courier New"/>
      <w:sz w:val="20"/>
      <w:szCs w:val="20"/>
    </w:rPr>
  </w:style>
  <w:style w:type="character" w:styleId="HTMLVariable">
    <w:name w:val="HTML Variable"/>
    <w:semiHidden/>
    <w:rsid w:val="006B6122"/>
    <w:rPr>
      <w:i/>
      <w:iCs/>
    </w:rPr>
  </w:style>
  <w:style w:type="paragraph" w:styleId="HTMLPreformatted">
    <w:name w:val="HTML Preformatted"/>
    <w:basedOn w:val="Normal"/>
    <w:link w:val="HTMLPreformattedChar"/>
    <w:rsid w:val="006B6122"/>
    <w:pPr>
      <w:spacing w:after="0" w:line="360" w:lineRule="auto"/>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rsid w:val="006B6122"/>
    <w:rPr>
      <w:rFonts w:ascii="Courier New" w:eastAsia="Times New Roman" w:hAnsi="Courier New" w:cs="Times New Roman"/>
      <w:sz w:val="20"/>
      <w:lang w:val="de-AT" w:eastAsia="de-DE"/>
    </w:rPr>
  </w:style>
  <w:style w:type="character" w:customStyle="1" w:styleId="FooterChar1">
    <w:name w:val="Footer Char1"/>
    <w:uiPriority w:val="99"/>
    <w:semiHidden/>
    <w:rsid w:val="006B6122"/>
    <w:rPr>
      <w:rFonts w:ascii="Tahoma" w:eastAsia="Times New Roman" w:hAnsi="Tahoma" w:cs="Tahoma"/>
      <w:sz w:val="24"/>
      <w:szCs w:val="20"/>
    </w:rPr>
  </w:style>
  <w:style w:type="paragraph" w:customStyle="1" w:styleId="ListParagraph1">
    <w:name w:val="List Paragraph1"/>
    <w:basedOn w:val="Normal"/>
    <w:uiPriority w:val="34"/>
    <w:qFormat/>
    <w:rsid w:val="006B6122"/>
    <w:pPr>
      <w:spacing w:after="200" w:line="276" w:lineRule="auto"/>
      <w:ind w:left="720"/>
      <w:contextualSpacing/>
      <w:jc w:val="both"/>
    </w:pPr>
    <w:rPr>
      <w:rFonts w:eastAsia="Calibri"/>
      <w:lang w:val="en-US"/>
    </w:rPr>
  </w:style>
  <w:style w:type="paragraph" w:customStyle="1" w:styleId="ReturnAddress">
    <w:name w:val="Return Address"/>
    <w:basedOn w:val="Normal"/>
    <w:rsid w:val="006B6122"/>
    <w:pPr>
      <w:keepLines/>
      <w:framePr w:w="2227" w:h="1539" w:hSpace="187" w:vSpace="187" w:wrap="notBeside" w:vAnchor="page" w:hAnchor="page" w:x="8252" w:y="966" w:anchorLock="1"/>
      <w:tabs>
        <w:tab w:val="left" w:pos="720"/>
        <w:tab w:val="left" w:pos="2160"/>
      </w:tabs>
      <w:spacing w:after="0" w:line="240" w:lineRule="auto"/>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6B6122"/>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6B6122"/>
    <w:pPr>
      <w:spacing w:line="240" w:lineRule="exact"/>
    </w:pPr>
    <w:rPr>
      <w:rFonts w:ascii="Verdana" w:eastAsia="Times New Roman" w:hAnsi="Verdana"/>
      <w:sz w:val="20"/>
      <w:szCs w:val="20"/>
      <w:lang w:val="en-US"/>
    </w:rPr>
  </w:style>
  <w:style w:type="paragraph" w:customStyle="1" w:styleId="InsideAddress">
    <w:name w:val="Inside Address"/>
    <w:basedOn w:val="Normal"/>
    <w:rsid w:val="006B6122"/>
    <w:pPr>
      <w:spacing w:before="60" w:after="60" w:line="240" w:lineRule="auto"/>
    </w:pPr>
    <w:rPr>
      <w:rFonts w:ascii="Tahoma" w:eastAsia="Times New Roman" w:hAnsi="Tahoma"/>
      <w:b/>
      <w:spacing w:val="-5"/>
      <w:szCs w:val="24"/>
      <w:lang w:val="el-GR"/>
    </w:rPr>
  </w:style>
  <w:style w:type="paragraph" w:customStyle="1" w:styleId="1">
    <w:name w:val="Παράγραφος λίστας1"/>
    <w:basedOn w:val="Normal"/>
    <w:uiPriority w:val="34"/>
    <w:qFormat/>
    <w:rsid w:val="006B6122"/>
    <w:pPr>
      <w:spacing w:after="0" w:line="240" w:lineRule="auto"/>
      <w:ind w:left="720"/>
    </w:pPr>
    <w:rPr>
      <w:rFonts w:ascii="Times New Roman" w:eastAsia="Times New Roman" w:hAnsi="Times New Roman"/>
      <w:sz w:val="24"/>
      <w:szCs w:val="24"/>
      <w:lang w:val="en-GB"/>
    </w:rPr>
  </w:style>
  <w:style w:type="paragraph" w:customStyle="1" w:styleId="BodyTextNumbers">
    <w:name w:val="Body Text Numbers"/>
    <w:basedOn w:val="1"/>
    <w:uiPriority w:val="99"/>
    <w:rsid w:val="006B6122"/>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6B6122"/>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6B6122"/>
    <w:pPr>
      <w:spacing w:line="240" w:lineRule="exact"/>
    </w:pPr>
    <w:rPr>
      <w:rFonts w:ascii="Verdana" w:eastAsia="Times New Roman" w:hAnsi="Verdana"/>
      <w:sz w:val="20"/>
      <w:szCs w:val="20"/>
      <w:lang w:val="en-US" w:eastAsia="el-GR"/>
    </w:rPr>
  </w:style>
  <w:style w:type="paragraph" w:customStyle="1" w:styleId="BVIfnrCarCarCarCarChar">
    <w:name w:val="BVI fnr Car Car Car Car Char"/>
    <w:basedOn w:val="Normal"/>
    <w:uiPriority w:val="99"/>
    <w:rsid w:val="006B6122"/>
    <w:pPr>
      <w:spacing w:line="240" w:lineRule="exact"/>
    </w:pPr>
    <w:rPr>
      <w:rFonts w:asciiTheme="minorHAnsi" w:eastAsiaTheme="minorHAnsi" w:hAnsiTheme="minorHAnsi" w:cstheme="minorBidi"/>
      <w:vertAlign w:val="superscript"/>
      <w:lang w:val="en-US"/>
    </w:rPr>
  </w:style>
  <w:style w:type="character" w:customStyle="1" w:styleId="st">
    <w:name w:val="st"/>
    <w:basedOn w:val="DefaultParagraphFont"/>
    <w:rsid w:val="006B6122"/>
  </w:style>
  <w:style w:type="numbering" w:customStyle="1" w:styleId="NoList6">
    <w:name w:val="No List6"/>
    <w:next w:val="NoList"/>
    <w:uiPriority w:val="99"/>
    <w:semiHidden/>
    <w:unhideWhenUsed/>
    <w:rsid w:val="006B6122"/>
  </w:style>
  <w:style w:type="paragraph" w:customStyle="1" w:styleId="CharCharCharCharCharCharCharCharCharCharCharCharCharCharCharChar">
    <w:name w:val="Char Char Char Char Char Char Char Char Char Char Char Char Char Char Char Char"/>
    <w:basedOn w:val="Normal"/>
    <w:rsid w:val="006B6122"/>
    <w:pPr>
      <w:spacing w:line="240" w:lineRule="exact"/>
    </w:pPr>
    <w:rPr>
      <w:rFonts w:ascii="Tahoma" w:hAnsi="Tahoma"/>
      <w:sz w:val="20"/>
      <w:szCs w:val="20"/>
      <w:lang w:val="en-US"/>
    </w:rPr>
  </w:style>
  <w:style w:type="character" w:customStyle="1" w:styleId="TitleChar2">
    <w:name w:val="Title Char2"/>
    <w:uiPriority w:val="99"/>
    <w:locked/>
    <w:rsid w:val="006B6122"/>
    <w:rPr>
      <w:rFonts w:ascii="Arrus BT" w:eastAsia="MS Mincho" w:hAnsi="Arrus BT" w:cs="Arrus BT"/>
      <w:b/>
      <w:bCs/>
      <w:sz w:val="32"/>
      <w:szCs w:val="32"/>
      <w:lang w:val="en-US" w:eastAsia="en-US"/>
    </w:rPr>
  </w:style>
  <w:style w:type="character" w:customStyle="1" w:styleId="TitleChar1">
    <w:name w:val="Title Char1"/>
    <w:locked/>
    <w:rsid w:val="006B6122"/>
    <w:rPr>
      <w:rFonts w:ascii="Arrus BT" w:eastAsia="MS Mincho" w:hAnsi="Arrus BT" w:cs="Arrus BT"/>
      <w:b/>
      <w:bCs/>
      <w:sz w:val="32"/>
      <w:szCs w:val="32"/>
      <w:lang w:val="en-US"/>
    </w:rPr>
  </w:style>
  <w:style w:type="paragraph" w:customStyle="1" w:styleId="Style5">
    <w:name w:val="Style5"/>
    <w:basedOn w:val="Normal"/>
    <w:rsid w:val="006B6122"/>
    <w:pPr>
      <w:spacing w:after="0" w:line="240" w:lineRule="auto"/>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6B6122"/>
    <w:pPr>
      <w:keepNext/>
      <w:keepLines/>
      <w:spacing w:before="400" w:after="120" w:line="240" w:lineRule="atLeast"/>
      <w:ind w:left="-840"/>
    </w:pPr>
    <w:rPr>
      <w:rFonts w:ascii="Arial Black" w:hAnsi="Arial Black"/>
      <w:spacing w:val="-5"/>
      <w:kern w:val="28"/>
      <w:sz w:val="96"/>
      <w:szCs w:val="20"/>
    </w:rPr>
  </w:style>
  <w:style w:type="paragraph" w:customStyle="1" w:styleId="MessageHeaderFirst">
    <w:name w:val="Message Header First"/>
    <w:basedOn w:val="MessageHeader"/>
    <w:next w:val="MessageHeader"/>
    <w:rsid w:val="006B612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6B6122"/>
    <w:rPr>
      <w:rFonts w:ascii="Arial Black" w:hAnsi="Arial Black"/>
      <w:spacing w:val="-10"/>
      <w:sz w:val="18"/>
    </w:rPr>
  </w:style>
  <w:style w:type="paragraph" w:customStyle="1" w:styleId="MessageHeaderLast">
    <w:name w:val="Message Header Last"/>
    <w:basedOn w:val="MessageHeader"/>
    <w:next w:val="BodyText"/>
    <w:rsid w:val="006B612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6B612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6B6122"/>
    <w:rPr>
      <w:i/>
      <w:iCs/>
      <w:color w:val="404040"/>
    </w:rPr>
  </w:style>
  <w:style w:type="paragraph" w:customStyle="1" w:styleId="ColorfulList-Accent11">
    <w:name w:val="Colorful List - Accent 11"/>
    <w:basedOn w:val="Normal"/>
    <w:qFormat/>
    <w:rsid w:val="006B6122"/>
    <w:pPr>
      <w:spacing w:after="200" w:line="276" w:lineRule="auto"/>
      <w:ind w:left="720"/>
      <w:contextualSpacing/>
    </w:pPr>
    <w:rPr>
      <w:lang w:val="en-US"/>
    </w:rPr>
  </w:style>
  <w:style w:type="paragraph" w:customStyle="1" w:styleId="Style54">
    <w:name w:val="Style54"/>
    <w:basedOn w:val="Normal"/>
    <w:uiPriority w:val="99"/>
    <w:rsid w:val="006B6122"/>
    <w:pPr>
      <w:widowControl w:val="0"/>
      <w:autoSpaceDE w:val="0"/>
      <w:autoSpaceDN w:val="0"/>
      <w:adjustRightInd w:val="0"/>
      <w:spacing w:after="0" w:line="331" w:lineRule="exact"/>
    </w:pPr>
    <w:rPr>
      <w:rFonts w:ascii="Garamond" w:eastAsiaTheme="minorEastAsia" w:hAnsi="Garamond" w:cstheme="minorBidi"/>
      <w:sz w:val="24"/>
      <w:szCs w:val="24"/>
      <w:lang w:eastAsia="sq-AL"/>
    </w:rPr>
  </w:style>
  <w:style w:type="paragraph" w:customStyle="1" w:styleId="Style65">
    <w:name w:val="Style65"/>
    <w:basedOn w:val="Normal"/>
    <w:uiPriority w:val="99"/>
    <w:rsid w:val="006B6122"/>
    <w:pPr>
      <w:widowControl w:val="0"/>
      <w:autoSpaceDE w:val="0"/>
      <w:autoSpaceDN w:val="0"/>
      <w:adjustRightInd w:val="0"/>
      <w:spacing w:after="0" w:line="341" w:lineRule="exact"/>
      <w:ind w:hanging="374"/>
    </w:pPr>
    <w:rPr>
      <w:rFonts w:ascii="Garamond" w:eastAsiaTheme="minorEastAsia" w:hAnsi="Garamond" w:cstheme="minorBidi"/>
      <w:sz w:val="24"/>
      <w:szCs w:val="24"/>
      <w:lang w:eastAsia="sq-AL"/>
    </w:rPr>
  </w:style>
  <w:style w:type="character" w:customStyle="1" w:styleId="FontStyle85">
    <w:name w:val="Font Style85"/>
    <w:basedOn w:val="DefaultParagraphFont"/>
    <w:uiPriority w:val="99"/>
    <w:rsid w:val="006B6122"/>
    <w:rPr>
      <w:rFonts w:ascii="Garamond" w:hAnsi="Garamond" w:cs="Garamond"/>
      <w:sz w:val="22"/>
      <w:szCs w:val="22"/>
    </w:rPr>
  </w:style>
  <w:style w:type="paragraph" w:customStyle="1" w:styleId="ModelNrmlDouble">
    <w:name w:val="ModelNrmlDouble"/>
    <w:basedOn w:val="Normal"/>
    <w:rsid w:val="006B6122"/>
    <w:pPr>
      <w:spacing w:after="360" w:line="480" w:lineRule="auto"/>
      <w:ind w:firstLine="720"/>
      <w:jc w:val="both"/>
    </w:pPr>
    <w:rPr>
      <w:rFonts w:ascii="Times New Roman" w:eastAsia="Times New Roman" w:hAnsi="Times New Roman"/>
      <w:szCs w:val="20"/>
      <w:lang w:val="en-US"/>
    </w:rPr>
  </w:style>
  <w:style w:type="paragraph" w:customStyle="1" w:styleId="ModelDoubleNoIndent">
    <w:name w:val="ModelDoubleNoIndent"/>
    <w:basedOn w:val="ModelNrmlDouble"/>
    <w:rsid w:val="006B6122"/>
    <w:pPr>
      <w:ind w:firstLine="0"/>
    </w:pPr>
    <w:rPr>
      <w:u w:val="single"/>
    </w:rPr>
  </w:style>
  <w:style w:type="character" w:customStyle="1" w:styleId="Paragraph1Char">
    <w:name w:val="Paragraph (1) Char"/>
    <w:link w:val="Paragraph1"/>
    <w:rsid w:val="006B6122"/>
    <w:rPr>
      <w:rFonts w:ascii="Times New Roman" w:eastAsia="Times New Roman" w:hAnsi="Times New Roman" w:cs="Times New Roman"/>
      <w:sz w:val="24"/>
      <w:szCs w:val="20"/>
      <w:lang w:val="en-GB" w:eastAsia="en-GB"/>
    </w:rPr>
  </w:style>
  <w:style w:type="paragraph" w:customStyle="1" w:styleId="Indenta">
    <w:name w:val="Indent (a)"/>
    <w:basedOn w:val="Normal"/>
    <w:rsid w:val="006B6122"/>
    <w:pPr>
      <w:spacing w:before="240" w:after="0" w:line="240" w:lineRule="auto"/>
      <w:ind w:left="3969" w:hanging="567"/>
      <w:jc w:val="both"/>
    </w:pPr>
    <w:rPr>
      <w:rFonts w:ascii="Times New Roman" w:eastAsia="Calibri" w:hAnsi="Times New Roman"/>
      <w:sz w:val="24"/>
      <w:szCs w:val="24"/>
      <w:lang w:val="en-GB" w:eastAsia="en-GB"/>
    </w:rPr>
  </w:style>
  <w:style w:type="numbering" w:customStyle="1" w:styleId="aAhs">
    <w:name w:val="aAhs"/>
    <w:uiPriority w:val="99"/>
    <w:rsid w:val="006B6122"/>
    <w:pPr>
      <w:numPr>
        <w:numId w:val="19"/>
      </w:numPr>
    </w:pPr>
  </w:style>
  <w:style w:type="paragraph" w:customStyle="1" w:styleId="CharCharChar">
    <w:name w:val="Char Char Char"/>
    <w:basedOn w:val="Normal"/>
    <w:rsid w:val="006B6122"/>
    <w:pPr>
      <w:spacing w:line="240" w:lineRule="exact"/>
    </w:pPr>
    <w:rPr>
      <w:rFonts w:ascii="Tahoma" w:eastAsia="Times New Roman" w:hAnsi="Tahoma"/>
      <w:sz w:val="20"/>
      <w:szCs w:val="20"/>
    </w:rPr>
  </w:style>
  <w:style w:type="character" w:customStyle="1" w:styleId="arial14">
    <w:name w:val="arial14"/>
    <w:rsid w:val="006B6122"/>
  </w:style>
  <w:style w:type="character" w:customStyle="1" w:styleId="ju-005fpara--char">
    <w:name w:val="ju-005fpara--char"/>
    <w:basedOn w:val="DefaultParagraphFont"/>
    <w:rsid w:val="006B6122"/>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6B6122"/>
    <w:pPr>
      <w:spacing w:line="240" w:lineRule="exact"/>
    </w:pPr>
    <w:rPr>
      <w:rFonts w:eastAsia="Calibri"/>
      <w:sz w:val="20"/>
      <w:szCs w:val="20"/>
      <w:vertAlign w:val="superscript"/>
      <w:lang w:val="x-none" w:eastAsia="x-none"/>
    </w:rPr>
  </w:style>
  <w:style w:type="character" w:customStyle="1" w:styleId="eheadnotes">
    <w:name w:val="eheadnotes"/>
    <w:rsid w:val="006B6122"/>
    <w:rPr>
      <w:rFonts w:cs="Times New Roman"/>
    </w:rPr>
  </w:style>
  <w:style w:type="character" w:customStyle="1" w:styleId="edate">
    <w:name w:val="edate"/>
    <w:rsid w:val="006B6122"/>
    <w:rPr>
      <w:rFonts w:cs="Times New Roman"/>
    </w:rPr>
  </w:style>
  <w:style w:type="character" w:customStyle="1" w:styleId="enumber">
    <w:name w:val="enumber"/>
    <w:rsid w:val="006B6122"/>
    <w:rPr>
      <w:rFonts w:cs="Times New Roman"/>
    </w:rPr>
  </w:style>
  <w:style w:type="character" w:customStyle="1" w:styleId="ColorfulList-Accent1Char">
    <w:name w:val="Colorful List - Accent 1 Char"/>
    <w:link w:val="ColorfulList-Accent1"/>
    <w:uiPriority w:val="1"/>
    <w:rsid w:val="006B6122"/>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6B6122"/>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6B6122"/>
    <w:pPr>
      <w:spacing w:before="100" w:beforeAutospacing="1" w:after="100" w:afterAutospacing="1" w:line="240" w:lineRule="auto"/>
    </w:pPr>
    <w:rPr>
      <w:rFonts w:ascii="Times New Roman" w:eastAsia="Calibri" w:hAnsi="Times New Roman"/>
      <w:sz w:val="24"/>
      <w:szCs w:val="24"/>
      <w:lang w:val="en-US"/>
    </w:rPr>
  </w:style>
  <w:style w:type="character" w:styleId="IntenseReference">
    <w:name w:val="Intense Reference"/>
    <w:basedOn w:val="DefaultParagraphFont"/>
    <w:uiPriority w:val="32"/>
    <w:qFormat/>
    <w:rsid w:val="006B6122"/>
    <w:rPr>
      <w:b/>
      <w:bCs/>
      <w:smallCaps/>
      <w:color w:val="4F81BD" w:themeColor="accent1"/>
      <w:spacing w:val="5"/>
    </w:rPr>
  </w:style>
  <w:style w:type="character" w:customStyle="1" w:styleId="DefaultChar">
    <w:name w:val="Default Char"/>
    <w:link w:val="Default"/>
    <w:rsid w:val="006B6122"/>
    <w:rPr>
      <w:rFonts w:ascii="Times New Roman" w:eastAsia="Calibri" w:hAnsi="Times New Roman" w:cs="Times New Roman"/>
      <w:color w:val="000000"/>
      <w:sz w:val="24"/>
      <w:szCs w:val="24"/>
    </w:rPr>
  </w:style>
  <w:style w:type="paragraph" w:customStyle="1" w:styleId="TableHeading">
    <w:name w:val="Table Heading"/>
    <w:basedOn w:val="Normal"/>
    <w:rsid w:val="006B6122"/>
    <w:pPr>
      <w:keepLines/>
      <w:overflowPunct w:val="0"/>
      <w:autoSpaceDE w:val="0"/>
      <w:autoSpaceDN w:val="0"/>
      <w:adjustRightInd w:val="0"/>
      <w:spacing w:before="120" w:after="120" w:line="240" w:lineRule="auto"/>
      <w:textAlignment w:val="baseline"/>
    </w:pPr>
    <w:rPr>
      <w:rFonts w:ascii="Book Antiqua" w:eastAsia="Times New Roman" w:hAnsi="Book Antiqua"/>
      <w:b/>
      <w:sz w:val="16"/>
      <w:szCs w:val="20"/>
      <w:lang w:val="en-US"/>
    </w:rPr>
  </w:style>
  <w:style w:type="paragraph" w:customStyle="1" w:styleId="Numberedparagraph">
    <w:name w:val="Numbered paragraph"/>
    <w:basedOn w:val="Normal"/>
    <w:rsid w:val="006B6122"/>
    <w:pPr>
      <w:tabs>
        <w:tab w:val="right" w:pos="360"/>
        <w:tab w:val="left" w:pos="720"/>
      </w:tabs>
      <w:spacing w:before="120" w:after="0" w:line="240" w:lineRule="exact"/>
      <w:ind w:left="720" w:hanging="720"/>
      <w:jc w:val="both"/>
    </w:pPr>
    <w:rPr>
      <w:rFonts w:ascii="Times New Roman" w:eastAsia="Times New Roman" w:hAnsi="Times New Roman"/>
      <w:sz w:val="20"/>
      <w:szCs w:val="20"/>
      <w:lang w:val="en-US"/>
    </w:rPr>
  </w:style>
  <w:style w:type="table" w:customStyle="1" w:styleId="LightShading1">
    <w:name w:val="Light Shading1"/>
    <w:basedOn w:val="TableNormal"/>
    <w:uiPriority w:val="60"/>
    <w:rsid w:val="006B6122"/>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6B6122"/>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1111111">
    <w:name w:val="1 / 1.1 / 1.1.11"/>
    <w:basedOn w:val="NoList"/>
    <w:next w:val="111111"/>
    <w:semiHidden/>
    <w:rsid w:val="006B6122"/>
    <w:pPr>
      <w:numPr>
        <w:numId w:val="15"/>
      </w:numPr>
    </w:pPr>
  </w:style>
  <w:style w:type="numbering" w:customStyle="1" w:styleId="1ai1">
    <w:name w:val="1 / a / i1"/>
    <w:basedOn w:val="NoList"/>
    <w:next w:val="1ai"/>
    <w:semiHidden/>
    <w:rsid w:val="006B6122"/>
    <w:pPr>
      <w:numPr>
        <w:numId w:val="16"/>
      </w:numPr>
    </w:pPr>
  </w:style>
  <w:style w:type="numbering" w:customStyle="1" w:styleId="ArticleSection1">
    <w:name w:val="Article / Section1"/>
    <w:basedOn w:val="NoList"/>
    <w:next w:val="ArticleSection"/>
    <w:semiHidden/>
    <w:rsid w:val="006B6122"/>
    <w:pPr>
      <w:numPr>
        <w:numId w:val="20"/>
      </w:numPr>
    </w:pPr>
  </w:style>
  <w:style w:type="table" w:customStyle="1" w:styleId="TableGrid40">
    <w:name w:val="Table Grid4"/>
    <w:basedOn w:val="TableNormal"/>
    <w:next w:val="TableGrid"/>
    <w:rsid w:val="006B6122"/>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unhideWhenUsed/>
    <w:rsid w:val="006B6122"/>
  </w:style>
  <w:style w:type="table" w:customStyle="1" w:styleId="TableGrid11">
    <w:name w:val="Table Grid11"/>
    <w:basedOn w:val="TableNormal"/>
    <w:next w:val="TableGrid"/>
    <w:rsid w:val="006B612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
    <w:name w:val="No List31"/>
    <w:next w:val="NoList"/>
    <w:semiHidden/>
    <w:rsid w:val="006B6122"/>
  </w:style>
  <w:style w:type="numbering" w:customStyle="1" w:styleId="NoList41">
    <w:name w:val="No List41"/>
    <w:next w:val="NoList"/>
    <w:semiHidden/>
    <w:rsid w:val="006B6122"/>
  </w:style>
  <w:style w:type="table" w:customStyle="1" w:styleId="Table3Deffects11">
    <w:name w:val="Table 3D effects 11"/>
    <w:basedOn w:val="TableNormal"/>
    <w:next w:val="Table3Deffects1"/>
    <w:semiHidden/>
    <w:rsid w:val="006B6122"/>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TableNormal"/>
    <w:next w:val="Table3Deffects2"/>
    <w:semiHidden/>
    <w:rsid w:val="006B6122"/>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TableNormal"/>
    <w:next w:val="Table3Deffects3"/>
    <w:semiHidden/>
    <w:rsid w:val="006B6122"/>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ntemporary1">
    <w:name w:val="Table Contemporary1"/>
    <w:basedOn w:val="TableNormal"/>
    <w:next w:val="TableContemporary"/>
    <w:semiHidden/>
    <w:rsid w:val="006B6122"/>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eSimple11">
    <w:name w:val="Table Simple 11"/>
    <w:basedOn w:val="TableNormal"/>
    <w:next w:val="TableSimple1"/>
    <w:semiHidden/>
    <w:rsid w:val="006B6122"/>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eSimple21">
    <w:name w:val="Table Simple 21"/>
    <w:basedOn w:val="TableNormal"/>
    <w:next w:val="TableSimple2"/>
    <w:semiHidden/>
    <w:rsid w:val="006B6122"/>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TableSimple31">
    <w:name w:val="Table Simple 31"/>
    <w:basedOn w:val="TableNormal"/>
    <w:next w:val="TableSimple3"/>
    <w:semiHidden/>
    <w:rsid w:val="006B612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Elegant1">
    <w:name w:val="Table Elegant1"/>
    <w:basedOn w:val="TableNormal"/>
    <w:next w:val="TableElegant"/>
    <w:semiHidden/>
    <w:rsid w:val="006B6122"/>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Colorful11">
    <w:name w:val="Table Colorful 11"/>
    <w:basedOn w:val="TableNormal"/>
    <w:next w:val="TableColorful1"/>
    <w:semiHidden/>
    <w:rsid w:val="006B6122"/>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
    <w:name w:val="Table Colorful 21"/>
    <w:basedOn w:val="TableNormal"/>
    <w:next w:val="TableColorful2"/>
    <w:semiHidden/>
    <w:rsid w:val="006B6122"/>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31">
    <w:name w:val="Table Colorful 31"/>
    <w:basedOn w:val="TableNormal"/>
    <w:next w:val="TableColorful3"/>
    <w:semiHidden/>
    <w:rsid w:val="006B6122"/>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TableClassic11">
    <w:name w:val="Table Classic 11"/>
    <w:basedOn w:val="TableNormal"/>
    <w:next w:val="TableClassic1"/>
    <w:semiHidden/>
    <w:rsid w:val="006B612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TableNormal"/>
    <w:next w:val="TableClassic2"/>
    <w:semiHidden/>
    <w:rsid w:val="006B612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TableClassic31">
    <w:name w:val="Table Classic 31"/>
    <w:basedOn w:val="TableNormal"/>
    <w:next w:val="TableClassic3"/>
    <w:semiHidden/>
    <w:rsid w:val="006B6122"/>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TableClassic41">
    <w:name w:val="Table Classic 41"/>
    <w:basedOn w:val="TableNormal"/>
    <w:next w:val="TableClassic4"/>
    <w:semiHidden/>
    <w:rsid w:val="006B6122"/>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TableList11">
    <w:name w:val="Table List 11"/>
    <w:basedOn w:val="TableNormal"/>
    <w:next w:val="TableList1"/>
    <w:semiHidden/>
    <w:rsid w:val="006B6122"/>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semiHidden/>
    <w:rsid w:val="006B6122"/>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31">
    <w:name w:val="Table List 31"/>
    <w:basedOn w:val="TableNormal"/>
    <w:next w:val="TableList3"/>
    <w:semiHidden/>
    <w:rsid w:val="006B6122"/>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TableList41">
    <w:name w:val="Table List 41"/>
    <w:basedOn w:val="TableNormal"/>
    <w:next w:val="TableList4"/>
    <w:semiHidden/>
    <w:rsid w:val="006B612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TableList51">
    <w:name w:val="Table List 51"/>
    <w:basedOn w:val="TableNormal"/>
    <w:next w:val="TableList5"/>
    <w:semiHidden/>
    <w:rsid w:val="006B612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TableList61">
    <w:name w:val="Table List 61"/>
    <w:basedOn w:val="TableNormal"/>
    <w:next w:val="TableList6"/>
    <w:semiHidden/>
    <w:rsid w:val="006B612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TableList71">
    <w:name w:val="Table List 71"/>
    <w:basedOn w:val="TableNormal"/>
    <w:next w:val="TableList7"/>
    <w:semiHidden/>
    <w:rsid w:val="006B6122"/>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List81">
    <w:name w:val="Table List 81"/>
    <w:basedOn w:val="TableNormal"/>
    <w:next w:val="TableList8"/>
    <w:semiHidden/>
    <w:rsid w:val="006B6122"/>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Professional1">
    <w:name w:val="Table Professional1"/>
    <w:basedOn w:val="TableNormal"/>
    <w:next w:val="TableProfessional"/>
    <w:semiHidden/>
    <w:rsid w:val="006B612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10">
    <w:name w:val="Table Grid 11"/>
    <w:basedOn w:val="TableNormal"/>
    <w:next w:val="TableGrid10"/>
    <w:semiHidden/>
    <w:rsid w:val="006B6122"/>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Grid21">
    <w:name w:val="Table Grid 21"/>
    <w:basedOn w:val="TableNormal"/>
    <w:next w:val="TableGrid2"/>
    <w:semiHidden/>
    <w:rsid w:val="006B6122"/>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31">
    <w:name w:val="Table Grid 31"/>
    <w:basedOn w:val="TableNormal"/>
    <w:next w:val="TableGrid3"/>
    <w:semiHidden/>
    <w:rsid w:val="006B6122"/>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41">
    <w:name w:val="Table Grid 41"/>
    <w:basedOn w:val="TableNormal"/>
    <w:next w:val="TableGrid4"/>
    <w:semiHidden/>
    <w:rsid w:val="006B6122"/>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51">
    <w:name w:val="Table Grid 51"/>
    <w:basedOn w:val="TableNormal"/>
    <w:next w:val="TableGrid5"/>
    <w:semiHidden/>
    <w:rsid w:val="006B612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61">
    <w:name w:val="Table Grid 61"/>
    <w:basedOn w:val="TableNormal"/>
    <w:next w:val="TableGrid6"/>
    <w:semiHidden/>
    <w:rsid w:val="006B6122"/>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71">
    <w:name w:val="Table Grid 71"/>
    <w:basedOn w:val="TableNormal"/>
    <w:next w:val="TableGrid7"/>
    <w:semiHidden/>
    <w:rsid w:val="006B6122"/>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81">
    <w:name w:val="Table Grid 81"/>
    <w:basedOn w:val="TableNormal"/>
    <w:next w:val="TableGrid8"/>
    <w:semiHidden/>
    <w:rsid w:val="006B6122"/>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lumns11">
    <w:name w:val="Table Columns 11"/>
    <w:basedOn w:val="TableNormal"/>
    <w:next w:val="TableColumns1"/>
    <w:semiHidden/>
    <w:rsid w:val="006B6122"/>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semiHidden/>
    <w:rsid w:val="006B6122"/>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31">
    <w:name w:val="Table Columns 31"/>
    <w:basedOn w:val="TableNormal"/>
    <w:next w:val="TableColumns3"/>
    <w:semiHidden/>
    <w:rsid w:val="006B6122"/>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TableColumns41">
    <w:name w:val="Table Columns 41"/>
    <w:basedOn w:val="TableNormal"/>
    <w:next w:val="TableColumns4"/>
    <w:semiHidden/>
    <w:rsid w:val="006B6122"/>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TableColumns51">
    <w:name w:val="Table Columns 51"/>
    <w:basedOn w:val="TableNormal"/>
    <w:next w:val="TableColumns5"/>
    <w:semiHidden/>
    <w:rsid w:val="006B6122"/>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Subtle11">
    <w:name w:val="Table Subtle 11"/>
    <w:basedOn w:val="TableNormal"/>
    <w:next w:val="TableSubtle1"/>
    <w:semiHidden/>
    <w:rsid w:val="006B6122"/>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ubtle21">
    <w:name w:val="Table Subtle 21"/>
    <w:basedOn w:val="TableNormal"/>
    <w:next w:val="TableSubtle2"/>
    <w:semiHidden/>
    <w:rsid w:val="006B6122"/>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Web11">
    <w:name w:val="Table Web 11"/>
    <w:basedOn w:val="TableNormal"/>
    <w:next w:val="TableWeb1"/>
    <w:semiHidden/>
    <w:rsid w:val="006B6122"/>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1">
    <w:name w:val="Table Web 21"/>
    <w:basedOn w:val="TableNormal"/>
    <w:next w:val="TableWeb2"/>
    <w:semiHidden/>
    <w:rsid w:val="006B6122"/>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31">
    <w:name w:val="Table Web 31"/>
    <w:basedOn w:val="TableNormal"/>
    <w:next w:val="TableWeb3"/>
    <w:semiHidden/>
    <w:rsid w:val="006B6122"/>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10">
    <w:name w:val="Table Grid21"/>
    <w:basedOn w:val="TableNormal"/>
    <w:next w:val="TableGrid"/>
    <w:rsid w:val="006B6122"/>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heme1">
    <w:name w:val="Table Theme1"/>
    <w:basedOn w:val="TableNormal"/>
    <w:next w:val="TableTheme"/>
    <w:semiHidden/>
    <w:rsid w:val="006B6122"/>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0">
    <w:name w:val="Table Grid31"/>
    <w:basedOn w:val="TableNormal"/>
    <w:next w:val="TableGrid"/>
    <w:uiPriority w:val="59"/>
    <w:rsid w:val="006B61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6B6122"/>
  </w:style>
  <w:style w:type="paragraph" w:customStyle="1" w:styleId="ECHRTitleCentre3">
    <w:name w:val="ECHR_Title_Centre_3"/>
    <w:aliases w:val="Ju_H_Article"/>
    <w:basedOn w:val="Normal"/>
    <w:next w:val="ECHRParaQuote"/>
    <w:uiPriority w:val="27"/>
    <w:qFormat/>
    <w:rsid w:val="006B6122"/>
    <w:pPr>
      <w:keepNext/>
      <w:keepLines/>
      <w:spacing w:before="240" w:after="120" w:line="240" w:lineRule="auto"/>
      <w:jc w:val="center"/>
      <w:outlineLvl w:val="3"/>
    </w:pPr>
    <w:rPr>
      <w:rFonts w:ascii="Times New Roman" w:hAnsi="Times New Roman"/>
      <w:b/>
      <w:sz w:val="20"/>
      <w:lang w:val="en-GB" w:bidi="en-US"/>
    </w:rPr>
  </w:style>
  <w:style w:type="paragraph" w:customStyle="1" w:styleId="ECHRHeading3">
    <w:name w:val="ECHR_Heading_3"/>
    <w:aliases w:val="Ju_H_1."/>
    <w:basedOn w:val="Heading3"/>
    <w:next w:val="JuPara"/>
    <w:uiPriority w:val="21"/>
    <w:qFormat/>
    <w:rsid w:val="006B6122"/>
    <w:pPr>
      <w:keepNext/>
      <w:keepLines/>
      <w:tabs>
        <w:tab w:val="clear" w:pos="850"/>
        <w:tab w:val="left" w:pos="731"/>
      </w:tabs>
      <w:spacing w:before="240" w:after="120" w:line="240" w:lineRule="auto"/>
      <w:ind w:left="732" w:hanging="301"/>
    </w:pPr>
    <w:rPr>
      <w:rFonts w:ascii="Times New Roman" w:eastAsia="MS Gothic" w:hAnsi="Times New Roman" w:cs="Times New Roman"/>
      <w:b w:val="0"/>
      <w:i/>
      <w:szCs w:val="20"/>
      <w:lang w:val="en-GB" w:eastAsia="x-none"/>
    </w:rPr>
  </w:style>
  <w:style w:type="paragraph" w:customStyle="1" w:styleId="ECHRHeading4">
    <w:name w:val="ECHR_Heading_4"/>
    <w:aliases w:val="Ju_H_a"/>
    <w:basedOn w:val="Heading4"/>
    <w:next w:val="JuPara"/>
    <w:uiPriority w:val="22"/>
    <w:qFormat/>
    <w:rsid w:val="006B6122"/>
    <w:pPr>
      <w:keepNext/>
      <w:keepLines/>
      <w:tabs>
        <w:tab w:val="clear" w:pos="850"/>
        <w:tab w:val="left" w:pos="975"/>
      </w:tabs>
      <w:spacing w:before="240" w:after="120"/>
      <w:ind w:left="975" w:hanging="340"/>
    </w:pPr>
    <w:rPr>
      <w:rFonts w:ascii="Times New Roman" w:eastAsia="MS Gothic" w:hAnsi="Times New Roman" w:cs="Times New Roman"/>
      <w:i w:val="0"/>
      <w:sz w:val="20"/>
      <w:szCs w:val="20"/>
      <w:lang w:val="en-GB" w:eastAsia="x-none"/>
    </w:rPr>
  </w:style>
  <w:style w:type="paragraph" w:customStyle="1" w:styleId="ECHRHeading1">
    <w:name w:val="ECHR_Heading_1"/>
    <w:aliases w:val="Ju_H_I_Roman"/>
    <w:basedOn w:val="Heading1"/>
    <w:next w:val="JuPara"/>
    <w:uiPriority w:val="19"/>
    <w:qFormat/>
    <w:rsid w:val="006B6122"/>
    <w:pPr>
      <w:tabs>
        <w:tab w:val="clear" w:pos="1330"/>
        <w:tab w:val="left" w:pos="357"/>
      </w:tabs>
      <w:spacing w:before="360" w:after="240" w:line="240" w:lineRule="auto"/>
      <w:ind w:left="357" w:hanging="357"/>
      <w:jc w:val="both"/>
    </w:pPr>
    <w:rPr>
      <w:rFonts w:ascii="Times New Roman" w:eastAsia="MS Gothic" w:hAnsi="Times New Roman" w:cs="Times New Roman"/>
      <w:b w:val="0"/>
      <w:color w:val="auto"/>
      <w:sz w:val="24"/>
      <w:lang w:val="en-GB" w:eastAsia="x-none"/>
    </w:rPr>
  </w:style>
  <w:style w:type="paragraph" w:customStyle="1" w:styleId="ECHRHeading2">
    <w:name w:val="ECHR_Heading_2"/>
    <w:aliases w:val="Ju_H_A"/>
    <w:basedOn w:val="Heading2"/>
    <w:next w:val="JuPara"/>
    <w:uiPriority w:val="20"/>
    <w:qFormat/>
    <w:rsid w:val="006B6122"/>
    <w:pPr>
      <w:tabs>
        <w:tab w:val="clear" w:pos="1210"/>
        <w:tab w:val="left" w:pos="584"/>
      </w:tabs>
      <w:spacing w:before="360" w:after="240" w:line="240" w:lineRule="auto"/>
      <w:ind w:left="584" w:hanging="352"/>
      <w:jc w:val="both"/>
    </w:pPr>
    <w:rPr>
      <w:rFonts w:ascii="Times New Roman" w:eastAsia="MS Gothic" w:hAnsi="Times New Roman" w:cs="Times New Roman"/>
      <w:color w:val="auto"/>
      <w:sz w:val="24"/>
      <w:lang w:val="en-GB" w:eastAsia="x-none"/>
    </w:rPr>
  </w:style>
  <w:style w:type="paragraph" w:customStyle="1" w:styleId="JuCase">
    <w:name w:val="Ju_Case"/>
    <w:basedOn w:val="Normal"/>
    <w:next w:val="JuPara"/>
    <w:uiPriority w:val="10"/>
    <w:rsid w:val="006B6122"/>
    <w:pPr>
      <w:spacing w:after="0" w:line="240" w:lineRule="auto"/>
      <w:ind w:firstLine="284"/>
      <w:jc w:val="both"/>
    </w:pPr>
    <w:rPr>
      <w:rFonts w:ascii="Times New Roman" w:hAnsi="Times New Roman"/>
      <w:b/>
      <w:sz w:val="24"/>
      <w:lang w:val="en-GB"/>
    </w:rPr>
  </w:style>
  <w:style w:type="paragraph" w:customStyle="1" w:styleId="ECHRTitle1">
    <w:name w:val="ECHR_Title_1"/>
    <w:aliases w:val="Ju_H_Head"/>
    <w:basedOn w:val="Normal"/>
    <w:next w:val="JuPara"/>
    <w:uiPriority w:val="18"/>
    <w:qFormat/>
    <w:rsid w:val="006B6122"/>
    <w:pPr>
      <w:keepNext/>
      <w:keepLines/>
      <w:spacing w:before="720" w:after="240" w:line="240" w:lineRule="auto"/>
      <w:jc w:val="both"/>
      <w:outlineLvl w:val="0"/>
    </w:pPr>
    <w:rPr>
      <w:rFonts w:ascii="Times New Roman" w:hAnsi="Times New Roman"/>
      <w:sz w:val="28"/>
      <w:lang w:val="en-GB"/>
    </w:rPr>
  </w:style>
  <w:style w:type="paragraph" w:customStyle="1" w:styleId="ECHRParaQuote">
    <w:name w:val="ECHR_Para_Quote"/>
    <w:aliases w:val="Ju_Quotl,Ju_Quot"/>
    <w:basedOn w:val="Normal"/>
    <w:uiPriority w:val="14"/>
    <w:qFormat/>
    <w:rsid w:val="006B6122"/>
    <w:pPr>
      <w:spacing w:before="120" w:after="120" w:line="240" w:lineRule="auto"/>
      <w:ind w:left="425" w:firstLine="142"/>
      <w:jc w:val="both"/>
    </w:pPr>
    <w:rPr>
      <w:rFonts w:ascii="Times New Roman" w:hAnsi="Times New Roman"/>
      <w:sz w:val="20"/>
      <w:lang w:val="en-GB"/>
    </w:rPr>
  </w:style>
  <w:style w:type="paragraph" w:customStyle="1" w:styleId="ECHRDecisionBody">
    <w:name w:val="ECHR_Decision_Body"/>
    <w:aliases w:val="Ju_Judges"/>
    <w:basedOn w:val="Normal"/>
    <w:uiPriority w:val="11"/>
    <w:qFormat/>
    <w:rsid w:val="006B6122"/>
    <w:pPr>
      <w:tabs>
        <w:tab w:val="left" w:pos="567"/>
        <w:tab w:val="left" w:pos="1134"/>
      </w:tabs>
      <w:spacing w:after="0" w:line="240" w:lineRule="auto"/>
    </w:pPr>
    <w:rPr>
      <w:rFonts w:ascii="Times New Roman" w:hAnsi="Times New Roman"/>
      <w:sz w:val="24"/>
      <w:lang w:val="en-GB"/>
    </w:rPr>
  </w:style>
  <w:style w:type="paragraph" w:customStyle="1" w:styleId="JuList">
    <w:name w:val="Ju_List"/>
    <w:basedOn w:val="Normal"/>
    <w:uiPriority w:val="28"/>
    <w:qFormat/>
    <w:rsid w:val="006B6122"/>
    <w:pPr>
      <w:spacing w:after="0" w:line="240" w:lineRule="auto"/>
      <w:ind w:left="340" w:hanging="340"/>
      <w:jc w:val="both"/>
    </w:pPr>
    <w:rPr>
      <w:rFonts w:ascii="Times New Roman" w:hAnsi="Times New Roman"/>
      <w:sz w:val="24"/>
      <w:lang w:val="en-GB"/>
    </w:rPr>
  </w:style>
  <w:style w:type="paragraph" w:customStyle="1" w:styleId="JuSigned">
    <w:name w:val="Ju_Signed"/>
    <w:basedOn w:val="Normal"/>
    <w:next w:val="JuParaLast"/>
    <w:uiPriority w:val="32"/>
    <w:qFormat/>
    <w:rsid w:val="006B6122"/>
    <w:pPr>
      <w:tabs>
        <w:tab w:val="center" w:pos="851"/>
        <w:tab w:val="center" w:pos="6407"/>
      </w:tabs>
      <w:spacing w:before="720" w:after="0" w:line="240" w:lineRule="auto"/>
    </w:pPr>
    <w:rPr>
      <w:rFonts w:ascii="Times New Roman" w:hAnsi="Times New Roman"/>
      <w:sz w:val="24"/>
      <w:lang w:val="en-GB"/>
    </w:rPr>
  </w:style>
  <w:style w:type="paragraph" w:customStyle="1" w:styleId="JuParaLast">
    <w:name w:val="Ju_Para_Last"/>
    <w:basedOn w:val="Normal"/>
    <w:next w:val="JuPara"/>
    <w:uiPriority w:val="30"/>
    <w:qFormat/>
    <w:rsid w:val="006B6122"/>
    <w:pPr>
      <w:keepNext/>
      <w:keepLines/>
      <w:spacing w:before="240" w:after="0" w:line="240" w:lineRule="auto"/>
      <w:ind w:firstLine="284"/>
      <w:jc w:val="both"/>
    </w:pPr>
    <w:rPr>
      <w:rFonts w:ascii="Times New Roman" w:hAnsi="Times New Roman"/>
      <w:sz w:val="24"/>
      <w:lang w:val="en-GB"/>
    </w:rPr>
  </w:style>
  <w:style w:type="character" w:customStyle="1" w:styleId="ECHRParaChar">
    <w:name w:val="ECHR_Para Char"/>
    <w:aliases w:val="Ju_Para Char"/>
    <w:uiPriority w:val="12"/>
    <w:rsid w:val="006B6122"/>
    <w:rPr>
      <w:rFonts w:ascii="Times New Roman" w:eastAsia="MS Mincho" w:hAnsi="Times New Roman"/>
      <w:sz w:val="24"/>
      <w:lang w:val="en-GB" w:eastAsia="x-none"/>
    </w:rPr>
  </w:style>
  <w:style w:type="paragraph" w:customStyle="1" w:styleId="jupara0">
    <w:name w:val="jupara"/>
    <w:basedOn w:val="Normal"/>
    <w:rsid w:val="006B6122"/>
    <w:pPr>
      <w:spacing w:after="0" w:line="240" w:lineRule="auto"/>
      <w:ind w:firstLine="284"/>
      <w:jc w:val="both"/>
    </w:pPr>
    <w:rPr>
      <w:rFonts w:ascii="Times New Roman" w:eastAsia="Times New Roman" w:hAnsi="Times New Roman"/>
      <w:sz w:val="24"/>
      <w:szCs w:val="24"/>
      <w:lang w:val="en-GB" w:eastAsia="en-GB"/>
    </w:rPr>
  </w:style>
  <w:style w:type="paragraph" w:customStyle="1" w:styleId="jucase0">
    <w:name w:val="jucase"/>
    <w:basedOn w:val="Normal"/>
    <w:rsid w:val="006B6122"/>
    <w:pPr>
      <w:spacing w:after="0" w:line="240" w:lineRule="auto"/>
      <w:ind w:firstLine="284"/>
      <w:jc w:val="both"/>
    </w:pPr>
    <w:rPr>
      <w:rFonts w:ascii="Times New Roman" w:eastAsia="Times New Roman" w:hAnsi="Times New Roman"/>
      <w:b/>
      <w:bCs/>
      <w:sz w:val="24"/>
      <w:szCs w:val="24"/>
      <w:lang w:val="en-GB" w:eastAsia="en-GB"/>
    </w:rPr>
  </w:style>
  <w:style w:type="paragraph" w:customStyle="1" w:styleId="yiv8086177593msonormal">
    <w:name w:val="yiv8086177593msonormal"/>
    <w:basedOn w:val="Normal"/>
    <w:rsid w:val="006B6122"/>
    <w:pPr>
      <w:spacing w:before="100" w:beforeAutospacing="1" w:after="100" w:afterAutospacing="1" w:line="240" w:lineRule="auto"/>
    </w:pPr>
    <w:rPr>
      <w:rFonts w:ascii="Times New Roman" w:eastAsia="Times New Roman" w:hAnsi="Times New Roman"/>
      <w:sz w:val="24"/>
      <w:szCs w:val="24"/>
      <w:lang w:val="en-US"/>
    </w:rPr>
  </w:style>
  <w:style w:type="paragraph" w:customStyle="1" w:styleId="Text2">
    <w:name w:val="Text 2"/>
    <w:basedOn w:val="Normal"/>
    <w:link w:val="Text2Char"/>
    <w:rsid w:val="006B6122"/>
    <w:pPr>
      <w:tabs>
        <w:tab w:val="left" w:pos="2161"/>
      </w:tabs>
      <w:spacing w:after="240" w:line="240" w:lineRule="auto"/>
      <w:ind w:left="1202"/>
      <w:jc w:val="both"/>
    </w:pPr>
    <w:rPr>
      <w:rFonts w:ascii="Times New Roman" w:eastAsia="Times New Roman" w:hAnsi="Times New Roman"/>
      <w:color w:val="000000"/>
      <w:sz w:val="24"/>
      <w:szCs w:val="20"/>
      <w:lang w:eastAsia="sq-AL"/>
    </w:rPr>
  </w:style>
  <w:style w:type="character" w:customStyle="1" w:styleId="Text2Char">
    <w:name w:val="Text 2 Char"/>
    <w:link w:val="Text2"/>
    <w:locked/>
    <w:rsid w:val="006B6122"/>
    <w:rPr>
      <w:rFonts w:ascii="Times New Roman" w:eastAsia="Times New Roman" w:hAnsi="Times New Roman" w:cs="Times New Roman"/>
      <w:color w:val="000000"/>
      <w:sz w:val="24"/>
      <w:szCs w:val="20"/>
      <w:lang w:val="sq-AL" w:eastAsia="sq-AL"/>
    </w:rPr>
  </w:style>
  <w:style w:type="character" w:customStyle="1" w:styleId="ilfuvd">
    <w:name w:val="ilfuvd"/>
    <w:basedOn w:val="DefaultParagraphFont"/>
    <w:rsid w:val="006B6122"/>
  </w:style>
  <w:style w:type="paragraph" w:customStyle="1" w:styleId="pircontent">
    <w:name w:val="pircontent"/>
    <w:basedOn w:val="Normal"/>
    <w:rsid w:val="006B6122"/>
    <w:pPr>
      <w:spacing w:before="100" w:beforeAutospacing="1" w:after="100" w:afterAutospacing="1" w:line="312" w:lineRule="atLeast"/>
    </w:pPr>
    <w:rPr>
      <w:rFonts w:ascii="Verdana" w:eastAsia="Times New Roman" w:hAnsi="Verdana"/>
      <w:color w:val="000000"/>
      <w:sz w:val="17"/>
      <w:szCs w:val="17"/>
      <w:lang w:val="en-US"/>
    </w:rPr>
  </w:style>
  <w:style w:type="paragraph" w:customStyle="1" w:styleId="Body">
    <w:name w:val="Body"/>
    <w:rsid w:val="006B6122"/>
    <w:pPr>
      <w:spacing w:after="160" w:line="259" w:lineRule="auto"/>
    </w:pPr>
    <w:rPr>
      <w:rFonts w:ascii="Helvetica" w:eastAsia="Arial Unicode MS" w:hAnsi="Helvetica" w:cs="Arial Unicode M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180310">
      <w:bodyDiv w:val="1"/>
      <w:marLeft w:val="0"/>
      <w:marRight w:val="0"/>
      <w:marTop w:val="0"/>
      <w:marBottom w:val="0"/>
      <w:divBdr>
        <w:top w:val="none" w:sz="0" w:space="0" w:color="auto"/>
        <w:left w:val="none" w:sz="0" w:space="0" w:color="auto"/>
        <w:bottom w:val="none" w:sz="0" w:space="0" w:color="auto"/>
        <w:right w:val="none" w:sz="0" w:space="0" w:color="auto"/>
      </w:divBdr>
    </w:div>
    <w:div w:id="94325810">
      <w:bodyDiv w:val="1"/>
      <w:marLeft w:val="0"/>
      <w:marRight w:val="0"/>
      <w:marTop w:val="0"/>
      <w:marBottom w:val="0"/>
      <w:divBdr>
        <w:top w:val="none" w:sz="0" w:space="0" w:color="auto"/>
        <w:left w:val="none" w:sz="0" w:space="0" w:color="auto"/>
        <w:bottom w:val="none" w:sz="0" w:space="0" w:color="auto"/>
        <w:right w:val="none" w:sz="0" w:space="0" w:color="auto"/>
      </w:divBdr>
    </w:div>
    <w:div w:id="136386638">
      <w:bodyDiv w:val="1"/>
      <w:marLeft w:val="0"/>
      <w:marRight w:val="0"/>
      <w:marTop w:val="0"/>
      <w:marBottom w:val="0"/>
      <w:divBdr>
        <w:top w:val="none" w:sz="0" w:space="0" w:color="auto"/>
        <w:left w:val="none" w:sz="0" w:space="0" w:color="auto"/>
        <w:bottom w:val="none" w:sz="0" w:space="0" w:color="auto"/>
        <w:right w:val="none" w:sz="0" w:space="0" w:color="auto"/>
      </w:divBdr>
    </w:div>
    <w:div w:id="255601208">
      <w:bodyDiv w:val="1"/>
      <w:marLeft w:val="0"/>
      <w:marRight w:val="0"/>
      <w:marTop w:val="0"/>
      <w:marBottom w:val="0"/>
      <w:divBdr>
        <w:top w:val="none" w:sz="0" w:space="0" w:color="auto"/>
        <w:left w:val="none" w:sz="0" w:space="0" w:color="auto"/>
        <w:bottom w:val="none" w:sz="0" w:space="0" w:color="auto"/>
        <w:right w:val="none" w:sz="0" w:space="0" w:color="auto"/>
      </w:divBdr>
    </w:div>
    <w:div w:id="308478989">
      <w:bodyDiv w:val="1"/>
      <w:marLeft w:val="0"/>
      <w:marRight w:val="0"/>
      <w:marTop w:val="0"/>
      <w:marBottom w:val="0"/>
      <w:divBdr>
        <w:top w:val="none" w:sz="0" w:space="0" w:color="auto"/>
        <w:left w:val="none" w:sz="0" w:space="0" w:color="auto"/>
        <w:bottom w:val="none" w:sz="0" w:space="0" w:color="auto"/>
        <w:right w:val="none" w:sz="0" w:space="0" w:color="auto"/>
      </w:divBdr>
    </w:div>
    <w:div w:id="395903694">
      <w:bodyDiv w:val="1"/>
      <w:marLeft w:val="0"/>
      <w:marRight w:val="0"/>
      <w:marTop w:val="0"/>
      <w:marBottom w:val="0"/>
      <w:divBdr>
        <w:top w:val="none" w:sz="0" w:space="0" w:color="auto"/>
        <w:left w:val="none" w:sz="0" w:space="0" w:color="auto"/>
        <w:bottom w:val="none" w:sz="0" w:space="0" w:color="auto"/>
        <w:right w:val="none" w:sz="0" w:space="0" w:color="auto"/>
      </w:divBdr>
    </w:div>
    <w:div w:id="417405403">
      <w:bodyDiv w:val="1"/>
      <w:marLeft w:val="0"/>
      <w:marRight w:val="0"/>
      <w:marTop w:val="0"/>
      <w:marBottom w:val="0"/>
      <w:divBdr>
        <w:top w:val="none" w:sz="0" w:space="0" w:color="auto"/>
        <w:left w:val="none" w:sz="0" w:space="0" w:color="auto"/>
        <w:bottom w:val="none" w:sz="0" w:space="0" w:color="auto"/>
        <w:right w:val="none" w:sz="0" w:space="0" w:color="auto"/>
      </w:divBdr>
    </w:div>
    <w:div w:id="445740524">
      <w:bodyDiv w:val="1"/>
      <w:marLeft w:val="0"/>
      <w:marRight w:val="0"/>
      <w:marTop w:val="0"/>
      <w:marBottom w:val="0"/>
      <w:divBdr>
        <w:top w:val="none" w:sz="0" w:space="0" w:color="auto"/>
        <w:left w:val="none" w:sz="0" w:space="0" w:color="auto"/>
        <w:bottom w:val="none" w:sz="0" w:space="0" w:color="auto"/>
        <w:right w:val="none" w:sz="0" w:space="0" w:color="auto"/>
      </w:divBdr>
    </w:div>
    <w:div w:id="446388668">
      <w:bodyDiv w:val="1"/>
      <w:marLeft w:val="0"/>
      <w:marRight w:val="0"/>
      <w:marTop w:val="0"/>
      <w:marBottom w:val="0"/>
      <w:divBdr>
        <w:top w:val="none" w:sz="0" w:space="0" w:color="auto"/>
        <w:left w:val="none" w:sz="0" w:space="0" w:color="auto"/>
        <w:bottom w:val="none" w:sz="0" w:space="0" w:color="auto"/>
        <w:right w:val="none" w:sz="0" w:space="0" w:color="auto"/>
      </w:divBdr>
    </w:div>
    <w:div w:id="516193579">
      <w:bodyDiv w:val="1"/>
      <w:marLeft w:val="0"/>
      <w:marRight w:val="0"/>
      <w:marTop w:val="0"/>
      <w:marBottom w:val="0"/>
      <w:divBdr>
        <w:top w:val="none" w:sz="0" w:space="0" w:color="auto"/>
        <w:left w:val="none" w:sz="0" w:space="0" w:color="auto"/>
        <w:bottom w:val="none" w:sz="0" w:space="0" w:color="auto"/>
        <w:right w:val="none" w:sz="0" w:space="0" w:color="auto"/>
      </w:divBdr>
    </w:div>
    <w:div w:id="524095411">
      <w:bodyDiv w:val="1"/>
      <w:marLeft w:val="0"/>
      <w:marRight w:val="0"/>
      <w:marTop w:val="0"/>
      <w:marBottom w:val="0"/>
      <w:divBdr>
        <w:top w:val="none" w:sz="0" w:space="0" w:color="auto"/>
        <w:left w:val="none" w:sz="0" w:space="0" w:color="auto"/>
        <w:bottom w:val="none" w:sz="0" w:space="0" w:color="auto"/>
        <w:right w:val="none" w:sz="0" w:space="0" w:color="auto"/>
      </w:divBdr>
    </w:div>
    <w:div w:id="566188303">
      <w:bodyDiv w:val="1"/>
      <w:marLeft w:val="0"/>
      <w:marRight w:val="0"/>
      <w:marTop w:val="0"/>
      <w:marBottom w:val="0"/>
      <w:divBdr>
        <w:top w:val="none" w:sz="0" w:space="0" w:color="auto"/>
        <w:left w:val="none" w:sz="0" w:space="0" w:color="auto"/>
        <w:bottom w:val="none" w:sz="0" w:space="0" w:color="auto"/>
        <w:right w:val="none" w:sz="0" w:space="0" w:color="auto"/>
      </w:divBdr>
    </w:div>
    <w:div w:id="576478983">
      <w:bodyDiv w:val="1"/>
      <w:marLeft w:val="0"/>
      <w:marRight w:val="0"/>
      <w:marTop w:val="0"/>
      <w:marBottom w:val="0"/>
      <w:divBdr>
        <w:top w:val="none" w:sz="0" w:space="0" w:color="auto"/>
        <w:left w:val="none" w:sz="0" w:space="0" w:color="auto"/>
        <w:bottom w:val="none" w:sz="0" w:space="0" w:color="auto"/>
        <w:right w:val="none" w:sz="0" w:space="0" w:color="auto"/>
      </w:divBdr>
    </w:div>
    <w:div w:id="622224422">
      <w:bodyDiv w:val="1"/>
      <w:marLeft w:val="0"/>
      <w:marRight w:val="0"/>
      <w:marTop w:val="0"/>
      <w:marBottom w:val="0"/>
      <w:divBdr>
        <w:top w:val="none" w:sz="0" w:space="0" w:color="auto"/>
        <w:left w:val="none" w:sz="0" w:space="0" w:color="auto"/>
        <w:bottom w:val="none" w:sz="0" w:space="0" w:color="auto"/>
        <w:right w:val="none" w:sz="0" w:space="0" w:color="auto"/>
      </w:divBdr>
    </w:div>
    <w:div w:id="670761452">
      <w:bodyDiv w:val="1"/>
      <w:marLeft w:val="0"/>
      <w:marRight w:val="0"/>
      <w:marTop w:val="0"/>
      <w:marBottom w:val="0"/>
      <w:divBdr>
        <w:top w:val="none" w:sz="0" w:space="0" w:color="auto"/>
        <w:left w:val="none" w:sz="0" w:space="0" w:color="auto"/>
        <w:bottom w:val="none" w:sz="0" w:space="0" w:color="auto"/>
        <w:right w:val="none" w:sz="0" w:space="0" w:color="auto"/>
      </w:divBdr>
    </w:div>
    <w:div w:id="681859120">
      <w:bodyDiv w:val="1"/>
      <w:marLeft w:val="0"/>
      <w:marRight w:val="0"/>
      <w:marTop w:val="0"/>
      <w:marBottom w:val="0"/>
      <w:divBdr>
        <w:top w:val="none" w:sz="0" w:space="0" w:color="auto"/>
        <w:left w:val="none" w:sz="0" w:space="0" w:color="auto"/>
        <w:bottom w:val="none" w:sz="0" w:space="0" w:color="auto"/>
        <w:right w:val="none" w:sz="0" w:space="0" w:color="auto"/>
      </w:divBdr>
    </w:div>
    <w:div w:id="689768704">
      <w:bodyDiv w:val="1"/>
      <w:marLeft w:val="0"/>
      <w:marRight w:val="0"/>
      <w:marTop w:val="0"/>
      <w:marBottom w:val="0"/>
      <w:divBdr>
        <w:top w:val="none" w:sz="0" w:space="0" w:color="auto"/>
        <w:left w:val="none" w:sz="0" w:space="0" w:color="auto"/>
        <w:bottom w:val="none" w:sz="0" w:space="0" w:color="auto"/>
        <w:right w:val="none" w:sz="0" w:space="0" w:color="auto"/>
      </w:divBdr>
    </w:div>
    <w:div w:id="768622202">
      <w:bodyDiv w:val="1"/>
      <w:marLeft w:val="0"/>
      <w:marRight w:val="0"/>
      <w:marTop w:val="0"/>
      <w:marBottom w:val="0"/>
      <w:divBdr>
        <w:top w:val="none" w:sz="0" w:space="0" w:color="auto"/>
        <w:left w:val="none" w:sz="0" w:space="0" w:color="auto"/>
        <w:bottom w:val="none" w:sz="0" w:space="0" w:color="auto"/>
        <w:right w:val="none" w:sz="0" w:space="0" w:color="auto"/>
      </w:divBdr>
    </w:div>
    <w:div w:id="899709053">
      <w:bodyDiv w:val="1"/>
      <w:marLeft w:val="0"/>
      <w:marRight w:val="0"/>
      <w:marTop w:val="0"/>
      <w:marBottom w:val="0"/>
      <w:divBdr>
        <w:top w:val="none" w:sz="0" w:space="0" w:color="auto"/>
        <w:left w:val="none" w:sz="0" w:space="0" w:color="auto"/>
        <w:bottom w:val="none" w:sz="0" w:space="0" w:color="auto"/>
        <w:right w:val="none" w:sz="0" w:space="0" w:color="auto"/>
      </w:divBdr>
    </w:div>
    <w:div w:id="917059702">
      <w:bodyDiv w:val="1"/>
      <w:marLeft w:val="0"/>
      <w:marRight w:val="0"/>
      <w:marTop w:val="0"/>
      <w:marBottom w:val="0"/>
      <w:divBdr>
        <w:top w:val="none" w:sz="0" w:space="0" w:color="auto"/>
        <w:left w:val="none" w:sz="0" w:space="0" w:color="auto"/>
        <w:bottom w:val="none" w:sz="0" w:space="0" w:color="auto"/>
        <w:right w:val="none" w:sz="0" w:space="0" w:color="auto"/>
      </w:divBdr>
    </w:div>
    <w:div w:id="1008949183">
      <w:bodyDiv w:val="1"/>
      <w:marLeft w:val="0"/>
      <w:marRight w:val="0"/>
      <w:marTop w:val="0"/>
      <w:marBottom w:val="0"/>
      <w:divBdr>
        <w:top w:val="none" w:sz="0" w:space="0" w:color="auto"/>
        <w:left w:val="none" w:sz="0" w:space="0" w:color="auto"/>
        <w:bottom w:val="none" w:sz="0" w:space="0" w:color="auto"/>
        <w:right w:val="none" w:sz="0" w:space="0" w:color="auto"/>
      </w:divBdr>
    </w:div>
    <w:div w:id="1027831895">
      <w:bodyDiv w:val="1"/>
      <w:marLeft w:val="0"/>
      <w:marRight w:val="0"/>
      <w:marTop w:val="0"/>
      <w:marBottom w:val="0"/>
      <w:divBdr>
        <w:top w:val="none" w:sz="0" w:space="0" w:color="auto"/>
        <w:left w:val="none" w:sz="0" w:space="0" w:color="auto"/>
        <w:bottom w:val="none" w:sz="0" w:space="0" w:color="auto"/>
        <w:right w:val="none" w:sz="0" w:space="0" w:color="auto"/>
      </w:divBdr>
    </w:div>
    <w:div w:id="1032337670">
      <w:bodyDiv w:val="1"/>
      <w:marLeft w:val="0"/>
      <w:marRight w:val="0"/>
      <w:marTop w:val="0"/>
      <w:marBottom w:val="0"/>
      <w:divBdr>
        <w:top w:val="none" w:sz="0" w:space="0" w:color="auto"/>
        <w:left w:val="none" w:sz="0" w:space="0" w:color="auto"/>
        <w:bottom w:val="none" w:sz="0" w:space="0" w:color="auto"/>
        <w:right w:val="none" w:sz="0" w:space="0" w:color="auto"/>
      </w:divBdr>
    </w:div>
    <w:div w:id="1048725576">
      <w:bodyDiv w:val="1"/>
      <w:marLeft w:val="0"/>
      <w:marRight w:val="0"/>
      <w:marTop w:val="0"/>
      <w:marBottom w:val="0"/>
      <w:divBdr>
        <w:top w:val="none" w:sz="0" w:space="0" w:color="auto"/>
        <w:left w:val="none" w:sz="0" w:space="0" w:color="auto"/>
        <w:bottom w:val="none" w:sz="0" w:space="0" w:color="auto"/>
        <w:right w:val="none" w:sz="0" w:space="0" w:color="auto"/>
      </w:divBdr>
    </w:div>
    <w:div w:id="1087076158">
      <w:bodyDiv w:val="1"/>
      <w:marLeft w:val="0"/>
      <w:marRight w:val="0"/>
      <w:marTop w:val="0"/>
      <w:marBottom w:val="0"/>
      <w:divBdr>
        <w:top w:val="none" w:sz="0" w:space="0" w:color="auto"/>
        <w:left w:val="none" w:sz="0" w:space="0" w:color="auto"/>
        <w:bottom w:val="none" w:sz="0" w:space="0" w:color="auto"/>
        <w:right w:val="none" w:sz="0" w:space="0" w:color="auto"/>
      </w:divBdr>
    </w:div>
    <w:div w:id="1129788610">
      <w:bodyDiv w:val="1"/>
      <w:marLeft w:val="0"/>
      <w:marRight w:val="0"/>
      <w:marTop w:val="0"/>
      <w:marBottom w:val="0"/>
      <w:divBdr>
        <w:top w:val="none" w:sz="0" w:space="0" w:color="auto"/>
        <w:left w:val="none" w:sz="0" w:space="0" w:color="auto"/>
        <w:bottom w:val="none" w:sz="0" w:space="0" w:color="auto"/>
        <w:right w:val="none" w:sz="0" w:space="0" w:color="auto"/>
      </w:divBdr>
    </w:div>
    <w:div w:id="1166483424">
      <w:bodyDiv w:val="1"/>
      <w:marLeft w:val="0"/>
      <w:marRight w:val="0"/>
      <w:marTop w:val="0"/>
      <w:marBottom w:val="0"/>
      <w:divBdr>
        <w:top w:val="none" w:sz="0" w:space="0" w:color="auto"/>
        <w:left w:val="none" w:sz="0" w:space="0" w:color="auto"/>
        <w:bottom w:val="none" w:sz="0" w:space="0" w:color="auto"/>
        <w:right w:val="none" w:sz="0" w:space="0" w:color="auto"/>
      </w:divBdr>
    </w:div>
    <w:div w:id="1211645686">
      <w:bodyDiv w:val="1"/>
      <w:marLeft w:val="0"/>
      <w:marRight w:val="0"/>
      <w:marTop w:val="0"/>
      <w:marBottom w:val="0"/>
      <w:divBdr>
        <w:top w:val="none" w:sz="0" w:space="0" w:color="auto"/>
        <w:left w:val="none" w:sz="0" w:space="0" w:color="auto"/>
        <w:bottom w:val="none" w:sz="0" w:space="0" w:color="auto"/>
        <w:right w:val="none" w:sz="0" w:space="0" w:color="auto"/>
      </w:divBdr>
    </w:div>
    <w:div w:id="1341544310">
      <w:bodyDiv w:val="1"/>
      <w:marLeft w:val="0"/>
      <w:marRight w:val="0"/>
      <w:marTop w:val="0"/>
      <w:marBottom w:val="0"/>
      <w:divBdr>
        <w:top w:val="none" w:sz="0" w:space="0" w:color="auto"/>
        <w:left w:val="none" w:sz="0" w:space="0" w:color="auto"/>
        <w:bottom w:val="none" w:sz="0" w:space="0" w:color="auto"/>
        <w:right w:val="none" w:sz="0" w:space="0" w:color="auto"/>
      </w:divBdr>
    </w:div>
    <w:div w:id="1380326245">
      <w:bodyDiv w:val="1"/>
      <w:marLeft w:val="0"/>
      <w:marRight w:val="0"/>
      <w:marTop w:val="0"/>
      <w:marBottom w:val="0"/>
      <w:divBdr>
        <w:top w:val="none" w:sz="0" w:space="0" w:color="auto"/>
        <w:left w:val="none" w:sz="0" w:space="0" w:color="auto"/>
        <w:bottom w:val="none" w:sz="0" w:space="0" w:color="auto"/>
        <w:right w:val="none" w:sz="0" w:space="0" w:color="auto"/>
      </w:divBdr>
    </w:div>
    <w:div w:id="1404795084">
      <w:bodyDiv w:val="1"/>
      <w:marLeft w:val="0"/>
      <w:marRight w:val="0"/>
      <w:marTop w:val="0"/>
      <w:marBottom w:val="0"/>
      <w:divBdr>
        <w:top w:val="none" w:sz="0" w:space="0" w:color="auto"/>
        <w:left w:val="none" w:sz="0" w:space="0" w:color="auto"/>
        <w:bottom w:val="none" w:sz="0" w:space="0" w:color="auto"/>
        <w:right w:val="none" w:sz="0" w:space="0" w:color="auto"/>
      </w:divBdr>
    </w:div>
    <w:div w:id="1464232941">
      <w:bodyDiv w:val="1"/>
      <w:marLeft w:val="0"/>
      <w:marRight w:val="0"/>
      <w:marTop w:val="0"/>
      <w:marBottom w:val="0"/>
      <w:divBdr>
        <w:top w:val="none" w:sz="0" w:space="0" w:color="auto"/>
        <w:left w:val="none" w:sz="0" w:space="0" w:color="auto"/>
        <w:bottom w:val="none" w:sz="0" w:space="0" w:color="auto"/>
        <w:right w:val="none" w:sz="0" w:space="0" w:color="auto"/>
      </w:divBdr>
    </w:div>
    <w:div w:id="1597440273">
      <w:bodyDiv w:val="1"/>
      <w:marLeft w:val="0"/>
      <w:marRight w:val="0"/>
      <w:marTop w:val="0"/>
      <w:marBottom w:val="0"/>
      <w:divBdr>
        <w:top w:val="none" w:sz="0" w:space="0" w:color="auto"/>
        <w:left w:val="none" w:sz="0" w:space="0" w:color="auto"/>
        <w:bottom w:val="none" w:sz="0" w:space="0" w:color="auto"/>
        <w:right w:val="none" w:sz="0" w:space="0" w:color="auto"/>
      </w:divBdr>
    </w:div>
    <w:div w:id="1662536076">
      <w:bodyDiv w:val="1"/>
      <w:marLeft w:val="0"/>
      <w:marRight w:val="0"/>
      <w:marTop w:val="0"/>
      <w:marBottom w:val="0"/>
      <w:divBdr>
        <w:top w:val="none" w:sz="0" w:space="0" w:color="auto"/>
        <w:left w:val="none" w:sz="0" w:space="0" w:color="auto"/>
        <w:bottom w:val="none" w:sz="0" w:space="0" w:color="auto"/>
        <w:right w:val="none" w:sz="0" w:space="0" w:color="auto"/>
      </w:divBdr>
    </w:div>
    <w:div w:id="1703046396">
      <w:bodyDiv w:val="1"/>
      <w:marLeft w:val="0"/>
      <w:marRight w:val="0"/>
      <w:marTop w:val="0"/>
      <w:marBottom w:val="0"/>
      <w:divBdr>
        <w:top w:val="none" w:sz="0" w:space="0" w:color="auto"/>
        <w:left w:val="none" w:sz="0" w:space="0" w:color="auto"/>
        <w:bottom w:val="none" w:sz="0" w:space="0" w:color="auto"/>
        <w:right w:val="none" w:sz="0" w:space="0" w:color="auto"/>
      </w:divBdr>
    </w:div>
    <w:div w:id="1719470288">
      <w:bodyDiv w:val="1"/>
      <w:marLeft w:val="0"/>
      <w:marRight w:val="0"/>
      <w:marTop w:val="0"/>
      <w:marBottom w:val="0"/>
      <w:divBdr>
        <w:top w:val="none" w:sz="0" w:space="0" w:color="auto"/>
        <w:left w:val="none" w:sz="0" w:space="0" w:color="auto"/>
        <w:bottom w:val="none" w:sz="0" w:space="0" w:color="auto"/>
        <w:right w:val="none" w:sz="0" w:space="0" w:color="auto"/>
      </w:divBdr>
    </w:div>
    <w:div w:id="1760903210">
      <w:bodyDiv w:val="1"/>
      <w:marLeft w:val="0"/>
      <w:marRight w:val="0"/>
      <w:marTop w:val="0"/>
      <w:marBottom w:val="0"/>
      <w:divBdr>
        <w:top w:val="none" w:sz="0" w:space="0" w:color="auto"/>
        <w:left w:val="none" w:sz="0" w:space="0" w:color="auto"/>
        <w:bottom w:val="none" w:sz="0" w:space="0" w:color="auto"/>
        <w:right w:val="none" w:sz="0" w:space="0" w:color="auto"/>
      </w:divBdr>
    </w:div>
    <w:div w:id="1791390076">
      <w:bodyDiv w:val="1"/>
      <w:marLeft w:val="0"/>
      <w:marRight w:val="0"/>
      <w:marTop w:val="0"/>
      <w:marBottom w:val="0"/>
      <w:divBdr>
        <w:top w:val="none" w:sz="0" w:space="0" w:color="auto"/>
        <w:left w:val="none" w:sz="0" w:space="0" w:color="auto"/>
        <w:bottom w:val="none" w:sz="0" w:space="0" w:color="auto"/>
        <w:right w:val="none" w:sz="0" w:space="0" w:color="auto"/>
      </w:divBdr>
    </w:div>
    <w:div w:id="1813205922">
      <w:bodyDiv w:val="1"/>
      <w:marLeft w:val="0"/>
      <w:marRight w:val="0"/>
      <w:marTop w:val="0"/>
      <w:marBottom w:val="0"/>
      <w:divBdr>
        <w:top w:val="none" w:sz="0" w:space="0" w:color="auto"/>
        <w:left w:val="none" w:sz="0" w:space="0" w:color="auto"/>
        <w:bottom w:val="none" w:sz="0" w:space="0" w:color="auto"/>
        <w:right w:val="none" w:sz="0" w:space="0" w:color="auto"/>
      </w:divBdr>
    </w:div>
    <w:div w:id="1838838089">
      <w:bodyDiv w:val="1"/>
      <w:marLeft w:val="0"/>
      <w:marRight w:val="0"/>
      <w:marTop w:val="0"/>
      <w:marBottom w:val="0"/>
      <w:divBdr>
        <w:top w:val="none" w:sz="0" w:space="0" w:color="auto"/>
        <w:left w:val="none" w:sz="0" w:space="0" w:color="auto"/>
        <w:bottom w:val="none" w:sz="0" w:space="0" w:color="auto"/>
        <w:right w:val="none" w:sz="0" w:space="0" w:color="auto"/>
      </w:divBdr>
    </w:div>
    <w:div w:id="1929461000">
      <w:bodyDiv w:val="1"/>
      <w:marLeft w:val="0"/>
      <w:marRight w:val="0"/>
      <w:marTop w:val="0"/>
      <w:marBottom w:val="0"/>
      <w:divBdr>
        <w:top w:val="none" w:sz="0" w:space="0" w:color="auto"/>
        <w:left w:val="none" w:sz="0" w:space="0" w:color="auto"/>
        <w:bottom w:val="none" w:sz="0" w:space="0" w:color="auto"/>
        <w:right w:val="none" w:sz="0" w:space="0" w:color="auto"/>
      </w:divBdr>
    </w:div>
    <w:div w:id="2075853276">
      <w:bodyDiv w:val="1"/>
      <w:marLeft w:val="0"/>
      <w:marRight w:val="0"/>
      <w:marTop w:val="0"/>
      <w:marBottom w:val="0"/>
      <w:divBdr>
        <w:top w:val="none" w:sz="0" w:space="0" w:color="auto"/>
        <w:left w:val="none" w:sz="0" w:space="0" w:color="auto"/>
        <w:bottom w:val="none" w:sz="0" w:space="0" w:color="auto"/>
        <w:right w:val="none" w:sz="0" w:space="0" w:color="auto"/>
      </w:divBdr>
    </w:div>
    <w:div w:id="2123528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_rels/header4.xml.rels><?xml version="1.0" encoding="UTF-8" standalone="yes"?>
<Relationships xmlns="http://schemas.openxmlformats.org/package/2006/relationships"><Relationship Id="rId1"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rmira.bukaci\Desktop\Modeli%20i%20ri%20i%20Kuvendit\Modeli%20i%20ri%20i%20Kuvendit%20perfundimtar\Kapaku%20i%20fletor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ërmbajtja" ma:contentTypeID="0x0101004F91814AB10C4331BFF97A63A1374C9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entela.suli</Krijuesi>
    <Data_x0020_e_x0020_Krijimit xmlns="0e656187-b300-4fb0-8bf4-3a50f872073c">2019-03-27T09:02:18Z</Data_x0020_e_x0020_Krijimit>
    <Modifikuesi xmlns="0e656187-b300-4fb0-8bf4-3a50f872073c">valjeta.kaftalli</Modifikuesi>
    <Data_x0020_e_x0020_Modifikimit xmlns="0e656187-b300-4fb0-8bf4-3a50f872073c">2019-03-27T10:09:16Z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339EE-445D-4E91-8E93-C68215AF8D07}">
  <ds:schemaRefs>
    <ds:schemaRef ds:uri="http://schemas.microsoft.com/sharepoint/v3/contenttype/forms"/>
  </ds:schemaRefs>
</ds:datastoreItem>
</file>

<file path=customXml/itemProps2.xml><?xml version="1.0" encoding="utf-8"?>
<ds:datastoreItem xmlns:ds="http://schemas.openxmlformats.org/officeDocument/2006/customXml" ds:itemID="{4DAE4254-9738-4D95-A34F-2E10BF2D3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0C9C1BE-B457-480A-BF9F-5EC7DFD23CF3}">
  <ds:schemaRefs>
    <ds:schemaRef ds:uri="0e656187-b300-4fb0-8bf4-3a50f872073c"/>
    <ds:schemaRef ds:uri="http://purl.org/dc/dcmitype/"/>
    <ds:schemaRef ds:uri="http://purl.org/dc/elements/1.1/"/>
    <ds:schemaRef ds:uri="http://schemas.microsoft.com/office/2006/metadata/properties"/>
    <ds:schemaRef ds:uri="http://www.w3.org/XML/1998/namespace"/>
    <ds:schemaRef ds:uri="http://schemas.microsoft.com/office/2006/documentManagement/typ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4EB6893E-5FA8-442D-AE0B-2A398516A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Kapaku i fletores</Template>
  <TotalTime>24</TotalTime>
  <Pages>50</Pages>
  <Words>18567</Words>
  <Characters>105836</Characters>
  <Application>Microsoft Office Word</Application>
  <DocSecurity>0</DocSecurity>
  <Lines>881</Lines>
  <Paragraphs>248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Entela Suli</cp:lastModifiedBy>
  <cp:revision>18</cp:revision>
  <cp:lastPrinted>2019-02-27T11:41:00Z</cp:lastPrinted>
  <dcterms:created xsi:type="dcterms:W3CDTF">2019-03-06T10:32:00Z</dcterms:created>
  <dcterms:modified xsi:type="dcterms:W3CDTF">2019-03-27T10:13:00Z</dcterms:modified>
</cp:coreProperties>
</file>