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2E52CB" w14:textId="77777777" w:rsidR="00BE11F4" w:rsidRPr="007C2E6A"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7C2E6A" w14:paraId="512E52CF" w14:textId="77777777" w:rsidTr="008A5FB5">
        <w:trPr>
          <w:trHeight w:val="259"/>
          <w:jc w:val="center"/>
        </w:trPr>
        <w:tc>
          <w:tcPr>
            <w:tcW w:w="1733" w:type="dxa"/>
          </w:tcPr>
          <w:p w14:paraId="512E52CC" w14:textId="77777777" w:rsidR="008A5FB5" w:rsidRPr="007C2E6A" w:rsidRDefault="008A5FB5" w:rsidP="005C676D">
            <w:pPr>
              <w:pStyle w:val="NoSpacing"/>
              <w:rPr>
                <w:rFonts w:ascii="Garamond" w:hAnsi="Garamond"/>
                <w:b/>
                <w:sz w:val="72"/>
              </w:rPr>
            </w:pPr>
            <w:r w:rsidRPr="007C2E6A">
              <w:rPr>
                <w:rFonts w:ascii="Garamond" w:hAnsi="Garamond"/>
                <w:noProof/>
                <w:lang w:val="en-US"/>
              </w:rPr>
              <w:drawing>
                <wp:inline distT="0" distB="0" distL="0" distR="0" wp14:anchorId="512E55F7" wp14:editId="512E55F8">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512E52CD" w14:textId="77777777" w:rsidR="008A5FB5" w:rsidRPr="007C2E6A" w:rsidRDefault="008A5FB5" w:rsidP="005C676D">
            <w:pPr>
              <w:pStyle w:val="NoSpacing"/>
              <w:spacing w:line="276" w:lineRule="auto"/>
              <w:jc w:val="center"/>
              <w:rPr>
                <w:rFonts w:ascii="Garamond" w:hAnsi="Garamond"/>
                <w:b/>
                <w:sz w:val="80"/>
                <w:szCs w:val="80"/>
              </w:rPr>
            </w:pPr>
            <w:r w:rsidRPr="007C2E6A">
              <w:rPr>
                <w:rFonts w:ascii="Garamond" w:hAnsi="Garamond"/>
                <w:b/>
                <w:sz w:val="80"/>
                <w:szCs w:val="80"/>
              </w:rPr>
              <w:t>FLETORJA ZYRTARE</w:t>
            </w:r>
          </w:p>
          <w:p w14:paraId="512E52CE" w14:textId="77777777" w:rsidR="008A5FB5" w:rsidRPr="007C2E6A" w:rsidRDefault="008A5FB5" w:rsidP="005C676D">
            <w:pPr>
              <w:tabs>
                <w:tab w:val="center" w:pos="5233"/>
                <w:tab w:val="left" w:pos="7629"/>
              </w:tabs>
              <w:spacing w:after="0" w:line="240" w:lineRule="auto"/>
              <w:jc w:val="center"/>
              <w:rPr>
                <w:rFonts w:ascii="Garamond" w:hAnsi="Garamond"/>
                <w:b/>
                <w:sz w:val="56"/>
                <w:szCs w:val="56"/>
              </w:rPr>
            </w:pPr>
            <w:r w:rsidRPr="007C2E6A">
              <w:rPr>
                <w:rFonts w:ascii="Garamond" w:hAnsi="Garamond"/>
                <w:b/>
                <w:sz w:val="56"/>
                <w:szCs w:val="56"/>
              </w:rPr>
              <w:t>E REPUBLIKËS SË SHQIPËRISË</w:t>
            </w:r>
          </w:p>
        </w:tc>
      </w:tr>
      <w:tr w:rsidR="008A5FB5" w:rsidRPr="007C2E6A" w14:paraId="512E52D4" w14:textId="77777777" w:rsidTr="008A5FB5">
        <w:trPr>
          <w:trHeight w:val="259"/>
          <w:jc w:val="center"/>
        </w:trPr>
        <w:tc>
          <w:tcPr>
            <w:tcW w:w="1733" w:type="dxa"/>
          </w:tcPr>
          <w:p w14:paraId="512E52D0" w14:textId="77777777" w:rsidR="008A5FB5" w:rsidRPr="007C2E6A" w:rsidRDefault="008A5FB5" w:rsidP="005C676D">
            <w:pPr>
              <w:pStyle w:val="NoSpacing"/>
              <w:rPr>
                <w:rFonts w:ascii="Garamond" w:hAnsi="Garamond"/>
                <w:lang w:eastAsia="sq-AL"/>
              </w:rPr>
            </w:pPr>
            <w:r w:rsidRPr="007C2E6A">
              <w:rPr>
                <w:rFonts w:ascii="Garamond" w:hAnsi="Garamond"/>
                <w:lang w:eastAsia="sq-AL"/>
              </w:rPr>
              <w:t>www.qbz.gov.al</w:t>
            </w:r>
          </w:p>
        </w:tc>
        <w:tc>
          <w:tcPr>
            <w:tcW w:w="6517" w:type="dxa"/>
            <w:vAlign w:val="bottom"/>
          </w:tcPr>
          <w:p w14:paraId="512E52D1" w14:textId="77777777" w:rsidR="008A5FB5" w:rsidRPr="007C2E6A" w:rsidRDefault="008A5FB5" w:rsidP="005C676D">
            <w:pPr>
              <w:pStyle w:val="NoSpacing"/>
              <w:jc w:val="center"/>
              <w:rPr>
                <w:rFonts w:ascii="Garamond" w:hAnsi="Garamond"/>
                <w:sz w:val="28"/>
                <w:szCs w:val="28"/>
                <w:lang w:eastAsia="ja-JP"/>
              </w:rPr>
            </w:pPr>
            <w:r w:rsidRPr="007C2E6A">
              <w:rPr>
                <w:rFonts w:ascii="Garamond" w:hAnsi="Garamond"/>
                <w:sz w:val="28"/>
                <w:szCs w:val="28"/>
              </w:rPr>
              <w:t>Botim i Qendrës s</w:t>
            </w:r>
            <w:r w:rsidRPr="007C2E6A">
              <w:rPr>
                <w:rFonts w:ascii="Garamond" w:hAnsi="Garamond"/>
                <w:sz w:val="28"/>
                <w:szCs w:val="28"/>
                <w:lang w:eastAsia="ja-JP"/>
              </w:rPr>
              <w:t>ë Botimeve Zyrtare</w:t>
            </w:r>
          </w:p>
        </w:tc>
        <w:tc>
          <w:tcPr>
            <w:tcW w:w="2433" w:type="dxa"/>
            <w:vAlign w:val="bottom"/>
          </w:tcPr>
          <w:p w14:paraId="512E52D2" w14:textId="77777777" w:rsidR="00A26B5E" w:rsidRPr="007C2E6A" w:rsidRDefault="007A21D2" w:rsidP="00C20814">
            <w:pPr>
              <w:pStyle w:val="NoSpacing"/>
              <w:jc w:val="right"/>
              <w:rPr>
                <w:rFonts w:ascii="Garamond" w:hAnsi="Garamond"/>
              </w:rPr>
            </w:pPr>
            <w:r w:rsidRPr="007C2E6A">
              <w:rPr>
                <w:rFonts w:ascii="Garamond" w:hAnsi="Garamond"/>
              </w:rPr>
              <w:t xml:space="preserve">Viti: </w:t>
            </w:r>
            <w:r w:rsidR="00FE1463" w:rsidRPr="007C2E6A">
              <w:rPr>
                <w:rFonts w:ascii="Garamond" w:hAnsi="Garamond"/>
              </w:rPr>
              <w:t>2019</w:t>
            </w:r>
            <w:r w:rsidR="00161603" w:rsidRPr="007C2E6A">
              <w:rPr>
                <w:rFonts w:ascii="Garamond" w:hAnsi="Garamond"/>
              </w:rPr>
              <w:t xml:space="preserve"> – Numri:</w:t>
            </w:r>
            <w:r w:rsidR="00B56E24" w:rsidRPr="007C2E6A">
              <w:rPr>
                <w:rFonts w:ascii="Garamond" w:hAnsi="Garamond"/>
              </w:rPr>
              <w:t xml:space="preserve"> </w:t>
            </w:r>
            <w:r w:rsidR="004A399A" w:rsidRPr="007C2E6A">
              <w:rPr>
                <w:rFonts w:ascii="Garamond" w:hAnsi="Garamond"/>
              </w:rPr>
              <w:t>34</w:t>
            </w:r>
          </w:p>
          <w:p w14:paraId="512E52D3" w14:textId="77777777" w:rsidR="008A5FB5" w:rsidRPr="007C2E6A" w:rsidRDefault="000C07C6" w:rsidP="00C20814">
            <w:pPr>
              <w:pStyle w:val="NoSpacing"/>
              <w:jc w:val="right"/>
              <w:rPr>
                <w:rFonts w:ascii="Garamond" w:hAnsi="Garamond"/>
              </w:rPr>
            </w:pPr>
            <w:r w:rsidRPr="007C2E6A">
              <w:rPr>
                <w:rFonts w:ascii="Garamond" w:hAnsi="Garamond"/>
              </w:rPr>
              <w:t xml:space="preserve"> </w:t>
            </w:r>
          </w:p>
        </w:tc>
      </w:tr>
      <w:tr w:rsidR="008A5FB5" w:rsidRPr="007C2E6A" w14:paraId="512E52D8" w14:textId="77777777" w:rsidTr="008A5FB5">
        <w:trPr>
          <w:trHeight w:val="259"/>
          <w:jc w:val="center"/>
        </w:trPr>
        <w:tc>
          <w:tcPr>
            <w:tcW w:w="1733" w:type="dxa"/>
          </w:tcPr>
          <w:p w14:paraId="512E52D5" w14:textId="77777777" w:rsidR="008A5FB5" w:rsidRPr="007C2E6A" w:rsidRDefault="008A5FB5" w:rsidP="005C676D">
            <w:pPr>
              <w:pStyle w:val="NoSpacing"/>
              <w:rPr>
                <w:rFonts w:ascii="Garamond" w:hAnsi="Garamond"/>
                <w:sz w:val="18"/>
                <w:lang w:eastAsia="sq-AL"/>
              </w:rPr>
            </w:pPr>
          </w:p>
        </w:tc>
        <w:tc>
          <w:tcPr>
            <w:tcW w:w="6517" w:type="dxa"/>
            <w:vAlign w:val="bottom"/>
          </w:tcPr>
          <w:p w14:paraId="512E52D6" w14:textId="77777777" w:rsidR="008A5FB5" w:rsidRPr="007C2E6A" w:rsidRDefault="008A5FB5" w:rsidP="005C676D">
            <w:pPr>
              <w:pStyle w:val="NoSpacing"/>
              <w:jc w:val="center"/>
              <w:rPr>
                <w:rFonts w:ascii="Garamond" w:hAnsi="Garamond"/>
                <w:sz w:val="18"/>
                <w:szCs w:val="28"/>
              </w:rPr>
            </w:pPr>
          </w:p>
        </w:tc>
        <w:tc>
          <w:tcPr>
            <w:tcW w:w="2433" w:type="dxa"/>
            <w:vAlign w:val="bottom"/>
          </w:tcPr>
          <w:p w14:paraId="512E52D7" w14:textId="77777777" w:rsidR="008A5FB5" w:rsidRPr="007C2E6A" w:rsidRDefault="008A5FB5" w:rsidP="005C676D">
            <w:pPr>
              <w:pStyle w:val="NoSpacing"/>
              <w:jc w:val="right"/>
              <w:rPr>
                <w:rFonts w:ascii="Garamond" w:hAnsi="Garamond"/>
                <w:sz w:val="18"/>
              </w:rPr>
            </w:pPr>
          </w:p>
        </w:tc>
      </w:tr>
    </w:tbl>
    <w:p w14:paraId="512E52D9" w14:textId="77777777" w:rsidR="008A5FB5" w:rsidRPr="007C2E6A" w:rsidRDefault="00F36C54" w:rsidP="008A5FB5">
      <w:pPr>
        <w:pStyle w:val="NoSpacing"/>
        <w:rPr>
          <w:rFonts w:ascii="Garamond" w:hAnsi="Garamond"/>
          <w:lang w:eastAsia="ja-JP"/>
        </w:rPr>
      </w:pPr>
      <w:r w:rsidRPr="007C2E6A">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512E55F9" wp14:editId="512E55FA">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2BF92"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7C2E6A" w14:paraId="512E52DB" w14:textId="77777777" w:rsidTr="008A5FB5">
        <w:trPr>
          <w:trHeight w:val="360"/>
        </w:trPr>
        <w:tc>
          <w:tcPr>
            <w:tcW w:w="10456" w:type="dxa"/>
          </w:tcPr>
          <w:p w14:paraId="512E52DA" w14:textId="77777777" w:rsidR="008A5FB5" w:rsidRPr="007C2E6A" w:rsidRDefault="00B15809" w:rsidP="00D6627D">
            <w:pPr>
              <w:pStyle w:val="NoSpacing"/>
              <w:jc w:val="center"/>
              <w:rPr>
                <w:rFonts w:ascii="Garamond" w:hAnsi="Garamond"/>
                <w:b/>
                <w:sz w:val="28"/>
                <w:szCs w:val="28"/>
                <w:lang w:eastAsia="ja-JP"/>
              </w:rPr>
            </w:pPr>
            <w:r w:rsidRPr="007C2E6A">
              <w:rPr>
                <w:rFonts w:ascii="Garamond" w:hAnsi="Garamond"/>
                <w:b/>
                <w:sz w:val="28"/>
                <w:szCs w:val="28"/>
                <w:lang w:eastAsia="ja-JP"/>
              </w:rPr>
              <w:t>Tiranë – E</w:t>
            </w:r>
            <w:r w:rsidR="00CD27D3" w:rsidRPr="007C2E6A">
              <w:rPr>
                <w:rFonts w:ascii="Garamond" w:hAnsi="Garamond"/>
                <w:b/>
                <w:sz w:val="28"/>
                <w:szCs w:val="28"/>
                <w:lang w:eastAsia="ja-JP"/>
              </w:rPr>
              <w:t xml:space="preserve"> </w:t>
            </w:r>
            <w:r w:rsidR="004A399A" w:rsidRPr="007C2E6A">
              <w:rPr>
                <w:rFonts w:ascii="Garamond" w:hAnsi="Garamond"/>
                <w:b/>
                <w:sz w:val="28"/>
                <w:szCs w:val="28"/>
                <w:lang w:eastAsia="ja-JP"/>
              </w:rPr>
              <w:t>martë</w:t>
            </w:r>
            <w:r w:rsidR="00F6199B" w:rsidRPr="007C2E6A">
              <w:rPr>
                <w:rFonts w:ascii="Garamond" w:hAnsi="Garamond"/>
                <w:b/>
                <w:sz w:val="28"/>
                <w:szCs w:val="28"/>
                <w:lang w:eastAsia="ja-JP"/>
              </w:rPr>
              <w:t>,</w:t>
            </w:r>
            <w:r w:rsidR="00367B72" w:rsidRPr="007C2E6A">
              <w:rPr>
                <w:rFonts w:ascii="Garamond" w:hAnsi="Garamond"/>
                <w:b/>
                <w:sz w:val="28"/>
                <w:szCs w:val="28"/>
                <w:lang w:eastAsia="ja-JP"/>
              </w:rPr>
              <w:t xml:space="preserve"> </w:t>
            </w:r>
            <w:r w:rsidR="004A399A" w:rsidRPr="007C2E6A">
              <w:rPr>
                <w:rFonts w:ascii="Garamond" w:hAnsi="Garamond"/>
                <w:b/>
                <w:sz w:val="28"/>
                <w:szCs w:val="28"/>
                <w:lang w:eastAsia="ja-JP"/>
              </w:rPr>
              <w:t>19</w:t>
            </w:r>
            <w:r w:rsidR="007250C1" w:rsidRPr="007C2E6A">
              <w:rPr>
                <w:rFonts w:ascii="Garamond" w:hAnsi="Garamond"/>
                <w:b/>
                <w:sz w:val="28"/>
                <w:szCs w:val="28"/>
                <w:lang w:eastAsia="ja-JP"/>
              </w:rPr>
              <w:t xml:space="preserve"> </w:t>
            </w:r>
            <w:r w:rsidR="001F022D" w:rsidRPr="007C2E6A">
              <w:rPr>
                <w:rFonts w:ascii="Garamond" w:hAnsi="Garamond"/>
                <w:b/>
                <w:sz w:val="28"/>
                <w:szCs w:val="28"/>
                <w:lang w:eastAsia="ja-JP"/>
              </w:rPr>
              <w:t>mars</w:t>
            </w:r>
            <w:r w:rsidR="003B47AC" w:rsidRPr="007C2E6A">
              <w:rPr>
                <w:rFonts w:ascii="Garamond" w:hAnsi="Garamond"/>
                <w:b/>
                <w:sz w:val="28"/>
                <w:szCs w:val="28"/>
                <w:lang w:eastAsia="ja-JP"/>
              </w:rPr>
              <w:t xml:space="preserve"> </w:t>
            </w:r>
            <w:r w:rsidR="008A5FB5" w:rsidRPr="007C2E6A">
              <w:rPr>
                <w:rFonts w:ascii="Garamond" w:hAnsi="Garamond"/>
                <w:b/>
                <w:sz w:val="28"/>
                <w:szCs w:val="28"/>
                <w:lang w:eastAsia="ja-JP"/>
              </w:rPr>
              <w:t>201</w:t>
            </w:r>
            <w:r w:rsidR="002A1E1D" w:rsidRPr="007C2E6A">
              <w:rPr>
                <w:rFonts w:ascii="Garamond" w:hAnsi="Garamond"/>
                <w:b/>
                <w:sz w:val="28"/>
                <w:szCs w:val="28"/>
                <w:lang w:eastAsia="ja-JP"/>
              </w:rPr>
              <w:t>9</w:t>
            </w:r>
          </w:p>
        </w:tc>
      </w:tr>
    </w:tbl>
    <w:p w14:paraId="512E52DC" w14:textId="77777777" w:rsidR="008A5FB5" w:rsidRPr="007C2E6A" w:rsidRDefault="00F36C54" w:rsidP="008A5FB5">
      <w:pPr>
        <w:pStyle w:val="NoSpacing"/>
        <w:rPr>
          <w:rFonts w:ascii="Garamond" w:hAnsi="Garamond"/>
          <w:lang w:eastAsia="ja-JP"/>
        </w:rPr>
      </w:pPr>
      <w:r w:rsidRPr="007C2E6A">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512E55FB" wp14:editId="512E55FC">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D2A2D"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7C2E6A">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512E55FD" wp14:editId="512E55FE">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25F15"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512E52DD" w14:textId="77777777" w:rsidR="0087387F" w:rsidRPr="007C2E6A" w:rsidRDefault="0087387F" w:rsidP="008A5FB5">
      <w:pPr>
        <w:tabs>
          <w:tab w:val="left" w:pos="1418"/>
        </w:tabs>
        <w:spacing w:after="0" w:line="240" w:lineRule="auto"/>
        <w:rPr>
          <w:rFonts w:ascii="Garamond" w:hAnsi="Garamond"/>
          <w:sz w:val="12"/>
        </w:rPr>
      </w:pPr>
    </w:p>
    <w:p w14:paraId="512E52DE" w14:textId="77777777" w:rsidR="008A5FB5" w:rsidRPr="007C2E6A" w:rsidRDefault="008A5FB5" w:rsidP="008A5FB5">
      <w:pPr>
        <w:pStyle w:val="NoSpacing"/>
        <w:jc w:val="center"/>
        <w:rPr>
          <w:rFonts w:ascii="Garamond" w:hAnsi="Garamond"/>
          <w:b/>
          <w:sz w:val="28"/>
          <w:szCs w:val="28"/>
          <w:lang w:eastAsia="ja-JP"/>
        </w:rPr>
      </w:pPr>
      <w:r w:rsidRPr="007C2E6A">
        <w:rPr>
          <w:rFonts w:ascii="Garamond" w:hAnsi="Garamond"/>
          <w:b/>
          <w:sz w:val="28"/>
          <w:szCs w:val="28"/>
          <w:lang w:eastAsia="ja-JP"/>
        </w:rPr>
        <w:t>PËRMBAJTJA</w:t>
      </w:r>
    </w:p>
    <w:p w14:paraId="512E52DF" w14:textId="77777777" w:rsidR="000E08BD" w:rsidRPr="007C2E6A"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7C2E6A" w14:paraId="512E52E3" w14:textId="77777777" w:rsidTr="00E030FE">
        <w:trPr>
          <w:trHeight w:val="167"/>
        </w:trPr>
        <w:tc>
          <w:tcPr>
            <w:tcW w:w="3369" w:type="dxa"/>
          </w:tcPr>
          <w:p w14:paraId="512E52E0" w14:textId="77777777" w:rsidR="00EA6B47" w:rsidRPr="007C2E6A" w:rsidRDefault="00EA6B47" w:rsidP="00957CB4">
            <w:pPr>
              <w:pStyle w:val="NeniTitull"/>
              <w:keepNext w:val="0"/>
              <w:jc w:val="left"/>
              <w:rPr>
                <w:sz w:val="14"/>
                <w:szCs w:val="24"/>
                <w:lang w:val="sq-AL"/>
              </w:rPr>
            </w:pPr>
          </w:p>
        </w:tc>
        <w:tc>
          <w:tcPr>
            <w:tcW w:w="6520" w:type="dxa"/>
          </w:tcPr>
          <w:p w14:paraId="512E52E1" w14:textId="77777777" w:rsidR="00EA6B47" w:rsidRPr="007C2E6A" w:rsidRDefault="00EA6B47" w:rsidP="00957CB4">
            <w:pPr>
              <w:pStyle w:val="NeniTitull"/>
              <w:keepNext w:val="0"/>
              <w:jc w:val="both"/>
              <w:rPr>
                <w:b w:val="0"/>
                <w:spacing w:val="-4"/>
                <w:sz w:val="14"/>
                <w:lang w:val="sq-AL"/>
              </w:rPr>
            </w:pPr>
          </w:p>
        </w:tc>
        <w:tc>
          <w:tcPr>
            <w:tcW w:w="851" w:type="dxa"/>
          </w:tcPr>
          <w:p w14:paraId="512E52E2" w14:textId="77777777" w:rsidR="00EA6B47" w:rsidRPr="007C2E6A" w:rsidRDefault="00FE0F6B" w:rsidP="00957CB4">
            <w:pPr>
              <w:pStyle w:val="Paragrafi"/>
              <w:ind w:firstLine="0"/>
              <w:jc w:val="center"/>
              <w:rPr>
                <w:lang w:val="sq-AL"/>
              </w:rPr>
            </w:pPr>
            <w:r w:rsidRPr="007C2E6A">
              <w:rPr>
                <w:szCs w:val="24"/>
                <w:lang w:val="sq-AL" w:eastAsia="ja-JP"/>
              </w:rPr>
              <w:t xml:space="preserve">  </w:t>
            </w:r>
            <w:r w:rsidR="00B31692" w:rsidRPr="007C2E6A">
              <w:rPr>
                <w:szCs w:val="24"/>
                <w:lang w:val="sq-AL" w:eastAsia="ja-JP"/>
              </w:rPr>
              <w:t>Faqe</w:t>
            </w:r>
          </w:p>
        </w:tc>
      </w:tr>
    </w:tbl>
    <w:p w14:paraId="512E52E4" w14:textId="77777777" w:rsidR="00C917D7" w:rsidRPr="007C2E6A" w:rsidRDefault="00C917D7" w:rsidP="00EE479E">
      <w:pPr>
        <w:spacing w:after="0" w:line="240" w:lineRule="auto"/>
        <w:jc w:val="both"/>
        <w:rPr>
          <w:rFonts w:ascii="Garamond" w:hAnsi="Garamond"/>
          <w:sz w:val="24"/>
          <w:szCs w:val="24"/>
        </w:rPr>
      </w:pPr>
    </w:p>
    <w:tbl>
      <w:tblPr>
        <w:tblW w:w="10740" w:type="dxa"/>
        <w:tblLayout w:type="fixed"/>
        <w:tblLook w:val="00A0" w:firstRow="1" w:lastRow="0" w:firstColumn="1" w:lastColumn="0" w:noHBand="0" w:noVBand="0"/>
      </w:tblPr>
      <w:tblGrid>
        <w:gridCol w:w="2660"/>
        <w:gridCol w:w="7371"/>
        <w:gridCol w:w="709"/>
      </w:tblGrid>
      <w:tr w:rsidR="005D4091" w:rsidRPr="007C2E6A" w14:paraId="512E52EB" w14:textId="77777777" w:rsidTr="005A1915">
        <w:trPr>
          <w:trHeight w:val="150"/>
        </w:trPr>
        <w:tc>
          <w:tcPr>
            <w:tcW w:w="2660" w:type="dxa"/>
          </w:tcPr>
          <w:p w14:paraId="512E52E5" w14:textId="77777777" w:rsidR="00AB0CBB" w:rsidRPr="007C2E6A" w:rsidRDefault="00AB0CBB" w:rsidP="00326262">
            <w:pPr>
              <w:pStyle w:val="NeniTitull"/>
              <w:keepNext w:val="0"/>
              <w:jc w:val="left"/>
              <w:rPr>
                <w:b w:val="0"/>
                <w:spacing w:val="-4"/>
                <w:lang w:val="sq-AL"/>
              </w:rPr>
            </w:pPr>
            <w:r w:rsidRPr="007C2E6A">
              <w:rPr>
                <w:b w:val="0"/>
                <w:spacing w:val="-4"/>
                <w:lang w:val="sq-AL"/>
              </w:rPr>
              <w:t xml:space="preserve">Vendim i Kuvendit </w:t>
            </w:r>
          </w:p>
          <w:p w14:paraId="512E52E6" w14:textId="77777777" w:rsidR="00C97D9E" w:rsidRDefault="00AB0CBB" w:rsidP="00326262">
            <w:pPr>
              <w:pStyle w:val="NeniTitull"/>
              <w:keepNext w:val="0"/>
              <w:jc w:val="left"/>
              <w:rPr>
                <w:b w:val="0"/>
                <w:spacing w:val="-4"/>
                <w:lang w:val="sq-AL"/>
              </w:rPr>
            </w:pPr>
            <w:r w:rsidRPr="007C2E6A">
              <w:rPr>
                <w:b w:val="0"/>
                <w:spacing w:val="-4"/>
                <w:lang w:val="sq-AL"/>
              </w:rPr>
              <w:t>nr. 41/2019</w:t>
            </w:r>
            <w:r w:rsidR="00C97D9E">
              <w:rPr>
                <w:b w:val="0"/>
                <w:spacing w:val="-4"/>
                <w:lang w:val="sq-AL"/>
              </w:rPr>
              <w:t xml:space="preserve">, </w:t>
            </w:r>
          </w:p>
          <w:p w14:paraId="512E52E7" w14:textId="77777777" w:rsidR="00C451F3" w:rsidRPr="007C2E6A" w:rsidRDefault="00C97D9E" w:rsidP="00326262">
            <w:pPr>
              <w:pStyle w:val="NeniTitull"/>
              <w:keepNext w:val="0"/>
              <w:jc w:val="left"/>
              <w:rPr>
                <w:b w:val="0"/>
                <w:spacing w:val="-4"/>
                <w:lang w:val="sq-AL"/>
              </w:rPr>
            </w:pPr>
            <w:r>
              <w:rPr>
                <w:b w:val="0"/>
                <w:spacing w:val="-4"/>
                <w:lang w:val="sq-AL"/>
              </w:rPr>
              <w:t>datë 13.3.2019</w:t>
            </w:r>
          </w:p>
        </w:tc>
        <w:tc>
          <w:tcPr>
            <w:tcW w:w="7371" w:type="dxa"/>
          </w:tcPr>
          <w:p w14:paraId="512E52E8" w14:textId="77777777" w:rsidR="005D4091" w:rsidRPr="007C2E6A" w:rsidRDefault="00AB0CBB" w:rsidP="006D1F62">
            <w:pPr>
              <w:pStyle w:val="NeniTitull"/>
              <w:keepNext w:val="0"/>
              <w:jc w:val="both"/>
              <w:rPr>
                <w:b w:val="0"/>
                <w:spacing w:val="-4"/>
                <w:lang w:val="sq-AL"/>
              </w:rPr>
            </w:pPr>
            <w:r w:rsidRPr="007C2E6A">
              <w:rPr>
                <w:b w:val="0"/>
                <w:spacing w:val="-4"/>
                <w:lang w:val="sq-AL"/>
              </w:rPr>
              <w:t>Për zgjedhjen e një anëtari të Këshillit Drejtues të Autoritetit të Komunikimeve Elektronike dhe Postare</w:t>
            </w:r>
            <w:r w:rsidR="006D1F62" w:rsidRPr="007C2E6A">
              <w:rPr>
                <w:b w:val="0"/>
                <w:spacing w:val="-4"/>
                <w:lang w:val="sq-AL"/>
              </w:rPr>
              <w:t>.......................................................................................................</w:t>
            </w:r>
          </w:p>
        </w:tc>
        <w:tc>
          <w:tcPr>
            <w:tcW w:w="709" w:type="dxa"/>
          </w:tcPr>
          <w:p w14:paraId="512E52E9" w14:textId="77777777" w:rsidR="00E3521F" w:rsidRDefault="00E3521F" w:rsidP="008D7759">
            <w:pPr>
              <w:pStyle w:val="Paragrafi"/>
              <w:ind w:firstLine="0"/>
              <w:jc w:val="right"/>
              <w:rPr>
                <w:spacing w:val="-4"/>
                <w:lang w:val="sq-AL"/>
              </w:rPr>
            </w:pPr>
          </w:p>
          <w:p w14:paraId="512E52EA" w14:textId="77777777" w:rsidR="005D4091" w:rsidRPr="007C2E6A" w:rsidRDefault="00E3521F" w:rsidP="008D7759">
            <w:pPr>
              <w:pStyle w:val="Paragrafi"/>
              <w:ind w:firstLine="0"/>
              <w:jc w:val="right"/>
              <w:rPr>
                <w:spacing w:val="-4"/>
                <w:lang w:val="sq-AL"/>
              </w:rPr>
            </w:pPr>
            <w:r>
              <w:rPr>
                <w:spacing w:val="-4"/>
                <w:lang w:val="sq-AL"/>
              </w:rPr>
              <w:t>1481</w:t>
            </w:r>
          </w:p>
        </w:tc>
      </w:tr>
      <w:tr w:rsidR="009D6F1D" w:rsidRPr="007C2E6A" w14:paraId="512E52EF" w14:textId="77777777" w:rsidTr="005A1915">
        <w:trPr>
          <w:trHeight w:val="150"/>
        </w:trPr>
        <w:tc>
          <w:tcPr>
            <w:tcW w:w="2660" w:type="dxa"/>
          </w:tcPr>
          <w:p w14:paraId="512E52EC" w14:textId="77777777" w:rsidR="009D6F1D" w:rsidRPr="007C2E6A" w:rsidRDefault="009D6F1D" w:rsidP="00326262">
            <w:pPr>
              <w:pStyle w:val="Paragrafi"/>
              <w:ind w:firstLine="0"/>
              <w:jc w:val="left"/>
              <w:rPr>
                <w:spacing w:val="-4"/>
                <w:lang w:val="sq-AL"/>
              </w:rPr>
            </w:pPr>
          </w:p>
        </w:tc>
        <w:tc>
          <w:tcPr>
            <w:tcW w:w="7371" w:type="dxa"/>
          </w:tcPr>
          <w:p w14:paraId="512E52ED" w14:textId="77777777" w:rsidR="009D6F1D" w:rsidRPr="007C2E6A" w:rsidRDefault="009D6F1D" w:rsidP="00AB0CBB">
            <w:pPr>
              <w:pStyle w:val="Paragrafi"/>
              <w:ind w:firstLine="0"/>
              <w:rPr>
                <w:spacing w:val="-4"/>
                <w:szCs w:val="24"/>
                <w:lang w:val="sq-AL"/>
              </w:rPr>
            </w:pPr>
          </w:p>
        </w:tc>
        <w:tc>
          <w:tcPr>
            <w:tcW w:w="709" w:type="dxa"/>
          </w:tcPr>
          <w:p w14:paraId="512E52EE" w14:textId="77777777" w:rsidR="009D6F1D" w:rsidRPr="007C2E6A" w:rsidRDefault="009D6F1D" w:rsidP="008D7759">
            <w:pPr>
              <w:pStyle w:val="Paragrafi"/>
              <w:ind w:firstLine="0"/>
              <w:jc w:val="right"/>
              <w:rPr>
                <w:spacing w:val="-4"/>
                <w:lang w:val="sq-AL"/>
              </w:rPr>
            </w:pPr>
          </w:p>
        </w:tc>
      </w:tr>
      <w:tr w:rsidR="00DA76CB" w:rsidRPr="007C2E6A" w14:paraId="512E52F6" w14:textId="77777777" w:rsidTr="005A1915">
        <w:trPr>
          <w:trHeight w:val="150"/>
        </w:trPr>
        <w:tc>
          <w:tcPr>
            <w:tcW w:w="2660" w:type="dxa"/>
          </w:tcPr>
          <w:p w14:paraId="512E52F0" w14:textId="77777777" w:rsidR="00AB0CBB" w:rsidRPr="007C2E6A" w:rsidRDefault="00AB0CBB" w:rsidP="00326262">
            <w:pPr>
              <w:pStyle w:val="NeniTitull"/>
              <w:keepNext w:val="0"/>
              <w:jc w:val="left"/>
              <w:rPr>
                <w:b w:val="0"/>
                <w:spacing w:val="-4"/>
                <w:lang w:val="sq-AL"/>
              </w:rPr>
            </w:pPr>
            <w:r w:rsidRPr="007C2E6A">
              <w:rPr>
                <w:b w:val="0"/>
                <w:spacing w:val="-4"/>
                <w:lang w:val="sq-AL"/>
              </w:rPr>
              <w:t xml:space="preserve">Vendim i Entit Rregullator të Energjisë nr. 38, </w:t>
            </w:r>
          </w:p>
          <w:p w14:paraId="512E52F1" w14:textId="77777777" w:rsidR="00DA76CB" w:rsidRPr="007C2E6A" w:rsidRDefault="00AB0CBB" w:rsidP="00326262">
            <w:pPr>
              <w:pStyle w:val="NeniTitull"/>
              <w:keepNext w:val="0"/>
              <w:jc w:val="left"/>
              <w:rPr>
                <w:b w:val="0"/>
                <w:spacing w:val="-4"/>
                <w:lang w:val="sq-AL"/>
              </w:rPr>
            </w:pPr>
            <w:r w:rsidRPr="007C2E6A">
              <w:rPr>
                <w:b w:val="0"/>
                <w:spacing w:val="-4"/>
                <w:lang w:val="sq-AL"/>
              </w:rPr>
              <w:t>datë 7.3.2019</w:t>
            </w:r>
          </w:p>
        </w:tc>
        <w:tc>
          <w:tcPr>
            <w:tcW w:w="7371" w:type="dxa"/>
          </w:tcPr>
          <w:p w14:paraId="512E52F2" w14:textId="77777777" w:rsidR="00AB0CBB" w:rsidRPr="007C2E6A" w:rsidRDefault="00AB0CBB" w:rsidP="00AB0CBB">
            <w:pPr>
              <w:pStyle w:val="NeniTitull"/>
              <w:keepNext w:val="0"/>
              <w:jc w:val="both"/>
              <w:rPr>
                <w:b w:val="0"/>
                <w:spacing w:val="-4"/>
                <w:lang w:val="sq-AL"/>
              </w:rPr>
            </w:pPr>
            <w:r w:rsidRPr="007C2E6A">
              <w:rPr>
                <w:b w:val="0"/>
                <w:spacing w:val="-4"/>
                <w:lang w:val="sq-AL"/>
              </w:rPr>
              <w:t>Mbi licencimin e shoqërisë “Kastrati energy” sh.p.k., në veprimtarinë e tregtimit të energjisë elektrike</w:t>
            </w:r>
            <w:r w:rsidR="006D1F62" w:rsidRPr="007C2E6A">
              <w:rPr>
                <w:b w:val="0"/>
                <w:spacing w:val="-4"/>
                <w:lang w:val="sq-AL"/>
              </w:rPr>
              <w:t>....................................................................</w:t>
            </w:r>
            <w:r w:rsidR="007630BD">
              <w:rPr>
                <w:b w:val="0"/>
                <w:spacing w:val="-4"/>
                <w:lang w:val="sq-AL"/>
              </w:rPr>
              <w:t>.............................</w:t>
            </w:r>
            <w:r w:rsidR="006D1F62" w:rsidRPr="007C2E6A">
              <w:rPr>
                <w:b w:val="0"/>
                <w:spacing w:val="-4"/>
                <w:lang w:val="sq-AL"/>
              </w:rPr>
              <w:t>.............</w:t>
            </w:r>
          </w:p>
          <w:p w14:paraId="512E52F3" w14:textId="77777777" w:rsidR="00DA76CB" w:rsidRPr="007C2E6A" w:rsidRDefault="00DA76CB" w:rsidP="00AB0CBB">
            <w:pPr>
              <w:pStyle w:val="Paragrafi"/>
              <w:ind w:firstLine="0"/>
              <w:rPr>
                <w:spacing w:val="-4"/>
                <w:lang w:val="sq-AL"/>
              </w:rPr>
            </w:pPr>
          </w:p>
        </w:tc>
        <w:tc>
          <w:tcPr>
            <w:tcW w:w="709" w:type="dxa"/>
          </w:tcPr>
          <w:p w14:paraId="512E52F4" w14:textId="77777777" w:rsidR="008D7759" w:rsidRDefault="008D7759" w:rsidP="008D7759">
            <w:pPr>
              <w:pStyle w:val="Paragrafi"/>
              <w:ind w:firstLine="0"/>
              <w:jc w:val="right"/>
              <w:rPr>
                <w:spacing w:val="-4"/>
                <w:lang w:val="sq-AL"/>
              </w:rPr>
            </w:pPr>
          </w:p>
          <w:p w14:paraId="512E52F5" w14:textId="77777777" w:rsidR="00DA76CB" w:rsidRPr="007C2E6A" w:rsidRDefault="008D7759" w:rsidP="008D7759">
            <w:pPr>
              <w:pStyle w:val="Paragrafi"/>
              <w:ind w:firstLine="0"/>
              <w:jc w:val="right"/>
              <w:rPr>
                <w:spacing w:val="-4"/>
                <w:lang w:val="sq-AL"/>
              </w:rPr>
            </w:pPr>
            <w:r>
              <w:rPr>
                <w:spacing w:val="-4"/>
                <w:lang w:val="sq-AL"/>
              </w:rPr>
              <w:t>1481</w:t>
            </w:r>
          </w:p>
        </w:tc>
      </w:tr>
      <w:tr w:rsidR="00DA76CB" w:rsidRPr="007C2E6A" w14:paraId="512E52FA" w14:textId="77777777" w:rsidTr="005A1915">
        <w:trPr>
          <w:trHeight w:val="150"/>
        </w:trPr>
        <w:tc>
          <w:tcPr>
            <w:tcW w:w="2660" w:type="dxa"/>
          </w:tcPr>
          <w:p w14:paraId="512E52F7" w14:textId="77777777" w:rsidR="009D2D90" w:rsidRPr="007C2E6A" w:rsidRDefault="009D2D90" w:rsidP="00326262">
            <w:pPr>
              <w:pStyle w:val="Paragrafi"/>
              <w:ind w:firstLine="0"/>
              <w:jc w:val="left"/>
              <w:rPr>
                <w:spacing w:val="-4"/>
                <w:lang w:val="sq-AL"/>
              </w:rPr>
            </w:pPr>
          </w:p>
        </w:tc>
        <w:tc>
          <w:tcPr>
            <w:tcW w:w="7371" w:type="dxa"/>
          </w:tcPr>
          <w:p w14:paraId="512E52F8" w14:textId="77777777" w:rsidR="00DA76CB" w:rsidRPr="007C2E6A" w:rsidRDefault="00DA76CB" w:rsidP="00AB0CBB">
            <w:pPr>
              <w:pStyle w:val="Paragrafi"/>
              <w:ind w:firstLine="0"/>
              <w:rPr>
                <w:spacing w:val="-4"/>
                <w:lang w:val="sq-AL"/>
              </w:rPr>
            </w:pPr>
          </w:p>
        </w:tc>
        <w:tc>
          <w:tcPr>
            <w:tcW w:w="709" w:type="dxa"/>
          </w:tcPr>
          <w:p w14:paraId="512E52F9" w14:textId="77777777" w:rsidR="00DA76CB" w:rsidRPr="007C2E6A" w:rsidRDefault="00DA76CB" w:rsidP="008D7759">
            <w:pPr>
              <w:pStyle w:val="Paragrafi"/>
              <w:ind w:firstLine="0"/>
              <w:jc w:val="right"/>
              <w:rPr>
                <w:spacing w:val="-4"/>
                <w:lang w:val="sq-AL"/>
              </w:rPr>
            </w:pPr>
          </w:p>
        </w:tc>
      </w:tr>
      <w:tr w:rsidR="00710530" w:rsidRPr="007C2E6A" w14:paraId="512E5301" w14:textId="77777777" w:rsidTr="005A1915">
        <w:trPr>
          <w:trHeight w:val="150"/>
        </w:trPr>
        <w:tc>
          <w:tcPr>
            <w:tcW w:w="2660" w:type="dxa"/>
          </w:tcPr>
          <w:p w14:paraId="512E52FB" w14:textId="77777777" w:rsidR="00AB0CBB" w:rsidRPr="007C2E6A" w:rsidRDefault="00AB0CBB" w:rsidP="00326262">
            <w:pPr>
              <w:pStyle w:val="NeniTitull"/>
              <w:keepNext w:val="0"/>
              <w:jc w:val="left"/>
              <w:rPr>
                <w:b w:val="0"/>
                <w:spacing w:val="-4"/>
                <w:lang w:val="sq-AL"/>
              </w:rPr>
            </w:pPr>
            <w:r w:rsidRPr="007C2E6A">
              <w:rPr>
                <w:b w:val="0"/>
                <w:spacing w:val="-4"/>
                <w:lang w:val="sq-AL"/>
              </w:rPr>
              <w:t xml:space="preserve">Vendim i Entit Rregullator të Energjisë nr. 39, </w:t>
            </w:r>
          </w:p>
          <w:p w14:paraId="512E52FC" w14:textId="77777777" w:rsidR="00710530" w:rsidRPr="007C2E6A" w:rsidRDefault="00AB0CBB" w:rsidP="00326262">
            <w:pPr>
              <w:pStyle w:val="NeniTitull"/>
              <w:keepNext w:val="0"/>
              <w:jc w:val="left"/>
              <w:rPr>
                <w:b w:val="0"/>
                <w:spacing w:val="-4"/>
                <w:lang w:val="sq-AL"/>
              </w:rPr>
            </w:pPr>
            <w:r w:rsidRPr="007C2E6A">
              <w:rPr>
                <w:b w:val="0"/>
                <w:spacing w:val="-4"/>
                <w:lang w:val="sq-AL"/>
              </w:rPr>
              <w:t>datë 7.3.2019</w:t>
            </w:r>
          </w:p>
        </w:tc>
        <w:tc>
          <w:tcPr>
            <w:tcW w:w="7371" w:type="dxa"/>
          </w:tcPr>
          <w:p w14:paraId="512E52FD" w14:textId="77777777" w:rsidR="00AB0CBB" w:rsidRPr="007C2E6A" w:rsidRDefault="00AB0CBB" w:rsidP="00AB0CBB">
            <w:pPr>
              <w:pStyle w:val="NeniTitull"/>
              <w:keepNext w:val="0"/>
              <w:jc w:val="both"/>
              <w:rPr>
                <w:b w:val="0"/>
                <w:spacing w:val="-4"/>
                <w:lang w:val="sq-AL"/>
              </w:rPr>
            </w:pPr>
            <w:r w:rsidRPr="007C2E6A">
              <w:rPr>
                <w:b w:val="0"/>
                <w:spacing w:val="-4"/>
                <w:lang w:val="sq-AL"/>
              </w:rPr>
              <w:t>Mbi licencimin e shoqërisë “Kastrati energy”</w:t>
            </w:r>
            <w:r w:rsidRPr="007C2E6A">
              <w:rPr>
                <w:b w:val="0"/>
                <w:i/>
                <w:spacing w:val="-4"/>
                <w:lang w:val="sq-AL"/>
              </w:rPr>
              <w:t xml:space="preserve"> </w:t>
            </w:r>
            <w:r w:rsidRPr="007C2E6A">
              <w:rPr>
                <w:b w:val="0"/>
                <w:spacing w:val="-4"/>
                <w:lang w:val="sq-AL"/>
              </w:rPr>
              <w:t>sh</w:t>
            </w:r>
            <w:r w:rsidR="006D1F62" w:rsidRPr="007C2E6A">
              <w:rPr>
                <w:b w:val="0"/>
                <w:spacing w:val="-4"/>
                <w:lang w:val="sq-AL"/>
              </w:rPr>
              <w:t>.</w:t>
            </w:r>
            <w:r w:rsidRPr="007C2E6A">
              <w:rPr>
                <w:b w:val="0"/>
                <w:spacing w:val="-4"/>
                <w:lang w:val="sq-AL"/>
              </w:rPr>
              <w:t>p</w:t>
            </w:r>
            <w:r w:rsidR="006D1F62" w:rsidRPr="007C2E6A">
              <w:rPr>
                <w:b w:val="0"/>
                <w:spacing w:val="-4"/>
                <w:lang w:val="sq-AL"/>
              </w:rPr>
              <w:t>.</w:t>
            </w:r>
            <w:r w:rsidRPr="007C2E6A">
              <w:rPr>
                <w:b w:val="0"/>
                <w:spacing w:val="-4"/>
                <w:lang w:val="sq-AL"/>
              </w:rPr>
              <w:t>k</w:t>
            </w:r>
            <w:r w:rsidR="006D1F62" w:rsidRPr="007C2E6A">
              <w:rPr>
                <w:b w:val="0"/>
                <w:spacing w:val="-4"/>
                <w:lang w:val="sq-AL"/>
              </w:rPr>
              <w:t>.</w:t>
            </w:r>
            <w:r w:rsidRPr="007C2E6A">
              <w:rPr>
                <w:b w:val="0"/>
                <w:spacing w:val="-4"/>
                <w:lang w:val="sq-AL"/>
              </w:rPr>
              <w:t>,</w:t>
            </w:r>
            <w:r w:rsidRPr="007C2E6A">
              <w:rPr>
                <w:b w:val="0"/>
                <w:i/>
                <w:spacing w:val="-4"/>
                <w:lang w:val="sq-AL"/>
              </w:rPr>
              <w:t xml:space="preserve"> </w:t>
            </w:r>
            <w:r w:rsidRPr="007C2E6A">
              <w:rPr>
                <w:b w:val="0"/>
                <w:spacing w:val="-4"/>
                <w:lang w:val="sq-AL"/>
              </w:rPr>
              <w:t>në veprimtarinë e furnizimit të energjisë elektrike</w:t>
            </w:r>
            <w:r w:rsidR="006D1F62" w:rsidRPr="007C2E6A">
              <w:rPr>
                <w:b w:val="0"/>
                <w:spacing w:val="-4"/>
                <w:lang w:val="sq-AL"/>
              </w:rPr>
              <w:t>................................................</w:t>
            </w:r>
            <w:r w:rsidR="007630BD">
              <w:rPr>
                <w:b w:val="0"/>
                <w:spacing w:val="-4"/>
                <w:lang w:val="sq-AL"/>
              </w:rPr>
              <w:t>..........</w:t>
            </w:r>
            <w:r w:rsidR="006D1F62" w:rsidRPr="007C2E6A">
              <w:rPr>
                <w:b w:val="0"/>
                <w:spacing w:val="-4"/>
                <w:lang w:val="sq-AL"/>
              </w:rPr>
              <w:t>.................................</w:t>
            </w:r>
          </w:p>
          <w:p w14:paraId="512E52FE" w14:textId="77777777" w:rsidR="00710530" w:rsidRPr="007C2E6A" w:rsidRDefault="00710530" w:rsidP="00AB0CBB">
            <w:pPr>
              <w:pStyle w:val="Paragrafi"/>
              <w:ind w:firstLine="0"/>
              <w:rPr>
                <w:spacing w:val="-4"/>
                <w:lang w:val="sq-AL"/>
              </w:rPr>
            </w:pPr>
          </w:p>
        </w:tc>
        <w:tc>
          <w:tcPr>
            <w:tcW w:w="709" w:type="dxa"/>
          </w:tcPr>
          <w:p w14:paraId="512E52FF" w14:textId="77777777" w:rsidR="008D7759" w:rsidRDefault="008D7759" w:rsidP="008D7759">
            <w:pPr>
              <w:pStyle w:val="Paragrafi"/>
              <w:ind w:firstLine="0"/>
              <w:jc w:val="right"/>
              <w:rPr>
                <w:spacing w:val="-4"/>
                <w:lang w:val="sq-AL"/>
              </w:rPr>
            </w:pPr>
          </w:p>
          <w:p w14:paraId="512E5300" w14:textId="77777777" w:rsidR="00710530" w:rsidRPr="007C2E6A" w:rsidRDefault="008D7759" w:rsidP="008D7759">
            <w:pPr>
              <w:pStyle w:val="Paragrafi"/>
              <w:ind w:firstLine="0"/>
              <w:jc w:val="right"/>
              <w:rPr>
                <w:spacing w:val="-4"/>
                <w:lang w:val="sq-AL"/>
              </w:rPr>
            </w:pPr>
            <w:r>
              <w:rPr>
                <w:spacing w:val="-4"/>
                <w:lang w:val="sq-AL"/>
              </w:rPr>
              <w:t>1482</w:t>
            </w:r>
          </w:p>
        </w:tc>
      </w:tr>
      <w:tr w:rsidR="00710530" w:rsidRPr="007C2E6A" w14:paraId="512E5305" w14:textId="77777777" w:rsidTr="005A1915">
        <w:trPr>
          <w:trHeight w:val="150"/>
        </w:trPr>
        <w:tc>
          <w:tcPr>
            <w:tcW w:w="2660" w:type="dxa"/>
          </w:tcPr>
          <w:p w14:paraId="512E5302" w14:textId="77777777" w:rsidR="00710530" w:rsidRPr="007C2E6A" w:rsidRDefault="00710530" w:rsidP="00326262">
            <w:pPr>
              <w:pStyle w:val="Paragrafi"/>
              <w:ind w:firstLine="0"/>
              <w:jc w:val="left"/>
              <w:rPr>
                <w:spacing w:val="-4"/>
                <w:lang w:val="sq-AL"/>
              </w:rPr>
            </w:pPr>
          </w:p>
        </w:tc>
        <w:tc>
          <w:tcPr>
            <w:tcW w:w="7371" w:type="dxa"/>
          </w:tcPr>
          <w:p w14:paraId="512E5303" w14:textId="77777777" w:rsidR="00710530" w:rsidRPr="007C2E6A" w:rsidRDefault="00710530" w:rsidP="00AB0CBB">
            <w:pPr>
              <w:pStyle w:val="Paragrafi"/>
              <w:ind w:firstLine="0"/>
              <w:rPr>
                <w:spacing w:val="-4"/>
                <w:lang w:val="sq-AL"/>
              </w:rPr>
            </w:pPr>
          </w:p>
        </w:tc>
        <w:tc>
          <w:tcPr>
            <w:tcW w:w="709" w:type="dxa"/>
          </w:tcPr>
          <w:p w14:paraId="512E5304" w14:textId="77777777" w:rsidR="00710530" w:rsidRPr="007C2E6A" w:rsidRDefault="00710530" w:rsidP="008D7759">
            <w:pPr>
              <w:pStyle w:val="Paragrafi"/>
              <w:ind w:firstLine="0"/>
              <w:jc w:val="right"/>
              <w:rPr>
                <w:spacing w:val="-4"/>
                <w:lang w:val="sq-AL"/>
              </w:rPr>
            </w:pPr>
          </w:p>
        </w:tc>
      </w:tr>
      <w:tr w:rsidR="00710530" w:rsidRPr="007C2E6A" w14:paraId="512E530C" w14:textId="77777777" w:rsidTr="005A1915">
        <w:trPr>
          <w:trHeight w:val="150"/>
        </w:trPr>
        <w:tc>
          <w:tcPr>
            <w:tcW w:w="2660" w:type="dxa"/>
          </w:tcPr>
          <w:p w14:paraId="512E5306" w14:textId="77777777" w:rsidR="00AB0CBB" w:rsidRPr="007C2E6A" w:rsidRDefault="00AB0CBB" w:rsidP="00326262">
            <w:pPr>
              <w:pStyle w:val="NeniTitull"/>
              <w:keepNext w:val="0"/>
              <w:jc w:val="left"/>
              <w:rPr>
                <w:b w:val="0"/>
                <w:spacing w:val="-4"/>
                <w:szCs w:val="24"/>
                <w:lang w:val="sq-AL"/>
              </w:rPr>
            </w:pPr>
            <w:r w:rsidRPr="007C2E6A">
              <w:rPr>
                <w:b w:val="0"/>
                <w:spacing w:val="-4"/>
                <w:lang w:val="sq-AL"/>
              </w:rPr>
              <w:t>Vendim i Entit Rregullator të Energjisë</w:t>
            </w:r>
            <w:r w:rsidRPr="007C2E6A">
              <w:rPr>
                <w:b w:val="0"/>
                <w:spacing w:val="-4"/>
                <w:szCs w:val="24"/>
                <w:lang w:val="sq-AL"/>
              </w:rPr>
              <w:t xml:space="preserve"> nr. 40, </w:t>
            </w:r>
          </w:p>
          <w:p w14:paraId="512E5307" w14:textId="77777777" w:rsidR="00710530" w:rsidRPr="007C2E6A" w:rsidRDefault="00AB0CBB" w:rsidP="00326262">
            <w:pPr>
              <w:pStyle w:val="NeniTitull"/>
              <w:keepNext w:val="0"/>
              <w:jc w:val="left"/>
              <w:rPr>
                <w:b w:val="0"/>
                <w:spacing w:val="-4"/>
                <w:szCs w:val="24"/>
                <w:lang w:val="sq-AL"/>
              </w:rPr>
            </w:pPr>
            <w:r w:rsidRPr="007C2E6A">
              <w:rPr>
                <w:b w:val="0"/>
                <w:spacing w:val="-4"/>
                <w:szCs w:val="24"/>
                <w:lang w:val="sq-AL"/>
              </w:rPr>
              <w:t>datë 7.3.2019</w:t>
            </w:r>
          </w:p>
        </w:tc>
        <w:tc>
          <w:tcPr>
            <w:tcW w:w="7371" w:type="dxa"/>
          </w:tcPr>
          <w:p w14:paraId="512E5308" w14:textId="77777777" w:rsidR="00AB0CBB" w:rsidRPr="007C2E6A" w:rsidRDefault="006D1F62" w:rsidP="00AB0CBB">
            <w:pPr>
              <w:pStyle w:val="NeniTitull"/>
              <w:keepNext w:val="0"/>
              <w:jc w:val="both"/>
              <w:rPr>
                <w:b w:val="0"/>
                <w:spacing w:val="-4"/>
                <w:lang w:val="sq-AL"/>
              </w:rPr>
            </w:pPr>
            <w:r w:rsidRPr="007C2E6A">
              <w:rPr>
                <w:b w:val="0"/>
                <w:spacing w:val="-4"/>
                <w:lang w:val="sq-AL"/>
              </w:rPr>
              <w:t xml:space="preserve">Mbi </w:t>
            </w:r>
            <w:r w:rsidR="00AB0CBB" w:rsidRPr="007C2E6A">
              <w:rPr>
                <w:b w:val="0"/>
                <w:spacing w:val="-4"/>
                <w:lang w:val="sq-AL"/>
              </w:rPr>
              <w:t>fillimin e procedurave për miratimin e “</w:t>
            </w:r>
            <w:r w:rsidRPr="007C2E6A">
              <w:rPr>
                <w:b w:val="0"/>
                <w:spacing w:val="-4"/>
                <w:lang w:val="sq-AL"/>
              </w:rPr>
              <w:t xml:space="preserve">Udhëzuesit </w:t>
            </w:r>
            <w:r w:rsidR="00AB0CBB" w:rsidRPr="007C2E6A">
              <w:rPr>
                <w:b w:val="0"/>
                <w:spacing w:val="-4"/>
                <w:lang w:val="sq-AL"/>
              </w:rPr>
              <w:t>për monitorimin e tregut të energjisë elektrike”</w:t>
            </w:r>
            <w:r w:rsidRPr="007C2E6A">
              <w:rPr>
                <w:b w:val="0"/>
                <w:spacing w:val="-4"/>
                <w:lang w:val="sq-AL"/>
              </w:rPr>
              <w:t xml:space="preserve"> .....................</w:t>
            </w:r>
            <w:r w:rsidR="007630BD">
              <w:rPr>
                <w:b w:val="0"/>
                <w:spacing w:val="-4"/>
                <w:lang w:val="sq-AL"/>
              </w:rPr>
              <w:t>..............</w:t>
            </w:r>
            <w:r w:rsidRPr="007C2E6A">
              <w:rPr>
                <w:b w:val="0"/>
                <w:spacing w:val="-4"/>
                <w:lang w:val="sq-AL"/>
              </w:rPr>
              <w:t>............................................................</w:t>
            </w:r>
          </w:p>
          <w:p w14:paraId="512E5309" w14:textId="77777777" w:rsidR="00710530" w:rsidRPr="007C2E6A" w:rsidRDefault="00710530" w:rsidP="00AB0CBB">
            <w:pPr>
              <w:pStyle w:val="Paragrafi"/>
              <w:ind w:firstLine="0"/>
              <w:rPr>
                <w:spacing w:val="-4"/>
                <w:lang w:val="sq-AL"/>
              </w:rPr>
            </w:pPr>
          </w:p>
        </w:tc>
        <w:tc>
          <w:tcPr>
            <w:tcW w:w="709" w:type="dxa"/>
          </w:tcPr>
          <w:p w14:paraId="512E530A" w14:textId="77777777" w:rsidR="008D7759" w:rsidRDefault="008D7759" w:rsidP="008D7759">
            <w:pPr>
              <w:pStyle w:val="Paragrafi"/>
              <w:ind w:firstLine="0"/>
              <w:jc w:val="right"/>
              <w:rPr>
                <w:spacing w:val="-4"/>
                <w:lang w:val="sq-AL"/>
              </w:rPr>
            </w:pPr>
          </w:p>
          <w:p w14:paraId="512E530B" w14:textId="77777777" w:rsidR="00710530" w:rsidRPr="007C2E6A" w:rsidRDefault="008D7759" w:rsidP="008D7759">
            <w:pPr>
              <w:pStyle w:val="Paragrafi"/>
              <w:ind w:firstLine="0"/>
              <w:jc w:val="right"/>
              <w:rPr>
                <w:spacing w:val="-4"/>
                <w:lang w:val="sq-AL"/>
              </w:rPr>
            </w:pPr>
            <w:r>
              <w:rPr>
                <w:spacing w:val="-4"/>
                <w:lang w:val="sq-AL"/>
              </w:rPr>
              <w:t>1483</w:t>
            </w:r>
          </w:p>
        </w:tc>
      </w:tr>
      <w:tr w:rsidR="00710530" w:rsidRPr="007C2E6A" w14:paraId="512E5310" w14:textId="77777777" w:rsidTr="005A1915">
        <w:trPr>
          <w:trHeight w:val="150"/>
        </w:trPr>
        <w:tc>
          <w:tcPr>
            <w:tcW w:w="2660" w:type="dxa"/>
          </w:tcPr>
          <w:p w14:paraId="512E530D" w14:textId="77777777" w:rsidR="00710530" w:rsidRPr="007C2E6A" w:rsidRDefault="00710530" w:rsidP="00326262">
            <w:pPr>
              <w:pStyle w:val="Paragrafi"/>
              <w:ind w:firstLine="0"/>
              <w:jc w:val="left"/>
              <w:rPr>
                <w:spacing w:val="-4"/>
                <w:lang w:val="sq-AL"/>
              </w:rPr>
            </w:pPr>
          </w:p>
        </w:tc>
        <w:tc>
          <w:tcPr>
            <w:tcW w:w="7371" w:type="dxa"/>
          </w:tcPr>
          <w:p w14:paraId="512E530E" w14:textId="77777777" w:rsidR="00710530" w:rsidRPr="007C2E6A" w:rsidRDefault="00710530" w:rsidP="00AB0CBB">
            <w:pPr>
              <w:pStyle w:val="Paragrafi"/>
              <w:ind w:firstLine="0"/>
              <w:rPr>
                <w:spacing w:val="-4"/>
                <w:lang w:val="sq-AL"/>
              </w:rPr>
            </w:pPr>
          </w:p>
        </w:tc>
        <w:tc>
          <w:tcPr>
            <w:tcW w:w="709" w:type="dxa"/>
          </w:tcPr>
          <w:p w14:paraId="512E530F" w14:textId="77777777" w:rsidR="00710530" w:rsidRPr="007C2E6A" w:rsidRDefault="00710530" w:rsidP="00AB0CBB">
            <w:pPr>
              <w:pStyle w:val="Paragrafi"/>
              <w:ind w:firstLine="0"/>
              <w:jc w:val="right"/>
              <w:rPr>
                <w:spacing w:val="-4"/>
                <w:lang w:val="sq-AL"/>
              </w:rPr>
            </w:pPr>
          </w:p>
        </w:tc>
      </w:tr>
      <w:tr w:rsidR="00710530" w:rsidRPr="007C2E6A" w14:paraId="512E5317" w14:textId="77777777" w:rsidTr="005A1915">
        <w:trPr>
          <w:trHeight w:val="150"/>
        </w:trPr>
        <w:tc>
          <w:tcPr>
            <w:tcW w:w="2660" w:type="dxa"/>
          </w:tcPr>
          <w:p w14:paraId="512E5311" w14:textId="77777777" w:rsidR="00AB0CBB" w:rsidRPr="007C2E6A" w:rsidRDefault="00AB0CBB" w:rsidP="00326262">
            <w:pPr>
              <w:pStyle w:val="NeniTitull"/>
              <w:keepNext w:val="0"/>
              <w:jc w:val="left"/>
              <w:rPr>
                <w:b w:val="0"/>
                <w:spacing w:val="-4"/>
                <w:lang w:val="sq-AL"/>
              </w:rPr>
            </w:pPr>
            <w:r w:rsidRPr="007C2E6A">
              <w:rPr>
                <w:b w:val="0"/>
                <w:spacing w:val="-4"/>
                <w:lang w:val="sq-AL"/>
              </w:rPr>
              <w:t xml:space="preserve">Vendim i Komisionit Qendror të Zgjedhjeve </w:t>
            </w:r>
          </w:p>
          <w:p w14:paraId="512E5312" w14:textId="77777777" w:rsidR="00710530" w:rsidRPr="007C2E6A" w:rsidRDefault="00AB0CBB" w:rsidP="00326262">
            <w:pPr>
              <w:pStyle w:val="NeniTitull"/>
              <w:keepNext w:val="0"/>
              <w:jc w:val="left"/>
              <w:rPr>
                <w:b w:val="0"/>
                <w:spacing w:val="-4"/>
                <w:lang w:val="sq-AL"/>
              </w:rPr>
            </w:pPr>
            <w:r w:rsidRPr="007C2E6A">
              <w:rPr>
                <w:b w:val="0"/>
                <w:spacing w:val="-4"/>
                <w:lang w:val="sq-AL"/>
              </w:rPr>
              <w:t>nr. 41, datë 11.3.2019</w:t>
            </w:r>
          </w:p>
        </w:tc>
        <w:tc>
          <w:tcPr>
            <w:tcW w:w="7371" w:type="dxa"/>
          </w:tcPr>
          <w:p w14:paraId="512E5313" w14:textId="77777777" w:rsidR="00710530" w:rsidRPr="007C2E6A" w:rsidRDefault="006D1F62" w:rsidP="00AB0CBB">
            <w:pPr>
              <w:pStyle w:val="NeniTitull"/>
              <w:keepNext w:val="0"/>
              <w:jc w:val="both"/>
              <w:rPr>
                <w:b w:val="0"/>
                <w:spacing w:val="-4"/>
                <w:lang w:val="sq-AL"/>
              </w:rPr>
            </w:pPr>
            <w:r w:rsidRPr="007C2E6A">
              <w:rPr>
                <w:b w:val="0"/>
                <w:spacing w:val="-4"/>
                <w:lang w:val="sq-AL"/>
              </w:rPr>
              <w:t xml:space="preserve">Për </w:t>
            </w:r>
            <w:r w:rsidR="00AB0CBB" w:rsidRPr="007C2E6A">
              <w:rPr>
                <w:b w:val="0"/>
                <w:spacing w:val="-4"/>
                <w:lang w:val="sq-AL"/>
              </w:rPr>
              <w:t xml:space="preserve">dhënien e mandatit të deputetit të </w:t>
            </w:r>
            <w:r w:rsidRPr="007C2E6A">
              <w:rPr>
                <w:b w:val="0"/>
                <w:spacing w:val="-4"/>
                <w:lang w:val="sq-AL"/>
              </w:rPr>
              <w:t xml:space="preserve">Kuvendit </w:t>
            </w:r>
            <w:r w:rsidR="00AB0CBB" w:rsidRPr="007C2E6A">
              <w:rPr>
                <w:b w:val="0"/>
                <w:spacing w:val="-4"/>
                <w:lang w:val="sq-AL"/>
              </w:rPr>
              <w:t xml:space="preserve">të </w:t>
            </w:r>
            <w:r w:rsidRPr="007C2E6A">
              <w:rPr>
                <w:b w:val="0"/>
                <w:spacing w:val="-4"/>
                <w:lang w:val="sq-AL"/>
              </w:rPr>
              <w:t>Shqipërisë</w:t>
            </w:r>
            <w:r w:rsidR="00AB0CBB" w:rsidRPr="007C2E6A">
              <w:rPr>
                <w:b w:val="0"/>
                <w:spacing w:val="-4"/>
                <w:lang w:val="sq-AL"/>
              </w:rPr>
              <w:t xml:space="preserve">, kandidatit të listës shumemërore të </w:t>
            </w:r>
            <w:r w:rsidRPr="007C2E6A">
              <w:rPr>
                <w:b w:val="0"/>
                <w:spacing w:val="-4"/>
                <w:lang w:val="sq-AL"/>
              </w:rPr>
              <w:t>Partisë Demokratike</w:t>
            </w:r>
            <w:r w:rsidR="00AB0CBB" w:rsidRPr="007C2E6A">
              <w:rPr>
                <w:b w:val="0"/>
                <w:spacing w:val="-4"/>
                <w:lang w:val="sq-AL"/>
              </w:rPr>
              <w:t xml:space="preserve">, qarku </w:t>
            </w:r>
            <w:r w:rsidRPr="007C2E6A">
              <w:rPr>
                <w:b w:val="0"/>
                <w:spacing w:val="-4"/>
                <w:lang w:val="sq-AL"/>
              </w:rPr>
              <w:t>Berat</w:t>
            </w:r>
            <w:r w:rsidR="00AB0CBB" w:rsidRPr="007C2E6A">
              <w:rPr>
                <w:b w:val="0"/>
                <w:spacing w:val="-4"/>
                <w:lang w:val="sq-AL"/>
              </w:rPr>
              <w:t xml:space="preserve">, për plotësimin e vakancës së njoftuar nga </w:t>
            </w:r>
            <w:r w:rsidRPr="007C2E6A">
              <w:rPr>
                <w:b w:val="0"/>
                <w:spacing w:val="-4"/>
                <w:lang w:val="sq-AL"/>
              </w:rPr>
              <w:t xml:space="preserve">Kuvendi </w:t>
            </w:r>
            <w:r w:rsidR="00AB0CBB" w:rsidRPr="007C2E6A">
              <w:rPr>
                <w:b w:val="0"/>
                <w:spacing w:val="-4"/>
                <w:lang w:val="sq-AL"/>
              </w:rPr>
              <w:t xml:space="preserve">i </w:t>
            </w:r>
            <w:r w:rsidRPr="007C2E6A">
              <w:rPr>
                <w:b w:val="0"/>
                <w:spacing w:val="-4"/>
                <w:lang w:val="sq-AL"/>
              </w:rPr>
              <w:t>Shqipërisë................</w:t>
            </w:r>
            <w:r w:rsidR="007630BD">
              <w:rPr>
                <w:b w:val="0"/>
                <w:spacing w:val="-4"/>
                <w:lang w:val="sq-AL"/>
              </w:rPr>
              <w:t>....</w:t>
            </w:r>
            <w:r w:rsidRPr="007C2E6A">
              <w:rPr>
                <w:b w:val="0"/>
                <w:spacing w:val="-4"/>
                <w:lang w:val="sq-AL"/>
              </w:rPr>
              <w:t>.................................................................</w:t>
            </w:r>
          </w:p>
        </w:tc>
        <w:tc>
          <w:tcPr>
            <w:tcW w:w="709" w:type="dxa"/>
          </w:tcPr>
          <w:p w14:paraId="512E5314" w14:textId="77777777" w:rsidR="008D7759" w:rsidRDefault="008D7759" w:rsidP="008D7759">
            <w:pPr>
              <w:pStyle w:val="Paragrafi"/>
              <w:ind w:firstLine="0"/>
              <w:jc w:val="right"/>
              <w:rPr>
                <w:spacing w:val="-4"/>
                <w:lang w:val="sq-AL"/>
              </w:rPr>
            </w:pPr>
          </w:p>
          <w:p w14:paraId="512E5315" w14:textId="77777777" w:rsidR="008D7759" w:rsidRDefault="008D7759" w:rsidP="008D7759">
            <w:pPr>
              <w:pStyle w:val="Paragrafi"/>
              <w:ind w:firstLine="0"/>
              <w:jc w:val="right"/>
              <w:rPr>
                <w:spacing w:val="-4"/>
                <w:lang w:val="sq-AL"/>
              </w:rPr>
            </w:pPr>
          </w:p>
          <w:p w14:paraId="512E5316" w14:textId="77777777" w:rsidR="00710530" w:rsidRPr="007C2E6A" w:rsidRDefault="008D7759" w:rsidP="008D7759">
            <w:pPr>
              <w:pStyle w:val="Paragrafi"/>
              <w:ind w:firstLine="0"/>
              <w:jc w:val="right"/>
              <w:rPr>
                <w:spacing w:val="-4"/>
                <w:lang w:val="sq-AL"/>
              </w:rPr>
            </w:pPr>
            <w:r>
              <w:rPr>
                <w:spacing w:val="-4"/>
                <w:lang w:val="sq-AL"/>
              </w:rPr>
              <w:t>1483</w:t>
            </w:r>
          </w:p>
        </w:tc>
      </w:tr>
      <w:tr w:rsidR="00AB0CBB" w:rsidRPr="007C2E6A" w14:paraId="512E531B" w14:textId="77777777" w:rsidTr="005A1915">
        <w:trPr>
          <w:trHeight w:val="150"/>
        </w:trPr>
        <w:tc>
          <w:tcPr>
            <w:tcW w:w="2660" w:type="dxa"/>
          </w:tcPr>
          <w:p w14:paraId="512E5318" w14:textId="77777777" w:rsidR="00AB0CBB" w:rsidRPr="007C2E6A" w:rsidRDefault="00AB0CBB" w:rsidP="00326262">
            <w:pPr>
              <w:pStyle w:val="NeniTitull"/>
              <w:keepNext w:val="0"/>
              <w:jc w:val="left"/>
              <w:rPr>
                <w:b w:val="0"/>
                <w:spacing w:val="-4"/>
                <w:lang w:val="sq-AL"/>
              </w:rPr>
            </w:pPr>
          </w:p>
        </w:tc>
        <w:tc>
          <w:tcPr>
            <w:tcW w:w="7371" w:type="dxa"/>
          </w:tcPr>
          <w:p w14:paraId="512E5319" w14:textId="77777777" w:rsidR="00AB0CBB" w:rsidRPr="007C2E6A" w:rsidRDefault="00AB0CBB" w:rsidP="00AB0CBB">
            <w:pPr>
              <w:pStyle w:val="NeniTitull"/>
              <w:keepNext w:val="0"/>
              <w:jc w:val="both"/>
              <w:rPr>
                <w:b w:val="0"/>
                <w:spacing w:val="-4"/>
                <w:sz w:val="14"/>
                <w:lang w:val="sq-AL"/>
              </w:rPr>
            </w:pPr>
          </w:p>
        </w:tc>
        <w:tc>
          <w:tcPr>
            <w:tcW w:w="709" w:type="dxa"/>
          </w:tcPr>
          <w:p w14:paraId="512E531A" w14:textId="77777777" w:rsidR="00AB0CBB" w:rsidRPr="007C2E6A" w:rsidRDefault="00AB0CBB" w:rsidP="008D7759">
            <w:pPr>
              <w:pStyle w:val="Paragrafi"/>
              <w:ind w:firstLine="0"/>
              <w:jc w:val="right"/>
              <w:rPr>
                <w:spacing w:val="-4"/>
                <w:lang w:val="sq-AL"/>
              </w:rPr>
            </w:pPr>
          </w:p>
        </w:tc>
      </w:tr>
      <w:tr w:rsidR="00710530" w:rsidRPr="007C2E6A" w14:paraId="512E5322" w14:textId="77777777" w:rsidTr="005A1915">
        <w:trPr>
          <w:trHeight w:val="150"/>
        </w:trPr>
        <w:tc>
          <w:tcPr>
            <w:tcW w:w="2660" w:type="dxa"/>
          </w:tcPr>
          <w:p w14:paraId="512E531C" w14:textId="77777777" w:rsidR="00AB0CBB" w:rsidRPr="007C2E6A" w:rsidRDefault="00AB0CBB" w:rsidP="00326262">
            <w:pPr>
              <w:pStyle w:val="NeniTitull"/>
              <w:keepNext w:val="0"/>
              <w:jc w:val="left"/>
              <w:rPr>
                <w:b w:val="0"/>
                <w:spacing w:val="-4"/>
                <w:lang w:val="sq-AL"/>
              </w:rPr>
            </w:pPr>
            <w:r w:rsidRPr="007C2E6A">
              <w:rPr>
                <w:b w:val="0"/>
                <w:spacing w:val="-4"/>
                <w:lang w:val="sq-AL"/>
              </w:rPr>
              <w:t xml:space="preserve">Vendim i Komisionit Qendror të Zgjedhjeve </w:t>
            </w:r>
          </w:p>
          <w:p w14:paraId="512E531D" w14:textId="77777777" w:rsidR="00710530" w:rsidRPr="007C2E6A" w:rsidRDefault="00AB0CBB" w:rsidP="00326262">
            <w:pPr>
              <w:pStyle w:val="NeniTitull"/>
              <w:keepNext w:val="0"/>
              <w:jc w:val="left"/>
              <w:rPr>
                <w:b w:val="0"/>
                <w:spacing w:val="-4"/>
                <w:lang w:val="sq-AL"/>
              </w:rPr>
            </w:pPr>
            <w:r w:rsidRPr="007C2E6A">
              <w:rPr>
                <w:b w:val="0"/>
                <w:spacing w:val="-4"/>
                <w:lang w:val="sq-AL"/>
              </w:rPr>
              <w:t>nr. 42, datë 11.3.2019</w:t>
            </w:r>
          </w:p>
        </w:tc>
        <w:tc>
          <w:tcPr>
            <w:tcW w:w="7371" w:type="dxa"/>
          </w:tcPr>
          <w:p w14:paraId="512E531E" w14:textId="77777777" w:rsidR="00710530" w:rsidRPr="007C2E6A" w:rsidRDefault="00AB0CBB" w:rsidP="006D1F62">
            <w:pPr>
              <w:pStyle w:val="NeniTitull"/>
              <w:keepNext w:val="0"/>
              <w:jc w:val="both"/>
              <w:rPr>
                <w:b w:val="0"/>
                <w:spacing w:val="-4"/>
                <w:lang w:val="sq-AL"/>
              </w:rPr>
            </w:pPr>
            <w:r w:rsidRPr="007C2E6A">
              <w:rPr>
                <w:b w:val="0"/>
                <w:spacing w:val="-4"/>
                <w:lang w:val="sq-AL"/>
              </w:rPr>
              <w:t xml:space="preserve">për dhënien e mandatit të deputetit të </w:t>
            </w:r>
            <w:r w:rsidR="006D1F62" w:rsidRPr="007C2E6A">
              <w:rPr>
                <w:b w:val="0"/>
                <w:spacing w:val="-4"/>
                <w:lang w:val="sq-AL"/>
              </w:rPr>
              <w:t xml:space="preserve">Kuvendit </w:t>
            </w:r>
            <w:r w:rsidRPr="007C2E6A">
              <w:rPr>
                <w:b w:val="0"/>
                <w:spacing w:val="-4"/>
                <w:lang w:val="sq-AL"/>
              </w:rPr>
              <w:t xml:space="preserve">të </w:t>
            </w:r>
            <w:r w:rsidR="006D1F62" w:rsidRPr="007C2E6A">
              <w:rPr>
                <w:b w:val="0"/>
                <w:spacing w:val="-4"/>
                <w:lang w:val="sq-AL"/>
              </w:rPr>
              <w:t>Shqipërisë</w:t>
            </w:r>
            <w:r w:rsidRPr="007C2E6A">
              <w:rPr>
                <w:b w:val="0"/>
                <w:spacing w:val="-4"/>
                <w:lang w:val="sq-AL"/>
              </w:rPr>
              <w:t xml:space="preserve">, kandidatit të listës shumemërore të </w:t>
            </w:r>
            <w:r w:rsidR="007C2E6A" w:rsidRPr="007C2E6A">
              <w:rPr>
                <w:b w:val="0"/>
                <w:spacing w:val="-4"/>
                <w:lang w:val="sq-AL"/>
              </w:rPr>
              <w:t xml:space="preserve">Partisë Lëvizja Socialiste </w:t>
            </w:r>
            <w:r w:rsidRPr="007C2E6A">
              <w:rPr>
                <w:b w:val="0"/>
                <w:spacing w:val="-4"/>
                <w:lang w:val="sq-AL"/>
              </w:rPr>
              <w:t xml:space="preserve">për </w:t>
            </w:r>
            <w:r w:rsidR="007C2E6A" w:rsidRPr="007C2E6A">
              <w:rPr>
                <w:b w:val="0"/>
                <w:spacing w:val="-4"/>
                <w:lang w:val="sq-AL"/>
              </w:rPr>
              <w:t>Integrim</w:t>
            </w:r>
            <w:r w:rsidRPr="007C2E6A">
              <w:rPr>
                <w:b w:val="0"/>
                <w:spacing w:val="-4"/>
                <w:lang w:val="sq-AL"/>
              </w:rPr>
              <w:t xml:space="preserve">, qarku </w:t>
            </w:r>
            <w:r w:rsidR="007C2E6A" w:rsidRPr="007C2E6A">
              <w:rPr>
                <w:b w:val="0"/>
                <w:spacing w:val="-4"/>
                <w:lang w:val="sq-AL"/>
              </w:rPr>
              <w:t>Lezhë</w:t>
            </w:r>
            <w:r w:rsidRPr="007C2E6A">
              <w:rPr>
                <w:b w:val="0"/>
                <w:spacing w:val="-4"/>
                <w:lang w:val="sq-AL"/>
              </w:rPr>
              <w:t xml:space="preserve">, për plotësimin e vakancës së njoftuar nga </w:t>
            </w:r>
            <w:r w:rsidR="007C2E6A" w:rsidRPr="007C2E6A">
              <w:rPr>
                <w:b w:val="0"/>
                <w:spacing w:val="-4"/>
                <w:lang w:val="sq-AL"/>
              </w:rPr>
              <w:t xml:space="preserve">Kuvendi </w:t>
            </w:r>
            <w:r w:rsidRPr="007C2E6A">
              <w:rPr>
                <w:b w:val="0"/>
                <w:spacing w:val="-4"/>
                <w:lang w:val="sq-AL"/>
              </w:rPr>
              <w:t xml:space="preserve">i </w:t>
            </w:r>
            <w:r w:rsidR="007C2E6A" w:rsidRPr="007C2E6A">
              <w:rPr>
                <w:b w:val="0"/>
                <w:spacing w:val="-4"/>
                <w:lang w:val="sq-AL"/>
              </w:rPr>
              <w:t>Shqipërisë</w:t>
            </w:r>
            <w:r w:rsidR="006D1F62" w:rsidRPr="007C2E6A">
              <w:rPr>
                <w:b w:val="0"/>
                <w:spacing w:val="-4"/>
                <w:lang w:val="sq-AL"/>
              </w:rPr>
              <w:t>....</w:t>
            </w:r>
            <w:r w:rsidR="007630BD">
              <w:rPr>
                <w:b w:val="0"/>
                <w:spacing w:val="-4"/>
                <w:lang w:val="sq-AL"/>
              </w:rPr>
              <w:t>..</w:t>
            </w:r>
            <w:r w:rsidR="006D1F62" w:rsidRPr="007C2E6A">
              <w:rPr>
                <w:b w:val="0"/>
                <w:spacing w:val="-4"/>
                <w:lang w:val="sq-AL"/>
              </w:rPr>
              <w:t>.................................</w:t>
            </w:r>
          </w:p>
        </w:tc>
        <w:tc>
          <w:tcPr>
            <w:tcW w:w="709" w:type="dxa"/>
          </w:tcPr>
          <w:p w14:paraId="512E531F" w14:textId="77777777" w:rsidR="008D7759" w:rsidRDefault="008D7759" w:rsidP="008D7759">
            <w:pPr>
              <w:pStyle w:val="Paragrafi"/>
              <w:ind w:firstLine="0"/>
              <w:jc w:val="right"/>
              <w:rPr>
                <w:spacing w:val="-4"/>
                <w:lang w:val="sq-AL"/>
              </w:rPr>
            </w:pPr>
          </w:p>
          <w:p w14:paraId="512E5320" w14:textId="77777777" w:rsidR="008D7759" w:rsidRDefault="008D7759" w:rsidP="008D7759">
            <w:pPr>
              <w:pStyle w:val="Paragrafi"/>
              <w:ind w:firstLine="0"/>
              <w:jc w:val="right"/>
              <w:rPr>
                <w:spacing w:val="-4"/>
                <w:lang w:val="sq-AL"/>
              </w:rPr>
            </w:pPr>
          </w:p>
          <w:p w14:paraId="512E5321" w14:textId="77777777" w:rsidR="00710530" w:rsidRPr="007C2E6A" w:rsidRDefault="008D7759" w:rsidP="008D7759">
            <w:pPr>
              <w:pStyle w:val="Paragrafi"/>
              <w:ind w:firstLine="0"/>
              <w:jc w:val="right"/>
              <w:rPr>
                <w:spacing w:val="-4"/>
                <w:lang w:val="sq-AL"/>
              </w:rPr>
            </w:pPr>
            <w:r>
              <w:rPr>
                <w:spacing w:val="-4"/>
                <w:lang w:val="sq-AL"/>
              </w:rPr>
              <w:t>1486</w:t>
            </w:r>
          </w:p>
        </w:tc>
      </w:tr>
      <w:tr w:rsidR="006D1F62" w:rsidRPr="007C2E6A" w14:paraId="512E5326" w14:textId="77777777" w:rsidTr="005A1915">
        <w:trPr>
          <w:trHeight w:val="150"/>
        </w:trPr>
        <w:tc>
          <w:tcPr>
            <w:tcW w:w="2660" w:type="dxa"/>
          </w:tcPr>
          <w:p w14:paraId="512E5323" w14:textId="77777777" w:rsidR="006D1F62" w:rsidRPr="007C2E6A" w:rsidRDefault="006D1F62" w:rsidP="00326262">
            <w:pPr>
              <w:pStyle w:val="NeniTitull"/>
              <w:keepNext w:val="0"/>
              <w:jc w:val="left"/>
              <w:rPr>
                <w:b w:val="0"/>
                <w:spacing w:val="-4"/>
                <w:lang w:val="sq-AL"/>
              </w:rPr>
            </w:pPr>
          </w:p>
        </w:tc>
        <w:tc>
          <w:tcPr>
            <w:tcW w:w="7371" w:type="dxa"/>
          </w:tcPr>
          <w:p w14:paraId="512E5324" w14:textId="77777777" w:rsidR="006D1F62" w:rsidRPr="007C2E6A" w:rsidRDefault="006D1F62" w:rsidP="00AB0CBB">
            <w:pPr>
              <w:pStyle w:val="NeniTitull"/>
              <w:keepNext w:val="0"/>
              <w:jc w:val="both"/>
              <w:rPr>
                <w:b w:val="0"/>
                <w:spacing w:val="-4"/>
                <w:lang w:val="sq-AL"/>
              </w:rPr>
            </w:pPr>
          </w:p>
        </w:tc>
        <w:tc>
          <w:tcPr>
            <w:tcW w:w="709" w:type="dxa"/>
          </w:tcPr>
          <w:p w14:paraId="512E5325" w14:textId="77777777" w:rsidR="006D1F62" w:rsidRPr="007C2E6A" w:rsidRDefault="006D1F62" w:rsidP="008D7759">
            <w:pPr>
              <w:pStyle w:val="Paragrafi"/>
              <w:ind w:firstLine="0"/>
              <w:jc w:val="right"/>
              <w:rPr>
                <w:spacing w:val="-4"/>
                <w:lang w:val="sq-AL"/>
              </w:rPr>
            </w:pPr>
          </w:p>
        </w:tc>
      </w:tr>
      <w:tr w:rsidR="00710530" w:rsidRPr="007C2E6A" w14:paraId="512E532D" w14:textId="77777777" w:rsidTr="005A1915">
        <w:trPr>
          <w:trHeight w:val="150"/>
        </w:trPr>
        <w:tc>
          <w:tcPr>
            <w:tcW w:w="2660" w:type="dxa"/>
          </w:tcPr>
          <w:p w14:paraId="512E5327" w14:textId="77777777" w:rsidR="00AB0CBB" w:rsidRPr="007C2E6A" w:rsidRDefault="00AB0CBB" w:rsidP="00326262">
            <w:pPr>
              <w:pStyle w:val="NeniTitull"/>
              <w:keepNext w:val="0"/>
              <w:jc w:val="left"/>
              <w:rPr>
                <w:b w:val="0"/>
                <w:spacing w:val="-4"/>
                <w:lang w:val="sq-AL"/>
              </w:rPr>
            </w:pPr>
            <w:r w:rsidRPr="007C2E6A">
              <w:rPr>
                <w:b w:val="0"/>
                <w:spacing w:val="-4"/>
                <w:lang w:val="sq-AL"/>
              </w:rPr>
              <w:t xml:space="preserve">Vendim i Komisionit Qendror të Zgjedhjeve </w:t>
            </w:r>
          </w:p>
          <w:p w14:paraId="512E5328" w14:textId="77777777" w:rsidR="00710530" w:rsidRPr="007C2E6A" w:rsidRDefault="00AB0CBB" w:rsidP="00326262">
            <w:pPr>
              <w:pStyle w:val="NeniTitull"/>
              <w:keepNext w:val="0"/>
              <w:jc w:val="left"/>
              <w:rPr>
                <w:b w:val="0"/>
                <w:spacing w:val="-4"/>
                <w:lang w:val="sq-AL"/>
              </w:rPr>
            </w:pPr>
            <w:r w:rsidRPr="007C2E6A">
              <w:rPr>
                <w:b w:val="0"/>
                <w:spacing w:val="-4"/>
                <w:lang w:val="sq-AL"/>
              </w:rPr>
              <w:t>nr. 43, datë 11.3.2019</w:t>
            </w:r>
          </w:p>
        </w:tc>
        <w:tc>
          <w:tcPr>
            <w:tcW w:w="7371" w:type="dxa"/>
          </w:tcPr>
          <w:p w14:paraId="512E5329" w14:textId="77777777" w:rsidR="00710530" w:rsidRPr="007C2E6A" w:rsidRDefault="006D1F62" w:rsidP="00AB0CBB">
            <w:pPr>
              <w:pStyle w:val="NeniTitull"/>
              <w:keepNext w:val="0"/>
              <w:jc w:val="both"/>
              <w:rPr>
                <w:b w:val="0"/>
                <w:spacing w:val="-4"/>
                <w:lang w:val="sq-AL"/>
              </w:rPr>
            </w:pPr>
            <w:r w:rsidRPr="007C2E6A">
              <w:rPr>
                <w:b w:val="0"/>
                <w:spacing w:val="-4"/>
                <w:lang w:val="sq-AL"/>
              </w:rPr>
              <w:t xml:space="preserve">Për </w:t>
            </w:r>
            <w:r w:rsidR="00AB0CBB" w:rsidRPr="007C2E6A">
              <w:rPr>
                <w:b w:val="0"/>
                <w:spacing w:val="-4"/>
                <w:lang w:val="sq-AL"/>
              </w:rPr>
              <w:t xml:space="preserve">dhënien e mandatit të deputetit të </w:t>
            </w:r>
            <w:r w:rsidRPr="007C2E6A">
              <w:rPr>
                <w:b w:val="0"/>
                <w:spacing w:val="-4"/>
                <w:lang w:val="sq-AL"/>
              </w:rPr>
              <w:t xml:space="preserve">Kuvendit </w:t>
            </w:r>
            <w:r w:rsidR="00AB0CBB" w:rsidRPr="007C2E6A">
              <w:rPr>
                <w:b w:val="0"/>
                <w:spacing w:val="-4"/>
                <w:lang w:val="sq-AL"/>
              </w:rPr>
              <w:t xml:space="preserve">të </w:t>
            </w:r>
            <w:r w:rsidRPr="007C2E6A">
              <w:rPr>
                <w:b w:val="0"/>
                <w:spacing w:val="-4"/>
                <w:lang w:val="sq-AL"/>
              </w:rPr>
              <w:t>Shqipërisë</w:t>
            </w:r>
            <w:r w:rsidR="00AB0CBB" w:rsidRPr="007C2E6A">
              <w:rPr>
                <w:b w:val="0"/>
                <w:spacing w:val="-4"/>
                <w:lang w:val="sq-AL"/>
              </w:rPr>
              <w:t xml:space="preserve">, kandidatit të listës shumemërore të </w:t>
            </w:r>
            <w:r w:rsidRPr="007C2E6A">
              <w:rPr>
                <w:b w:val="0"/>
                <w:spacing w:val="-4"/>
                <w:lang w:val="sq-AL"/>
              </w:rPr>
              <w:t xml:space="preserve">Partisë Lëvizja Socialiste </w:t>
            </w:r>
            <w:r w:rsidR="00AB0CBB" w:rsidRPr="007C2E6A">
              <w:rPr>
                <w:b w:val="0"/>
                <w:spacing w:val="-4"/>
                <w:lang w:val="sq-AL"/>
              </w:rPr>
              <w:t xml:space="preserve">për </w:t>
            </w:r>
            <w:r w:rsidRPr="007C2E6A">
              <w:rPr>
                <w:b w:val="0"/>
                <w:spacing w:val="-4"/>
                <w:lang w:val="sq-AL"/>
              </w:rPr>
              <w:t>Integrim</w:t>
            </w:r>
            <w:r w:rsidR="00AB0CBB" w:rsidRPr="007C2E6A">
              <w:rPr>
                <w:b w:val="0"/>
                <w:spacing w:val="-4"/>
                <w:lang w:val="sq-AL"/>
              </w:rPr>
              <w:t xml:space="preserve">, qarku </w:t>
            </w:r>
            <w:r w:rsidRPr="007C2E6A">
              <w:rPr>
                <w:b w:val="0"/>
                <w:spacing w:val="-4"/>
                <w:lang w:val="sq-AL"/>
              </w:rPr>
              <w:t>Durrës</w:t>
            </w:r>
            <w:r w:rsidR="00AB0CBB" w:rsidRPr="007C2E6A">
              <w:rPr>
                <w:b w:val="0"/>
                <w:spacing w:val="-4"/>
                <w:lang w:val="sq-AL"/>
              </w:rPr>
              <w:t xml:space="preserve">, për plotësimin e vakancës së njoftuar nga </w:t>
            </w:r>
            <w:r w:rsidRPr="007C2E6A">
              <w:rPr>
                <w:b w:val="0"/>
                <w:spacing w:val="-4"/>
                <w:lang w:val="sq-AL"/>
              </w:rPr>
              <w:t xml:space="preserve">Kuvendi </w:t>
            </w:r>
            <w:r w:rsidR="00AB0CBB" w:rsidRPr="007C2E6A">
              <w:rPr>
                <w:b w:val="0"/>
                <w:spacing w:val="-4"/>
                <w:lang w:val="sq-AL"/>
              </w:rPr>
              <w:t xml:space="preserve">i </w:t>
            </w:r>
            <w:r w:rsidRPr="007C2E6A">
              <w:rPr>
                <w:b w:val="0"/>
                <w:spacing w:val="-4"/>
                <w:lang w:val="sq-AL"/>
              </w:rPr>
              <w:t>Shqipërisë</w:t>
            </w:r>
            <w:r w:rsidR="007630BD">
              <w:rPr>
                <w:b w:val="0"/>
                <w:spacing w:val="-4"/>
                <w:lang w:val="sq-AL"/>
              </w:rPr>
              <w:t>.......................................</w:t>
            </w:r>
          </w:p>
        </w:tc>
        <w:tc>
          <w:tcPr>
            <w:tcW w:w="709" w:type="dxa"/>
          </w:tcPr>
          <w:p w14:paraId="512E532A" w14:textId="77777777" w:rsidR="008D7759" w:rsidRDefault="008D7759" w:rsidP="008D7759">
            <w:pPr>
              <w:pStyle w:val="Paragrafi"/>
              <w:ind w:firstLine="0"/>
              <w:jc w:val="right"/>
              <w:rPr>
                <w:spacing w:val="-4"/>
                <w:lang w:val="sq-AL"/>
              </w:rPr>
            </w:pPr>
          </w:p>
          <w:p w14:paraId="512E532B" w14:textId="77777777" w:rsidR="008D7759" w:rsidRDefault="008D7759" w:rsidP="008D7759">
            <w:pPr>
              <w:pStyle w:val="Paragrafi"/>
              <w:ind w:firstLine="0"/>
              <w:jc w:val="right"/>
              <w:rPr>
                <w:spacing w:val="-4"/>
                <w:lang w:val="sq-AL"/>
              </w:rPr>
            </w:pPr>
          </w:p>
          <w:p w14:paraId="512E532C" w14:textId="77777777" w:rsidR="00710530" w:rsidRPr="007C2E6A" w:rsidRDefault="008D7759" w:rsidP="008D7759">
            <w:pPr>
              <w:pStyle w:val="Paragrafi"/>
              <w:ind w:firstLine="0"/>
              <w:jc w:val="right"/>
              <w:rPr>
                <w:spacing w:val="-4"/>
                <w:lang w:val="sq-AL"/>
              </w:rPr>
            </w:pPr>
            <w:r>
              <w:rPr>
                <w:spacing w:val="-4"/>
                <w:lang w:val="sq-AL"/>
              </w:rPr>
              <w:t>1488</w:t>
            </w:r>
          </w:p>
        </w:tc>
      </w:tr>
      <w:tr w:rsidR="00710530" w:rsidRPr="007C2E6A" w14:paraId="512E5331" w14:textId="77777777" w:rsidTr="005A1915">
        <w:trPr>
          <w:trHeight w:val="150"/>
        </w:trPr>
        <w:tc>
          <w:tcPr>
            <w:tcW w:w="2660" w:type="dxa"/>
          </w:tcPr>
          <w:p w14:paraId="512E532E" w14:textId="77777777" w:rsidR="00710530" w:rsidRPr="007C2E6A" w:rsidRDefault="00710530" w:rsidP="00326262">
            <w:pPr>
              <w:pStyle w:val="Paragrafi"/>
              <w:ind w:firstLine="0"/>
              <w:jc w:val="left"/>
              <w:rPr>
                <w:spacing w:val="-4"/>
                <w:lang w:val="sq-AL"/>
              </w:rPr>
            </w:pPr>
          </w:p>
        </w:tc>
        <w:tc>
          <w:tcPr>
            <w:tcW w:w="7371" w:type="dxa"/>
          </w:tcPr>
          <w:p w14:paraId="512E532F" w14:textId="77777777" w:rsidR="00710530" w:rsidRPr="007C2E6A" w:rsidRDefault="00710530" w:rsidP="00AB0CBB">
            <w:pPr>
              <w:pStyle w:val="Paragrafi"/>
              <w:ind w:firstLine="0"/>
              <w:rPr>
                <w:spacing w:val="-4"/>
                <w:lang w:val="sq-AL"/>
              </w:rPr>
            </w:pPr>
          </w:p>
        </w:tc>
        <w:tc>
          <w:tcPr>
            <w:tcW w:w="709" w:type="dxa"/>
          </w:tcPr>
          <w:p w14:paraId="512E5330" w14:textId="77777777" w:rsidR="00710530" w:rsidRPr="007C2E6A" w:rsidRDefault="00710530" w:rsidP="008D7759">
            <w:pPr>
              <w:pStyle w:val="Paragrafi"/>
              <w:ind w:firstLine="0"/>
              <w:jc w:val="right"/>
              <w:rPr>
                <w:spacing w:val="-4"/>
                <w:lang w:val="sq-AL"/>
              </w:rPr>
            </w:pPr>
          </w:p>
        </w:tc>
      </w:tr>
      <w:tr w:rsidR="00710530" w:rsidRPr="007C2E6A" w14:paraId="512E5339" w14:textId="77777777" w:rsidTr="005A1915">
        <w:trPr>
          <w:trHeight w:val="150"/>
        </w:trPr>
        <w:tc>
          <w:tcPr>
            <w:tcW w:w="2660" w:type="dxa"/>
          </w:tcPr>
          <w:p w14:paraId="512E5332" w14:textId="77777777" w:rsidR="00AB0CBB" w:rsidRPr="007C2E6A" w:rsidRDefault="00AB0CBB" w:rsidP="00326262">
            <w:pPr>
              <w:pStyle w:val="NeniTitull"/>
              <w:keepNext w:val="0"/>
              <w:jc w:val="left"/>
              <w:rPr>
                <w:b w:val="0"/>
                <w:spacing w:val="-4"/>
                <w:lang w:val="sq-AL"/>
              </w:rPr>
            </w:pPr>
            <w:r w:rsidRPr="007C2E6A">
              <w:rPr>
                <w:b w:val="0"/>
                <w:spacing w:val="-4"/>
                <w:lang w:val="sq-AL"/>
              </w:rPr>
              <w:t xml:space="preserve">Vendim i Komisionit Qendror të Zgjedhjeve </w:t>
            </w:r>
          </w:p>
          <w:p w14:paraId="512E5333" w14:textId="77777777" w:rsidR="00AB0CBB" w:rsidRPr="007C2E6A" w:rsidRDefault="00AB0CBB" w:rsidP="00326262">
            <w:pPr>
              <w:pStyle w:val="NeniTitull"/>
              <w:keepNext w:val="0"/>
              <w:jc w:val="left"/>
              <w:rPr>
                <w:b w:val="0"/>
                <w:spacing w:val="-4"/>
                <w:lang w:val="sq-AL"/>
              </w:rPr>
            </w:pPr>
            <w:r w:rsidRPr="007C2E6A">
              <w:rPr>
                <w:b w:val="0"/>
                <w:spacing w:val="-4"/>
                <w:lang w:val="sq-AL"/>
              </w:rPr>
              <w:t>nr. 44, datë 11.3.2019</w:t>
            </w:r>
          </w:p>
          <w:p w14:paraId="512E5334" w14:textId="77777777" w:rsidR="00710530" w:rsidRPr="007C2E6A" w:rsidRDefault="00710530" w:rsidP="00326262">
            <w:pPr>
              <w:pStyle w:val="Paragrafi"/>
              <w:ind w:firstLine="0"/>
              <w:jc w:val="left"/>
              <w:rPr>
                <w:spacing w:val="-4"/>
                <w:lang w:val="sq-AL"/>
              </w:rPr>
            </w:pPr>
          </w:p>
        </w:tc>
        <w:tc>
          <w:tcPr>
            <w:tcW w:w="7371" w:type="dxa"/>
          </w:tcPr>
          <w:p w14:paraId="512E5335" w14:textId="77777777" w:rsidR="00710530" w:rsidRPr="007C2E6A" w:rsidRDefault="006D1F62" w:rsidP="00AB0CBB">
            <w:pPr>
              <w:pStyle w:val="NeniTitull"/>
              <w:keepNext w:val="0"/>
              <w:jc w:val="both"/>
              <w:rPr>
                <w:b w:val="0"/>
                <w:spacing w:val="-4"/>
                <w:lang w:val="sq-AL"/>
              </w:rPr>
            </w:pPr>
            <w:r w:rsidRPr="007C2E6A">
              <w:rPr>
                <w:b w:val="0"/>
                <w:spacing w:val="-4"/>
                <w:lang w:val="sq-AL"/>
              </w:rPr>
              <w:t xml:space="preserve">Për </w:t>
            </w:r>
            <w:r w:rsidR="00AB0CBB" w:rsidRPr="007C2E6A">
              <w:rPr>
                <w:b w:val="0"/>
                <w:spacing w:val="-4"/>
                <w:lang w:val="sq-AL"/>
              </w:rPr>
              <w:t xml:space="preserve">dhënien e mandatit të deputetit të </w:t>
            </w:r>
            <w:r w:rsidRPr="007C2E6A">
              <w:rPr>
                <w:b w:val="0"/>
                <w:spacing w:val="-4"/>
                <w:lang w:val="sq-AL"/>
              </w:rPr>
              <w:t xml:space="preserve">Kuvendit </w:t>
            </w:r>
            <w:r w:rsidR="00AB0CBB" w:rsidRPr="007C2E6A">
              <w:rPr>
                <w:b w:val="0"/>
                <w:spacing w:val="-4"/>
                <w:lang w:val="sq-AL"/>
              </w:rPr>
              <w:t xml:space="preserve">të </w:t>
            </w:r>
            <w:r w:rsidRPr="007C2E6A">
              <w:rPr>
                <w:b w:val="0"/>
                <w:spacing w:val="-4"/>
                <w:lang w:val="sq-AL"/>
              </w:rPr>
              <w:t>Shqipërisë</w:t>
            </w:r>
            <w:r w:rsidR="00AB0CBB" w:rsidRPr="007C2E6A">
              <w:rPr>
                <w:b w:val="0"/>
                <w:spacing w:val="-4"/>
                <w:lang w:val="sq-AL"/>
              </w:rPr>
              <w:t xml:space="preserve">, kandidatit të listës shumemërore të </w:t>
            </w:r>
            <w:r w:rsidRPr="007C2E6A">
              <w:rPr>
                <w:b w:val="0"/>
                <w:spacing w:val="-4"/>
                <w:lang w:val="sq-AL"/>
              </w:rPr>
              <w:t xml:space="preserve">Partisë Lëvizja Socialiste </w:t>
            </w:r>
            <w:r w:rsidR="00AB0CBB" w:rsidRPr="007C2E6A">
              <w:rPr>
                <w:b w:val="0"/>
                <w:spacing w:val="-4"/>
                <w:lang w:val="sq-AL"/>
              </w:rPr>
              <w:t xml:space="preserve">për </w:t>
            </w:r>
            <w:r w:rsidRPr="007C2E6A">
              <w:rPr>
                <w:b w:val="0"/>
                <w:spacing w:val="-4"/>
                <w:lang w:val="sq-AL"/>
              </w:rPr>
              <w:t>Integrim</w:t>
            </w:r>
            <w:r w:rsidR="00AB0CBB" w:rsidRPr="007C2E6A">
              <w:rPr>
                <w:b w:val="0"/>
                <w:spacing w:val="-4"/>
                <w:lang w:val="sq-AL"/>
              </w:rPr>
              <w:t xml:space="preserve">, qarku </w:t>
            </w:r>
            <w:r w:rsidRPr="007C2E6A">
              <w:rPr>
                <w:b w:val="0"/>
                <w:spacing w:val="-4"/>
                <w:lang w:val="sq-AL"/>
              </w:rPr>
              <w:t>Gjirokastër</w:t>
            </w:r>
            <w:r w:rsidR="00AB0CBB" w:rsidRPr="007C2E6A">
              <w:rPr>
                <w:b w:val="0"/>
                <w:spacing w:val="-4"/>
                <w:lang w:val="sq-AL"/>
              </w:rPr>
              <w:t xml:space="preserve">, për plotësimin e vakancës së njoftuar nga </w:t>
            </w:r>
            <w:r w:rsidRPr="007C2E6A">
              <w:rPr>
                <w:b w:val="0"/>
                <w:spacing w:val="-4"/>
                <w:lang w:val="sq-AL"/>
              </w:rPr>
              <w:t xml:space="preserve">Kuvendi </w:t>
            </w:r>
            <w:r w:rsidR="00AB0CBB" w:rsidRPr="007C2E6A">
              <w:rPr>
                <w:b w:val="0"/>
                <w:spacing w:val="-4"/>
                <w:lang w:val="sq-AL"/>
              </w:rPr>
              <w:t xml:space="preserve">i </w:t>
            </w:r>
            <w:r w:rsidRPr="007C2E6A">
              <w:rPr>
                <w:b w:val="0"/>
                <w:spacing w:val="-4"/>
                <w:lang w:val="sq-AL"/>
              </w:rPr>
              <w:t>Shqipërisë.......</w:t>
            </w:r>
            <w:r w:rsidR="007630BD">
              <w:rPr>
                <w:b w:val="0"/>
                <w:spacing w:val="-4"/>
                <w:lang w:val="sq-AL"/>
              </w:rPr>
              <w:t>.......</w:t>
            </w:r>
            <w:r w:rsidRPr="007C2E6A">
              <w:rPr>
                <w:b w:val="0"/>
                <w:spacing w:val="-4"/>
                <w:lang w:val="sq-AL"/>
              </w:rPr>
              <w:t>..........</w:t>
            </w:r>
            <w:r w:rsidR="007630BD">
              <w:rPr>
                <w:b w:val="0"/>
                <w:spacing w:val="-4"/>
                <w:lang w:val="sq-AL"/>
              </w:rPr>
              <w:t>...............</w:t>
            </w:r>
          </w:p>
        </w:tc>
        <w:tc>
          <w:tcPr>
            <w:tcW w:w="709" w:type="dxa"/>
          </w:tcPr>
          <w:p w14:paraId="512E5336" w14:textId="77777777" w:rsidR="008D7759" w:rsidRDefault="008D7759" w:rsidP="008D7759">
            <w:pPr>
              <w:pStyle w:val="Paragrafi"/>
              <w:ind w:firstLine="0"/>
              <w:jc w:val="right"/>
              <w:rPr>
                <w:spacing w:val="-4"/>
                <w:lang w:val="sq-AL"/>
              </w:rPr>
            </w:pPr>
          </w:p>
          <w:p w14:paraId="512E5337" w14:textId="77777777" w:rsidR="008D7759" w:rsidRDefault="008D7759" w:rsidP="008D7759">
            <w:pPr>
              <w:pStyle w:val="Paragrafi"/>
              <w:ind w:firstLine="0"/>
              <w:jc w:val="right"/>
              <w:rPr>
                <w:spacing w:val="-4"/>
                <w:lang w:val="sq-AL"/>
              </w:rPr>
            </w:pPr>
          </w:p>
          <w:p w14:paraId="512E5338" w14:textId="77777777" w:rsidR="00710530" w:rsidRPr="007C2E6A" w:rsidRDefault="008D7759" w:rsidP="008D7759">
            <w:pPr>
              <w:pStyle w:val="Paragrafi"/>
              <w:ind w:firstLine="0"/>
              <w:jc w:val="right"/>
              <w:rPr>
                <w:spacing w:val="-4"/>
                <w:lang w:val="sq-AL"/>
              </w:rPr>
            </w:pPr>
            <w:r>
              <w:rPr>
                <w:spacing w:val="-4"/>
                <w:lang w:val="sq-AL"/>
              </w:rPr>
              <w:t>1490</w:t>
            </w:r>
          </w:p>
        </w:tc>
      </w:tr>
      <w:tr w:rsidR="00710530" w:rsidRPr="007C2E6A" w14:paraId="512E533D" w14:textId="77777777" w:rsidTr="005A1915">
        <w:trPr>
          <w:trHeight w:val="150"/>
        </w:trPr>
        <w:tc>
          <w:tcPr>
            <w:tcW w:w="2660" w:type="dxa"/>
          </w:tcPr>
          <w:p w14:paraId="512E533A" w14:textId="77777777" w:rsidR="00710530" w:rsidRPr="007C2E6A" w:rsidRDefault="00710530" w:rsidP="00326262">
            <w:pPr>
              <w:pStyle w:val="Paragrafi"/>
              <w:ind w:firstLine="0"/>
              <w:jc w:val="left"/>
              <w:rPr>
                <w:spacing w:val="-4"/>
                <w:lang w:val="sq-AL"/>
              </w:rPr>
            </w:pPr>
          </w:p>
        </w:tc>
        <w:tc>
          <w:tcPr>
            <w:tcW w:w="7371" w:type="dxa"/>
          </w:tcPr>
          <w:p w14:paraId="512E533B" w14:textId="77777777" w:rsidR="00710530" w:rsidRPr="007C2E6A" w:rsidRDefault="00710530" w:rsidP="00AB0CBB">
            <w:pPr>
              <w:pStyle w:val="Paragrafi"/>
              <w:ind w:firstLine="0"/>
              <w:rPr>
                <w:spacing w:val="-4"/>
                <w:lang w:val="sq-AL"/>
              </w:rPr>
            </w:pPr>
          </w:p>
        </w:tc>
        <w:tc>
          <w:tcPr>
            <w:tcW w:w="709" w:type="dxa"/>
          </w:tcPr>
          <w:p w14:paraId="512E533C" w14:textId="77777777" w:rsidR="00B54417" w:rsidRPr="007C2E6A" w:rsidRDefault="00B54417" w:rsidP="00AB0CBB">
            <w:pPr>
              <w:pStyle w:val="Paragrafi"/>
              <w:ind w:firstLine="0"/>
              <w:rPr>
                <w:spacing w:val="-4"/>
                <w:lang w:val="sq-AL"/>
              </w:rPr>
            </w:pPr>
          </w:p>
        </w:tc>
      </w:tr>
      <w:tr w:rsidR="00710530" w:rsidRPr="007C2E6A" w14:paraId="512E5347" w14:textId="77777777" w:rsidTr="005A1915">
        <w:trPr>
          <w:trHeight w:val="150"/>
        </w:trPr>
        <w:tc>
          <w:tcPr>
            <w:tcW w:w="2660" w:type="dxa"/>
          </w:tcPr>
          <w:p w14:paraId="512E533E" w14:textId="77777777" w:rsidR="005A1915" w:rsidRDefault="005A1915" w:rsidP="00326262">
            <w:pPr>
              <w:pStyle w:val="NeniTitull"/>
              <w:keepNext w:val="0"/>
              <w:jc w:val="left"/>
              <w:rPr>
                <w:b w:val="0"/>
                <w:spacing w:val="-4"/>
                <w:lang w:val="sq-AL"/>
              </w:rPr>
            </w:pPr>
          </w:p>
          <w:p w14:paraId="512E533F" w14:textId="77777777" w:rsidR="00AB0CBB" w:rsidRPr="007C2E6A" w:rsidRDefault="00AB0CBB" w:rsidP="00326262">
            <w:pPr>
              <w:pStyle w:val="NeniTitull"/>
              <w:keepNext w:val="0"/>
              <w:jc w:val="left"/>
              <w:rPr>
                <w:b w:val="0"/>
                <w:spacing w:val="-4"/>
                <w:lang w:val="sq-AL"/>
              </w:rPr>
            </w:pPr>
            <w:r w:rsidRPr="007C2E6A">
              <w:rPr>
                <w:b w:val="0"/>
                <w:spacing w:val="-4"/>
                <w:lang w:val="sq-AL"/>
              </w:rPr>
              <w:lastRenderedPageBreak/>
              <w:t xml:space="preserve">Vendim i Komisionit Qendror të Zgjedhjeve </w:t>
            </w:r>
          </w:p>
          <w:p w14:paraId="512E5340" w14:textId="77777777" w:rsidR="00710530" w:rsidRPr="007C2E6A" w:rsidRDefault="00AB0CBB" w:rsidP="00326262">
            <w:pPr>
              <w:pStyle w:val="NeniTitull"/>
              <w:keepNext w:val="0"/>
              <w:jc w:val="left"/>
              <w:rPr>
                <w:b w:val="0"/>
                <w:spacing w:val="-4"/>
                <w:lang w:val="sq-AL"/>
              </w:rPr>
            </w:pPr>
            <w:r w:rsidRPr="007C2E6A">
              <w:rPr>
                <w:b w:val="0"/>
                <w:spacing w:val="-4"/>
                <w:lang w:val="sq-AL"/>
              </w:rPr>
              <w:t>nr. 45, datë 11.3.2019</w:t>
            </w:r>
          </w:p>
        </w:tc>
        <w:tc>
          <w:tcPr>
            <w:tcW w:w="7371" w:type="dxa"/>
          </w:tcPr>
          <w:p w14:paraId="512E5341" w14:textId="77777777" w:rsidR="005A1915" w:rsidRDefault="005A1915" w:rsidP="00AB0CBB">
            <w:pPr>
              <w:pStyle w:val="NeniTitull"/>
              <w:keepNext w:val="0"/>
              <w:jc w:val="both"/>
              <w:rPr>
                <w:b w:val="0"/>
                <w:spacing w:val="-4"/>
                <w:lang w:val="sq-AL"/>
              </w:rPr>
            </w:pPr>
          </w:p>
          <w:p w14:paraId="512E5342" w14:textId="77777777" w:rsidR="00710530" w:rsidRPr="007C2E6A" w:rsidRDefault="006D1F62" w:rsidP="00AB0CBB">
            <w:pPr>
              <w:pStyle w:val="NeniTitull"/>
              <w:keepNext w:val="0"/>
              <w:jc w:val="both"/>
              <w:rPr>
                <w:b w:val="0"/>
                <w:spacing w:val="-4"/>
                <w:lang w:val="sq-AL"/>
              </w:rPr>
            </w:pPr>
            <w:r w:rsidRPr="007C2E6A">
              <w:rPr>
                <w:b w:val="0"/>
                <w:spacing w:val="-4"/>
                <w:lang w:val="sq-AL"/>
              </w:rPr>
              <w:lastRenderedPageBreak/>
              <w:t xml:space="preserve">Për </w:t>
            </w:r>
            <w:r w:rsidR="00AB0CBB" w:rsidRPr="007C2E6A">
              <w:rPr>
                <w:b w:val="0"/>
                <w:spacing w:val="-4"/>
                <w:lang w:val="sq-AL"/>
              </w:rPr>
              <w:t xml:space="preserve">dhënien e mandatit të deputetit të </w:t>
            </w:r>
            <w:r w:rsidRPr="007C2E6A">
              <w:rPr>
                <w:b w:val="0"/>
                <w:spacing w:val="-4"/>
                <w:lang w:val="sq-AL"/>
              </w:rPr>
              <w:t xml:space="preserve">Kuvendit </w:t>
            </w:r>
            <w:r w:rsidR="00AB0CBB" w:rsidRPr="007C2E6A">
              <w:rPr>
                <w:b w:val="0"/>
                <w:spacing w:val="-4"/>
                <w:lang w:val="sq-AL"/>
              </w:rPr>
              <w:t xml:space="preserve">të </w:t>
            </w:r>
            <w:r w:rsidRPr="007C2E6A">
              <w:rPr>
                <w:b w:val="0"/>
                <w:spacing w:val="-4"/>
                <w:lang w:val="sq-AL"/>
              </w:rPr>
              <w:t>Shqipërisë</w:t>
            </w:r>
            <w:r w:rsidR="00AB0CBB" w:rsidRPr="007C2E6A">
              <w:rPr>
                <w:b w:val="0"/>
                <w:spacing w:val="-4"/>
                <w:lang w:val="sq-AL"/>
              </w:rPr>
              <w:t xml:space="preserve">, kandidatit të listës shumemërore të partisë demokratike, qarku </w:t>
            </w:r>
            <w:r w:rsidRPr="007C2E6A">
              <w:rPr>
                <w:b w:val="0"/>
                <w:spacing w:val="-4"/>
                <w:lang w:val="sq-AL"/>
              </w:rPr>
              <w:t>Tiranë</w:t>
            </w:r>
            <w:r w:rsidR="00AB0CBB" w:rsidRPr="007C2E6A">
              <w:rPr>
                <w:b w:val="0"/>
                <w:spacing w:val="-4"/>
                <w:lang w:val="sq-AL"/>
              </w:rPr>
              <w:t xml:space="preserve">, për plotësimin e vakancës së njoftuar nga </w:t>
            </w:r>
            <w:r w:rsidRPr="007C2E6A">
              <w:rPr>
                <w:b w:val="0"/>
                <w:spacing w:val="-4"/>
                <w:lang w:val="sq-AL"/>
              </w:rPr>
              <w:t xml:space="preserve">Kuvendi </w:t>
            </w:r>
            <w:r w:rsidR="00AB0CBB" w:rsidRPr="007C2E6A">
              <w:rPr>
                <w:b w:val="0"/>
                <w:spacing w:val="-4"/>
                <w:lang w:val="sq-AL"/>
              </w:rPr>
              <w:t xml:space="preserve">i </w:t>
            </w:r>
            <w:r w:rsidRPr="007C2E6A">
              <w:rPr>
                <w:b w:val="0"/>
                <w:spacing w:val="-4"/>
                <w:lang w:val="sq-AL"/>
              </w:rPr>
              <w:t>Shqipërisë...................</w:t>
            </w:r>
            <w:r w:rsidR="007630BD">
              <w:rPr>
                <w:b w:val="0"/>
                <w:spacing w:val="-4"/>
                <w:lang w:val="sq-AL"/>
              </w:rPr>
              <w:t>....</w:t>
            </w:r>
            <w:r w:rsidRPr="007C2E6A">
              <w:rPr>
                <w:b w:val="0"/>
                <w:spacing w:val="-4"/>
                <w:lang w:val="sq-AL"/>
              </w:rPr>
              <w:t>..............................................................</w:t>
            </w:r>
          </w:p>
        </w:tc>
        <w:tc>
          <w:tcPr>
            <w:tcW w:w="709" w:type="dxa"/>
          </w:tcPr>
          <w:p w14:paraId="512E5343" w14:textId="77777777" w:rsidR="008D7759" w:rsidRDefault="008D7759" w:rsidP="008D7759">
            <w:pPr>
              <w:pStyle w:val="Paragrafi"/>
              <w:ind w:firstLine="0"/>
              <w:jc w:val="right"/>
              <w:rPr>
                <w:spacing w:val="-4"/>
                <w:lang w:val="sq-AL"/>
              </w:rPr>
            </w:pPr>
          </w:p>
          <w:p w14:paraId="512E5344" w14:textId="77777777" w:rsidR="008D7759" w:rsidRDefault="008D7759" w:rsidP="008D7759">
            <w:pPr>
              <w:pStyle w:val="Paragrafi"/>
              <w:ind w:firstLine="0"/>
              <w:jc w:val="right"/>
              <w:rPr>
                <w:spacing w:val="-4"/>
                <w:lang w:val="sq-AL"/>
              </w:rPr>
            </w:pPr>
          </w:p>
          <w:p w14:paraId="512E5345" w14:textId="77777777" w:rsidR="005A1915" w:rsidRDefault="005A1915" w:rsidP="008D7759">
            <w:pPr>
              <w:pStyle w:val="Paragrafi"/>
              <w:ind w:firstLine="0"/>
              <w:jc w:val="right"/>
              <w:rPr>
                <w:spacing w:val="-4"/>
                <w:lang w:val="sq-AL"/>
              </w:rPr>
            </w:pPr>
          </w:p>
          <w:p w14:paraId="512E5346" w14:textId="77777777" w:rsidR="00710530" w:rsidRPr="007C2E6A" w:rsidRDefault="008D7759" w:rsidP="008D7759">
            <w:pPr>
              <w:pStyle w:val="Paragrafi"/>
              <w:ind w:firstLine="0"/>
              <w:jc w:val="right"/>
              <w:rPr>
                <w:spacing w:val="-4"/>
                <w:lang w:val="sq-AL"/>
              </w:rPr>
            </w:pPr>
            <w:r>
              <w:rPr>
                <w:spacing w:val="-4"/>
                <w:lang w:val="sq-AL"/>
              </w:rPr>
              <w:t>1492</w:t>
            </w:r>
          </w:p>
        </w:tc>
      </w:tr>
      <w:tr w:rsidR="00AB0CBB" w:rsidRPr="007C2E6A" w14:paraId="512E534B" w14:textId="77777777" w:rsidTr="005A1915">
        <w:trPr>
          <w:trHeight w:val="150"/>
        </w:trPr>
        <w:tc>
          <w:tcPr>
            <w:tcW w:w="2660" w:type="dxa"/>
          </w:tcPr>
          <w:p w14:paraId="512E5348" w14:textId="77777777" w:rsidR="00AB0CBB" w:rsidRPr="007C2E6A" w:rsidRDefault="00AB0CBB" w:rsidP="00326262">
            <w:pPr>
              <w:pStyle w:val="Paragrafi"/>
              <w:ind w:firstLine="0"/>
              <w:jc w:val="left"/>
              <w:rPr>
                <w:spacing w:val="-4"/>
                <w:lang w:val="sq-AL"/>
              </w:rPr>
            </w:pPr>
          </w:p>
        </w:tc>
        <w:tc>
          <w:tcPr>
            <w:tcW w:w="7371" w:type="dxa"/>
          </w:tcPr>
          <w:p w14:paraId="512E5349" w14:textId="77777777" w:rsidR="00AB0CBB" w:rsidRPr="007C2E6A" w:rsidRDefault="00AB0CBB" w:rsidP="00AB0CBB">
            <w:pPr>
              <w:pStyle w:val="Paragrafi"/>
              <w:ind w:firstLine="0"/>
              <w:rPr>
                <w:spacing w:val="-4"/>
                <w:lang w:val="sq-AL"/>
              </w:rPr>
            </w:pPr>
          </w:p>
        </w:tc>
        <w:tc>
          <w:tcPr>
            <w:tcW w:w="709" w:type="dxa"/>
          </w:tcPr>
          <w:p w14:paraId="512E534A" w14:textId="77777777" w:rsidR="00AB0CBB" w:rsidRPr="007C2E6A" w:rsidRDefault="00AB0CBB" w:rsidP="008D7759">
            <w:pPr>
              <w:pStyle w:val="Paragrafi"/>
              <w:ind w:firstLine="0"/>
              <w:jc w:val="right"/>
              <w:rPr>
                <w:spacing w:val="-4"/>
                <w:lang w:val="sq-AL"/>
              </w:rPr>
            </w:pPr>
          </w:p>
        </w:tc>
      </w:tr>
      <w:tr w:rsidR="00AB0CBB" w:rsidRPr="007C2E6A" w14:paraId="512E5352" w14:textId="77777777" w:rsidTr="005A1915">
        <w:trPr>
          <w:trHeight w:val="150"/>
        </w:trPr>
        <w:tc>
          <w:tcPr>
            <w:tcW w:w="2660" w:type="dxa"/>
          </w:tcPr>
          <w:p w14:paraId="512E534C" w14:textId="77777777" w:rsidR="00AB0CBB" w:rsidRPr="007C2E6A" w:rsidRDefault="00AB0CBB" w:rsidP="00326262">
            <w:pPr>
              <w:pStyle w:val="NeniTitull"/>
              <w:keepNext w:val="0"/>
              <w:jc w:val="left"/>
              <w:rPr>
                <w:b w:val="0"/>
                <w:spacing w:val="-4"/>
                <w:lang w:val="sq-AL"/>
              </w:rPr>
            </w:pPr>
            <w:r w:rsidRPr="007C2E6A">
              <w:rPr>
                <w:b w:val="0"/>
                <w:spacing w:val="-4"/>
                <w:lang w:val="sq-AL"/>
              </w:rPr>
              <w:t xml:space="preserve">Vendim i Komisionit Qendror të Zgjedhjeve </w:t>
            </w:r>
          </w:p>
          <w:p w14:paraId="512E534D" w14:textId="77777777" w:rsidR="00AB0CBB" w:rsidRPr="007C2E6A" w:rsidRDefault="00AB0CBB" w:rsidP="00326262">
            <w:pPr>
              <w:pStyle w:val="NeniTitull"/>
              <w:keepNext w:val="0"/>
              <w:jc w:val="left"/>
              <w:rPr>
                <w:b w:val="0"/>
                <w:spacing w:val="-4"/>
                <w:lang w:val="sq-AL"/>
              </w:rPr>
            </w:pPr>
            <w:r w:rsidRPr="007C2E6A">
              <w:rPr>
                <w:b w:val="0"/>
                <w:spacing w:val="-4"/>
                <w:lang w:val="sq-AL"/>
              </w:rPr>
              <w:t>nr. 61, datë 12.3.2019</w:t>
            </w:r>
          </w:p>
        </w:tc>
        <w:tc>
          <w:tcPr>
            <w:tcW w:w="7371" w:type="dxa"/>
          </w:tcPr>
          <w:p w14:paraId="512E534E" w14:textId="77777777" w:rsidR="00AB0CBB" w:rsidRPr="007C2E6A" w:rsidRDefault="006D1F62" w:rsidP="00AB0CBB">
            <w:pPr>
              <w:pStyle w:val="NeniTitull"/>
              <w:keepNext w:val="0"/>
              <w:jc w:val="both"/>
              <w:rPr>
                <w:b w:val="0"/>
                <w:spacing w:val="-4"/>
                <w:lang w:val="sq-AL"/>
              </w:rPr>
            </w:pPr>
            <w:r w:rsidRPr="007C2E6A">
              <w:rPr>
                <w:b w:val="0"/>
                <w:spacing w:val="-4"/>
                <w:lang w:val="sq-AL"/>
              </w:rPr>
              <w:t xml:space="preserve">Për </w:t>
            </w:r>
            <w:r w:rsidR="00AB0CBB" w:rsidRPr="007C2E6A">
              <w:rPr>
                <w:b w:val="0"/>
                <w:spacing w:val="-4"/>
                <w:lang w:val="sq-AL"/>
              </w:rPr>
              <w:t xml:space="preserve">dhënien e mandatit të deputetit të </w:t>
            </w:r>
            <w:r w:rsidRPr="007C2E6A">
              <w:rPr>
                <w:b w:val="0"/>
                <w:spacing w:val="-4"/>
                <w:lang w:val="sq-AL"/>
              </w:rPr>
              <w:t xml:space="preserve">Kuvendit </w:t>
            </w:r>
            <w:r w:rsidR="00AB0CBB" w:rsidRPr="007C2E6A">
              <w:rPr>
                <w:b w:val="0"/>
                <w:spacing w:val="-4"/>
                <w:lang w:val="sq-AL"/>
              </w:rPr>
              <w:t xml:space="preserve">të </w:t>
            </w:r>
            <w:r w:rsidRPr="007C2E6A">
              <w:rPr>
                <w:b w:val="0"/>
                <w:spacing w:val="-4"/>
                <w:lang w:val="sq-AL"/>
              </w:rPr>
              <w:t>Shqipërisë</w:t>
            </w:r>
            <w:r w:rsidR="00AB0CBB" w:rsidRPr="007C2E6A">
              <w:rPr>
                <w:b w:val="0"/>
                <w:spacing w:val="-4"/>
                <w:lang w:val="sq-AL"/>
              </w:rPr>
              <w:t xml:space="preserve">, kandidatit të listës shumemërore të partisë demokratike, qarku </w:t>
            </w:r>
            <w:r w:rsidRPr="007C2E6A">
              <w:rPr>
                <w:b w:val="0"/>
                <w:spacing w:val="-4"/>
                <w:lang w:val="sq-AL"/>
              </w:rPr>
              <w:t>Kukës</w:t>
            </w:r>
            <w:r w:rsidR="00AB0CBB" w:rsidRPr="007C2E6A">
              <w:rPr>
                <w:b w:val="0"/>
                <w:spacing w:val="-4"/>
                <w:lang w:val="sq-AL"/>
              </w:rPr>
              <w:t xml:space="preserve">, për plotësimin e vakancës së njoftuar nga </w:t>
            </w:r>
            <w:r w:rsidRPr="007C2E6A">
              <w:rPr>
                <w:b w:val="0"/>
                <w:spacing w:val="-4"/>
                <w:lang w:val="sq-AL"/>
              </w:rPr>
              <w:t xml:space="preserve">Kuvendi </w:t>
            </w:r>
            <w:r w:rsidR="00AB0CBB" w:rsidRPr="007C2E6A">
              <w:rPr>
                <w:b w:val="0"/>
                <w:spacing w:val="-4"/>
                <w:lang w:val="sq-AL"/>
              </w:rPr>
              <w:t xml:space="preserve">i </w:t>
            </w:r>
            <w:r w:rsidRPr="007C2E6A">
              <w:rPr>
                <w:b w:val="0"/>
                <w:spacing w:val="-4"/>
                <w:lang w:val="sq-AL"/>
              </w:rPr>
              <w:t>Shqipërisë....................</w:t>
            </w:r>
            <w:r w:rsidR="007630BD">
              <w:rPr>
                <w:b w:val="0"/>
                <w:spacing w:val="-4"/>
                <w:lang w:val="sq-AL"/>
              </w:rPr>
              <w:t>....</w:t>
            </w:r>
            <w:r w:rsidRPr="007C2E6A">
              <w:rPr>
                <w:b w:val="0"/>
                <w:spacing w:val="-4"/>
                <w:lang w:val="sq-AL"/>
              </w:rPr>
              <w:t>.............................................................</w:t>
            </w:r>
          </w:p>
        </w:tc>
        <w:tc>
          <w:tcPr>
            <w:tcW w:w="709" w:type="dxa"/>
          </w:tcPr>
          <w:p w14:paraId="512E534F" w14:textId="77777777" w:rsidR="008D7759" w:rsidRDefault="008D7759" w:rsidP="008D7759">
            <w:pPr>
              <w:pStyle w:val="Paragrafi"/>
              <w:ind w:firstLine="0"/>
              <w:jc w:val="right"/>
              <w:rPr>
                <w:spacing w:val="-4"/>
                <w:lang w:val="sq-AL"/>
              </w:rPr>
            </w:pPr>
          </w:p>
          <w:p w14:paraId="512E5350" w14:textId="77777777" w:rsidR="008D7759" w:rsidRDefault="008D7759" w:rsidP="008D7759">
            <w:pPr>
              <w:pStyle w:val="Paragrafi"/>
              <w:ind w:firstLine="0"/>
              <w:jc w:val="right"/>
              <w:rPr>
                <w:spacing w:val="-4"/>
                <w:lang w:val="sq-AL"/>
              </w:rPr>
            </w:pPr>
          </w:p>
          <w:p w14:paraId="512E5351" w14:textId="77777777" w:rsidR="00AB0CBB" w:rsidRPr="007C2E6A" w:rsidRDefault="008D7759" w:rsidP="008D7759">
            <w:pPr>
              <w:pStyle w:val="Paragrafi"/>
              <w:ind w:firstLine="0"/>
              <w:jc w:val="right"/>
              <w:rPr>
                <w:spacing w:val="-4"/>
                <w:lang w:val="sq-AL"/>
              </w:rPr>
            </w:pPr>
            <w:r>
              <w:rPr>
                <w:spacing w:val="-4"/>
                <w:lang w:val="sq-AL"/>
              </w:rPr>
              <w:t>1494</w:t>
            </w:r>
          </w:p>
        </w:tc>
      </w:tr>
      <w:tr w:rsidR="00AB0CBB" w:rsidRPr="007C2E6A" w14:paraId="512E5356" w14:textId="77777777" w:rsidTr="005A1915">
        <w:trPr>
          <w:trHeight w:val="150"/>
        </w:trPr>
        <w:tc>
          <w:tcPr>
            <w:tcW w:w="2660" w:type="dxa"/>
          </w:tcPr>
          <w:p w14:paraId="512E5353" w14:textId="77777777" w:rsidR="00AB0CBB" w:rsidRPr="007C2E6A" w:rsidRDefault="00AB0CBB" w:rsidP="00326262">
            <w:pPr>
              <w:pStyle w:val="Paragrafi"/>
              <w:ind w:firstLine="0"/>
              <w:jc w:val="left"/>
              <w:rPr>
                <w:spacing w:val="-4"/>
                <w:lang w:val="sq-AL"/>
              </w:rPr>
            </w:pPr>
          </w:p>
        </w:tc>
        <w:tc>
          <w:tcPr>
            <w:tcW w:w="7371" w:type="dxa"/>
          </w:tcPr>
          <w:p w14:paraId="512E5354" w14:textId="77777777" w:rsidR="00AB0CBB" w:rsidRPr="007C2E6A" w:rsidRDefault="00AB0CBB" w:rsidP="00AB0CBB">
            <w:pPr>
              <w:pStyle w:val="Paragrafi"/>
              <w:ind w:firstLine="0"/>
              <w:rPr>
                <w:spacing w:val="-4"/>
                <w:lang w:val="sq-AL"/>
              </w:rPr>
            </w:pPr>
          </w:p>
        </w:tc>
        <w:tc>
          <w:tcPr>
            <w:tcW w:w="709" w:type="dxa"/>
          </w:tcPr>
          <w:p w14:paraId="512E5355" w14:textId="77777777" w:rsidR="00AB0CBB" w:rsidRPr="007C2E6A" w:rsidRDefault="00AB0CBB" w:rsidP="008D7759">
            <w:pPr>
              <w:pStyle w:val="Paragrafi"/>
              <w:ind w:firstLine="0"/>
              <w:jc w:val="right"/>
              <w:rPr>
                <w:spacing w:val="-4"/>
                <w:lang w:val="sq-AL"/>
              </w:rPr>
            </w:pPr>
          </w:p>
        </w:tc>
      </w:tr>
      <w:tr w:rsidR="00AB0CBB" w:rsidRPr="007C2E6A" w14:paraId="512E535D" w14:textId="77777777" w:rsidTr="005A1915">
        <w:trPr>
          <w:trHeight w:val="150"/>
        </w:trPr>
        <w:tc>
          <w:tcPr>
            <w:tcW w:w="2660" w:type="dxa"/>
          </w:tcPr>
          <w:p w14:paraId="512E5357" w14:textId="77777777" w:rsidR="00AB0CBB" w:rsidRPr="007C2E6A" w:rsidRDefault="00AB0CBB" w:rsidP="00326262">
            <w:pPr>
              <w:pStyle w:val="NeniTitull"/>
              <w:keepNext w:val="0"/>
              <w:jc w:val="left"/>
              <w:rPr>
                <w:b w:val="0"/>
                <w:spacing w:val="-4"/>
                <w:lang w:val="sq-AL"/>
              </w:rPr>
            </w:pPr>
            <w:r w:rsidRPr="007C2E6A">
              <w:rPr>
                <w:b w:val="0"/>
                <w:spacing w:val="-4"/>
                <w:lang w:val="sq-AL"/>
              </w:rPr>
              <w:t xml:space="preserve">Vendim i Komisionit Qendror të Zgjedhjeve </w:t>
            </w:r>
          </w:p>
          <w:p w14:paraId="512E5358" w14:textId="77777777" w:rsidR="00AB0CBB" w:rsidRPr="007C2E6A" w:rsidRDefault="00AB0CBB" w:rsidP="00326262">
            <w:pPr>
              <w:pStyle w:val="NeniTitull"/>
              <w:keepNext w:val="0"/>
              <w:jc w:val="left"/>
              <w:rPr>
                <w:b w:val="0"/>
                <w:spacing w:val="-4"/>
                <w:lang w:val="sq-AL"/>
              </w:rPr>
            </w:pPr>
            <w:r w:rsidRPr="007C2E6A">
              <w:rPr>
                <w:b w:val="0"/>
                <w:spacing w:val="-4"/>
                <w:lang w:val="sq-AL"/>
              </w:rPr>
              <w:t>nr. 62, datë 12.3.2019</w:t>
            </w:r>
          </w:p>
        </w:tc>
        <w:tc>
          <w:tcPr>
            <w:tcW w:w="7371" w:type="dxa"/>
          </w:tcPr>
          <w:p w14:paraId="512E5359" w14:textId="77777777" w:rsidR="00AB0CBB" w:rsidRPr="007C2E6A" w:rsidRDefault="00AB0CBB" w:rsidP="009B5CBB">
            <w:pPr>
              <w:pStyle w:val="NeniTitull"/>
              <w:keepNext w:val="0"/>
              <w:jc w:val="both"/>
              <w:rPr>
                <w:b w:val="0"/>
                <w:spacing w:val="-4"/>
                <w:lang w:val="sq-AL"/>
              </w:rPr>
            </w:pPr>
            <w:r w:rsidRPr="007C2E6A">
              <w:rPr>
                <w:b w:val="0"/>
                <w:spacing w:val="-4"/>
                <w:lang w:val="sq-AL"/>
              </w:rPr>
              <w:t xml:space="preserve">për dhënien e mandatit të deputetit të </w:t>
            </w:r>
            <w:r w:rsidR="006D1F62" w:rsidRPr="007C2E6A">
              <w:rPr>
                <w:b w:val="0"/>
                <w:spacing w:val="-4"/>
                <w:lang w:val="sq-AL"/>
              </w:rPr>
              <w:t xml:space="preserve">Kuvendit </w:t>
            </w:r>
            <w:r w:rsidRPr="007C2E6A">
              <w:rPr>
                <w:b w:val="0"/>
                <w:spacing w:val="-4"/>
                <w:lang w:val="sq-AL"/>
              </w:rPr>
              <w:t xml:space="preserve">të </w:t>
            </w:r>
            <w:r w:rsidR="006D1F62" w:rsidRPr="007C2E6A">
              <w:rPr>
                <w:b w:val="0"/>
                <w:spacing w:val="-4"/>
                <w:lang w:val="sq-AL"/>
              </w:rPr>
              <w:t>Shqipërisë</w:t>
            </w:r>
            <w:r w:rsidRPr="007C2E6A">
              <w:rPr>
                <w:b w:val="0"/>
                <w:spacing w:val="-4"/>
                <w:lang w:val="sq-AL"/>
              </w:rPr>
              <w:t xml:space="preserve">, kandidatit të listës shumemërore të </w:t>
            </w:r>
            <w:r w:rsidR="006D1F62" w:rsidRPr="007C2E6A">
              <w:rPr>
                <w:b w:val="0"/>
                <w:spacing w:val="-4"/>
                <w:lang w:val="sq-AL"/>
              </w:rPr>
              <w:t>Partisë Demokratike</w:t>
            </w:r>
            <w:r w:rsidRPr="007C2E6A">
              <w:rPr>
                <w:b w:val="0"/>
                <w:spacing w:val="-4"/>
                <w:lang w:val="sq-AL"/>
              </w:rPr>
              <w:t xml:space="preserve">, qarku </w:t>
            </w:r>
            <w:r w:rsidR="006D1F62" w:rsidRPr="007C2E6A">
              <w:rPr>
                <w:b w:val="0"/>
                <w:spacing w:val="-4"/>
                <w:lang w:val="sq-AL"/>
              </w:rPr>
              <w:t>Korçë</w:t>
            </w:r>
            <w:r w:rsidRPr="007C2E6A">
              <w:rPr>
                <w:b w:val="0"/>
                <w:spacing w:val="-4"/>
                <w:lang w:val="sq-AL"/>
              </w:rPr>
              <w:t xml:space="preserve">, për plotësimin e vakancës së njoftuar nga </w:t>
            </w:r>
            <w:r w:rsidR="006D1F62" w:rsidRPr="007C2E6A">
              <w:rPr>
                <w:b w:val="0"/>
                <w:spacing w:val="-4"/>
                <w:lang w:val="sq-AL"/>
              </w:rPr>
              <w:t xml:space="preserve">Kuvendi </w:t>
            </w:r>
            <w:r w:rsidRPr="007C2E6A">
              <w:rPr>
                <w:b w:val="0"/>
                <w:spacing w:val="-4"/>
                <w:lang w:val="sq-AL"/>
              </w:rPr>
              <w:t xml:space="preserve">i </w:t>
            </w:r>
            <w:r w:rsidR="006D1F62" w:rsidRPr="007C2E6A">
              <w:rPr>
                <w:b w:val="0"/>
                <w:spacing w:val="-4"/>
                <w:lang w:val="sq-AL"/>
              </w:rPr>
              <w:t>Shqipërisë.............</w:t>
            </w:r>
            <w:r w:rsidR="007630BD">
              <w:rPr>
                <w:b w:val="0"/>
                <w:spacing w:val="-4"/>
                <w:lang w:val="sq-AL"/>
              </w:rPr>
              <w:t>.</w:t>
            </w:r>
            <w:r w:rsidR="006D1F62" w:rsidRPr="007C2E6A">
              <w:rPr>
                <w:b w:val="0"/>
                <w:spacing w:val="-4"/>
                <w:lang w:val="sq-AL"/>
              </w:rPr>
              <w:t>..................................................................</w:t>
            </w:r>
          </w:p>
        </w:tc>
        <w:tc>
          <w:tcPr>
            <w:tcW w:w="709" w:type="dxa"/>
          </w:tcPr>
          <w:p w14:paraId="512E535A" w14:textId="77777777" w:rsidR="008D7759" w:rsidRDefault="008D7759" w:rsidP="008D7759">
            <w:pPr>
              <w:pStyle w:val="Paragrafi"/>
              <w:ind w:firstLine="0"/>
              <w:jc w:val="right"/>
              <w:rPr>
                <w:spacing w:val="-4"/>
                <w:lang w:val="sq-AL"/>
              </w:rPr>
            </w:pPr>
          </w:p>
          <w:p w14:paraId="512E535B" w14:textId="77777777" w:rsidR="008D7759" w:rsidRDefault="008D7759" w:rsidP="008D7759">
            <w:pPr>
              <w:pStyle w:val="Paragrafi"/>
              <w:ind w:firstLine="0"/>
              <w:jc w:val="right"/>
              <w:rPr>
                <w:spacing w:val="-4"/>
                <w:lang w:val="sq-AL"/>
              </w:rPr>
            </w:pPr>
          </w:p>
          <w:p w14:paraId="512E535C" w14:textId="77777777" w:rsidR="00AB0CBB" w:rsidRPr="007C2E6A" w:rsidRDefault="008D7759" w:rsidP="008D7759">
            <w:pPr>
              <w:pStyle w:val="Paragrafi"/>
              <w:ind w:firstLine="0"/>
              <w:jc w:val="right"/>
              <w:rPr>
                <w:spacing w:val="-4"/>
                <w:lang w:val="sq-AL"/>
              </w:rPr>
            </w:pPr>
            <w:r>
              <w:rPr>
                <w:spacing w:val="-4"/>
                <w:lang w:val="sq-AL"/>
              </w:rPr>
              <w:t>1496</w:t>
            </w:r>
          </w:p>
        </w:tc>
      </w:tr>
      <w:tr w:rsidR="00AB0CBB" w:rsidRPr="007C2E6A" w14:paraId="512E5361" w14:textId="77777777" w:rsidTr="005A1915">
        <w:trPr>
          <w:trHeight w:val="150"/>
        </w:trPr>
        <w:tc>
          <w:tcPr>
            <w:tcW w:w="2660" w:type="dxa"/>
          </w:tcPr>
          <w:p w14:paraId="512E535E" w14:textId="77777777" w:rsidR="00AB0CBB" w:rsidRPr="007C2E6A" w:rsidRDefault="00AB0CBB" w:rsidP="00AB0CBB">
            <w:pPr>
              <w:pStyle w:val="Paragrafi"/>
              <w:ind w:firstLine="0"/>
              <w:rPr>
                <w:spacing w:val="-4"/>
                <w:lang w:val="sq-AL"/>
              </w:rPr>
            </w:pPr>
          </w:p>
        </w:tc>
        <w:tc>
          <w:tcPr>
            <w:tcW w:w="7371" w:type="dxa"/>
          </w:tcPr>
          <w:p w14:paraId="512E535F" w14:textId="77777777" w:rsidR="00AB0CBB" w:rsidRPr="007C2E6A" w:rsidRDefault="00AB0CBB" w:rsidP="00AB0CBB">
            <w:pPr>
              <w:pStyle w:val="Paragrafi"/>
              <w:ind w:firstLine="0"/>
              <w:rPr>
                <w:spacing w:val="-4"/>
                <w:lang w:val="sq-AL"/>
              </w:rPr>
            </w:pPr>
          </w:p>
        </w:tc>
        <w:tc>
          <w:tcPr>
            <w:tcW w:w="709" w:type="dxa"/>
          </w:tcPr>
          <w:p w14:paraId="512E5360" w14:textId="77777777" w:rsidR="00AB0CBB" w:rsidRPr="007C2E6A" w:rsidRDefault="00AB0CBB" w:rsidP="008D7759">
            <w:pPr>
              <w:pStyle w:val="Paragrafi"/>
              <w:ind w:firstLine="0"/>
              <w:jc w:val="right"/>
              <w:rPr>
                <w:spacing w:val="-4"/>
                <w:lang w:val="sq-AL"/>
              </w:rPr>
            </w:pPr>
          </w:p>
        </w:tc>
      </w:tr>
      <w:tr w:rsidR="00AB0CBB" w:rsidRPr="007C2E6A" w14:paraId="512E5365" w14:textId="77777777" w:rsidTr="005A1915">
        <w:trPr>
          <w:trHeight w:val="150"/>
        </w:trPr>
        <w:tc>
          <w:tcPr>
            <w:tcW w:w="2660" w:type="dxa"/>
          </w:tcPr>
          <w:p w14:paraId="512E5362" w14:textId="77777777" w:rsidR="00AB0CBB" w:rsidRPr="007C2E6A" w:rsidRDefault="00AB0CBB" w:rsidP="00AB0CBB">
            <w:pPr>
              <w:pStyle w:val="Paragrafi"/>
              <w:ind w:firstLine="0"/>
              <w:rPr>
                <w:spacing w:val="-4"/>
                <w:lang w:val="sq-AL"/>
              </w:rPr>
            </w:pPr>
          </w:p>
        </w:tc>
        <w:tc>
          <w:tcPr>
            <w:tcW w:w="7371" w:type="dxa"/>
          </w:tcPr>
          <w:p w14:paraId="512E5363" w14:textId="77777777" w:rsidR="00AB0CBB" w:rsidRPr="007C2E6A" w:rsidRDefault="007B4CBD" w:rsidP="00AB0CBB">
            <w:pPr>
              <w:pStyle w:val="Paragrafi"/>
              <w:ind w:firstLine="0"/>
              <w:rPr>
                <w:spacing w:val="-4"/>
                <w:lang w:val="sq-AL"/>
              </w:rPr>
            </w:pPr>
            <w:r>
              <w:rPr>
                <w:spacing w:val="-4"/>
                <w:lang w:val="sq-AL"/>
              </w:rPr>
              <w:t>Vendim (</w:t>
            </w:r>
            <w:r w:rsidR="00AB0CBB" w:rsidRPr="007C2E6A">
              <w:rPr>
                <w:i/>
                <w:spacing w:val="-4"/>
                <w:lang w:val="sq-AL"/>
              </w:rPr>
              <w:t>i shkurtuar</w:t>
            </w:r>
            <w:r w:rsidR="00AB0CBB" w:rsidRPr="007C2E6A">
              <w:rPr>
                <w:spacing w:val="-4"/>
                <w:lang w:val="sq-AL"/>
              </w:rPr>
              <w:t xml:space="preserve">) për </w:t>
            </w:r>
            <w:r w:rsidR="00AB0CBB" w:rsidRPr="007C2E6A">
              <w:rPr>
                <w:spacing w:val="-4"/>
                <w:szCs w:val="24"/>
                <w:lang w:val="sq-AL"/>
              </w:rPr>
              <w:t>shpalljen të zhdukur të shtetasit Vahit Bardhi</w:t>
            </w:r>
            <w:r w:rsidR="007630BD">
              <w:rPr>
                <w:spacing w:val="-4"/>
                <w:szCs w:val="24"/>
                <w:lang w:val="sq-AL"/>
              </w:rPr>
              <w:t>....................</w:t>
            </w:r>
          </w:p>
        </w:tc>
        <w:tc>
          <w:tcPr>
            <w:tcW w:w="709" w:type="dxa"/>
          </w:tcPr>
          <w:p w14:paraId="512E5364" w14:textId="77777777" w:rsidR="00AB0CBB" w:rsidRPr="007C2E6A" w:rsidRDefault="008D7759" w:rsidP="008D7759">
            <w:pPr>
              <w:pStyle w:val="Paragrafi"/>
              <w:ind w:firstLine="0"/>
              <w:jc w:val="right"/>
              <w:rPr>
                <w:spacing w:val="-4"/>
                <w:lang w:val="sq-AL"/>
              </w:rPr>
            </w:pPr>
            <w:r>
              <w:rPr>
                <w:spacing w:val="-4"/>
                <w:lang w:val="sq-AL"/>
              </w:rPr>
              <w:t>1498</w:t>
            </w:r>
          </w:p>
        </w:tc>
      </w:tr>
      <w:tr w:rsidR="002B3A80" w:rsidRPr="007C2E6A" w14:paraId="512E5369" w14:textId="77777777" w:rsidTr="005A1915">
        <w:trPr>
          <w:trHeight w:val="150"/>
        </w:trPr>
        <w:tc>
          <w:tcPr>
            <w:tcW w:w="2660" w:type="dxa"/>
          </w:tcPr>
          <w:p w14:paraId="512E5366" w14:textId="77777777" w:rsidR="002B3A80" w:rsidRPr="007C2E6A" w:rsidRDefault="002B3A80" w:rsidP="00AB0CBB">
            <w:pPr>
              <w:pStyle w:val="Paragrafi"/>
              <w:ind w:firstLine="0"/>
              <w:rPr>
                <w:spacing w:val="-4"/>
                <w:lang w:val="sq-AL"/>
              </w:rPr>
            </w:pPr>
          </w:p>
        </w:tc>
        <w:tc>
          <w:tcPr>
            <w:tcW w:w="7371" w:type="dxa"/>
          </w:tcPr>
          <w:p w14:paraId="512E5367" w14:textId="77777777" w:rsidR="002B3A80" w:rsidRDefault="002B3A80" w:rsidP="00AB0CBB">
            <w:pPr>
              <w:pStyle w:val="Paragrafi"/>
              <w:ind w:firstLine="0"/>
              <w:rPr>
                <w:spacing w:val="-4"/>
                <w:lang w:val="sq-AL"/>
              </w:rPr>
            </w:pPr>
          </w:p>
        </w:tc>
        <w:tc>
          <w:tcPr>
            <w:tcW w:w="709" w:type="dxa"/>
          </w:tcPr>
          <w:p w14:paraId="512E5368" w14:textId="77777777" w:rsidR="002B3A80" w:rsidRPr="007C2E6A" w:rsidRDefault="002B3A80" w:rsidP="008D7759">
            <w:pPr>
              <w:pStyle w:val="Paragrafi"/>
              <w:ind w:firstLine="0"/>
              <w:jc w:val="right"/>
              <w:rPr>
                <w:spacing w:val="-4"/>
                <w:lang w:val="sq-AL"/>
              </w:rPr>
            </w:pPr>
          </w:p>
        </w:tc>
      </w:tr>
      <w:tr w:rsidR="00AB0CBB" w:rsidRPr="007C2E6A" w14:paraId="512E536D" w14:textId="77777777" w:rsidTr="005A1915">
        <w:trPr>
          <w:trHeight w:val="150"/>
        </w:trPr>
        <w:tc>
          <w:tcPr>
            <w:tcW w:w="2660" w:type="dxa"/>
          </w:tcPr>
          <w:p w14:paraId="512E536A" w14:textId="77777777" w:rsidR="00AB0CBB" w:rsidRPr="007C2E6A" w:rsidRDefault="00AB0CBB" w:rsidP="00AB0CBB">
            <w:pPr>
              <w:pStyle w:val="Paragrafi"/>
              <w:ind w:firstLine="0"/>
              <w:rPr>
                <w:spacing w:val="-4"/>
                <w:lang w:val="sq-AL"/>
              </w:rPr>
            </w:pPr>
          </w:p>
        </w:tc>
        <w:tc>
          <w:tcPr>
            <w:tcW w:w="7371" w:type="dxa"/>
          </w:tcPr>
          <w:p w14:paraId="512E536B" w14:textId="77777777" w:rsidR="00AB0CBB" w:rsidRPr="007C2E6A" w:rsidRDefault="00AB0CBB" w:rsidP="00AB0CBB">
            <w:pPr>
              <w:pStyle w:val="Paragrafi"/>
              <w:ind w:firstLine="0"/>
              <w:rPr>
                <w:spacing w:val="-4"/>
                <w:lang w:val="sq-AL"/>
              </w:rPr>
            </w:pPr>
            <w:r w:rsidRPr="007C2E6A">
              <w:rPr>
                <w:spacing w:val="-4"/>
                <w:lang w:val="sq-AL"/>
              </w:rPr>
              <w:t xml:space="preserve">Kërkesë </w:t>
            </w:r>
            <w:r w:rsidR="00E30755">
              <w:rPr>
                <w:spacing w:val="-4"/>
                <w:lang w:val="sq-AL"/>
              </w:rPr>
              <w:t xml:space="preserve">për </w:t>
            </w:r>
            <w:r w:rsidRPr="007C2E6A">
              <w:rPr>
                <w:spacing w:val="-4"/>
                <w:lang w:val="sq-AL"/>
              </w:rPr>
              <w:t>shpalljen të vdekur të shtetases Edlira Kovaçi</w:t>
            </w:r>
            <w:r w:rsidR="006D1F62" w:rsidRPr="004E3337">
              <w:rPr>
                <w:spacing w:val="-4"/>
                <w:lang w:val="sq-AL"/>
              </w:rPr>
              <w:t>......</w:t>
            </w:r>
            <w:r w:rsidR="007630BD">
              <w:rPr>
                <w:spacing w:val="-4"/>
                <w:lang w:val="sq-AL"/>
              </w:rPr>
              <w:t>.</w:t>
            </w:r>
            <w:r w:rsidR="006D1F62" w:rsidRPr="004E3337">
              <w:rPr>
                <w:spacing w:val="-4"/>
                <w:lang w:val="sq-AL"/>
              </w:rPr>
              <w:t>..................................</w:t>
            </w:r>
          </w:p>
        </w:tc>
        <w:tc>
          <w:tcPr>
            <w:tcW w:w="709" w:type="dxa"/>
          </w:tcPr>
          <w:p w14:paraId="512E536C" w14:textId="77777777" w:rsidR="00AB0CBB" w:rsidRPr="007C2E6A" w:rsidRDefault="008D7759" w:rsidP="008D7759">
            <w:pPr>
              <w:pStyle w:val="Paragrafi"/>
              <w:ind w:firstLine="0"/>
              <w:jc w:val="right"/>
              <w:rPr>
                <w:spacing w:val="-4"/>
                <w:lang w:val="sq-AL"/>
              </w:rPr>
            </w:pPr>
            <w:r>
              <w:rPr>
                <w:spacing w:val="-4"/>
                <w:lang w:val="sq-AL"/>
              </w:rPr>
              <w:t>1498</w:t>
            </w:r>
          </w:p>
        </w:tc>
      </w:tr>
      <w:tr w:rsidR="00AB0CBB" w:rsidRPr="007C2E6A" w14:paraId="512E5371" w14:textId="77777777" w:rsidTr="005A1915">
        <w:trPr>
          <w:trHeight w:val="150"/>
        </w:trPr>
        <w:tc>
          <w:tcPr>
            <w:tcW w:w="2660" w:type="dxa"/>
          </w:tcPr>
          <w:p w14:paraId="512E536E" w14:textId="77777777" w:rsidR="00AB0CBB" w:rsidRPr="007C2E6A" w:rsidRDefault="00AB0CBB" w:rsidP="00AB0CBB">
            <w:pPr>
              <w:pStyle w:val="Paragrafi"/>
              <w:ind w:firstLine="0"/>
              <w:rPr>
                <w:spacing w:val="-4"/>
                <w:lang w:val="sq-AL"/>
              </w:rPr>
            </w:pPr>
          </w:p>
        </w:tc>
        <w:tc>
          <w:tcPr>
            <w:tcW w:w="7371" w:type="dxa"/>
          </w:tcPr>
          <w:p w14:paraId="512E536F" w14:textId="77777777" w:rsidR="00AB0CBB" w:rsidRPr="007C2E6A" w:rsidRDefault="00AB0CBB" w:rsidP="00AB0CBB">
            <w:pPr>
              <w:pStyle w:val="Paragrafi"/>
              <w:ind w:firstLine="0"/>
              <w:rPr>
                <w:spacing w:val="-4"/>
                <w:lang w:val="sq-AL"/>
              </w:rPr>
            </w:pPr>
          </w:p>
        </w:tc>
        <w:tc>
          <w:tcPr>
            <w:tcW w:w="709" w:type="dxa"/>
          </w:tcPr>
          <w:p w14:paraId="512E5370" w14:textId="77777777" w:rsidR="00AB0CBB" w:rsidRPr="007C2E6A" w:rsidRDefault="00AB0CBB" w:rsidP="00AB0CBB">
            <w:pPr>
              <w:pStyle w:val="Paragrafi"/>
              <w:ind w:firstLine="0"/>
              <w:rPr>
                <w:spacing w:val="-4"/>
                <w:lang w:val="sq-AL"/>
              </w:rPr>
            </w:pPr>
          </w:p>
        </w:tc>
      </w:tr>
      <w:tr w:rsidR="00AB0CBB" w:rsidRPr="007C2E6A" w14:paraId="512E5375" w14:textId="77777777" w:rsidTr="005A1915">
        <w:trPr>
          <w:trHeight w:val="150"/>
        </w:trPr>
        <w:tc>
          <w:tcPr>
            <w:tcW w:w="2660" w:type="dxa"/>
          </w:tcPr>
          <w:p w14:paraId="512E5372" w14:textId="77777777" w:rsidR="00AB0CBB" w:rsidRPr="007C2E6A" w:rsidRDefault="00AB0CBB" w:rsidP="00AB0CBB">
            <w:pPr>
              <w:pStyle w:val="Paragrafi"/>
              <w:ind w:firstLine="0"/>
              <w:rPr>
                <w:spacing w:val="-4"/>
                <w:lang w:val="sq-AL"/>
              </w:rPr>
            </w:pPr>
          </w:p>
        </w:tc>
        <w:tc>
          <w:tcPr>
            <w:tcW w:w="7371" w:type="dxa"/>
          </w:tcPr>
          <w:p w14:paraId="512E5373" w14:textId="77777777" w:rsidR="00AB0CBB" w:rsidRPr="007C2E6A" w:rsidRDefault="00AB0CBB" w:rsidP="00AB0CBB">
            <w:pPr>
              <w:pStyle w:val="Paragrafi"/>
              <w:ind w:firstLine="0"/>
              <w:rPr>
                <w:spacing w:val="-4"/>
                <w:lang w:val="sq-AL"/>
              </w:rPr>
            </w:pPr>
          </w:p>
        </w:tc>
        <w:tc>
          <w:tcPr>
            <w:tcW w:w="709" w:type="dxa"/>
          </w:tcPr>
          <w:p w14:paraId="512E5374" w14:textId="77777777" w:rsidR="00AB0CBB" w:rsidRPr="007C2E6A" w:rsidRDefault="00AB0CBB" w:rsidP="00AB0CBB">
            <w:pPr>
              <w:pStyle w:val="Paragrafi"/>
              <w:ind w:firstLine="0"/>
              <w:rPr>
                <w:spacing w:val="-4"/>
                <w:lang w:val="sq-AL"/>
              </w:rPr>
            </w:pPr>
          </w:p>
        </w:tc>
      </w:tr>
    </w:tbl>
    <w:p w14:paraId="512E5376" w14:textId="77777777" w:rsidR="00644C3F" w:rsidRPr="007C2E6A" w:rsidRDefault="00644C3F" w:rsidP="007E3E14">
      <w:pPr>
        <w:tabs>
          <w:tab w:val="left" w:pos="4032"/>
        </w:tabs>
        <w:jc w:val="both"/>
        <w:rPr>
          <w:rFonts w:ascii="Garamond" w:hAnsi="Garamond"/>
          <w:sz w:val="24"/>
          <w:szCs w:val="24"/>
        </w:rPr>
      </w:pPr>
    </w:p>
    <w:p w14:paraId="512E5377" w14:textId="77777777" w:rsidR="00644C3F" w:rsidRPr="007C2E6A" w:rsidRDefault="00644C3F" w:rsidP="007E3E14">
      <w:pPr>
        <w:tabs>
          <w:tab w:val="left" w:pos="4032"/>
        </w:tabs>
        <w:jc w:val="both"/>
        <w:rPr>
          <w:rFonts w:ascii="Garamond" w:hAnsi="Garamond"/>
          <w:sz w:val="24"/>
          <w:szCs w:val="24"/>
        </w:rPr>
      </w:pPr>
    </w:p>
    <w:p w14:paraId="512E5378" w14:textId="77777777" w:rsidR="00644C3F" w:rsidRPr="007C2E6A" w:rsidRDefault="00644C3F" w:rsidP="007E3E14">
      <w:pPr>
        <w:tabs>
          <w:tab w:val="left" w:pos="4032"/>
        </w:tabs>
        <w:jc w:val="both"/>
        <w:rPr>
          <w:rFonts w:ascii="Garamond" w:hAnsi="Garamond"/>
          <w:sz w:val="24"/>
          <w:szCs w:val="24"/>
        </w:rPr>
      </w:pPr>
    </w:p>
    <w:p w14:paraId="512E5379" w14:textId="77777777" w:rsidR="00644C3F" w:rsidRPr="007C2E6A" w:rsidRDefault="00644C3F" w:rsidP="007E3E14">
      <w:pPr>
        <w:tabs>
          <w:tab w:val="left" w:pos="4032"/>
        </w:tabs>
        <w:jc w:val="both"/>
        <w:rPr>
          <w:rFonts w:ascii="Garamond" w:hAnsi="Garamond"/>
          <w:sz w:val="24"/>
          <w:szCs w:val="24"/>
        </w:rPr>
      </w:pPr>
    </w:p>
    <w:p w14:paraId="512E537A" w14:textId="77777777" w:rsidR="00644C3F" w:rsidRPr="007C2E6A" w:rsidRDefault="00644C3F" w:rsidP="007E3E14">
      <w:pPr>
        <w:tabs>
          <w:tab w:val="left" w:pos="4032"/>
        </w:tabs>
        <w:jc w:val="both"/>
        <w:rPr>
          <w:rFonts w:ascii="Garamond" w:hAnsi="Garamond"/>
          <w:sz w:val="24"/>
          <w:szCs w:val="24"/>
        </w:rPr>
      </w:pPr>
    </w:p>
    <w:p w14:paraId="512E537B" w14:textId="77777777" w:rsidR="00C35694" w:rsidRPr="007C2E6A" w:rsidRDefault="00C35694" w:rsidP="007E3E14">
      <w:pPr>
        <w:tabs>
          <w:tab w:val="left" w:pos="4032"/>
        </w:tabs>
        <w:jc w:val="both"/>
        <w:rPr>
          <w:rFonts w:ascii="Garamond" w:hAnsi="Garamond"/>
          <w:sz w:val="24"/>
          <w:szCs w:val="24"/>
        </w:rPr>
      </w:pPr>
    </w:p>
    <w:p w14:paraId="512E537C" w14:textId="77777777" w:rsidR="00BE4202" w:rsidRPr="007C2E6A" w:rsidRDefault="00BE4202" w:rsidP="007E3E14">
      <w:pPr>
        <w:tabs>
          <w:tab w:val="left" w:pos="4032"/>
        </w:tabs>
        <w:jc w:val="both"/>
        <w:rPr>
          <w:rFonts w:ascii="Garamond" w:hAnsi="Garamond"/>
          <w:sz w:val="24"/>
          <w:szCs w:val="24"/>
        </w:rPr>
      </w:pPr>
    </w:p>
    <w:p w14:paraId="512E537D" w14:textId="77777777" w:rsidR="00A91917" w:rsidRPr="007C2E6A" w:rsidRDefault="00A91917" w:rsidP="007E3E14">
      <w:pPr>
        <w:tabs>
          <w:tab w:val="left" w:pos="4032"/>
        </w:tabs>
        <w:jc w:val="both"/>
        <w:rPr>
          <w:rFonts w:ascii="Garamond" w:hAnsi="Garamond"/>
          <w:sz w:val="24"/>
          <w:szCs w:val="24"/>
        </w:rPr>
      </w:pPr>
    </w:p>
    <w:p w14:paraId="512E537E" w14:textId="77777777" w:rsidR="00A91917" w:rsidRPr="007C2E6A" w:rsidRDefault="00A91917" w:rsidP="007E3E14">
      <w:pPr>
        <w:tabs>
          <w:tab w:val="left" w:pos="4032"/>
        </w:tabs>
        <w:jc w:val="both"/>
        <w:rPr>
          <w:rFonts w:ascii="Garamond" w:hAnsi="Garamond"/>
          <w:sz w:val="24"/>
          <w:szCs w:val="24"/>
        </w:rPr>
      </w:pPr>
    </w:p>
    <w:p w14:paraId="512E537F" w14:textId="77777777" w:rsidR="008008A0" w:rsidRPr="007C2E6A" w:rsidRDefault="008008A0" w:rsidP="007E3E14">
      <w:pPr>
        <w:tabs>
          <w:tab w:val="left" w:pos="4032"/>
        </w:tabs>
        <w:jc w:val="both"/>
        <w:rPr>
          <w:rFonts w:ascii="Garamond" w:hAnsi="Garamond"/>
          <w:sz w:val="24"/>
          <w:szCs w:val="24"/>
        </w:rPr>
      </w:pPr>
    </w:p>
    <w:p w14:paraId="512E5380" w14:textId="77777777" w:rsidR="008008A0" w:rsidRPr="007C2E6A" w:rsidRDefault="008008A0" w:rsidP="007E3E14">
      <w:pPr>
        <w:tabs>
          <w:tab w:val="left" w:pos="4032"/>
        </w:tabs>
        <w:jc w:val="both"/>
        <w:rPr>
          <w:rFonts w:ascii="Garamond" w:hAnsi="Garamond"/>
          <w:sz w:val="24"/>
          <w:szCs w:val="24"/>
        </w:rPr>
      </w:pPr>
    </w:p>
    <w:p w14:paraId="512E5381" w14:textId="77777777" w:rsidR="008008A0" w:rsidRPr="007C2E6A" w:rsidRDefault="008008A0" w:rsidP="007E3E14">
      <w:pPr>
        <w:tabs>
          <w:tab w:val="left" w:pos="4032"/>
        </w:tabs>
        <w:jc w:val="both"/>
        <w:rPr>
          <w:rFonts w:ascii="Garamond" w:hAnsi="Garamond"/>
          <w:sz w:val="24"/>
          <w:szCs w:val="24"/>
        </w:rPr>
      </w:pPr>
    </w:p>
    <w:p w14:paraId="512E5382" w14:textId="77777777" w:rsidR="008008A0" w:rsidRPr="007C2E6A" w:rsidRDefault="008008A0" w:rsidP="007E3E14">
      <w:pPr>
        <w:tabs>
          <w:tab w:val="left" w:pos="4032"/>
        </w:tabs>
        <w:jc w:val="both"/>
        <w:rPr>
          <w:rFonts w:ascii="Garamond" w:hAnsi="Garamond"/>
          <w:sz w:val="24"/>
          <w:szCs w:val="24"/>
        </w:rPr>
      </w:pPr>
    </w:p>
    <w:p w14:paraId="512E5383" w14:textId="77777777" w:rsidR="00640132" w:rsidRPr="007C2E6A" w:rsidRDefault="00640132" w:rsidP="007E3E14">
      <w:pPr>
        <w:tabs>
          <w:tab w:val="left" w:pos="4032"/>
        </w:tabs>
        <w:jc w:val="both"/>
        <w:rPr>
          <w:rFonts w:ascii="Garamond" w:hAnsi="Garamond"/>
          <w:sz w:val="24"/>
          <w:szCs w:val="24"/>
        </w:rPr>
      </w:pPr>
    </w:p>
    <w:p w14:paraId="512E5384" w14:textId="77777777" w:rsidR="005903EF" w:rsidRPr="007C2E6A" w:rsidRDefault="005903EF" w:rsidP="007E3E14">
      <w:pPr>
        <w:tabs>
          <w:tab w:val="left" w:pos="4032"/>
        </w:tabs>
        <w:jc w:val="both"/>
        <w:rPr>
          <w:rFonts w:ascii="Garamond" w:hAnsi="Garamond"/>
          <w:sz w:val="24"/>
          <w:szCs w:val="24"/>
        </w:rPr>
      </w:pPr>
    </w:p>
    <w:p w14:paraId="512E5385" w14:textId="77777777" w:rsidR="00B5733F" w:rsidRPr="007C2E6A" w:rsidRDefault="00B5733F" w:rsidP="007E3E14">
      <w:pPr>
        <w:tabs>
          <w:tab w:val="left" w:pos="4032"/>
        </w:tabs>
        <w:jc w:val="both"/>
        <w:rPr>
          <w:rFonts w:ascii="Garamond" w:hAnsi="Garamond"/>
          <w:sz w:val="24"/>
          <w:szCs w:val="24"/>
        </w:rPr>
      </w:pPr>
    </w:p>
    <w:p w14:paraId="512E5386" w14:textId="77777777" w:rsidR="00B5733F" w:rsidRPr="007C2E6A" w:rsidRDefault="00B5733F" w:rsidP="007E3E14">
      <w:pPr>
        <w:tabs>
          <w:tab w:val="left" w:pos="4032"/>
        </w:tabs>
        <w:jc w:val="both"/>
        <w:rPr>
          <w:rFonts w:ascii="Garamond" w:hAnsi="Garamond"/>
          <w:sz w:val="24"/>
          <w:szCs w:val="24"/>
        </w:rPr>
      </w:pPr>
    </w:p>
    <w:p w14:paraId="512E5387" w14:textId="77777777" w:rsidR="00221064" w:rsidRPr="007C2E6A" w:rsidRDefault="00221064" w:rsidP="007E3E14">
      <w:pPr>
        <w:tabs>
          <w:tab w:val="left" w:pos="4032"/>
        </w:tabs>
        <w:jc w:val="both"/>
        <w:rPr>
          <w:rFonts w:ascii="Garamond" w:hAnsi="Garamond"/>
          <w:sz w:val="24"/>
          <w:szCs w:val="24"/>
        </w:rPr>
      </w:pPr>
    </w:p>
    <w:p w14:paraId="512E5388" w14:textId="77777777" w:rsidR="00221064" w:rsidRPr="007C2E6A" w:rsidRDefault="00221064" w:rsidP="007E3E14">
      <w:pPr>
        <w:tabs>
          <w:tab w:val="left" w:pos="4032"/>
        </w:tabs>
        <w:jc w:val="both"/>
        <w:rPr>
          <w:rFonts w:ascii="Garamond" w:hAnsi="Garamond"/>
          <w:sz w:val="24"/>
          <w:szCs w:val="24"/>
        </w:rPr>
      </w:pPr>
    </w:p>
    <w:p w14:paraId="512E5389" w14:textId="77777777" w:rsidR="00221064" w:rsidRPr="007C2E6A" w:rsidRDefault="00221064" w:rsidP="007E3E14">
      <w:pPr>
        <w:tabs>
          <w:tab w:val="left" w:pos="4032"/>
        </w:tabs>
        <w:jc w:val="both"/>
        <w:rPr>
          <w:rFonts w:ascii="Garamond" w:hAnsi="Garamond"/>
          <w:sz w:val="24"/>
          <w:szCs w:val="24"/>
        </w:rPr>
      </w:pPr>
    </w:p>
    <w:p w14:paraId="512E538A" w14:textId="77777777" w:rsidR="00221064" w:rsidRPr="007C2E6A" w:rsidRDefault="00221064" w:rsidP="007E3E14">
      <w:pPr>
        <w:tabs>
          <w:tab w:val="left" w:pos="4032"/>
        </w:tabs>
        <w:jc w:val="both"/>
        <w:rPr>
          <w:rFonts w:ascii="Garamond" w:hAnsi="Garamond"/>
          <w:sz w:val="24"/>
          <w:szCs w:val="24"/>
        </w:rPr>
      </w:pPr>
    </w:p>
    <w:p w14:paraId="512E538B" w14:textId="77777777" w:rsidR="00221064" w:rsidRPr="007C2E6A" w:rsidRDefault="00221064" w:rsidP="007E3E14">
      <w:pPr>
        <w:tabs>
          <w:tab w:val="left" w:pos="4032"/>
        </w:tabs>
        <w:jc w:val="both"/>
        <w:rPr>
          <w:rFonts w:ascii="Garamond" w:hAnsi="Garamond"/>
          <w:sz w:val="24"/>
          <w:szCs w:val="24"/>
        </w:rPr>
      </w:pPr>
    </w:p>
    <w:p w14:paraId="512E538C" w14:textId="77777777" w:rsidR="00221064" w:rsidRPr="007C2E6A" w:rsidRDefault="00221064" w:rsidP="007E3E14">
      <w:pPr>
        <w:tabs>
          <w:tab w:val="left" w:pos="4032"/>
        </w:tabs>
        <w:jc w:val="both"/>
        <w:rPr>
          <w:rFonts w:ascii="Garamond" w:hAnsi="Garamond"/>
          <w:sz w:val="24"/>
          <w:szCs w:val="24"/>
        </w:rPr>
      </w:pPr>
    </w:p>
    <w:p w14:paraId="512E538D" w14:textId="77777777" w:rsidR="0015513F" w:rsidRDefault="0015513F" w:rsidP="007E3E14">
      <w:pPr>
        <w:tabs>
          <w:tab w:val="left" w:pos="4032"/>
        </w:tabs>
        <w:jc w:val="both"/>
        <w:rPr>
          <w:rFonts w:ascii="Garamond" w:hAnsi="Garamond"/>
          <w:sz w:val="24"/>
          <w:szCs w:val="24"/>
        </w:rPr>
        <w:sectPr w:rsidR="0015513F" w:rsidSect="003D4C90">
          <w:headerReference w:type="default" r:id="rId15"/>
          <w:footerReference w:type="default" r:id="rId16"/>
          <w:footerReference w:type="first" r:id="rId17"/>
          <w:pgSz w:w="11907" w:h="16840" w:code="9"/>
          <w:pgMar w:top="720" w:right="720" w:bottom="720" w:left="720" w:header="1134" w:footer="1134" w:gutter="0"/>
          <w:cols w:space="720"/>
          <w:titlePg/>
          <w:docGrid w:linePitch="360"/>
        </w:sectPr>
      </w:pPr>
    </w:p>
    <w:p w14:paraId="512E538E" w14:textId="77777777" w:rsidR="0096432F" w:rsidRPr="0096432F" w:rsidRDefault="0096432F" w:rsidP="0096432F">
      <w:pPr>
        <w:keepNext/>
        <w:widowControl w:val="0"/>
        <w:spacing w:after="0" w:line="240" w:lineRule="auto"/>
        <w:jc w:val="center"/>
        <w:outlineLvl w:val="2"/>
        <w:rPr>
          <w:rFonts w:ascii="Garamond" w:hAnsi="Garamond" w:cs="CG Times"/>
          <w:b/>
          <w:bCs/>
          <w:sz w:val="24"/>
          <w:lang w:val="en-GB"/>
        </w:rPr>
      </w:pPr>
      <w:r w:rsidRPr="0096432F">
        <w:rPr>
          <w:rFonts w:ascii="Garamond" w:hAnsi="Garamond" w:cs="CG Times"/>
          <w:b/>
          <w:bCs/>
          <w:sz w:val="24"/>
          <w:lang w:val="en-GB"/>
        </w:rPr>
        <w:lastRenderedPageBreak/>
        <w:t>VENDIM</w:t>
      </w:r>
    </w:p>
    <w:p w14:paraId="512E538F" w14:textId="77777777" w:rsidR="0096432F" w:rsidRPr="0096432F" w:rsidRDefault="0096432F" w:rsidP="0096432F">
      <w:pPr>
        <w:keepNext/>
        <w:widowControl w:val="0"/>
        <w:spacing w:after="0" w:line="240" w:lineRule="auto"/>
        <w:jc w:val="center"/>
        <w:outlineLvl w:val="2"/>
        <w:rPr>
          <w:rFonts w:ascii="Garamond" w:hAnsi="Garamond" w:cs="CG Times"/>
          <w:b/>
          <w:bCs/>
          <w:sz w:val="24"/>
          <w:lang w:val="en-GB"/>
        </w:rPr>
      </w:pPr>
      <w:r w:rsidRPr="0096432F">
        <w:rPr>
          <w:rFonts w:ascii="Garamond" w:hAnsi="Garamond" w:cs="CG Times"/>
          <w:b/>
          <w:bCs/>
          <w:sz w:val="24"/>
          <w:lang w:val="en-GB"/>
        </w:rPr>
        <w:t>Nr. 41/2019</w:t>
      </w:r>
    </w:p>
    <w:p w14:paraId="512E5390" w14:textId="77777777" w:rsidR="0096432F" w:rsidRPr="0096432F" w:rsidRDefault="0096432F" w:rsidP="0096432F">
      <w:pPr>
        <w:keepNext/>
        <w:widowControl w:val="0"/>
        <w:spacing w:after="0" w:line="240" w:lineRule="auto"/>
        <w:jc w:val="center"/>
        <w:outlineLvl w:val="2"/>
        <w:rPr>
          <w:rFonts w:ascii="Garamond" w:hAnsi="Garamond" w:cs="CG Times"/>
          <w:b/>
          <w:bCs/>
          <w:sz w:val="14"/>
          <w:lang w:val="en-GB"/>
        </w:rPr>
      </w:pPr>
    </w:p>
    <w:p w14:paraId="512E5391" w14:textId="77777777" w:rsidR="0096432F" w:rsidRPr="0096432F" w:rsidRDefault="0096432F" w:rsidP="0096432F">
      <w:pPr>
        <w:keepNext/>
        <w:widowControl w:val="0"/>
        <w:spacing w:after="0" w:line="240" w:lineRule="auto"/>
        <w:jc w:val="center"/>
        <w:outlineLvl w:val="2"/>
        <w:rPr>
          <w:rFonts w:ascii="Garamond" w:hAnsi="Garamond" w:cs="CG Times"/>
          <w:b/>
          <w:bCs/>
          <w:sz w:val="24"/>
          <w:lang w:val="en-GB"/>
        </w:rPr>
      </w:pPr>
      <w:r w:rsidRPr="0096432F">
        <w:rPr>
          <w:rFonts w:ascii="Garamond" w:hAnsi="Garamond" w:cs="CG Times"/>
          <w:b/>
          <w:bCs/>
          <w:sz w:val="24"/>
          <w:lang w:val="en-GB"/>
        </w:rPr>
        <w:t>PËR ZGJEDHJEN E NJË ANËTARI TË KËSHILLIT DREJTUES TË AUTORITETIT TË KOMUNIKIMEVE ELEKTRONIKE DHE POSTARE</w:t>
      </w:r>
    </w:p>
    <w:p w14:paraId="512E5392" w14:textId="77777777" w:rsidR="0096432F" w:rsidRPr="0096432F" w:rsidRDefault="0096432F" w:rsidP="0096432F">
      <w:pPr>
        <w:widowControl w:val="0"/>
        <w:spacing w:after="0" w:line="240" w:lineRule="auto"/>
        <w:ind w:firstLine="284"/>
        <w:jc w:val="both"/>
        <w:rPr>
          <w:rFonts w:ascii="Garamond" w:hAnsi="Garamond" w:cs="CG Times"/>
          <w:sz w:val="14"/>
          <w:lang w:val="en-US"/>
        </w:rPr>
      </w:pPr>
    </w:p>
    <w:p w14:paraId="512E5393" w14:textId="77777777" w:rsidR="0096432F" w:rsidRPr="0096432F" w:rsidRDefault="0096432F" w:rsidP="0096432F">
      <w:pPr>
        <w:widowControl w:val="0"/>
        <w:spacing w:after="0" w:line="240" w:lineRule="auto"/>
        <w:ind w:firstLine="284"/>
        <w:jc w:val="both"/>
        <w:rPr>
          <w:rFonts w:ascii="Garamond" w:hAnsi="Garamond" w:cs="CG Times"/>
          <w:sz w:val="24"/>
          <w:lang w:val="en-US"/>
        </w:rPr>
      </w:pPr>
      <w:r w:rsidRPr="0096432F">
        <w:rPr>
          <w:rFonts w:ascii="Garamond" w:hAnsi="Garamond" w:cs="CG Times"/>
          <w:sz w:val="24"/>
          <w:lang w:val="en-US"/>
        </w:rPr>
        <w:tab/>
      </w:r>
      <w:proofErr w:type="spellStart"/>
      <w:r w:rsidRPr="0096432F">
        <w:rPr>
          <w:rFonts w:ascii="Garamond" w:hAnsi="Garamond" w:cs="CG Times"/>
          <w:sz w:val="24"/>
          <w:lang w:val="en-US"/>
        </w:rPr>
        <w:t>Në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mbështetje</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të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nenit</w:t>
      </w:r>
      <w:proofErr w:type="spellEnd"/>
      <w:r w:rsidRPr="0096432F">
        <w:rPr>
          <w:rFonts w:ascii="Garamond" w:hAnsi="Garamond" w:cs="CG Times"/>
          <w:sz w:val="24"/>
          <w:lang w:val="en-US"/>
        </w:rPr>
        <w:t xml:space="preserve"> 78 </w:t>
      </w:r>
      <w:proofErr w:type="spellStart"/>
      <w:r w:rsidRPr="0096432F">
        <w:rPr>
          <w:rFonts w:ascii="Garamond" w:hAnsi="Garamond" w:cs="CG Times"/>
          <w:sz w:val="24"/>
          <w:lang w:val="en-US"/>
        </w:rPr>
        <w:t>të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Kushtetutës</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të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nenit</w:t>
      </w:r>
      <w:proofErr w:type="spellEnd"/>
      <w:r w:rsidRPr="0096432F">
        <w:rPr>
          <w:rFonts w:ascii="Garamond" w:hAnsi="Garamond" w:cs="CG Times"/>
          <w:sz w:val="24"/>
          <w:lang w:val="en-US"/>
        </w:rPr>
        <w:t xml:space="preserve"> 114, </w:t>
      </w:r>
      <w:proofErr w:type="spellStart"/>
      <w:r w:rsidRPr="0096432F">
        <w:rPr>
          <w:rFonts w:ascii="Garamond" w:hAnsi="Garamond" w:cs="CG Times"/>
          <w:sz w:val="24"/>
          <w:lang w:val="en-US"/>
        </w:rPr>
        <w:t>pika</w:t>
      </w:r>
      <w:proofErr w:type="spellEnd"/>
      <w:r w:rsidRPr="0096432F">
        <w:rPr>
          <w:rFonts w:ascii="Garamond" w:hAnsi="Garamond" w:cs="CG Times"/>
          <w:sz w:val="24"/>
          <w:lang w:val="en-US"/>
        </w:rPr>
        <w:t xml:space="preserve"> 3, </w:t>
      </w:r>
      <w:proofErr w:type="spellStart"/>
      <w:r w:rsidRPr="0096432F">
        <w:rPr>
          <w:rFonts w:ascii="Garamond" w:hAnsi="Garamond" w:cs="CG Times"/>
          <w:sz w:val="24"/>
          <w:lang w:val="en-US"/>
        </w:rPr>
        <w:t>të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ligjit</w:t>
      </w:r>
      <w:proofErr w:type="spellEnd"/>
      <w:r w:rsidRPr="0096432F">
        <w:rPr>
          <w:rFonts w:ascii="Garamond" w:hAnsi="Garamond" w:cs="CG Times"/>
          <w:sz w:val="24"/>
          <w:lang w:val="en-US"/>
        </w:rPr>
        <w:t xml:space="preserve"> nr. 9918, </w:t>
      </w:r>
      <w:proofErr w:type="spellStart"/>
      <w:r w:rsidRPr="0096432F">
        <w:rPr>
          <w:rFonts w:ascii="Garamond" w:hAnsi="Garamond" w:cs="CG Times"/>
          <w:sz w:val="24"/>
          <w:lang w:val="en-US"/>
        </w:rPr>
        <w:t>datë</w:t>
      </w:r>
      <w:proofErr w:type="spellEnd"/>
      <w:r w:rsidRPr="0096432F">
        <w:rPr>
          <w:rFonts w:ascii="Garamond" w:hAnsi="Garamond" w:cs="CG Times"/>
          <w:sz w:val="24"/>
          <w:lang w:val="en-US"/>
        </w:rPr>
        <w:t xml:space="preserve"> 19.5.2008, “</w:t>
      </w:r>
      <w:proofErr w:type="spellStart"/>
      <w:r w:rsidRPr="0096432F">
        <w:rPr>
          <w:rFonts w:ascii="Garamond" w:hAnsi="Garamond" w:cs="CG Times"/>
          <w:sz w:val="24"/>
          <w:lang w:val="en-US"/>
        </w:rPr>
        <w:t>Për</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komunikimet</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elektronike</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në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Republikën</w:t>
      </w:r>
      <w:proofErr w:type="spellEnd"/>
      <w:r w:rsidRPr="0096432F">
        <w:rPr>
          <w:rFonts w:ascii="Garamond" w:hAnsi="Garamond" w:cs="CG Times"/>
          <w:sz w:val="24"/>
          <w:lang w:val="en-US"/>
        </w:rPr>
        <w:t xml:space="preserve"> e </w:t>
      </w:r>
      <w:proofErr w:type="spellStart"/>
      <w:r w:rsidRPr="0096432F">
        <w:rPr>
          <w:rFonts w:ascii="Garamond" w:hAnsi="Garamond" w:cs="CG Times"/>
          <w:sz w:val="24"/>
          <w:lang w:val="en-US"/>
        </w:rPr>
        <w:t>Shqipërisë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të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ndryshuar</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si</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dhe</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të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nenit</w:t>
      </w:r>
      <w:proofErr w:type="spellEnd"/>
      <w:r w:rsidRPr="0096432F">
        <w:rPr>
          <w:rFonts w:ascii="Garamond" w:hAnsi="Garamond" w:cs="CG Times"/>
          <w:sz w:val="24"/>
          <w:lang w:val="en-US"/>
        </w:rPr>
        <w:t xml:space="preserve"> 111 </w:t>
      </w:r>
      <w:proofErr w:type="spellStart"/>
      <w:r w:rsidRPr="0096432F">
        <w:rPr>
          <w:rFonts w:ascii="Garamond" w:hAnsi="Garamond" w:cs="CG Times"/>
          <w:sz w:val="24"/>
          <w:lang w:val="en-US"/>
        </w:rPr>
        <w:t>të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Rregullores</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së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Kuvendit</w:t>
      </w:r>
      <w:proofErr w:type="spellEnd"/>
      <w:r w:rsidRPr="0096432F">
        <w:rPr>
          <w:rFonts w:ascii="Garamond" w:hAnsi="Garamond" w:cs="CG Times"/>
          <w:sz w:val="24"/>
          <w:lang w:val="en-US"/>
        </w:rPr>
        <w:t xml:space="preserve">, me </w:t>
      </w:r>
      <w:proofErr w:type="spellStart"/>
      <w:r w:rsidRPr="0096432F">
        <w:rPr>
          <w:rFonts w:ascii="Garamond" w:hAnsi="Garamond" w:cs="CG Times"/>
          <w:sz w:val="24"/>
          <w:lang w:val="en-US"/>
        </w:rPr>
        <w:t>propozimin</w:t>
      </w:r>
      <w:proofErr w:type="spellEnd"/>
      <w:r w:rsidRPr="0096432F">
        <w:rPr>
          <w:rFonts w:ascii="Garamond" w:hAnsi="Garamond" w:cs="CG Times"/>
          <w:sz w:val="24"/>
          <w:lang w:val="en-US"/>
        </w:rPr>
        <w:t xml:space="preserve"> e Këshillit </w:t>
      </w:r>
      <w:proofErr w:type="spellStart"/>
      <w:r w:rsidRPr="0096432F">
        <w:rPr>
          <w:rFonts w:ascii="Garamond" w:hAnsi="Garamond" w:cs="CG Times"/>
          <w:sz w:val="24"/>
          <w:lang w:val="en-US"/>
        </w:rPr>
        <w:t>të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Ministrave</w:t>
      </w:r>
      <w:proofErr w:type="spellEnd"/>
      <w:r w:rsidRPr="0096432F">
        <w:rPr>
          <w:rFonts w:ascii="Garamond" w:hAnsi="Garamond" w:cs="CG Times"/>
          <w:sz w:val="24"/>
          <w:lang w:val="en-US"/>
        </w:rPr>
        <w:t>,</w:t>
      </w:r>
    </w:p>
    <w:p w14:paraId="512E5394" w14:textId="77777777" w:rsidR="0096432F" w:rsidRPr="0096432F" w:rsidRDefault="0096432F" w:rsidP="0096432F">
      <w:pPr>
        <w:widowControl w:val="0"/>
        <w:spacing w:after="0" w:line="240" w:lineRule="auto"/>
        <w:ind w:firstLine="284"/>
        <w:jc w:val="both"/>
        <w:rPr>
          <w:rFonts w:ascii="Garamond" w:hAnsi="Garamond" w:cs="CG Times"/>
          <w:sz w:val="14"/>
          <w:lang w:val="en-US"/>
        </w:rPr>
      </w:pPr>
    </w:p>
    <w:p w14:paraId="512E5395" w14:textId="77777777" w:rsidR="0096432F" w:rsidRPr="0096432F" w:rsidRDefault="0096432F" w:rsidP="0096432F">
      <w:pPr>
        <w:keepNext/>
        <w:widowControl w:val="0"/>
        <w:spacing w:after="0" w:line="240" w:lineRule="auto"/>
        <w:jc w:val="center"/>
        <w:rPr>
          <w:rFonts w:ascii="Garamond" w:hAnsi="Garamond" w:cs="CG Times"/>
          <w:sz w:val="24"/>
          <w:lang w:val="en-GB"/>
        </w:rPr>
      </w:pPr>
      <w:r w:rsidRPr="0096432F">
        <w:rPr>
          <w:rFonts w:ascii="Garamond" w:hAnsi="Garamond" w:cs="CG Times"/>
          <w:sz w:val="24"/>
          <w:lang w:val="en-GB"/>
        </w:rPr>
        <w:t>KUVENDI</w:t>
      </w:r>
    </w:p>
    <w:p w14:paraId="512E5396" w14:textId="77777777" w:rsidR="0096432F" w:rsidRPr="0096432F" w:rsidRDefault="0096432F" w:rsidP="0096432F">
      <w:pPr>
        <w:keepNext/>
        <w:widowControl w:val="0"/>
        <w:spacing w:after="0" w:line="240" w:lineRule="auto"/>
        <w:jc w:val="center"/>
        <w:rPr>
          <w:rFonts w:ascii="Garamond" w:hAnsi="Garamond" w:cs="CG Times"/>
          <w:sz w:val="24"/>
          <w:lang w:val="en-GB"/>
        </w:rPr>
      </w:pPr>
      <w:r w:rsidRPr="0096432F">
        <w:rPr>
          <w:rFonts w:ascii="Garamond" w:hAnsi="Garamond" w:cs="CG Times"/>
          <w:sz w:val="24"/>
          <w:lang w:val="en-GB"/>
        </w:rPr>
        <w:t>I REPUBLIKËS SË SHQIPËRISË</w:t>
      </w:r>
    </w:p>
    <w:p w14:paraId="512E5397" w14:textId="77777777" w:rsidR="0096432F" w:rsidRPr="0096432F" w:rsidRDefault="0096432F" w:rsidP="0096432F">
      <w:pPr>
        <w:keepNext/>
        <w:widowControl w:val="0"/>
        <w:spacing w:after="0" w:line="240" w:lineRule="auto"/>
        <w:jc w:val="center"/>
        <w:rPr>
          <w:rFonts w:ascii="Garamond" w:hAnsi="Garamond" w:cs="CG Times"/>
          <w:sz w:val="14"/>
          <w:lang w:val="en-GB"/>
        </w:rPr>
      </w:pPr>
    </w:p>
    <w:p w14:paraId="512E5398" w14:textId="77777777" w:rsidR="0096432F" w:rsidRPr="0096432F" w:rsidRDefault="0096432F" w:rsidP="0096432F">
      <w:pPr>
        <w:keepNext/>
        <w:widowControl w:val="0"/>
        <w:spacing w:after="0" w:line="240" w:lineRule="auto"/>
        <w:jc w:val="center"/>
        <w:rPr>
          <w:rFonts w:ascii="Garamond" w:hAnsi="Garamond" w:cs="CG Times"/>
          <w:sz w:val="24"/>
          <w:lang w:val="en-GB"/>
        </w:rPr>
      </w:pPr>
      <w:r w:rsidRPr="0096432F">
        <w:rPr>
          <w:rFonts w:ascii="Garamond" w:hAnsi="Garamond" w:cs="CG Times"/>
          <w:sz w:val="24"/>
          <w:lang w:val="en-GB"/>
        </w:rPr>
        <w:t>VENDOSI:</w:t>
      </w:r>
    </w:p>
    <w:p w14:paraId="512E5399" w14:textId="77777777" w:rsidR="0096432F" w:rsidRPr="0096432F" w:rsidRDefault="0096432F" w:rsidP="0096432F">
      <w:pPr>
        <w:widowControl w:val="0"/>
        <w:spacing w:after="0" w:line="240" w:lineRule="auto"/>
        <w:ind w:firstLine="284"/>
        <w:jc w:val="both"/>
        <w:rPr>
          <w:rFonts w:ascii="Garamond" w:hAnsi="Garamond" w:cs="CG Times"/>
          <w:sz w:val="14"/>
          <w:lang w:val="en-US"/>
        </w:rPr>
      </w:pPr>
    </w:p>
    <w:p w14:paraId="512E539A" w14:textId="77777777" w:rsidR="0096432F" w:rsidRPr="0096432F" w:rsidRDefault="0096432F" w:rsidP="0096432F">
      <w:pPr>
        <w:widowControl w:val="0"/>
        <w:spacing w:after="0" w:line="240" w:lineRule="auto"/>
        <w:ind w:firstLine="284"/>
        <w:jc w:val="both"/>
        <w:rPr>
          <w:rFonts w:ascii="Garamond" w:hAnsi="Garamond" w:cs="CG Times"/>
          <w:sz w:val="24"/>
          <w:lang w:val="en-US"/>
        </w:rPr>
      </w:pPr>
      <w:r w:rsidRPr="0096432F">
        <w:rPr>
          <w:rFonts w:ascii="Garamond" w:hAnsi="Garamond" w:cs="CG Times"/>
          <w:sz w:val="24"/>
          <w:lang w:val="en-US"/>
        </w:rPr>
        <w:tab/>
        <w:t xml:space="preserve">I. </w:t>
      </w:r>
      <w:proofErr w:type="spellStart"/>
      <w:r w:rsidRPr="0096432F">
        <w:rPr>
          <w:rFonts w:ascii="Garamond" w:hAnsi="Garamond" w:cs="CG Times"/>
          <w:sz w:val="24"/>
          <w:lang w:val="en-US"/>
        </w:rPr>
        <w:t>Znj</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Xhoana</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Lilaj</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zgjidhet</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anëtare</w:t>
      </w:r>
      <w:proofErr w:type="spellEnd"/>
      <w:r w:rsidRPr="0096432F">
        <w:rPr>
          <w:rFonts w:ascii="Garamond" w:hAnsi="Garamond" w:cs="CG Times"/>
          <w:sz w:val="24"/>
          <w:lang w:val="en-US"/>
        </w:rPr>
        <w:t xml:space="preserve"> e Këshillit </w:t>
      </w:r>
      <w:proofErr w:type="spellStart"/>
      <w:r w:rsidRPr="0096432F">
        <w:rPr>
          <w:rFonts w:ascii="Garamond" w:hAnsi="Garamond" w:cs="CG Times"/>
          <w:sz w:val="24"/>
          <w:lang w:val="en-US"/>
        </w:rPr>
        <w:t>Drejtues</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të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Autoritetit</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të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Komunikimeve</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Elektronike</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dhe</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Postare</w:t>
      </w:r>
      <w:proofErr w:type="spellEnd"/>
      <w:r w:rsidRPr="0096432F">
        <w:rPr>
          <w:rFonts w:ascii="Garamond" w:hAnsi="Garamond" w:cs="CG Times"/>
          <w:sz w:val="24"/>
          <w:lang w:val="en-US"/>
        </w:rPr>
        <w:t>.</w:t>
      </w:r>
    </w:p>
    <w:p w14:paraId="512E539B" w14:textId="77777777" w:rsidR="0096432F" w:rsidRPr="0096432F" w:rsidRDefault="0096432F" w:rsidP="0096432F">
      <w:pPr>
        <w:widowControl w:val="0"/>
        <w:spacing w:after="0" w:line="240" w:lineRule="auto"/>
        <w:ind w:firstLine="284"/>
        <w:jc w:val="both"/>
        <w:rPr>
          <w:rFonts w:ascii="Garamond" w:hAnsi="Garamond" w:cs="CG Times"/>
          <w:sz w:val="24"/>
          <w:lang w:val="en-US"/>
        </w:rPr>
      </w:pPr>
      <w:r w:rsidRPr="0096432F">
        <w:rPr>
          <w:rFonts w:ascii="Garamond" w:hAnsi="Garamond" w:cs="CG Times"/>
          <w:sz w:val="24"/>
          <w:lang w:val="en-US"/>
        </w:rPr>
        <w:tab/>
        <w:t xml:space="preserve">II. </w:t>
      </w:r>
      <w:proofErr w:type="spellStart"/>
      <w:proofErr w:type="gramStart"/>
      <w:r w:rsidRPr="0096432F">
        <w:rPr>
          <w:rFonts w:ascii="Garamond" w:hAnsi="Garamond" w:cs="CG Times"/>
          <w:sz w:val="24"/>
          <w:lang w:val="en-US"/>
        </w:rPr>
        <w:t>Ky</w:t>
      </w:r>
      <w:proofErr w:type="spellEnd"/>
      <w:proofErr w:type="gramEnd"/>
      <w:r w:rsidRPr="0096432F">
        <w:rPr>
          <w:rFonts w:ascii="Garamond" w:hAnsi="Garamond" w:cs="CG Times"/>
          <w:sz w:val="24"/>
          <w:lang w:val="en-US"/>
        </w:rPr>
        <w:t xml:space="preserve"> </w:t>
      </w:r>
      <w:proofErr w:type="spellStart"/>
      <w:r w:rsidRPr="0096432F">
        <w:rPr>
          <w:rFonts w:ascii="Garamond" w:hAnsi="Garamond" w:cs="CG Times"/>
          <w:sz w:val="24"/>
          <w:lang w:val="en-US"/>
        </w:rPr>
        <w:t>vendim</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hyn</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në</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fuqi</w:t>
      </w:r>
      <w:proofErr w:type="spellEnd"/>
      <w:r w:rsidRPr="0096432F">
        <w:rPr>
          <w:rFonts w:ascii="Garamond" w:hAnsi="Garamond" w:cs="CG Times"/>
          <w:sz w:val="24"/>
          <w:lang w:val="en-US"/>
        </w:rPr>
        <w:t xml:space="preserve"> </w:t>
      </w:r>
      <w:proofErr w:type="spellStart"/>
      <w:r w:rsidRPr="0096432F">
        <w:rPr>
          <w:rFonts w:ascii="Garamond" w:hAnsi="Garamond" w:cs="CG Times"/>
          <w:sz w:val="24"/>
          <w:lang w:val="en-US"/>
        </w:rPr>
        <w:t>menjëherë</w:t>
      </w:r>
      <w:proofErr w:type="spellEnd"/>
      <w:r w:rsidRPr="0096432F">
        <w:rPr>
          <w:rFonts w:ascii="Garamond" w:hAnsi="Garamond" w:cs="CG Times"/>
          <w:sz w:val="24"/>
          <w:lang w:val="en-US"/>
        </w:rPr>
        <w:t>.</w:t>
      </w:r>
    </w:p>
    <w:p w14:paraId="512E539C" w14:textId="77777777" w:rsidR="0096432F" w:rsidRPr="0096432F" w:rsidRDefault="0096432F" w:rsidP="0096432F">
      <w:pPr>
        <w:widowControl w:val="0"/>
        <w:spacing w:after="0" w:line="240" w:lineRule="auto"/>
        <w:ind w:firstLine="284"/>
        <w:jc w:val="both"/>
        <w:rPr>
          <w:rFonts w:ascii="Garamond" w:hAnsi="Garamond" w:cs="CG Times"/>
          <w:sz w:val="14"/>
          <w:lang w:val="en-US"/>
        </w:rPr>
      </w:pPr>
    </w:p>
    <w:p w14:paraId="512E539D" w14:textId="77777777" w:rsidR="0096432F" w:rsidRPr="0096432F" w:rsidRDefault="0096432F" w:rsidP="0096432F">
      <w:pPr>
        <w:widowControl w:val="0"/>
        <w:spacing w:after="0" w:line="240" w:lineRule="auto"/>
        <w:ind w:firstLine="284"/>
        <w:jc w:val="right"/>
        <w:rPr>
          <w:rFonts w:ascii="Garamond" w:hAnsi="Garamond" w:cs="CG Times"/>
          <w:sz w:val="24"/>
          <w:lang w:val="en-US"/>
        </w:rPr>
      </w:pP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r>
      <w:r w:rsidRPr="0096432F">
        <w:rPr>
          <w:rFonts w:ascii="Garamond" w:hAnsi="Garamond" w:cs="CG Times"/>
          <w:sz w:val="24"/>
          <w:lang w:val="en-US"/>
        </w:rPr>
        <w:tab/>
        <w:t>KRYETARI</w:t>
      </w:r>
    </w:p>
    <w:p w14:paraId="512E539E" w14:textId="77777777" w:rsidR="0096432F" w:rsidRPr="0096432F" w:rsidRDefault="0096432F" w:rsidP="0096432F">
      <w:pPr>
        <w:widowControl w:val="0"/>
        <w:spacing w:after="0" w:line="240" w:lineRule="auto"/>
        <w:ind w:firstLine="284"/>
        <w:jc w:val="right"/>
        <w:rPr>
          <w:rFonts w:ascii="Garamond" w:hAnsi="Garamond" w:cs="CG Times"/>
          <w:b/>
          <w:sz w:val="24"/>
          <w:lang w:val="en-US"/>
        </w:rPr>
      </w:pPr>
      <w:proofErr w:type="spellStart"/>
      <w:r w:rsidRPr="0096432F">
        <w:rPr>
          <w:rFonts w:ascii="Garamond" w:hAnsi="Garamond" w:cs="CG Times"/>
          <w:b/>
          <w:sz w:val="24"/>
          <w:lang w:val="en-US"/>
        </w:rPr>
        <w:t>Gramoz</w:t>
      </w:r>
      <w:proofErr w:type="spellEnd"/>
      <w:r w:rsidRPr="0096432F">
        <w:rPr>
          <w:rFonts w:ascii="Garamond" w:hAnsi="Garamond" w:cs="CG Times"/>
          <w:b/>
          <w:sz w:val="24"/>
          <w:lang w:val="en-US"/>
        </w:rPr>
        <w:t xml:space="preserve"> </w:t>
      </w:r>
      <w:proofErr w:type="spellStart"/>
      <w:r w:rsidRPr="0096432F">
        <w:rPr>
          <w:rFonts w:ascii="Garamond" w:hAnsi="Garamond" w:cs="CG Times"/>
          <w:b/>
          <w:sz w:val="24"/>
          <w:lang w:val="en-US"/>
        </w:rPr>
        <w:t>Ruçi</w:t>
      </w:r>
      <w:proofErr w:type="spellEnd"/>
    </w:p>
    <w:p w14:paraId="512E539F" w14:textId="77777777" w:rsidR="0096432F" w:rsidRPr="0096432F" w:rsidRDefault="0096432F" w:rsidP="0096432F">
      <w:pPr>
        <w:spacing w:after="0" w:line="240" w:lineRule="auto"/>
        <w:ind w:firstLine="284"/>
        <w:jc w:val="both"/>
        <w:rPr>
          <w:rFonts w:ascii="Garamond" w:eastAsia="Calibri" w:hAnsi="Garamond"/>
          <w:b/>
          <w:sz w:val="14"/>
          <w:szCs w:val="24"/>
        </w:rPr>
      </w:pPr>
    </w:p>
    <w:p w14:paraId="512E53A0" w14:textId="77777777" w:rsidR="0096432F" w:rsidRPr="0096432F" w:rsidRDefault="0096432F" w:rsidP="0096432F">
      <w:pPr>
        <w:spacing w:after="0" w:line="240" w:lineRule="auto"/>
        <w:ind w:firstLine="284"/>
        <w:jc w:val="both"/>
        <w:rPr>
          <w:rFonts w:ascii="Garamond" w:eastAsia="Calibri" w:hAnsi="Garamond"/>
          <w:sz w:val="24"/>
          <w:szCs w:val="24"/>
        </w:rPr>
      </w:pPr>
      <w:r w:rsidRPr="0096432F">
        <w:rPr>
          <w:rFonts w:ascii="Garamond" w:eastAsia="Calibri" w:hAnsi="Garamond"/>
          <w:sz w:val="24"/>
          <w:szCs w:val="24"/>
        </w:rPr>
        <w:t>Miratuar në datën 13.3.2019</w:t>
      </w:r>
    </w:p>
    <w:p w14:paraId="512E53A1" w14:textId="77777777" w:rsidR="0096432F" w:rsidRPr="0096432F" w:rsidRDefault="0096432F" w:rsidP="0096432F">
      <w:pPr>
        <w:widowControl w:val="0"/>
        <w:spacing w:after="0" w:line="240" w:lineRule="auto"/>
        <w:jc w:val="center"/>
        <w:outlineLvl w:val="2"/>
        <w:rPr>
          <w:rFonts w:ascii="Garamond" w:hAnsi="Garamond" w:cs="CG Times"/>
          <w:b/>
          <w:bCs/>
          <w:sz w:val="14"/>
        </w:rPr>
      </w:pPr>
    </w:p>
    <w:p w14:paraId="512E53A2"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VENDIM</w:t>
      </w:r>
    </w:p>
    <w:p w14:paraId="512E53A3"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Nr. 38, datë 7.3.2019</w:t>
      </w:r>
    </w:p>
    <w:p w14:paraId="512E53A4" w14:textId="77777777" w:rsidR="0096432F" w:rsidRPr="0096432F" w:rsidRDefault="0096432F" w:rsidP="0096432F">
      <w:pPr>
        <w:widowControl w:val="0"/>
        <w:spacing w:after="0" w:line="240" w:lineRule="auto"/>
        <w:jc w:val="center"/>
        <w:outlineLvl w:val="2"/>
        <w:rPr>
          <w:rFonts w:ascii="Garamond" w:hAnsi="Garamond" w:cs="CG Times"/>
          <w:b/>
          <w:bCs/>
          <w:sz w:val="14"/>
        </w:rPr>
      </w:pPr>
    </w:p>
    <w:p w14:paraId="512E53A5"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MBI LICENCIMIN E SHOQËRISË “KASTRATI ENERGY” SHPK, NË VEPRIMTARINË E TREGTIMIT TË ENERGJISË ELEKTRIKE</w:t>
      </w:r>
    </w:p>
    <w:p w14:paraId="512E53A6"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3A7"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Në mbështetje të nenit 16 dhe nenit 37, pika 2, germa “d”, të ligjit nr. 43/2015, “Për sektorin e energjisë elektrike”, i ndryshuar,  nenit 4, pika 1, germa “e”; nenit 5, pika 1, germa “e” dhe nenit 13 të “Rregullores për procedurat dhe afatet për dhënien, modifikimin, transferimin, rinovimin ose heqjen e licencave në sektorin e energjisë elektrike”, të miratuar me vendimin e Bordit të ERE-s nr. 109, datë 29.6.2016, nenit 15 të “Rregullave të organizimit, funksionimit dhe procedurave të ERE-s”, miratuar me vendimin e Bordit të ERE-s, nr. 96, datë 17.6.2016, Bordi i ERE-s, në mbledhjen e tij të datës 7.3.2019, pasi shqyrtoi relacionin e përgatitur nga Drejtoria e Licencimit dhe e Monitorimit të Tregut mbi kërkesën e shoqërisë “Kastrati Energy” sh.p.k., </w:t>
      </w:r>
      <w:r w:rsidRPr="0096432F">
        <w:rPr>
          <w:rFonts w:ascii="Garamond" w:hAnsi="Garamond" w:cs="CG Times"/>
          <w:sz w:val="24"/>
        </w:rPr>
        <w:t xml:space="preserve">për licencim në aktivitetin e tregtimit të energjisë elektrike, </w:t>
      </w:r>
    </w:p>
    <w:p w14:paraId="512E53A8"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konstatoi se: </w:t>
      </w:r>
    </w:p>
    <w:p w14:paraId="512E53A9"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Shoqëria “Kastrati Energy” sh.p.k., me shkresën e protokolluar në ERE, me nr. 111 prot., datë 1.2.2019, ka paraqitur kërkesën për licencim në veprimtarinë e tregtimit të energjisë elektrike.</w:t>
      </w:r>
    </w:p>
    <w:p w14:paraId="512E53AA"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Bordi i ERE-s, me vendimin nr. 22, datë 19.2.2019, filloi procedurën për licencimin e shoqërisë “Kastrati Energy” sh.p.k., në veprimtarinë e tregtimit të energjisë elektrike.</w:t>
      </w:r>
    </w:p>
    <w:p w14:paraId="512E53AB"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Pas kësaj vendimmarrje, ERE, me shkresën nr. 32/5 prot., datë 18.2.2019, bëri njoftimin në median e shkruar për fillimin e kësaj procedure dhe, pas përfundimit të afatit, rezultoi se nuk ka pasur palë të interesuara.</w:t>
      </w:r>
    </w:p>
    <w:p w14:paraId="512E53AC"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ERE, me shkresën nr. 111/1 prot., datë 19.2.2019, dërgoi pranë subjektit njoftimin e vendimit, si dhe e bëri me dije për mungesën e dokumentacionit të konstatuar në aplikim.</w:t>
      </w:r>
    </w:p>
    <w:p w14:paraId="512E53AD"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Shoqëria “Kastrati Energy” sh.p.k., me shkresën e protokolluar në ERE me nr. 111/2, datë 20.2.2019, ka përcjellë dokumentacionin e kërkuar.</w:t>
      </w:r>
    </w:p>
    <w:p w14:paraId="512E53AE"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Aplikimi i shoqërisë “Kastrati Energy” sh.p.k. plotëson tërësisht kërkesat e parashikuara nga ERE në “Rregulloren për procedurat dhe afatet për dhënie, modifikim, transferim, rinovim ose heqjen e licencave në sektorin e energjisë elektrike”, si më poshtë:</w:t>
      </w:r>
    </w:p>
    <w:p w14:paraId="512E53AF"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Formati i aplikimit (neni 9, pika 1, germat “a”, “b” dhe “c”) është paraqitur dhe plotësuar në mënyrë korrekte.</w:t>
      </w:r>
    </w:p>
    <w:p w14:paraId="512E53B0"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 Dokumentacioni juridik, administrativ dhe pronësor (neni 9, pika 2, germat “a”, “b”, “c”, “d” dhe “e”) është paraqitur dhe plotësuar në mënyrë korrekte. </w:t>
      </w:r>
    </w:p>
    <w:p w14:paraId="512E53B1"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 Dokumentacioni financiar dhe fiskal (neni 9, pika 3, germat “a”, “b”, “c” dhe “d”) është paraqitur dhe plotësuar në mënyrë korrekte. </w:t>
      </w:r>
    </w:p>
    <w:p w14:paraId="512E53B2"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 Dokumentacioni teknik për aktivitetin e tregtimit të energjisë elektrike (neni 9, pika 4.8, germat “a”, “b”, “c” dhe “d”) është paraqitur dhe plotësuar në mënyrë korrekte. </w:t>
      </w:r>
    </w:p>
    <w:p w14:paraId="512E53B3"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Për gjithë sa më sipër, bordi i ERE-s, </w:t>
      </w:r>
    </w:p>
    <w:p w14:paraId="512E53B4" w14:textId="77777777" w:rsidR="0096432F" w:rsidRPr="0009678B" w:rsidRDefault="0096432F" w:rsidP="0096432F">
      <w:pPr>
        <w:widowControl w:val="0"/>
        <w:spacing w:after="0" w:line="240" w:lineRule="auto"/>
        <w:jc w:val="center"/>
        <w:rPr>
          <w:rFonts w:ascii="Garamond" w:hAnsi="Garamond" w:cs="CG Times"/>
          <w:sz w:val="14"/>
        </w:rPr>
      </w:pPr>
    </w:p>
    <w:p w14:paraId="512E53B5" w14:textId="77777777" w:rsid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VENDOSI:</w:t>
      </w:r>
    </w:p>
    <w:p w14:paraId="0BBC34C3" w14:textId="77777777" w:rsidR="0009678B" w:rsidRPr="0009678B" w:rsidRDefault="0009678B" w:rsidP="0096432F">
      <w:pPr>
        <w:widowControl w:val="0"/>
        <w:spacing w:after="0" w:line="240" w:lineRule="auto"/>
        <w:jc w:val="center"/>
        <w:rPr>
          <w:rFonts w:ascii="Garamond" w:hAnsi="Garamond" w:cs="CG Times"/>
          <w:sz w:val="14"/>
        </w:rPr>
      </w:pPr>
    </w:p>
    <w:p w14:paraId="512E53B6" w14:textId="77777777" w:rsidR="0096432F" w:rsidRPr="006411EA" w:rsidRDefault="0096432F" w:rsidP="0096432F">
      <w:pPr>
        <w:widowControl w:val="0"/>
        <w:spacing w:after="0" w:line="240" w:lineRule="auto"/>
        <w:ind w:firstLine="284"/>
        <w:jc w:val="both"/>
        <w:rPr>
          <w:rFonts w:ascii="Garamond" w:hAnsi="Garamond" w:cs="CG Times"/>
          <w:sz w:val="2"/>
        </w:rPr>
      </w:pPr>
    </w:p>
    <w:p w14:paraId="512E53B7"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1. Të licencojë shoqërinë “Kastrati Energy” sh.p.k. në aktivitetin e tregtimit të energjisë elektrike, për një afat 5-vjeçar (pesëvjeçar). </w:t>
      </w:r>
    </w:p>
    <w:p w14:paraId="355BA947" w14:textId="77777777" w:rsidR="00C26FCC" w:rsidRPr="006411EA" w:rsidRDefault="00C26FCC" w:rsidP="0096432F">
      <w:pPr>
        <w:widowControl w:val="0"/>
        <w:spacing w:after="0" w:line="240" w:lineRule="auto"/>
        <w:ind w:firstLine="284"/>
        <w:jc w:val="both"/>
        <w:rPr>
          <w:rFonts w:ascii="Garamond" w:hAnsi="Garamond" w:cs="CG Times"/>
          <w:sz w:val="2"/>
        </w:rPr>
      </w:pPr>
    </w:p>
    <w:p w14:paraId="4E40E632" w14:textId="77777777" w:rsidR="0009678B" w:rsidRDefault="0009678B" w:rsidP="0096432F">
      <w:pPr>
        <w:widowControl w:val="0"/>
        <w:spacing w:after="0" w:line="240" w:lineRule="auto"/>
        <w:ind w:firstLine="284"/>
        <w:jc w:val="both"/>
        <w:rPr>
          <w:rFonts w:ascii="Garamond" w:hAnsi="Garamond" w:cs="CG Times"/>
          <w:sz w:val="24"/>
        </w:rPr>
      </w:pPr>
    </w:p>
    <w:p w14:paraId="512E53B9"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2. Drejtoria e Licencimit dhe e Monitorimit të Tregut të njoftojë aplikuesin për vendimin e Bordit të ERE-s. </w:t>
      </w:r>
    </w:p>
    <w:p w14:paraId="512E53BA"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Ky vendim hyn në fuqi menjëherë. </w:t>
      </w:r>
    </w:p>
    <w:p w14:paraId="512E53BB"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Ky vendim botohet në Fletoren Zyrtare. </w:t>
      </w:r>
    </w:p>
    <w:p w14:paraId="512E53BC"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Ky vendim mund të ankimohet në Gjykatën Administrative Tiranë, brenda 30 ditëve kalendarike nga botimi në Fletoren Zyrtare.</w:t>
      </w:r>
    </w:p>
    <w:p w14:paraId="512E53BD"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3BE" w14:textId="77777777" w:rsidR="0096432F" w:rsidRPr="0096432F" w:rsidRDefault="0096432F" w:rsidP="0096432F">
      <w:pPr>
        <w:widowControl w:val="0"/>
        <w:spacing w:after="0" w:line="240" w:lineRule="auto"/>
        <w:ind w:firstLine="284"/>
        <w:jc w:val="right"/>
        <w:rPr>
          <w:rFonts w:ascii="Garamond" w:hAnsi="Garamond" w:cs="CG Times"/>
          <w:sz w:val="24"/>
          <w:szCs w:val="24"/>
        </w:rPr>
      </w:pPr>
      <w:r w:rsidRPr="0096432F">
        <w:rPr>
          <w:rFonts w:ascii="Garamond" w:hAnsi="Garamond" w:cs="CG Times"/>
          <w:sz w:val="24"/>
          <w:szCs w:val="24"/>
        </w:rPr>
        <w:t>NË MUNGESË DHE ME AUTORIZIM</w:t>
      </w:r>
    </w:p>
    <w:p w14:paraId="512E53BF" w14:textId="77777777" w:rsidR="0096432F" w:rsidRPr="0096432F" w:rsidRDefault="0096432F" w:rsidP="0096432F">
      <w:pPr>
        <w:widowControl w:val="0"/>
        <w:spacing w:after="0" w:line="240" w:lineRule="auto"/>
        <w:ind w:firstLine="284"/>
        <w:jc w:val="right"/>
        <w:rPr>
          <w:rFonts w:ascii="Garamond" w:hAnsi="Garamond" w:cs="CG Times"/>
          <w:sz w:val="24"/>
        </w:rPr>
      </w:pPr>
      <w:r w:rsidRPr="0096432F">
        <w:rPr>
          <w:rFonts w:ascii="Garamond" w:hAnsi="Garamond" w:cs="CG Times"/>
          <w:sz w:val="24"/>
          <w:szCs w:val="24"/>
        </w:rPr>
        <w:t>ANËTARE E BORDIT</w:t>
      </w:r>
      <w:r w:rsidRPr="0096432F">
        <w:rPr>
          <w:rFonts w:ascii="Garamond" w:hAnsi="Garamond" w:cs="CG Times"/>
          <w:sz w:val="24"/>
        </w:rPr>
        <w:t xml:space="preserve"> </w:t>
      </w:r>
    </w:p>
    <w:p w14:paraId="512E53C0" w14:textId="77777777" w:rsidR="0096432F" w:rsidRPr="0096432F" w:rsidRDefault="0096432F" w:rsidP="0096432F">
      <w:pPr>
        <w:widowControl w:val="0"/>
        <w:spacing w:after="0" w:line="240" w:lineRule="auto"/>
        <w:ind w:firstLine="284"/>
        <w:jc w:val="right"/>
        <w:rPr>
          <w:rFonts w:ascii="Garamond" w:hAnsi="Garamond" w:cs="CG Times"/>
          <w:b/>
          <w:sz w:val="24"/>
        </w:rPr>
      </w:pPr>
      <w:r w:rsidRPr="0096432F">
        <w:rPr>
          <w:rFonts w:ascii="Garamond" w:hAnsi="Garamond" w:cs="CG Times"/>
          <w:b/>
          <w:sz w:val="24"/>
        </w:rPr>
        <w:t>Erjola Sadushi</w:t>
      </w:r>
    </w:p>
    <w:p w14:paraId="512E53C1" w14:textId="77777777" w:rsidR="0096432F" w:rsidRPr="0096432F" w:rsidRDefault="0096432F" w:rsidP="00EA301F">
      <w:pPr>
        <w:pStyle w:val="Paragrafi"/>
      </w:pPr>
    </w:p>
    <w:p w14:paraId="512E53C2"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VENDIM</w:t>
      </w:r>
    </w:p>
    <w:p w14:paraId="512E53C3"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Nr. 39, datë 7.3.2019</w:t>
      </w:r>
    </w:p>
    <w:p w14:paraId="512E53C4" w14:textId="77777777" w:rsidR="0096432F" w:rsidRPr="0096432F" w:rsidRDefault="0096432F" w:rsidP="0096432F">
      <w:pPr>
        <w:widowControl w:val="0"/>
        <w:spacing w:after="0" w:line="240" w:lineRule="auto"/>
        <w:jc w:val="center"/>
        <w:outlineLvl w:val="2"/>
        <w:rPr>
          <w:rFonts w:ascii="Garamond" w:hAnsi="Garamond" w:cs="CG Times"/>
          <w:b/>
          <w:bCs/>
          <w:sz w:val="14"/>
        </w:rPr>
      </w:pPr>
    </w:p>
    <w:p w14:paraId="512E53C5"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MBI LICENCIMIN E SHOQËRISË “KASTRATI ENERGY”</w:t>
      </w:r>
      <w:r w:rsidRPr="0096432F">
        <w:rPr>
          <w:rFonts w:ascii="Garamond" w:hAnsi="Garamond" w:cs="CG Times"/>
          <w:b/>
          <w:bCs/>
          <w:i/>
          <w:sz w:val="24"/>
        </w:rPr>
        <w:t xml:space="preserve"> </w:t>
      </w:r>
      <w:r w:rsidRPr="0096432F">
        <w:rPr>
          <w:rFonts w:ascii="Garamond" w:hAnsi="Garamond" w:cs="CG Times"/>
          <w:b/>
          <w:bCs/>
          <w:sz w:val="24"/>
        </w:rPr>
        <w:t>SHPK,</w:t>
      </w:r>
      <w:r w:rsidRPr="0096432F">
        <w:rPr>
          <w:rFonts w:ascii="Garamond" w:hAnsi="Garamond" w:cs="CG Times"/>
          <w:b/>
          <w:bCs/>
          <w:i/>
          <w:sz w:val="24"/>
        </w:rPr>
        <w:t xml:space="preserve"> </w:t>
      </w:r>
      <w:r w:rsidRPr="0096432F">
        <w:rPr>
          <w:rFonts w:ascii="Garamond" w:hAnsi="Garamond" w:cs="CG Times"/>
          <w:b/>
          <w:bCs/>
          <w:sz w:val="24"/>
        </w:rPr>
        <w:t>NË VEPRIMTARINË E FURNIZIMIT TË ENERGJISË ELEKTRIKE</w:t>
      </w:r>
    </w:p>
    <w:p w14:paraId="512E53C6"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3C7"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Në mbështetje të nenit 16, nenit 37, pika 2, germa “ç” dhe nenit 39, pika 3, të ligjit nr. 43/2015, “Për sektorin e energjisë elektrike”, i ndryshuar, nenit 4, pika 1, germa “d”; nenit 5, pika 1, germa “d”, nenit 13, të “Rregullores për procedurat dhe afatet për dhënien, modifikimin, transferimin, rinovimin dhe heqjen e licencave në sektorin e energjisë elektrike”, të miratuar me vendimin e bordit të ERE-s nr. 109, datë 29.6.2016, nenit 15 të “Rregullave të organizimit, funksionimit dhe procedurave të ERE-s”, miratuar me vendimin e Bordit të ERE-s, nr. 96, datë 17.6.2016, bordi i ERE-s, në mbledhjen e tij të datës 7.3.2019, pasi shqyrtoi relacionin e përgatitur nga Drejtoria e Licencimit dhe e Monitorimit të Tregut, mbi kërkesën e shoqërisë “Kastrati Energy” sh.p.k., për licencim në aktivitetin e furnizimit të energjisë elektrike, </w:t>
      </w:r>
    </w:p>
    <w:p w14:paraId="512E53C8"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konstatoi se: </w:t>
      </w:r>
    </w:p>
    <w:p w14:paraId="512E53C9"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Shoqëria “Kastrati Energy” sh.p.k., me shkresën e protokolluar në ERE, me nr. 111 prot., datë 1.2.2019, ka paraqitur kërkesën për licencim në veprimtarinë e furnizimit të energjisë elektrike.</w:t>
      </w:r>
    </w:p>
    <w:p w14:paraId="512E53CA"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Bordi i ERE-s, me vendimin nr. 21, datë 19.2.2019, filloi procedurën për licencimin e shoqërisë “Kastrati Energy” sh.p.k., në veprimtarinë e furnizimit të energjisë elektrike.</w:t>
      </w:r>
    </w:p>
    <w:p w14:paraId="512E53CB"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 Pas kësaj vendimmarrjeje, ERE, me shkresën nr. 32/5 prot., datë 18.2.2019, bëri njoftimin në median e shkruar për fillimin e kësaj procedure dhe mbas përfundimit të afatit, </w:t>
      </w:r>
      <w:r w:rsidRPr="0096432F">
        <w:rPr>
          <w:rFonts w:ascii="Garamond" w:hAnsi="Garamond" w:cs="CG Times"/>
          <w:sz w:val="24"/>
        </w:rPr>
        <w:lastRenderedPageBreak/>
        <w:t>rezultoi se nuk ka pasur komente nga palë të interesuara.</w:t>
      </w:r>
    </w:p>
    <w:p w14:paraId="512E53CC"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ERE, me shkresën nr. 111/1 prot., datë 19.2.2019, dërgoi pranë subjektit njoftimin e vendimit, si dhe bëri me dije për mungesën e dokumentacionit të konstatuar në aplikim.</w:t>
      </w:r>
    </w:p>
    <w:p w14:paraId="512E53CD"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Shoqëria “Kastrati Energy” sh.p.k., me shkresën nr. 111/2, datë 20.2.2019, ka përcjellë në ERE dokumentacionin e munguar.</w:t>
      </w:r>
    </w:p>
    <w:p w14:paraId="512E53CE"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Aplikimi i shoqërisë “Kastrati Energy” sh.p.k. plotëson tërësisht kërkesat e parashikuara nga ERE në “Rregulloren për procedurat dhe afatet për dhënie, modifikim, transferim, rinovim ose heqjen e licencave në sektorin e energjisë elektrike”, si më poshtë:</w:t>
      </w:r>
    </w:p>
    <w:p w14:paraId="512E53CF"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Formati i aplikimit (neni 9, pika 1, germat “a”, “b” dhe “c”) është paraqitur dhe plotësuar në mënyrë korrekte.</w:t>
      </w:r>
    </w:p>
    <w:p w14:paraId="512E53D0"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 Dokumentacioni juridik, administrativ dhe pronësor (neni 9, pika 2, germat “a”, “b”, “c”, “d” dhe “e”) është paraqitur dhe plotësuar në mënyrë korrekte. </w:t>
      </w:r>
    </w:p>
    <w:p w14:paraId="512E53D1"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 Dokumentacioni financiar dhe fiskal (neni 9, pika 3, germat “a”, “b”, “c” dhe “d”) është paraqitur dhe plotësuar në mënyrë korrekte. </w:t>
      </w:r>
    </w:p>
    <w:p w14:paraId="512E53D2"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 Dokumentacioni teknik për aktivitetin e furnizimit të energjisë elektrike (neni 9, pika 4.7, germat “a”, “b”, “c”, “d”, “e” dhe “f”, pika 4.7.1, germat “a”, “b” dhe “c”) është paraqitur dhe plotësuar në mënyrë korrekte. </w:t>
      </w:r>
    </w:p>
    <w:p w14:paraId="512E53D3"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Për gjithë sa më sipër, bordi i ERE-s </w:t>
      </w:r>
    </w:p>
    <w:p w14:paraId="512E53D4" w14:textId="77777777" w:rsidR="0096432F" w:rsidRPr="0096432F" w:rsidRDefault="0096432F" w:rsidP="0096432F">
      <w:pPr>
        <w:widowControl w:val="0"/>
        <w:spacing w:after="0" w:line="240" w:lineRule="auto"/>
        <w:jc w:val="center"/>
        <w:rPr>
          <w:rFonts w:ascii="Garamond" w:hAnsi="Garamond" w:cs="CG Times"/>
          <w:sz w:val="14"/>
        </w:rPr>
      </w:pPr>
    </w:p>
    <w:p w14:paraId="512E53D5"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VENDOSI:</w:t>
      </w:r>
    </w:p>
    <w:p w14:paraId="512E53D6"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3D7"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1. Të licencojë shoqërinë “Kastrati Energy” sh.p.k. në aktivitetin e furnizimit të energjisë elektrike, për një afat 5-vjeçar (pesëvjeçar). </w:t>
      </w:r>
    </w:p>
    <w:p w14:paraId="512E53D8"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2. Drejtoria e Licencimit dhe e Monitorimit të Tregut të njoftojë aplikuesin për vendimin e Bordit të ERE-s. </w:t>
      </w:r>
    </w:p>
    <w:p w14:paraId="512E53D9"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Ky vendim hyn në fuqi menjëherë. </w:t>
      </w:r>
    </w:p>
    <w:p w14:paraId="512E53DA"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Ky vendim botohet në Fletoren Zyrtare. </w:t>
      </w:r>
    </w:p>
    <w:p w14:paraId="512E53DB"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Ky vendim mund të ankimohet në Gjykatën Administrative Tiranë, brenda 30 ditëve kalendarike nga botimi në Fletoren Zyrtare.</w:t>
      </w:r>
    </w:p>
    <w:p w14:paraId="512E53DC" w14:textId="77777777" w:rsidR="0096432F" w:rsidRPr="0096432F" w:rsidRDefault="0096432F" w:rsidP="0096432F">
      <w:pPr>
        <w:widowControl w:val="0"/>
        <w:spacing w:after="0" w:line="240" w:lineRule="auto"/>
        <w:ind w:firstLine="284"/>
        <w:jc w:val="right"/>
        <w:rPr>
          <w:rFonts w:ascii="Garamond" w:hAnsi="Garamond" w:cs="CG Times"/>
          <w:sz w:val="14"/>
        </w:rPr>
      </w:pPr>
    </w:p>
    <w:p w14:paraId="512E53DD" w14:textId="77777777" w:rsidR="0096432F" w:rsidRPr="0096432F" w:rsidRDefault="0096432F" w:rsidP="0096432F">
      <w:pPr>
        <w:widowControl w:val="0"/>
        <w:spacing w:after="0" w:line="240" w:lineRule="auto"/>
        <w:ind w:firstLine="284"/>
        <w:jc w:val="right"/>
        <w:rPr>
          <w:rFonts w:ascii="Garamond" w:hAnsi="Garamond" w:cs="CG Times"/>
          <w:sz w:val="24"/>
          <w:szCs w:val="24"/>
        </w:rPr>
      </w:pPr>
      <w:r w:rsidRPr="0096432F">
        <w:rPr>
          <w:rFonts w:ascii="Garamond" w:hAnsi="Garamond" w:cs="CG Times"/>
          <w:sz w:val="24"/>
          <w:szCs w:val="24"/>
        </w:rPr>
        <w:t>NË MUNGESË DHE ME AUTORIZIM</w:t>
      </w:r>
    </w:p>
    <w:p w14:paraId="512E53DE" w14:textId="77777777" w:rsidR="0096432F" w:rsidRPr="0096432F" w:rsidRDefault="0096432F" w:rsidP="0096432F">
      <w:pPr>
        <w:widowControl w:val="0"/>
        <w:spacing w:after="0" w:line="240" w:lineRule="auto"/>
        <w:ind w:firstLine="284"/>
        <w:jc w:val="right"/>
        <w:rPr>
          <w:rFonts w:ascii="Garamond" w:hAnsi="Garamond" w:cs="CG Times"/>
          <w:sz w:val="24"/>
        </w:rPr>
      </w:pPr>
      <w:r w:rsidRPr="0096432F">
        <w:rPr>
          <w:rFonts w:ascii="Garamond" w:hAnsi="Garamond" w:cs="CG Times"/>
          <w:sz w:val="24"/>
        </w:rPr>
        <w:t xml:space="preserve">ANËTARE E BORDIT </w:t>
      </w:r>
    </w:p>
    <w:p w14:paraId="512E53DF" w14:textId="77777777" w:rsidR="0096432F" w:rsidRPr="0096432F" w:rsidRDefault="0096432F" w:rsidP="0096432F">
      <w:pPr>
        <w:widowControl w:val="0"/>
        <w:spacing w:after="0" w:line="240" w:lineRule="auto"/>
        <w:ind w:firstLine="284"/>
        <w:jc w:val="right"/>
        <w:rPr>
          <w:rFonts w:ascii="Garamond" w:hAnsi="Garamond" w:cs="CG Times"/>
          <w:b/>
          <w:sz w:val="24"/>
        </w:rPr>
      </w:pPr>
      <w:r w:rsidRPr="0096432F">
        <w:rPr>
          <w:rFonts w:ascii="Garamond" w:hAnsi="Garamond" w:cs="CG Times"/>
          <w:b/>
          <w:sz w:val="24"/>
        </w:rPr>
        <w:t>Erjola Sadushi</w:t>
      </w:r>
    </w:p>
    <w:p w14:paraId="512E53E0" w14:textId="77777777" w:rsidR="0096432F" w:rsidRPr="0096432F" w:rsidRDefault="0096432F" w:rsidP="0096432F">
      <w:pPr>
        <w:widowControl w:val="0"/>
        <w:spacing w:after="0" w:line="240" w:lineRule="auto"/>
        <w:jc w:val="center"/>
        <w:outlineLvl w:val="2"/>
        <w:rPr>
          <w:rFonts w:ascii="Garamond" w:hAnsi="Garamond" w:cs="CG Times"/>
          <w:b/>
          <w:bCs/>
          <w:sz w:val="14"/>
        </w:rPr>
      </w:pPr>
    </w:p>
    <w:p w14:paraId="512E53E1" w14:textId="77777777" w:rsidR="0096432F" w:rsidRPr="0096432F" w:rsidRDefault="0096432F" w:rsidP="0096432F">
      <w:pPr>
        <w:widowControl w:val="0"/>
        <w:spacing w:after="0" w:line="240" w:lineRule="auto"/>
        <w:jc w:val="center"/>
        <w:outlineLvl w:val="2"/>
        <w:rPr>
          <w:rFonts w:ascii="Garamond" w:hAnsi="Garamond" w:cs="CG Times"/>
          <w:b/>
          <w:bCs/>
          <w:sz w:val="24"/>
        </w:rPr>
      </w:pPr>
    </w:p>
    <w:p w14:paraId="512E53E2" w14:textId="77777777" w:rsidR="0096432F" w:rsidRPr="0096432F" w:rsidRDefault="0096432F" w:rsidP="0096432F">
      <w:pPr>
        <w:widowControl w:val="0"/>
        <w:spacing w:after="0" w:line="240" w:lineRule="auto"/>
        <w:jc w:val="center"/>
        <w:outlineLvl w:val="2"/>
        <w:rPr>
          <w:rFonts w:ascii="Garamond" w:hAnsi="Garamond" w:cs="CG Times"/>
          <w:b/>
          <w:bCs/>
          <w:sz w:val="24"/>
        </w:rPr>
      </w:pPr>
    </w:p>
    <w:p w14:paraId="512E53E3"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lastRenderedPageBreak/>
        <w:t>VENDIM</w:t>
      </w:r>
    </w:p>
    <w:p w14:paraId="512E53E4" w14:textId="77777777" w:rsidR="0096432F" w:rsidRPr="0096432F" w:rsidRDefault="0096432F" w:rsidP="0096432F">
      <w:pPr>
        <w:widowControl w:val="0"/>
        <w:spacing w:after="0" w:line="240" w:lineRule="auto"/>
        <w:jc w:val="center"/>
        <w:outlineLvl w:val="2"/>
        <w:rPr>
          <w:rFonts w:ascii="Garamond" w:hAnsi="Garamond" w:cs="CG Times"/>
          <w:b/>
          <w:bCs/>
          <w:sz w:val="24"/>
          <w:szCs w:val="24"/>
        </w:rPr>
      </w:pPr>
      <w:r w:rsidRPr="0096432F">
        <w:rPr>
          <w:rFonts w:ascii="Garamond" w:hAnsi="Garamond" w:cs="CG Times"/>
          <w:b/>
          <w:bCs/>
          <w:sz w:val="24"/>
          <w:szCs w:val="24"/>
        </w:rPr>
        <w:t>Nr. 40, datë 7.3.2019</w:t>
      </w:r>
    </w:p>
    <w:p w14:paraId="512E53E5" w14:textId="77777777" w:rsidR="0096432F" w:rsidRPr="0096432F" w:rsidRDefault="0096432F" w:rsidP="0096432F">
      <w:pPr>
        <w:widowControl w:val="0"/>
        <w:spacing w:after="0" w:line="240" w:lineRule="auto"/>
        <w:jc w:val="center"/>
        <w:outlineLvl w:val="2"/>
        <w:rPr>
          <w:rFonts w:ascii="Garamond" w:hAnsi="Garamond" w:cs="CG Times"/>
          <w:b/>
          <w:bCs/>
          <w:sz w:val="14"/>
        </w:rPr>
      </w:pPr>
    </w:p>
    <w:p w14:paraId="512E53E6"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MBI FILLIMIN E PROCEDURAVE PËR MIRATIMIN E “UDHËZUESIT PËR MONITORIMIN E TREGUT TË ENERGJISË ELEKTRIKE”</w:t>
      </w:r>
    </w:p>
    <w:p w14:paraId="512E53E7"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3E8"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Në mbështetje të neneve 16, 22, 51 dhe 97, pika 4, të ligjit nr. 43/2015, “Për sektorin e energjisë elektrike”, i ndryshuar; vendimit të Këshillit të Ministrave nr. 519, datë 13.7.2016, “Për miratimin e modelit të tregut të energjisë elektrike”; nenit 15 të “Rregullores për organizimin, funksionimin dhe procedurat e ERE-s”, miratuar me vendimin e Bordit të ERE-s nr. 96, datë 17.6.2016, Bordi i ERE-s, në mbledhjen e tij të datës 7.3.2019, pasi shqyrtoi relacionin e përgatitur nga drejtoritë teknike mbi fillimin e procedurave për miratimin e “Udhëzuesit për monitorimin e tregut të energjisë elektrike”,</w:t>
      </w:r>
    </w:p>
    <w:p w14:paraId="512E53E9"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konstatoi se:</w:t>
      </w:r>
    </w:p>
    <w:p w14:paraId="512E53EA" w14:textId="77777777" w:rsidR="0096432F" w:rsidRPr="0096432F" w:rsidRDefault="0096432F" w:rsidP="0096432F">
      <w:pPr>
        <w:widowControl w:val="0"/>
        <w:spacing w:after="0" w:line="240" w:lineRule="auto"/>
        <w:ind w:firstLine="284"/>
        <w:jc w:val="both"/>
        <w:rPr>
          <w:rFonts w:ascii="Garamond" w:hAnsi="Garamond"/>
          <w:spacing w:val="-4"/>
          <w:sz w:val="24"/>
          <w:szCs w:val="24"/>
        </w:rPr>
      </w:pPr>
      <w:r w:rsidRPr="0096432F">
        <w:rPr>
          <w:rFonts w:ascii="Garamond" w:hAnsi="Garamond"/>
          <w:spacing w:val="-4"/>
          <w:sz w:val="24"/>
          <w:szCs w:val="24"/>
        </w:rPr>
        <w:t>- Gjatë vitit 2018 me asistencën dhe konsulencën e USAID/RTI, është punuar dhe hartuar udhëzuesi për monitorimin e tregut të energjisë elektrike, në mbështetje të detyrimeve të ERE-s për monitorimin e tregut të energjisë, që lindin nga ligji nr. 43/2015, “Për sektorin e energjisë”</w:t>
      </w:r>
      <w:r w:rsidRPr="0096432F">
        <w:rPr>
          <w:rFonts w:ascii="Garamond" w:hAnsi="Garamond"/>
          <w:i/>
          <w:spacing w:val="-4"/>
          <w:sz w:val="24"/>
          <w:szCs w:val="24"/>
        </w:rPr>
        <w:t>,</w:t>
      </w:r>
      <w:r w:rsidRPr="0096432F">
        <w:rPr>
          <w:rFonts w:ascii="Garamond" w:hAnsi="Garamond"/>
          <w:spacing w:val="-4"/>
          <w:sz w:val="24"/>
          <w:szCs w:val="24"/>
        </w:rPr>
        <w:t xml:space="preserve"> i ndryshuar, si dhe aktet e tjera për këtë qëllim.</w:t>
      </w:r>
    </w:p>
    <w:p w14:paraId="512E53EB" w14:textId="77777777" w:rsidR="0096432F" w:rsidRPr="0096432F" w:rsidRDefault="0096432F" w:rsidP="0096432F">
      <w:pPr>
        <w:widowControl w:val="0"/>
        <w:spacing w:after="0" w:line="240" w:lineRule="auto"/>
        <w:ind w:firstLine="284"/>
        <w:jc w:val="both"/>
        <w:rPr>
          <w:rFonts w:ascii="Garamond" w:hAnsi="Garamond"/>
          <w:spacing w:val="-4"/>
          <w:sz w:val="24"/>
          <w:szCs w:val="24"/>
        </w:rPr>
      </w:pPr>
      <w:r w:rsidRPr="0096432F">
        <w:rPr>
          <w:rFonts w:ascii="Garamond" w:hAnsi="Garamond"/>
          <w:spacing w:val="-4"/>
          <w:sz w:val="24"/>
          <w:szCs w:val="24"/>
        </w:rPr>
        <w:t>- Ky udhëzues është i organizuar në kapituj dhe seksione që përshkruajnë:</w:t>
      </w:r>
    </w:p>
    <w:p w14:paraId="512E53EC" w14:textId="77777777" w:rsidR="0096432F" w:rsidRPr="0096432F" w:rsidRDefault="0096432F" w:rsidP="0096432F">
      <w:pPr>
        <w:widowControl w:val="0"/>
        <w:spacing w:after="0" w:line="240" w:lineRule="auto"/>
        <w:ind w:firstLine="284"/>
        <w:jc w:val="both"/>
        <w:rPr>
          <w:rFonts w:ascii="Garamond" w:hAnsi="Garamond"/>
          <w:spacing w:val="-4"/>
          <w:sz w:val="24"/>
          <w:szCs w:val="24"/>
        </w:rPr>
      </w:pPr>
      <w:r w:rsidRPr="0096432F">
        <w:rPr>
          <w:rFonts w:ascii="Garamond" w:hAnsi="Garamond"/>
          <w:spacing w:val="-4"/>
          <w:sz w:val="24"/>
          <w:szCs w:val="24"/>
        </w:rPr>
        <w:t>1. Një vështrim të përgjithshëm për vendosjen e funksioneve të monitorimit të tregut nga ERE dhe hapat e nevojshëm për t’u ndërmarrë në procesin e zhvillimit të funksioneve të monitorimit të tregut.</w:t>
      </w:r>
    </w:p>
    <w:p w14:paraId="512E53ED" w14:textId="77777777" w:rsidR="0096432F" w:rsidRPr="0096432F" w:rsidRDefault="0096432F" w:rsidP="0096432F">
      <w:pPr>
        <w:widowControl w:val="0"/>
        <w:spacing w:after="0" w:line="240" w:lineRule="auto"/>
        <w:ind w:firstLine="284"/>
        <w:jc w:val="both"/>
        <w:rPr>
          <w:rFonts w:ascii="Garamond" w:hAnsi="Garamond"/>
          <w:sz w:val="24"/>
          <w:szCs w:val="24"/>
        </w:rPr>
      </w:pPr>
      <w:r w:rsidRPr="0096432F">
        <w:rPr>
          <w:rFonts w:ascii="Garamond" w:hAnsi="Garamond"/>
          <w:sz w:val="24"/>
          <w:szCs w:val="24"/>
        </w:rPr>
        <w:t>2. Rolet e pjesëmarrësve të tregut me qëllim monitorimin e tregut, të caktuara nga ERE sipas legjislacionit përkatës në Shqipëri, ligjit nr. 43/2015, “Për sektorin e energjisë elektrike”, i ndryshuar, Rregullat e Tregut</w:t>
      </w:r>
      <w:r w:rsidRPr="0096432F">
        <w:rPr>
          <w:rFonts w:ascii="Garamond" w:hAnsi="Garamond"/>
          <w:i/>
          <w:sz w:val="24"/>
          <w:szCs w:val="24"/>
        </w:rPr>
        <w:t>,</w:t>
      </w:r>
      <w:r w:rsidRPr="0096432F">
        <w:rPr>
          <w:rFonts w:ascii="Garamond" w:hAnsi="Garamond"/>
          <w:sz w:val="24"/>
          <w:szCs w:val="24"/>
        </w:rPr>
        <w:t xml:space="preserve"> si dhe legjislacioni në rajon në kontekstin e kërkesave dhe pranimeve të Bashkimit Evropian (BE).</w:t>
      </w:r>
    </w:p>
    <w:p w14:paraId="512E53EE" w14:textId="77777777" w:rsidR="0096432F" w:rsidRPr="0096432F" w:rsidRDefault="0096432F" w:rsidP="0096432F">
      <w:pPr>
        <w:widowControl w:val="0"/>
        <w:spacing w:after="0" w:line="240" w:lineRule="auto"/>
        <w:ind w:firstLine="284"/>
        <w:jc w:val="both"/>
        <w:rPr>
          <w:rFonts w:ascii="Garamond" w:hAnsi="Garamond"/>
          <w:sz w:val="24"/>
          <w:szCs w:val="24"/>
        </w:rPr>
      </w:pPr>
      <w:r w:rsidRPr="0096432F">
        <w:rPr>
          <w:rFonts w:ascii="Garamond" w:hAnsi="Garamond"/>
          <w:sz w:val="24"/>
          <w:szCs w:val="24"/>
        </w:rPr>
        <w:t>3. Parimet që duhet të përshtaten për monitorimin e tregut.</w:t>
      </w:r>
    </w:p>
    <w:p w14:paraId="512E53EF" w14:textId="77777777" w:rsidR="0096432F" w:rsidRPr="0096432F" w:rsidRDefault="0096432F" w:rsidP="0096432F">
      <w:pPr>
        <w:widowControl w:val="0"/>
        <w:spacing w:after="0" w:line="240" w:lineRule="auto"/>
        <w:ind w:firstLine="284"/>
        <w:jc w:val="both"/>
        <w:rPr>
          <w:rFonts w:ascii="Garamond" w:hAnsi="Garamond"/>
          <w:sz w:val="24"/>
          <w:szCs w:val="24"/>
        </w:rPr>
      </w:pPr>
      <w:r w:rsidRPr="0096432F">
        <w:rPr>
          <w:rFonts w:ascii="Garamond" w:hAnsi="Garamond"/>
          <w:sz w:val="24"/>
          <w:szCs w:val="24"/>
        </w:rPr>
        <w:t>4. Udhëzime për zbatimin e përgjegjësive të monitorimit të tregut, të tilla si mjetet për identifikimin e sjelljeve që nuk janë në përputhje me parimet e konkurrencës dhe identifikimin e manipulimeve të çmimeve.</w:t>
      </w:r>
    </w:p>
    <w:p w14:paraId="512E53F0" w14:textId="77777777" w:rsidR="0096432F" w:rsidRPr="0096432F" w:rsidRDefault="0096432F" w:rsidP="0096432F">
      <w:pPr>
        <w:widowControl w:val="0"/>
        <w:spacing w:after="0" w:line="240" w:lineRule="auto"/>
        <w:ind w:firstLine="284"/>
        <w:jc w:val="both"/>
        <w:rPr>
          <w:rFonts w:ascii="Garamond" w:hAnsi="Garamond"/>
          <w:sz w:val="24"/>
          <w:szCs w:val="24"/>
        </w:rPr>
      </w:pPr>
    </w:p>
    <w:p w14:paraId="512E53F1" w14:textId="77777777" w:rsidR="0096432F" w:rsidRPr="0096432F" w:rsidRDefault="0096432F" w:rsidP="0096432F">
      <w:pPr>
        <w:widowControl w:val="0"/>
        <w:spacing w:after="0" w:line="240" w:lineRule="auto"/>
        <w:ind w:firstLine="284"/>
        <w:jc w:val="both"/>
        <w:rPr>
          <w:rFonts w:ascii="Garamond" w:hAnsi="Garamond"/>
          <w:sz w:val="24"/>
          <w:szCs w:val="24"/>
        </w:rPr>
      </w:pPr>
      <w:r w:rsidRPr="0096432F">
        <w:rPr>
          <w:rFonts w:ascii="Garamond" w:hAnsi="Garamond"/>
          <w:sz w:val="24"/>
          <w:szCs w:val="24"/>
        </w:rPr>
        <w:t>5. Aspektet e zbatimit në lidhje me monitorimit të tregut, përfshirë proceset e nevojshme për t’u zbatuar, kërkesat rregullatore të vendosura mbi pjesëmarrësit e tregut, organizimi i brendshëm dhe strukturimi i funksionit të monitorimit të tregut brenda ERE-s dhe rregullat për zbatimin e kërkesave.</w:t>
      </w:r>
    </w:p>
    <w:p w14:paraId="512E53F2"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Për gjithë sa më sipër, Bordi i ERE-s</w:t>
      </w:r>
    </w:p>
    <w:p w14:paraId="512E53F3" w14:textId="77777777" w:rsidR="0096432F" w:rsidRPr="0096432F" w:rsidRDefault="0096432F" w:rsidP="0096432F">
      <w:pPr>
        <w:widowControl w:val="0"/>
        <w:spacing w:after="0" w:line="240" w:lineRule="auto"/>
        <w:ind w:firstLine="284"/>
        <w:jc w:val="center"/>
        <w:rPr>
          <w:rFonts w:ascii="Garamond" w:hAnsi="Garamond" w:cs="CG Times"/>
          <w:sz w:val="14"/>
        </w:rPr>
      </w:pPr>
    </w:p>
    <w:p w14:paraId="512E53F4" w14:textId="77777777" w:rsidR="0096432F" w:rsidRPr="0096432F" w:rsidRDefault="0096432F" w:rsidP="0096432F">
      <w:pPr>
        <w:widowControl w:val="0"/>
        <w:spacing w:after="0" w:line="240" w:lineRule="auto"/>
        <w:ind w:firstLine="284"/>
        <w:jc w:val="center"/>
        <w:rPr>
          <w:rFonts w:ascii="Garamond" w:hAnsi="Garamond" w:cs="CG Times"/>
          <w:sz w:val="24"/>
        </w:rPr>
      </w:pPr>
      <w:r w:rsidRPr="0096432F">
        <w:rPr>
          <w:rFonts w:ascii="Garamond" w:hAnsi="Garamond" w:cs="CG Times"/>
          <w:sz w:val="24"/>
        </w:rPr>
        <w:t>VENDOSI:</w:t>
      </w:r>
    </w:p>
    <w:p w14:paraId="512E53F5" w14:textId="77777777" w:rsidR="0096432F" w:rsidRPr="0096432F" w:rsidRDefault="0096432F" w:rsidP="0096432F">
      <w:pPr>
        <w:widowControl w:val="0"/>
        <w:spacing w:after="0" w:line="240" w:lineRule="auto"/>
        <w:ind w:firstLine="284"/>
        <w:jc w:val="both"/>
        <w:rPr>
          <w:rFonts w:ascii="Garamond" w:hAnsi="Garamond"/>
          <w:sz w:val="14"/>
          <w:szCs w:val="24"/>
        </w:rPr>
      </w:pPr>
    </w:p>
    <w:p w14:paraId="512E53F6" w14:textId="77777777" w:rsidR="0096432F" w:rsidRPr="0096432F" w:rsidRDefault="0096432F" w:rsidP="0096432F">
      <w:pPr>
        <w:widowControl w:val="0"/>
        <w:spacing w:after="0" w:line="240" w:lineRule="auto"/>
        <w:ind w:firstLine="284"/>
        <w:jc w:val="both"/>
        <w:rPr>
          <w:rFonts w:ascii="Garamond" w:hAnsi="Garamond"/>
          <w:sz w:val="24"/>
          <w:szCs w:val="24"/>
        </w:rPr>
      </w:pPr>
      <w:r w:rsidRPr="0096432F">
        <w:rPr>
          <w:rFonts w:ascii="Garamond" w:hAnsi="Garamond"/>
          <w:sz w:val="24"/>
          <w:szCs w:val="24"/>
        </w:rPr>
        <w:t xml:space="preserve">1. </w:t>
      </w:r>
      <w:r w:rsidRPr="0096432F">
        <w:rPr>
          <w:rFonts w:ascii="Garamond" w:hAnsi="Garamond"/>
          <w:sz w:val="24"/>
        </w:rPr>
        <w:t>Fillimin e procedurave për miratimin e “Udhëzuesit për monitorimin e tregut të energjisë elektrike”</w:t>
      </w:r>
      <w:r w:rsidRPr="0096432F">
        <w:rPr>
          <w:rFonts w:ascii="Garamond" w:hAnsi="Garamond"/>
          <w:sz w:val="24"/>
          <w:szCs w:val="24"/>
        </w:rPr>
        <w:t>.</w:t>
      </w:r>
    </w:p>
    <w:p w14:paraId="512E53F7" w14:textId="77777777" w:rsidR="0096432F" w:rsidRPr="0096432F" w:rsidRDefault="0096432F" w:rsidP="0096432F">
      <w:pPr>
        <w:widowControl w:val="0"/>
        <w:spacing w:after="0" w:line="240" w:lineRule="auto"/>
        <w:ind w:firstLine="284"/>
        <w:jc w:val="both"/>
        <w:rPr>
          <w:rFonts w:ascii="Garamond" w:hAnsi="Garamond"/>
          <w:sz w:val="24"/>
          <w:szCs w:val="24"/>
        </w:rPr>
      </w:pPr>
      <w:r w:rsidRPr="0096432F">
        <w:rPr>
          <w:rFonts w:ascii="Garamond" w:hAnsi="Garamond"/>
          <w:sz w:val="24"/>
          <w:szCs w:val="24"/>
        </w:rPr>
        <w:t xml:space="preserve">2. </w:t>
      </w:r>
      <w:r w:rsidRPr="0096432F">
        <w:rPr>
          <w:rFonts w:ascii="Garamond" w:hAnsi="Garamond" w:cs="CG Times"/>
          <w:sz w:val="24"/>
        </w:rPr>
        <w:t>Ngarkohet Drejtoria e Licencimit dhe e Monitorimit të Tregut të njoftojë palët e interesit, Autoritetin e Konkurrencës, Ministrinë e Infrastrukturës dhe Energjisë, Sekretariatin e Komunitetit të Energjisë, në lidhje me këtë vendimmarrje.</w:t>
      </w:r>
    </w:p>
    <w:p w14:paraId="512E53F8"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Ky vendim hyn në fuqi menjëherë. </w:t>
      </w:r>
    </w:p>
    <w:p w14:paraId="512E53F9"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Ky vendim botohet në Fletoren Zyrtare. </w:t>
      </w:r>
    </w:p>
    <w:p w14:paraId="512E53FA"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Ky vendim mund të ankimohet në Gjykatën Administrative Tiranë, brenda 30 ditëve kalendarike nga botimi në Fletoren Zyrtare. </w:t>
      </w:r>
    </w:p>
    <w:p w14:paraId="512E53FB"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3FC" w14:textId="77777777" w:rsidR="0096432F" w:rsidRPr="0096432F" w:rsidRDefault="0096432F" w:rsidP="0096432F">
      <w:pPr>
        <w:widowControl w:val="0"/>
        <w:spacing w:after="0" w:line="240" w:lineRule="auto"/>
        <w:ind w:firstLine="284"/>
        <w:jc w:val="right"/>
        <w:rPr>
          <w:rFonts w:ascii="Garamond" w:hAnsi="Garamond" w:cs="CG Times"/>
          <w:sz w:val="24"/>
          <w:szCs w:val="24"/>
        </w:rPr>
      </w:pPr>
      <w:r w:rsidRPr="0096432F">
        <w:rPr>
          <w:rFonts w:ascii="Garamond" w:hAnsi="Garamond" w:cs="CG Times"/>
          <w:sz w:val="24"/>
          <w:szCs w:val="24"/>
        </w:rPr>
        <w:t>NË MUNGESË DHE ME AUTORIZIM</w:t>
      </w:r>
    </w:p>
    <w:p w14:paraId="512E53FD" w14:textId="77777777" w:rsidR="0096432F" w:rsidRPr="0096432F" w:rsidRDefault="0096432F" w:rsidP="0096432F">
      <w:pPr>
        <w:widowControl w:val="0"/>
        <w:spacing w:after="0" w:line="240" w:lineRule="auto"/>
        <w:ind w:firstLine="284"/>
        <w:jc w:val="right"/>
        <w:rPr>
          <w:rFonts w:ascii="Garamond" w:hAnsi="Garamond" w:cs="CG Times"/>
          <w:sz w:val="24"/>
        </w:rPr>
      </w:pPr>
      <w:r w:rsidRPr="0096432F">
        <w:rPr>
          <w:rFonts w:ascii="Garamond" w:hAnsi="Garamond" w:cs="CG Times"/>
          <w:sz w:val="24"/>
        </w:rPr>
        <w:t>ANËTARE E BORDIT</w:t>
      </w:r>
    </w:p>
    <w:p w14:paraId="512E53FE" w14:textId="77777777" w:rsidR="0096432F" w:rsidRPr="0096432F" w:rsidRDefault="0096432F" w:rsidP="0096432F">
      <w:pPr>
        <w:widowControl w:val="0"/>
        <w:spacing w:after="0" w:line="240" w:lineRule="auto"/>
        <w:ind w:firstLine="284"/>
        <w:jc w:val="right"/>
        <w:rPr>
          <w:rFonts w:ascii="Garamond" w:hAnsi="Garamond" w:cs="CG Times"/>
          <w:b/>
          <w:sz w:val="24"/>
        </w:rPr>
      </w:pPr>
      <w:r w:rsidRPr="0096432F">
        <w:rPr>
          <w:rFonts w:ascii="Garamond" w:hAnsi="Garamond" w:cs="CG Times"/>
          <w:b/>
          <w:sz w:val="24"/>
        </w:rPr>
        <w:t>Erjola Sadushi</w:t>
      </w:r>
    </w:p>
    <w:p w14:paraId="512E53FF" w14:textId="77777777" w:rsidR="0096432F" w:rsidRPr="0096432F" w:rsidRDefault="0096432F" w:rsidP="0096432F">
      <w:pPr>
        <w:widowControl w:val="0"/>
        <w:spacing w:after="0" w:line="240" w:lineRule="auto"/>
        <w:ind w:firstLine="284"/>
        <w:jc w:val="right"/>
        <w:rPr>
          <w:rFonts w:ascii="Garamond" w:hAnsi="Garamond" w:cs="CG Times"/>
          <w:sz w:val="14"/>
        </w:rPr>
      </w:pPr>
    </w:p>
    <w:p w14:paraId="512E5400" w14:textId="77777777" w:rsidR="0096432F" w:rsidRPr="0096432F" w:rsidRDefault="0096432F" w:rsidP="0096432F">
      <w:pPr>
        <w:widowControl w:val="0"/>
        <w:spacing w:after="0" w:line="240" w:lineRule="auto"/>
        <w:jc w:val="center"/>
        <w:outlineLvl w:val="2"/>
        <w:rPr>
          <w:rFonts w:ascii="Garamond" w:hAnsi="Garamond" w:cs="CG Times"/>
          <w:b/>
          <w:bCs/>
          <w:sz w:val="24"/>
        </w:rPr>
      </w:pPr>
    </w:p>
    <w:p w14:paraId="512E5401"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VENDIM</w:t>
      </w:r>
    </w:p>
    <w:p w14:paraId="512E5402"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Nr. 41, datë 11.3.2019</w:t>
      </w:r>
    </w:p>
    <w:p w14:paraId="512E5403" w14:textId="77777777" w:rsidR="0096432F" w:rsidRPr="0096432F" w:rsidRDefault="0096432F" w:rsidP="0096432F">
      <w:pPr>
        <w:widowControl w:val="0"/>
        <w:spacing w:after="0" w:line="240" w:lineRule="auto"/>
        <w:jc w:val="center"/>
        <w:outlineLvl w:val="2"/>
        <w:rPr>
          <w:rFonts w:ascii="Garamond" w:hAnsi="Garamond" w:cs="CG Times"/>
          <w:b/>
          <w:bCs/>
          <w:sz w:val="14"/>
        </w:rPr>
      </w:pPr>
    </w:p>
    <w:p w14:paraId="512E5404"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 xml:space="preserve">PËR DHËNIEN E MANDATIT TË DEPUTETIT TË KUVENDIT TË SHQIPËRISË, KANDIDATIT TË LISTËS SHUMEMËRORE TË PARTISË DEMOKRATIKE, QARKU BERAT, PËR PLOTËSIMIN E VAKANCËS SË NJOFTUAR NGA KUVENDI </w:t>
      </w:r>
    </w:p>
    <w:p w14:paraId="512E5405"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I SHQIPËRISË</w:t>
      </w:r>
    </w:p>
    <w:p w14:paraId="512E5406"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07"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Komisioni Qendror i Zgjedhjeve, në mbledhjen e datës 11.3.2019, me pjesëmarrjen e:</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230"/>
      </w:tblGrid>
      <w:tr w:rsidR="0096432F" w:rsidRPr="0096432F" w14:paraId="512E540A" w14:textId="77777777" w:rsidTr="00BE6020">
        <w:tc>
          <w:tcPr>
            <w:tcW w:w="2186" w:type="dxa"/>
          </w:tcPr>
          <w:p w14:paraId="512E5408" w14:textId="77777777" w:rsidR="0096432F" w:rsidRPr="0096432F" w:rsidRDefault="0096432F" w:rsidP="0096432F">
            <w:pPr>
              <w:widowControl w:val="0"/>
              <w:spacing w:after="0" w:line="240" w:lineRule="auto"/>
              <w:jc w:val="both"/>
              <w:rPr>
                <w:rFonts w:ascii="Garamond" w:hAnsi="Garamond" w:cs="CG Times"/>
                <w:bCs/>
                <w:sz w:val="24"/>
              </w:rPr>
            </w:pPr>
            <w:bookmarkStart w:id="0" w:name="_GoBack"/>
            <w:r w:rsidRPr="0096432F">
              <w:rPr>
                <w:rFonts w:ascii="Garamond" w:hAnsi="Garamond" w:cs="CG Times"/>
                <w:sz w:val="24"/>
              </w:rPr>
              <w:t>Klement</w:t>
            </w:r>
            <w:r w:rsidRPr="0096432F">
              <w:rPr>
                <w:rFonts w:ascii="Garamond" w:hAnsi="Garamond" w:cs="CG Times"/>
                <w:sz w:val="24"/>
              </w:rPr>
              <w:tab/>
              <w:t xml:space="preserve"> Zguri</w:t>
            </w:r>
          </w:p>
        </w:tc>
        <w:tc>
          <w:tcPr>
            <w:tcW w:w="2230" w:type="dxa"/>
          </w:tcPr>
          <w:p w14:paraId="512E5409"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kryetar;</w:t>
            </w:r>
          </w:p>
        </w:tc>
      </w:tr>
      <w:tr w:rsidR="0096432F" w:rsidRPr="0096432F" w14:paraId="512E540D" w14:textId="77777777" w:rsidTr="00BE6020">
        <w:tc>
          <w:tcPr>
            <w:tcW w:w="2186" w:type="dxa"/>
          </w:tcPr>
          <w:p w14:paraId="512E540B"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Denar </w:t>
            </w:r>
            <w:r w:rsidRPr="0096432F">
              <w:rPr>
                <w:rFonts w:ascii="Garamond" w:hAnsi="Garamond" w:cs="CG Times"/>
                <w:sz w:val="24"/>
              </w:rPr>
              <w:tab/>
            </w:r>
            <w:r w:rsidRPr="0096432F">
              <w:rPr>
                <w:rFonts w:ascii="Garamond" w:hAnsi="Garamond" w:cs="CG Times"/>
                <w:sz w:val="24"/>
              </w:rPr>
              <w:tab/>
              <w:t>Biba</w:t>
            </w:r>
          </w:p>
        </w:tc>
        <w:tc>
          <w:tcPr>
            <w:tcW w:w="2230" w:type="dxa"/>
          </w:tcPr>
          <w:p w14:paraId="512E540C"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zv.kryetar;</w:t>
            </w:r>
          </w:p>
        </w:tc>
      </w:tr>
      <w:tr w:rsidR="0096432F" w:rsidRPr="0096432F" w14:paraId="512E5410" w14:textId="77777777" w:rsidTr="00BE6020">
        <w:tc>
          <w:tcPr>
            <w:tcW w:w="2186" w:type="dxa"/>
          </w:tcPr>
          <w:p w14:paraId="512E540E"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Bledar</w:t>
            </w:r>
            <w:r w:rsidRPr="0096432F">
              <w:rPr>
                <w:rFonts w:ascii="Garamond" w:hAnsi="Garamond" w:cs="CG Times"/>
                <w:sz w:val="24"/>
              </w:rPr>
              <w:tab/>
            </w:r>
            <w:r w:rsidRPr="0096432F">
              <w:rPr>
                <w:rFonts w:ascii="Garamond" w:hAnsi="Garamond" w:cs="CG Times"/>
                <w:sz w:val="24"/>
              </w:rPr>
              <w:tab/>
              <w:t xml:space="preserve"> Skënderi</w:t>
            </w:r>
          </w:p>
        </w:tc>
        <w:tc>
          <w:tcPr>
            <w:tcW w:w="2230" w:type="dxa"/>
          </w:tcPr>
          <w:p w14:paraId="512E540F"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w:t>
            </w:r>
          </w:p>
        </w:tc>
      </w:tr>
      <w:tr w:rsidR="0096432F" w:rsidRPr="0096432F" w14:paraId="512E5413" w14:textId="77777777" w:rsidTr="00BE6020">
        <w:tc>
          <w:tcPr>
            <w:tcW w:w="2186" w:type="dxa"/>
          </w:tcPr>
          <w:p w14:paraId="512E5411"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Edlira</w:t>
            </w:r>
            <w:r w:rsidRPr="0096432F">
              <w:rPr>
                <w:rFonts w:ascii="Garamond" w:hAnsi="Garamond" w:cs="CG Times"/>
                <w:sz w:val="24"/>
              </w:rPr>
              <w:tab/>
            </w:r>
            <w:r w:rsidRPr="0096432F">
              <w:rPr>
                <w:rFonts w:ascii="Garamond" w:hAnsi="Garamond" w:cs="CG Times"/>
                <w:sz w:val="24"/>
              </w:rPr>
              <w:tab/>
              <w:t xml:space="preserve"> Jorgaqi</w:t>
            </w:r>
          </w:p>
        </w:tc>
        <w:tc>
          <w:tcPr>
            <w:tcW w:w="2230" w:type="dxa"/>
          </w:tcPr>
          <w:p w14:paraId="512E5412"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r w:rsidR="0096432F" w:rsidRPr="0096432F" w14:paraId="512E5416" w14:textId="77777777" w:rsidTr="00BE6020">
        <w:tc>
          <w:tcPr>
            <w:tcW w:w="2186" w:type="dxa"/>
          </w:tcPr>
          <w:p w14:paraId="512E5414"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Rezarta </w:t>
            </w:r>
            <w:r w:rsidRPr="0096432F">
              <w:rPr>
                <w:rFonts w:ascii="Garamond" w:hAnsi="Garamond" w:cs="CG Times"/>
                <w:sz w:val="24"/>
              </w:rPr>
              <w:tab/>
              <w:t>Bitri</w:t>
            </w:r>
          </w:p>
        </w:tc>
        <w:tc>
          <w:tcPr>
            <w:tcW w:w="2230" w:type="dxa"/>
          </w:tcPr>
          <w:p w14:paraId="512E5415"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bl>
    <w:bookmarkEnd w:id="0"/>
    <w:p w14:paraId="512E5417"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shqyrtoi ç</w:t>
      </w:r>
      <w:r w:rsidRPr="0096432F">
        <w:rPr>
          <w:rFonts w:ascii="Garamond" w:hAnsi="Garamond" w:cs="CG Times"/>
          <w:bCs/>
          <w:sz w:val="24"/>
        </w:rPr>
        <w:t>ë</w:t>
      </w:r>
      <w:r w:rsidRPr="0096432F">
        <w:rPr>
          <w:rFonts w:ascii="Garamond" w:hAnsi="Garamond" w:cs="CG Times"/>
          <w:sz w:val="24"/>
        </w:rPr>
        <w:t>shtjen me:</w:t>
      </w:r>
    </w:p>
    <w:p w14:paraId="512E5418"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419"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OBJEKT: </w:t>
      </w:r>
      <w:r w:rsidRPr="0096432F">
        <w:rPr>
          <w:rFonts w:ascii="Garamond" w:hAnsi="Garamond" w:cs="CG Times"/>
          <w:sz w:val="24"/>
        </w:rPr>
        <w:tab/>
        <w:t>Për dhënien e mandatit të deputetit të Kuvendit të Shqipërisë, kandidatit të listës shumemërore të Partisë Demokratike, qarku Berat, për plotësimin e vakancës së njoftuar nga Kuvendi i Shqipërisë, pas dorëheqjes nga mandati i deputetit, z. Astrit Veliaj.</w:t>
      </w:r>
    </w:p>
    <w:p w14:paraId="512E541A"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KËRKUES: </w:t>
      </w:r>
      <w:r w:rsidRPr="0096432F">
        <w:rPr>
          <w:rFonts w:ascii="Garamond" w:hAnsi="Garamond" w:cs="CG Times"/>
          <w:sz w:val="24"/>
        </w:rPr>
        <w:tab/>
      </w:r>
      <w:r w:rsidRPr="0096432F">
        <w:rPr>
          <w:rFonts w:ascii="Garamond" w:hAnsi="Garamond" w:cs="CG Times"/>
          <w:sz w:val="24"/>
        </w:rPr>
        <w:tab/>
        <w:t>Kuvendi i Republikës së Shqipërisë.</w:t>
      </w:r>
    </w:p>
    <w:p w14:paraId="512E541B"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BAZA LIGJORE: </w:t>
      </w:r>
      <w:r w:rsidRPr="0096432F">
        <w:rPr>
          <w:rFonts w:ascii="Garamond" w:hAnsi="Garamond" w:cs="CG Times"/>
          <w:sz w:val="24"/>
        </w:rPr>
        <w:tab/>
        <w:t xml:space="preserve">neni 23, pika 1, germa “a”, neni 164, neni 175, pika 2, i ligjit nr. 10019, datë 29.12.2008, “Kodi Zgjedhor i Republikës së Shqipërisë”, i ndryshuar. </w:t>
      </w:r>
    </w:p>
    <w:p w14:paraId="512E541C"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bCs/>
          <w:sz w:val="24"/>
        </w:rPr>
        <w:t>Komisioni Qendror i Zgjedhjeve pasi shqyrtoi dokumentacionin e paraqitur dhe dëgjoi diskutimet e përfaqësuesve të partive politike,</w:t>
      </w:r>
    </w:p>
    <w:p w14:paraId="512E541D" w14:textId="77777777" w:rsidR="0096432F" w:rsidRPr="0096432F" w:rsidRDefault="0096432F" w:rsidP="0096432F">
      <w:pPr>
        <w:widowControl w:val="0"/>
        <w:spacing w:after="0" w:line="240" w:lineRule="auto"/>
        <w:jc w:val="center"/>
        <w:rPr>
          <w:rFonts w:ascii="Garamond" w:hAnsi="Garamond" w:cs="CG Times"/>
          <w:sz w:val="14"/>
        </w:rPr>
      </w:pPr>
    </w:p>
    <w:p w14:paraId="512E541E"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VËREN:</w:t>
      </w:r>
    </w:p>
    <w:p w14:paraId="512E541F"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20" w14:textId="77777777" w:rsidR="0096432F" w:rsidRPr="0096432F" w:rsidRDefault="0096432F" w:rsidP="0096432F">
      <w:pPr>
        <w:widowControl w:val="0"/>
        <w:spacing w:after="0" w:line="240" w:lineRule="auto"/>
        <w:ind w:firstLine="284"/>
        <w:jc w:val="both"/>
        <w:rPr>
          <w:rFonts w:ascii="Garamond" w:hAnsi="Garamond" w:cs="CG Times"/>
          <w:sz w:val="24"/>
        </w:rPr>
      </w:pPr>
      <w:bookmarkStart w:id="1" w:name="_Hlk2862419"/>
      <w:r w:rsidRPr="0096432F">
        <w:rPr>
          <w:rFonts w:ascii="Garamond" w:hAnsi="Garamond" w:cs="CG Times"/>
          <w:sz w:val="24"/>
        </w:rPr>
        <w:t>Nëpërmjet shkresës nr. 746/2 prot., datë 25.2.2019, drejtuar Komisionit Qendror të Zgjedhjeve, Sekretari i Përgjithshëm i Kuvendit, z. Genci Gjonçaj njofton krijimin e vakancës në Kuvendin e Shqipërisë, për shkak të përfundimit të parakohshëm të mandatit të deputetit z. Astrit Ferik Veliaj, deputet i zonës zgjedhore, qarku Berat.</w:t>
      </w:r>
    </w:p>
    <w:p w14:paraId="512E5421"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14:paraId="512E5422"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Demokratike për zonën zgjedhore qarku Berat, për zgjedhjet për Kuvendin e Shqipërisë, të datës 25 qershor 2017, ka fituar 1 (një) mandat dhe kandidati fitues nga lista shumemërore e Partisë Demokratike, qarku Berat, është numri rendor 1 (një) z. Eduard Ismail Halimi.</w:t>
      </w:r>
    </w:p>
    <w:p w14:paraId="512E5423"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Pas njoftimit nga Kuvendi për krijimin e vakancës për shkak të heqjes dorë nga mandati i deputetit të Kuvendit të Shqipërisë të z. Eduard Ismail Halimi, deputet i zonës zgjedhore qarku Berat, Komisioni Qendror i Zgjedhjeve, me vendimin nr. 10, datë 19.2.2018, i ka dhënë mandatin e deputetit të Kuvendit të Republikës së Shqipërisë z. Astrit Ferik Veliaj. </w:t>
      </w:r>
    </w:p>
    <w:p w14:paraId="512E5424"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lang w:eastAsia="x-none"/>
        </w:rPr>
        <w:t>Rezulton se lista shumemërore e Partisë Demokratike</w:t>
      </w:r>
      <w:r w:rsidRPr="0096432F">
        <w:rPr>
          <w:rFonts w:ascii="Garamond" w:hAnsi="Garamond" w:cs="CG Times"/>
          <w:sz w:val="24"/>
        </w:rPr>
        <w:t>,</w:t>
      </w:r>
      <w:r w:rsidRPr="0096432F">
        <w:rPr>
          <w:rFonts w:ascii="Garamond" w:hAnsi="Garamond" w:cs="CG Times"/>
          <w:sz w:val="24"/>
          <w:lang w:eastAsia="x-none"/>
        </w:rPr>
        <w:t xml:space="preserve"> qarku Berat</w:t>
      </w:r>
      <w:r w:rsidRPr="0096432F">
        <w:rPr>
          <w:rFonts w:ascii="Garamond" w:hAnsi="Garamond" w:cs="CG Times"/>
          <w:sz w:val="24"/>
        </w:rPr>
        <w:t>,</w:t>
      </w:r>
      <w:r w:rsidRPr="0096432F">
        <w:rPr>
          <w:rFonts w:ascii="Garamond" w:hAnsi="Garamond" w:cs="CG Times"/>
          <w:sz w:val="24"/>
          <w:lang w:eastAsia="x-none"/>
        </w:rPr>
        <w:t xml:space="preserve"> nuk i plotëson të gjitha kriteret e përcaktuara në nenin 67 të Kodit Zgjedhor, duke përfshirë dhe kriterin e gjinisë,</w:t>
      </w:r>
      <w:r w:rsidRPr="0096432F">
        <w:rPr>
          <w:rFonts w:ascii="Garamond" w:hAnsi="Garamond" w:cs="CG Times"/>
          <w:sz w:val="24"/>
        </w:rPr>
        <w:t xml:space="preserve"> duke mos pasur një në tre emrat e parë kandidat nga secila gjini, si dhe duke mos pasur tridhjetë për qind të listës shumemërore nga secila gjini. KQZ-ja, me vendimin nr. 566, datë 5.10.2017, vendosi sanksionin administrativ gjobë në masën 12.000.000 (dymbëdhjetë) milionë lekë ndaj Partisë Demokratike. </w:t>
      </w:r>
    </w:p>
    <w:p w14:paraId="512E5425"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Në bazë të nenit 175, pika 2, të Kodit Zgjedhor, KQZ-ja, në rast vakance të krijuar në mandatet e fituara nga lista shumemërore e Partisë </w:t>
      </w:r>
      <w:r w:rsidRPr="0096432F">
        <w:rPr>
          <w:rFonts w:ascii="Garamond" w:hAnsi="Garamond" w:cs="CG Times"/>
          <w:sz w:val="24"/>
          <w:lang w:eastAsia="x-none"/>
        </w:rPr>
        <w:t>Demokratike</w:t>
      </w:r>
      <w:r w:rsidRPr="0096432F">
        <w:rPr>
          <w:rFonts w:ascii="Garamond" w:hAnsi="Garamond" w:cs="CG Times"/>
          <w:sz w:val="24"/>
        </w:rPr>
        <w:t>, në zonën zgjedhore qarku Berat duhet të zbatonte dhe sanksionin plotësues, duke zëvendësuar vakancën e krijuar me kandidatin e radhës nga gjinia më pak e përfaqësuar.</w:t>
      </w:r>
    </w:p>
    <w:p w14:paraId="512E5426"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KQZ-ja, me vendimin nr. 338, datë 30.5.2017, “Për miratimin e listave shumemërore të Partisë Demokratike, për zgjedhjet për Kuvendin e Shqipërisë 2017”, ka miratuar listën shumemërore të Partisë Demokratike për 12 zonat zgjedhore, së bashku me </w:t>
      </w:r>
      <w:r w:rsidRPr="0096432F">
        <w:rPr>
          <w:rFonts w:ascii="Garamond" w:hAnsi="Garamond" w:cs="CG Times"/>
          <w:i/>
          <w:sz w:val="24"/>
        </w:rPr>
        <w:t>deklaratat model 03</w:t>
      </w:r>
      <w:r w:rsidRPr="0096432F">
        <w:rPr>
          <w:rFonts w:ascii="Garamond" w:hAnsi="Garamond" w:cs="CG Times"/>
          <w:sz w:val="24"/>
        </w:rPr>
        <w:t xml:space="preserve">, për vendet sipas kuotës gjinore të listës shumemërore për çdo zonë zgjedhore. </w:t>
      </w:r>
    </w:p>
    <w:p w14:paraId="512E5427"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Sipas </w:t>
      </w:r>
      <w:r w:rsidRPr="0096432F">
        <w:rPr>
          <w:rFonts w:ascii="Garamond" w:hAnsi="Garamond" w:cs="CG Times"/>
          <w:i/>
          <w:spacing w:val="-4"/>
          <w:sz w:val="24"/>
        </w:rPr>
        <w:t>deklaratës model 03</w:t>
      </w:r>
      <w:r w:rsidRPr="0096432F">
        <w:rPr>
          <w:rFonts w:ascii="Garamond" w:hAnsi="Garamond" w:cs="CG Times"/>
          <w:spacing w:val="-4"/>
          <w:sz w:val="24"/>
        </w:rPr>
        <w:t>, rezulton se gjinia femërore, si gjinia më pak e përfaqësuar në listën shumemërore qarku Berat pas dorëheqjes së znj. Juvina Fejzi Jani dhe znj. Monika Asqeri Qosja ka shteruar. Në mbështetje të nenit 164, pika 2 (fjalia e fundit), duke qenë se lista e gjinisë femërore ka shteruar, KQZ-ja nuk mund të zbatojë sanksionin plotësues për shkak të ezaurimit të procedurës administrative për vendimin nr. 10, datë 19.2.2018, mbi dhënien e mandatit të deputetit të Kuvendit të Republikës së Shqipërisë z. Astrit Ferik Veliaj.</w:t>
      </w:r>
    </w:p>
    <w:p w14:paraId="512E5428"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Për sa më sipër, mandati i ndërprerë duhet t’i kalojë kandidatit vijues të listës shumemërore të Partisë Demokratike, të zonës zgjedhore qarku Berat, të cilit i kalon mandati i deputetit, është kandidati për deputet me numër rendor 3 (tre), z. Lefter Novruz Maliqi.</w:t>
      </w:r>
    </w:p>
    <w:p w14:paraId="512E5429" w14:textId="77777777" w:rsidR="0096432F" w:rsidRPr="0096432F" w:rsidRDefault="0096432F" w:rsidP="0096432F">
      <w:pPr>
        <w:widowControl w:val="0"/>
        <w:spacing w:after="0" w:line="240" w:lineRule="auto"/>
        <w:ind w:firstLine="284"/>
        <w:jc w:val="both"/>
        <w:rPr>
          <w:rFonts w:ascii="Garamond" w:hAnsi="Garamond" w:cs="CG Times"/>
          <w:bCs/>
          <w:sz w:val="24"/>
          <w:lang w:eastAsia="x-none"/>
        </w:rPr>
      </w:pPr>
      <w:r w:rsidRPr="0096432F">
        <w:rPr>
          <w:rFonts w:ascii="Garamond" w:hAnsi="Garamond" w:cs="CG Times"/>
          <w:bCs/>
          <w:sz w:val="24"/>
          <w:lang w:eastAsia="x-none"/>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512E542A"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Z. Lefter Novruz Maliqi, referuar ligjit nr. 138/2015, “Për garantimin e integritetit të personave që zgjidhen, emërohen ose ushtrojnë funksione publike”, ka depozituar në Komisionin Qendror të Zgjedhjeve më datë 4.3.2019, formularin e vetëdeklarimit me numër unik 2109. </w:t>
      </w:r>
    </w:p>
    <w:p w14:paraId="512E542B"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Nga verifikimi i të dhënave në formularin e vetëdeklarimit, të z. Lefter Novruz Maliqi, rezulton se: nuk ka deklaruar dënime penale, masa sigurimi personal, urdhër kërkimi ndërkombëtar, dëbime. </w:t>
      </w:r>
    </w:p>
    <w:p w14:paraId="512E542C"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Z. Lefter Novruz Maliqi më datë 27.5.2017 ka dorëzuar formularin e vetëdeklarimit me numër unik PD-03-BR si kandidat i listës shumemërore të subjektit politik Partia Demokratike për zgjedhjet e datës 25.6.2017 për Kuvendin e Shqipërisë. Me shkresën nr. 3537 prot., datë 30.5.2017, është kërkuar informacion pranë zyrës së Gjendjes Gjyqësore dhe me shkresën nr. 3540 prot., datë 30.5.2017, në lidhje me kandidatët e listës shumemërore të subjektit politik Partia Demokratike. Me shkresën nr. 3537/1 prot., datë 1.6.2017 prot., të Drejtorisë së Përgjithshme të Burgjeve rezulton se z. Lefter Norvuz Maliqi është i padënuar nga gjykatat shqiptare. Me shkresën nr. 3540/1 prot.  datë 6.7.2017, Drejtoria e Përgjithshme e Gjendjes Civile, mbi verifikimin e listës shumemërore të kandidatëve për deputetë të subjektit politik Partia Demokratike, njofton se subjekti ka këto ndryshime në gjenealitetet e mëparshme, të padeklaruara në formularët e vetëdeklarimit: </w:t>
      </w:r>
    </w:p>
    <w:p w14:paraId="512E542D"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Mbiemrin e ka ndryshuar nga “Brisku” në “Maliqi” dhe datëlindja nga “10.9.1972” bëhet në “10.2.1972”. </w:t>
      </w:r>
    </w:p>
    <w:p w14:paraId="512E542E"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Të dhënat e evidentuara në të dy formularët e vetëdeklarimit janë të njëjta dhe nuk kanë ndryshime. KQZ-ja, me vendimin nr. 338, datë 30.5.2017, ka miratuar listën shumemërore të Partisë Demokratike për zgjedhjet për Kuvendin e datës 25.6.2017, ku rezulton se: z. Lefter Novruz Maliqi, është kandidat i kësaj liste me numrin rendor numër 3 (tre) qarku Berat. </w:t>
      </w:r>
    </w:p>
    <w:p w14:paraId="512E542F"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Me shkresën nr. 1353 prot., datë 7.3.2019 z. Lefter Maliqi ka dorëzuar formularin e vetëdeklarimit të korrigjuar shoqëruar me një sqarim ku ka deklaruar se nuk ka pasur dijeni për ndryshimet e bëra nga prindërit e tij në kohën kur ka qenë i mitur.</w:t>
      </w:r>
    </w:p>
    <w:p w14:paraId="512E5430"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1027 prot., datë 4.3.2019, ka kërkuar informacion nga zyra e Gjendjes Civile dhe me shkresën nr. 1026 prot., datë 4.3.2019, dhe nr. 1298 prot., datë 5.3.2019, ka kërkuar informacion nga zyra e Gjendjes Gjyqësore, për kandidatin për deputet, qarku Berat, për Kuvendin e Shqipërisë, z. Lefter Novruz Maliqi. </w:t>
      </w:r>
    </w:p>
    <w:p w14:paraId="512E5431"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KQZ-ja, gjithashtu, ka bërë publikimin e formularit të vëtëdeklarimit në faqen zyrtare të internetit.</w:t>
      </w:r>
    </w:p>
    <w:p w14:paraId="512E5432"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Me shkresat nr. V-679/1 prot., datë 4.3.2019 dhe nr. V-692/1 prot., datë 7.3.2019, zyra e Gjendjes Gjyqësore ka dërguar në Komisionin Qendror të Zgjedhjeve, verifikimin e gjendjes gjyqësore për kandidatin për deputet, qarku Berat, për Kuvendin e Shqipërisë, z. Lefter Novruz Maliqi, me gjenealitetet e deklaruara dhe ato të ndryshuara, sipas të cilave rezulton se është i padënuar nga gjykatat shqiptare. </w:t>
      </w:r>
    </w:p>
    <w:p w14:paraId="512E5433"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Drejtoria e Përgjithshme e Gjendjes Civile nuk i ka kthyer ende përgjigje kërkesës sonë.</w:t>
      </w:r>
    </w:p>
    <w:p w14:paraId="512E5434"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Nga verifikimi i të dhënave në formularin e vetëdeklarimit të z. Lefter Novruz Maliqi, rezulton se nuk është deklaruar asnjë e dhënë që ka të bëjë me kushtet e ndalimit të zgjedhjes në funksionin e deputetit, sipas ligjit nr. 138/2015, “Për garantimin e integritetit të personave që zgjidhen, emërohen ose ushtrojnë funksione publike”. </w:t>
      </w:r>
    </w:p>
    <w:p w14:paraId="512E5435"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Për sa më sipër, mandati i ndërprerë i përket kandidatit vijues i listës shumemërore të Partisë Demokratike në zonën zgjedhore qarku Berat, i renditur me numër rendor 3 (tre), z. Lefter Novruz Maliqi.</w:t>
      </w:r>
      <w:bookmarkEnd w:id="1"/>
    </w:p>
    <w:p w14:paraId="512E5436"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PËR KËTO ARSYE,</w:t>
      </w:r>
    </w:p>
    <w:p w14:paraId="512E5437"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38"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Komisioni Qendror i Zgjedhjeve, mbështetur në nenin 23, pika 1, germa “a”, </w:t>
      </w:r>
      <w:r w:rsidRPr="0096432F">
        <w:rPr>
          <w:rFonts w:ascii="Garamond" w:hAnsi="Garamond" w:cs="CG Times"/>
          <w:bCs/>
          <w:sz w:val="24"/>
        </w:rPr>
        <w:t>neni 164, pika 2 dhe nenin</w:t>
      </w:r>
      <w:r w:rsidRPr="0096432F">
        <w:rPr>
          <w:rFonts w:ascii="Garamond" w:hAnsi="Garamond" w:cs="CG Times"/>
          <w:sz w:val="24"/>
        </w:rPr>
        <w:t xml:space="preserve"> 175, pika 2, të ligjit nr. 10019, datë 29.12.2008, “Kodi Zgjedhor i Republikës së Shqipërisë”, i ndryshuar,</w:t>
      </w:r>
    </w:p>
    <w:p w14:paraId="512E5439" w14:textId="77777777" w:rsidR="0096432F" w:rsidRPr="0096432F" w:rsidRDefault="0096432F" w:rsidP="0096432F">
      <w:pPr>
        <w:widowControl w:val="0"/>
        <w:spacing w:after="0" w:line="240" w:lineRule="auto"/>
        <w:jc w:val="center"/>
        <w:rPr>
          <w:rFonts w:ascii="Garamond" w:hAnsi="Garamond" w:cs="CG Times"/>
          <w:sz w:val="14"/>
        </w:rPr>
      </w:pPr>
    </w:p>
    <w:p w14:paraId="512E543A"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VENDOSI:</w:t>
      </w:r>
    </w:p>
    <w:p w14:paraId="512E543B"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3C"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1. T’i japë mandatin e deputetit të Kuvendit të Republikës së Shqipërisë, kandidatit të radhës në listën shumemërore të Partisë Demokratike, qarku Berat, z. Lefter Novruz Maliqi.</w:t>
      </w:r>
    </w:p>
    <w:p w14:paraId="512E543D"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2. Ky vendim hyn në fuqi menjëherë dhe botohet në Fletoren Zyrtare.</w:t>
      </w:r>
    </w:p>
    <w:p w14:paraId="512E543E"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3. Kundёr kёtij vendimi mund tё bёhet ankim nё Kolegjin Zgjedhor, pranё Gjykatës sё Apelit Tiranё, brenda 5 (ditë) ditёve nga shpallja e kёtij vendimi.</w:t>
      </w:r>
    </w:p>
    <w:p w14:paraId="512E543F" w14:textId="77777777" w:rsidR="0096432F" w:rsidRPr="0096432F" w:rsidRDefault="0096432F" w:rsidP="0096432F">
      <w:pPr>
        <w:widowControl w:val="0"/>
        <w:spacing w:after="0" w:line="240" w:lineRule="auto"/>
        <w:ind w:firstLine="284"/>
        <w:jc w:val="both"/>
        <w:rPr>
          <w:rFonts w:ascii="Garamond" w:hAnsi="Garamond" w:cs="CG Times"/>
          <w:bCs/>
          <w:sz w:val="14"/>
        </w:rPr>
      </w:pPr>
    </w:p>
    <w:p w14:paraId="512E5440" w14:textId="77777777" w:rsidR="0096432F" w:rsidRPr="0096432F" w:rsidRDefault="0096432F" w:rsidP="0096432F">
      <w:pPr>
        <w:widowControl w:val="0"/>
        <w:spacing w:after="0" w:line="240" w:lineRule="auto"/>
        <w:ind w:firstLine="284"/>
        <w:jc w:val="right"/>
        <w:rPr>
          <w:rFonts w:ascii="Garamond" w:hAnsi="Garamond" w:cs="CG Times"/>
          <w:sz w:val="24"/>
        </w:rPr>
      </w:pPr>
      <w:r w:rsidRPr="0096432F">
        <w:rPr>
          <w:rFonts w:ascii="Garamond" w:hAnsi="Garamond" w:cs="CG Times"/>
          <w:sz w:val="24"/>
        </w:rPr>
        <w:t>KRYETARI</w:t>
      </w:r>
    </w:p>
    <w:p w14:paraId="512E5441" w14:textId="77777777" w:rsidR="0096432F" w:rsidRPr="0096432F" w:rsidRDefault="0096432F" w:rsidP="0096432F">
      <w:pPr>
        <w:widowControl w:val="0"/>
        <w:spacing w:after="0" w:line="240" w:lineRule="auto"/>
        <w:ind w:firstLine="284"/>
        <w:jc w:val="right"/>
        <w:rPr>
          <w:rFonts w:ascii="Garamond" w:hAnsi="Garamond" w:cs="CG Times"/>
          <w:b/>
          <w:sz w:val="24"/>
        </w:rPr>
      </w:pPr>
      <w:r w:rsidRPr="0096432F">
        <w:rPr>
          <w:rFonts w:ascii="Garamond" w:hAnsi="Garamond" w:cs="CG Times"/>
          <w:b/>
          <w:sz w:val="24"/>
        </w:rPr>
        <w:t>Klement</w:t>
      </w:r>
      <w:r w:rsidRPr="0096432F">
        <w:rPr>
          <w:rFonts w:ascii="Garamond" w:hAnsi="Garamond" w:cs="CG Times"/>
          <w:b/>
          <w:sz w:val="24"/>
        </w:rPr>
        <w:tab/>
      </w:r>
      <w:r w:rsidRPr="0096432F">
        <w:rPr>
          <w:rFonts w:ascii="Garamond" w:hAnsi="Garamond" w:cs="CG Times"/>
          <w:b/>
          <w:sz w:val="24"/>
        </w:rPr>
        <w:tab/>
        <w:t xml:space="preserve"> Zguri</w:t>
      </w:r>
    </w:p>
    <w:p w14:paraId="512E5442"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43"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VENDIM</w:t>
      </w:r>
    </w:p>
    <w:p w14:paraId="512E5444"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Nr. 42, datë 11.3.2019</w:t>
      </w:r>
    </w:p>
    <w:p w14:paraId="512E5445" w14:textId="77777777" w:rsidR="0096432F" w:rsidRPr="0096432F" w:rsidRDefault="0096432F" w:rsidP="0096432F">
      <w:pPr>
        <w:widowControl w:val="0"/>
        <w:spacing w:after="0" w:line="240" w:lineRule="auto"/>
        <w:jc w:val="center"/>
        <w:outlineLvl w:val="2"/>
        <w:rPr>
          <w:rFonts w:ascii="Garamond" w:hAnsi="Garamond" w:cs="CG Times"/>
          <w:b/>
          <w:bCs/>
          <w:sz w:val="14"/>
        </w:rPr>
      </w:pPr>
    </w:p>
    <w:p w14:paraId="512E5446"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PËR DHËNIEN E MANDATIT TË DEPUTETIT TË KUVENDIT TË SHQIPËRISË, KANDIDATIT TË LISTËS SHUMEMËRORE TË PARTISË LËVIZJA SOCIALISTE PËR INTEGRIM, QARKU LEZHË, PËR PLOTËSIMIN E VAKANCËS SË NJOFTUAR NGA KUVENDI I SHQIPËRISË</w:t>
      </w:r>
    </w:p>
    <w:p w14:paraId="512E5447"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48"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Komisioni Qendror i Zgjedhjeve në mbledhjen e datës 11.3.2019, me pjesëmarrjen e:</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417"/>
      </w:tblGrid>
      <w:tr w:rsidR="0096432F" w:rsidRPr="0096432F" w14:paraId="512E544B" w14:textId="77777777" w:rsidTr="00ED39B3">
        <w:tc>
          <w:tcPr>
            <w:tcW w:w="1843" w:type="dxa"/>
          </w:tcPr>
          <w:p w14:paraId="512E5449"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Klement</w:t>
            </w:r>
            <w:r w:rsidRPr="0096432F">
              <w:rPr>
                <w:rFonts w:ascii="Garamond" w:hAnsi="Garamond" w:cs="CG Times"/>
                <w:sz w:val="24"/>
              </w:rPr>
              <w:tab/>
              <w:t xml:space="preserve"> Zguri</w:t>
            </w:r>
          </w:p>
        </w:tc>
        <w:tc>
          <w:tcPr>
            <w:tcW w:w="1417" w:type="dxa"/>
          </w:tcPr>
          <w:p w14:paraId="512E544A"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kryetar;</w:t>
            </w:r>
          </w:p>
        </w:tc>
      </w:tr>
      <w:tr w:rsidR="0096432F" w:rsidRPr="0096432F" w14:paraId="512E544E" w14:textId="77777777" w:rsidTr="00ED39B3">
        <w:tc>
          <w:tcPr>
            <w:tcW w:w="1843" w:type="dxa"/>
          </w:tcPr>
          <w:p w14:paraId="512E544C"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Denar </w:t>
            </w:r>
            <w:r w:rsidRPr="0096432F">
              <w:rPr>
                <w:rFonts w:ascii="Garamond" w:hAnsi="Garamond" w:cs="CG Times"/>
                <w:sz w:val="24"/>
              </w:rPr>
              <w:tab/>
            </w:r>
            <w:r w:rsidRPr="0096432F">
              <w:rPr>
                <w:rFonts w:ascii="Garamond" w:hAnsi="Garamond" w:cs="CG Times"/>
                <w:sz w:val="24"/>
              </w:rPr>
              <w:tab/>
              <w:t>Biba</w:t>
            </w:r>
          </w:p>
        </w:tc>
        <w:tc>
          <w:tcPr>
            <w:tcW w:w="1417" w:type="dxa"/>
          </w:tcPr>
          <w:p w14:paraId="512E544D"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zv.kryetar;</w:t>
            </w:r>
          </w:p>
        </w:tc>
      </w:tr>
      <w:tr w:rsidR="0096432F" w:rsidRPr="0096432F" w14:paraId="512E5451" w14:textId="77777777" w:rsidTr="00ED39B3">
        <w:tc>
          <w:tcPr>
            <w:tcW w:w="1843" w:type="dxa"/>
          </w:tcPr>
          <w:p w14:paraId="512E544F"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Bledar</w:t>
            </w:r>
            <w:r w:rsidRPr="0096432F">
              <w:rPr>
                <w:rFonts w:ascii="Garamond" w:hAnsi="Garamond" w:cs="CG Times"/>
                <w:sz w:val="24"/>
              </w:rPr>
              <w:tab/>
            </w:r>
            <w:r w:rsidRPr="0096432F">
              <w:rPr>
                <w:rFonts w:ascii="Garamond" w:hAnsi="Garamond" w:cs="CG Times"/>
                <w:sz w:val="24"/>
              </w:rPr>
              <w:tab/>
              <w:t xml:space="preserve"> Skënderi</w:t>
            </w:r>
          </w:p>
        </w:tc>
        <w:tc>
          <w:tcPr>
            <w:tcW w:w="1417" w:type="dxa"/>
          </w:tcPr>
          <w:p w14:paraId="512E5450"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w:t>
            </w:r>
          </w:p>
        </w:tc>
      </w:tr>
      <w:tr w:rsidR="0096432F" w:rsidRPr="0096432F" w14:paraId="512E5454" w14:textId="77777777" w:rsidTr="00ED39B3">
        <w:tc>
          <w:tcPr>
            <w:tcW w:w="1843" w:type="dxa"/>
          </w:tcPr>
          <w:p w14:paraId="512E5452"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Edlira</w:t>
            </w:r>
            <w:r w:rsidRPr="0096432F">
              <w:rPr>
                <w:rFonts w:ascii="Garamond" w:hAnsi="Garamond" w:cs="CG Times"/>
                <w:sz w:val="24"/>
              </w:rPr>
              <w:tab/>
            </w:r>
            <w:r w:rsidRPr="0096432F">
              <w:rPr>
                <w:rFonts w:ascii="Garamond" w:hAnsi="Garamond" w:cs="CG Times"/>
                <w:sz w:val="24"/>
              </w:rPr>
              <w:tab/>
              <w:t xml:space="preserve"> Jorgaqi</w:t>
            </w:r>
          </w:p>
        </w:tc>
        <w:tc>
          <w:tcPr>
            <w:tcW w:w="1417" w:type="dxa"/>
          </w:tcPr>
          <w:p w14:paraId="512E5453"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r w:rsidR="0096432F" w:rsidRPr="0096432F" w14:paraId="512E5457" w14:textId="77777777" w:rsidTr="00ED39B3">
        <w:tc>
          <w:tcPr>
            <w:tcW w:w="1843" w:type="dxa"/>
          </w:tcPr>
          <w:p w14:paraId="512E5455"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Rezarta </w:t>
            </w:r>
            <w:r w:rsidRPr="0096432F">
              <w:rPr>
                <w:rFonts w:ascii="Garamond" w:hAnsi="Garamond" w:cs="CG Times"/>
                <w:sz w:val="24"/>
              </w:rPr>
              <w:tab/>
              <w:t>Bitri</w:t>
            </w:r>
          </w:p>
        </w:tc>
        <w:tc>
          <w:tcPr>
            <w:tcW w:w="1417" w:type="dxa"/>
          </w:tcPr>
          <w:p w14:paraId="512E5456"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bl>
    <w:p w14:paraId="512E5458" w14:textId="77777777" w:rsidR="0096432F" w:rsidRPr="0096432F" w:rsidRDefault="0096432F" w:rsidP="0096432F">
      <w:pPr>
        <w:widowControl w:val="0"/>
        <w:spacing w:after="0" w:line="240" w:lineRule="auto"/>
        <w:ind w:firstLine="288"/>
        <w:jc w:val="both"/>
        <w:rPr>
          <w:rFonts w:ascii="Garamond" w:hAnsi="Garamond" w:cs="CG Times"/>
          <w:sz w:val="24"/>
        </w:rPr>
      </w:pPr>
      <w:r w:rsidRPr="0096432F">
        <w:rPr>
          <w:rFonts w:ascii="Garamond" w:hAnsi="Garamond" w:cs="CG Times"/>
          <w:sz w:val="24"/>
        </w:rPr>
        <w:t>shqyrtoi ç</w:t>
      </w:r>
      <w:r w:rsidRPr="0096432F">
        <w:rPr>
          <w:rFonts w:ascii="Garamond" w:hAnsi="Garamond" w:cs="CG Times"/>
          <w:bCs/>
          <w:sz w:val="24"/>
        </w:rPr>
        <w:t>ë</w:t>
      </w:r>
      <w:r w:rsidRPr="0096432F">
        <w:rPr>
          <w:rFonts w:ascii="Garamond" w:hAnsi="Garamond" w:cs="CG Times"/>
          <w:sz w:val="24"/>
        </w:rPr>
        <w:t xml:space="preserve">shtjen me: </w:t>
      </w:r>
    </w:p>
    <w:p w14:paraId="512E5459"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OBJEKT: </w:t>
      </w:r>
      <w:r w:rsidRPr="0096432F">
        <w:rPr>
          <w:rFonts w:ascii="Garamond" w:hAnsi="Garamond" w:cs="CG Times"/>
          <w:sz w:val="24"/>
        </w:rPr>
        <w:tab/>
        <w:t>Për dhënien e mandatit të deputetit të Kuvendit të Shqipërisë, kandidatit të listës shumemërore të Partisë Lëvizja Socialiste për Integrim, qarku Lezhë, për plotësimin e vakancës së njoftuar nga Kuvendi i Shqipërisë, pas dorëheqjes nga mandati i deputetit, z. Viktor Tushaj.</w:t>
      </w:r>
    </w:p>
    <w:p w14:paraId="512E545A"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KËRKUES: </w:t>
      </w:r>
      <w:r w:rsidRPr="0096432F">
        <w:rPr>
          <w:rFonts w:ascii="Garamond" w:hAnsi="Garamond" w:cs="CG Times"/>
          <w:sz w:val="24"/>
        </w:rPr>
        <w:tab/>
      </w:r>
      <w:r w:rsidRPr="0096432F">
        <w:rPr>
          <w:rFonts w:ascii="Garamond" w:hAnsi="Garamond" w:cs="CG Times"/>
          <w:sz w:val="24"/>
        </w:rPr>
        <w:tab/>
        <w:t>Kuvendi i Republikës së Shqipërisë.</w:t>
      </w:r>
    </w:p>
    <w:p w14:paraId="512E545B"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BAZA LIGJORE: </w:t>
      </w:r>
      <w:r w:rsidRPr="0096432F">
        <w:rPr>
          <w:rFonts w:ascii="Garamond" w:hAnsi="Garamond" w:cs="CG Times"/>
          <w:sz w:val="24"/>
        </w:rPr>
        <w:tab/>
        <w:t xml:space="preserve">neni 23, pika 1, germa “a”, neni 164, pika 2, i ligjit nr. 10019, datë 29.12.2008, “Kodi Zgjedhor i Republikës së Shqipërisë”, i ndryshuar. </w:t>
      </w:r>
    </w:p>
    <w:p w14:paraId="512E545C"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bCs/>
          <w:sz w:val="24"/>
        </w:rPr>
        <w:t>Komisioni Qendror i Zgjedhjeve, pasi shqyrtoi dokumentacionin e paraqitur dhe dëgjoi diskutimet e përfaqësuesve të partive politike,</w:t>
      </w:r>
    </w:p>
    <w:p w14:paraId="512E545D"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5E"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VËREN:</w:t>
      </w:r>
    </w:p>
    <w:p w14:paraId="512E545F"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60" w14:textId="77777777" w:rsidR="0096432F" w:rsidRPr="0096432F" w:rsidRDefault="0096432F" w:rsidP="0096432F">
      <w:pPr>
        <w:widowControl w:val="0"/>
        <w:spacing w:after="0" w:line="240" w:lineRule="auto"/>
        <w:ind w:firstLine="284"/>
        <w:jc w:val="both"/>
        <w:rPr>
          <w:rFonts w:ascii="Garamond" w:hAnsi="Garamond" w:cs="CG Times"/>
          <w:sz w:val="24"/>
        </w:rPr>
      </w:pPr>
      <w:bookmarkStart w:id="2" w:name="_Hlk2864472"/>
      <w:r w:rsidRPr="0096432F">
        <w:rPr>
          <w:rFonts w:ascii="Garamond" w:hAnsi="Garamond" w:cs="CG Times"/>
          <w:sz w:val="24"/>
        </w:rPr>
        <w:t>Nëpërmjet shkresës nr. 764/2 prot., datë 25.2.2019, drejtuar Komisionit Qendror të Zgjedhjeve, Sekretari i Përgjithshëm i Kuvendit z. Genci Gjonçaj njofton krijimin e vakancës në Kuvendin e Shqipërisë, për shkak të përfundimit të parakohshëm të mandatit të deputetit z. Viktor Mark Tushaj, deputet i zonës zgjedhore qarku Lezhë.</w:t>
      </w:r>
    </w:p>
    <w:p w14:paraId="512E5461"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14:paraId="512E5462"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Lëvizja Socialiste për Integrim për zonën zgjedhore qarku Lezhë, për zgjedhjet për Kuvendin e Shqipërisë, të datës 25 qershor 2017, ka fituar 1 (një) mandat dhe kandidati fitues nga lista shumemërore e Partisë Lëvizja Socialiste për Integrim, qarku Lezhë, është numri rendor 1 (një) z. Viktor Mark Tushaj.</w:t>
      </w:r>
    </w:p>
    <w:p w14:paraId="512E5463" w14:textId="77777777" w:rsidR="0096432F" w:rsidRPr="0096432F" w:rsidRDefault="0096432F" w:rsidP="0096432F">
      <w:pPr>
        <w:widowControl w:val="0"/>
        <w:spacing w:after="0" w:line="240" w:lineRule="auto"/>
        <w:ind w:firstLine="284"/>
        <w:jc w:val="both"/>
        <w:rPr>
          <w:rFonts w:ascii="Garamond" w:hAnsi="Garamond" w:cs="Verdana"/>
          <w:bCs/>
          <w:sz w:val="24"/>
        </w:rPr>
      </w:pPr>
      <w:r w:rsidRPr="0096432F">
        <w:rPr>
          <w:rFonts w:ascii="Garamond" w:hAnsi="Garamond" w:cs="CG Times"/>
          <w:sz w:val="24"/>
          <w:lang w:eastAsia="x-none"/>
        </w:rPr>
        <w:t>Rezulton se lista shumemërore e Partisë Lëvizja Socialiste p</w:t>
      </w:r>
      <w:r w:rsidRPr="0096432F">
        <w:rPr>
          <w:rFonts w:ascii="Garamond" w:hAnsi="Garamond" w:cs="CG Times"/>
          <w:sz w:val="24"/>
        </w:rPr>
        <w:t>ër Integrim,</w:t>
      </w:r>
      <w:r w:rsidRPr="0096432F">
        <w:rPr>
          <w:rFonts w:ascii="Garamond" w:hAnsi="Garamond" w:cs="CG Times"/>
          <w:sz w:val="24"/>
          <w:lang w:eastAsia="x-none"/>
        </w:rPr>
        <w:t xml:space="preserve"> qarku Lezhë</w:t>
      </w:r>
      <w:r w:rsidRPr="0096432F">
        <w:rPr>
          <w:rFonts w:ascii="Garamond" w:hAnsi="Garamond" w:cs="CG Times"/>
          <w:sz w:val="24"/>
        </w:rPr>
        <w:t>,</w:t>
      </w:r>
      <w:r w:rsidRPr="0096432F">
        <w:rPr>
          <w:rFonts w:ascii="Garamond" w:hAnsi="Garamond" w:cs="CG Times"/>
          <w:sz w:val="24"/>
          <w:lang w:eastAsia="x-none"/>
        </w:rPr>
        <w:t xml:space="preserve"> i plotëson të gjitha kriteret e përcaktuara në nenin 67 të Kodit Zgjedhor, duke përfshirë dhe kriterin e gjinisë. Në këto kushte zëvendësimi i vakancës do të bëhet sipas përcaktimeve të nenit 164, pika 2, </w:t>
      </w:r>
      <w:r w:rsidRPr="0096432F">
        <w:rPr>
          <w:rFonts w:ascii="Garamond" w:hAnsi="Garamond" w:cs="Verdana"/>
          <w:bCs/>
          <w:sz w:val="24"/>
        </w:rPr>
        <w:t xml:space="preserve">të Kodit Zgjedhor me kandidatin e radhës. </w:t>
      </w:r>
    </w:p>
    <w:p w14:paraId="512E5464" w14:textId="77777777" w:rsidR="0096432F" w:rsidRPr="0096432F" w:rsidRDefault="0096432F" w:rsidP="0096432F">
      <w:pPr>
        <w:widowControl w:val="0"/>
        <w:spacing w:after="0" w:line="240" w:lineRule="auto"/>
        <w:ind w:firstLine="284"/>
        <w:jc w:val="both"/>
        <w:rPr>
          <w:rFonts w:ascii="Garamond" w:hAnsi="Garamond" w:cs="CG Times"/>
          <w:sz w:val="24"/>
          <w:lang w:eastAsia="x-none"/>
        </w:rPr>
      </w:pPr>
      <w:r w:rsidRPr="0096432F">
        <w:rPr>
          <w:rFonts w:ascii="Garamond" w:hAnsi="Garamond" w:cs="CG Times"/>
          <w:sz w:val="24"/>
        </w:rPr>
        <w:t>Gjithashtu, konstatojmë se vakanca nuk i përket një mandati të fituar sipas pikës 6, të nenit 67, të Kodit Zgjedhor, për të zbatuar përjashtimin e përcaktuar në nenin 164, pika 2 të Kodit Zgjedhor, fjalia e dytë.</w:t>
      </w:r>
    </w:p>
    <w:p w14:paraId="512E5465" w14:textId="77777777" w:rsidR="0096432F" w:rsidRPr="0096432F" w:rsidRDefault="0096432F" w:rsidP="0096432F">
      <w:pPr>
        <w:widowControl w:val="0"/>
        <w:spacing w:after="0" w:line="240" w:lineRule="auto"/>
        <w:ind w:firstLine="284"/>
        <w:jc w:val="both"/>
        <w:rPr>
          <w:rFonts w:ascii="Garamond" w:hAnsi="Garamond" w:cs="CG Times"/>
          <w:sz w:val="24"/>
          <w:lang w:eastAsia="x-none"/>
        </w:rPr>
      </w:pPr>
      <w:r w:rsidRPr="0096432F">
        <w:rPr>
          <w:rFonts w:ascii="Garamond" w:hAnsi="Garamond" w:cs="CG Times"/>
          <w:sz w:val="24"/>
          <w:lang w:eastAsia="x-none"/>
        </w:rPr>
        <w:t>Për sa më sipër, mandati i ndërprerë duhet t’i kalojë kandidatit vijues të listës së Partisë Lëvizja Socialiste për Integrim</w:t>
      </w:r>
      <w:r w:rsidRPr="0096432F">
        <w:rPr>
          <w:rFonts w:ascii="Garamond" w:hAnsi="Garamond" w:cs="CG Times"/>
          <w:sz w:val="24"/>
        </w:rPr>
        <w:t>,</w:t>
      </w:r>
      <w:r w:rsidRPr="0096432F">
        <w:rPr>
          <w:rFonts w:ascii="Garamond" w:hAnsi="Garamond" w:cs="CG Times"/>
          <w:sz w:val="24"/>
          <w:lang w:eastAsia="x-none"/>
        </w:rPr>
        <w:t xml:space="preserve"> në zonën zgjedhore qarku Lezhë. </w:t>
      </w:r>
    </w:p>
    <w:p w14:paraId="512E5466"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Në bazë të nenit 164 të Kodit Zgjedhor, kandidati vijues nga lista shumemërore e Partisë Lëvizja Socialiste për Integrim, për zgjedhjet për Kuvendin e Shqipërisë të vitit 2017, qarku Lezhë, të cilit i kalon mandati i deputetit, është numri rendor 2 (dy) z. Gjovalin Pjetër Kadeli.</w:t>
      </w:r>
    </w:p>
    <w:p w14:paraId="512E5467"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Duke qenë se kandidati me nr. rendor 2 (dy) i ndjeri z. Gjovalin Kadeli ka ndërruar jetë, kandidati vijues, të cilit i kalon mandati i deputetit, është numri rendor 3 (tre) znj. Elda Artan Hoti.</w:t>
      </w:r>
    </w:p>
    <w:p w14:paraId="512E5468" w14:textId="77777777" w:rsidR="0096432F" w:rsidRPr="0096432F" w:rsidRDefault="0096432F" w:rsidP="0096432F">
      <w:pPr>
        <w:widowControl w:val="0"/>
        <w:spacing w:after="0" w:line="240" w:lineRule="auto"/>
        <w:ind w:firstLine="284"/>
        <w:jc w:val="both"/>
        <w:rPr>
          <w:rFonts w:ascii="Garamond" w:hAnsi="Garamond" w:cs="CG Times"/>
          <w:bCs/>
          <w:sz w:val="24"/>
          <w:lang w:eastAsia="x-none"/>
        </w:rPr>
      </w:pPr>
      <w:r w:rsidRPr="0096432F">
        <w:rPr>
          <w:rFonts w:ascii="Garamond" w:hAnsi="Garamond" w:cs="CG Times"/>
          <w:bCs/>
          <w:sz w:val="24"/>
          <w:lang w:eastAsia="x-none"/>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512E5469" w14:textId="77777777" w:rsidR="0096432F" w:rsidRPr="0096432F" w:rsidRDefault="0096432F" w:rsidP="0096432F">
      <w:pPr>
        <w:widowControl w:val="0"/>
        <w:spacing w:after="0" w:line="240" w:lineRule="auto"/>
        <w:ind w:firstLine="284"/>
        <w:jc w:val="both"/>
        <w:rPr>
          <w:rFonts w:ascii="Garamond" w:hAnsi="Garamond" w:cs="CG Times"/>
          <w:bCs/>
          <w:sz w:val="24"/>
          <w:lang w:eastAsia="x-none"/>
        </w:rPr>
      </w:pPr>
      <w:r w:rsidRPr="0096432F">
        <w:rPr>
          <w:rFonts w:ascii="Garamond" w:hAnsi="Garamond" w:cs="CG Times"/>
          <w:sz w:val="24"/>
        </w:rPr>
        <w:t xml:space="preserve">Me shkresën nr. 605 prot., datë 27.2.2019, znj. Elda Artan Hoti është njoftuar për dorëzimin e formularit të vetëdeklarimit sipas kërkesave të ligjit nr. 138/2015, </w:t>
      </w:r>
      <w:r w:rsidRPr="0096432F">
        <w:rPr>
          <w:rFonts w:ascii="Garamond" w:hAnsi="Garamond" w:cs="CG Times"/>
          <w:bCs/>
          <w:sz w:val="24"/>
          <w:lang w:eastAsia="x-none"/>
        </w:rPr>
        <w:t>“Për garantimin e integritetit të personave që zgjidhen, emërohen ose ushtrojnë funksione publike”.</w:t>
      </w:r>
    </w:p>
    <w:p w14:paraId="512E546A" w14:textId="77777777" w:rsidR="0096432F" w:rsidRPr="0096432F" w:rsidRDefault="0096432F" w:rsidP="0096432F">
      <w:pPr>
        <w:widowControl w:val="0"/>
        <w:spacing w:after="0" w:line="240" w:lineRule="auto"/>
        <w:ind w:firstLine="284"/>
        <w:jc w:val="both"/>
        <w:rPr>
          <w:rFonts w:ascii="Garamond" w:hAnsi="Garamond" w:cs="CG Times"/>
          <w:bCs/>
          <w:sz w:val="24"/>
          <w:lang w:eastAsia="x-none"/>
        </w:rPr>
      </w:pPr>
      <w:r w:rsidRPr="0096432F">
        <w:rPr>
          <w:rFonts w:ascii="Garamond" w:hAnsi="Garamond" w:cs="CG Times"/>
          <w:bCs/>
          <w:sz w:val="24"/>
          <w:lang w:eastAsia="x-none"/>
        </w:rPr>
        <w:t>Pranë Komisionit Qendror të Zgjedhjeve, me shkresën nr. 605/1 prot., datë 1.3.2019, është depozituar deklaratë dorëheqjeje e kandidates së listës shumemërore z</w:t>
      </w:r>
      <w:r w:rsidRPr="0096432F">
        <w:rPr>
          <w:rFonts w:ascii="Garamond" w:hAnsi="Garamond" w:cs="CG Times"/>
          <w:sz w:val="24"/>
        </w:rPr>
        <w:t>nj. Elda Artan Hoti</w:t>
      </w:r>
      <w:r w:rsidRPr="0096432F">
        <w:rPr>
          <w:rFonts w:ascii="Garamond" w:hAnsi="Garamond" w:cs="CG Times"/>
          <w:bCs/>
          <w:sz w:val="24"/>
          <w:lang w:eastAsia="x-none"/>
        </w:rPr>
        <w:t>.</w:t>
      </w:r>
    </w:p>
    <w:p w14:paraId="512E546B" w14:textId="77777777" w:rsidR="0096432F" w:rsidRPr="0096432F" w:rsidRDefault="0096432F" w:rsidP="0096432F">
      <w:pPr>
        <w:widowControl w:val="0"/>
        <w:spacing w:after="0" w:line="240" w:lineRule="auto"/>
        <w:ind w:firstLine="284"/>
        <w:jc w:val="both"/>
        <w:rPr>
          <w:rFonts w:ascii="Garamond" w:eastAsia="Calibri" w:hAnsi="Garamond" w:cs="CG Times"/>
          <w:sz w:val="24"/>
        </w:rPr>
      </w:pPr>
      <w:r w:rsidRPr="0096432F">
        <w:rPr>
          <w:rFonts w:ascii="Garamond" w:hAnsi="Garamond" w:cs="CG Times"/>
          <w:sz w:val="24"/>
        </w:rPr>
        <w:t xml:space="preserve">Pavarësisht depozitimit të deklaratës së dorëheqjes, njëkohësisht znj. Elda Artan Hoti, </w:t>
      </w:r>
      <w:r w:rsidRPr="0096432F">
        <w:rPr>
          <w:rFonts w:ascii="Garamond" w:eastAsia="Calibri" w:hAnsi="Garamond" w:cs="CG Times"/>
          <w:sz w:val="24"/>
        </w:rPr>
        <w:t xml:space="preserve">referuar </w:t>
      </w:r>
      <w:r w:rsidRPr="0096432F">
        <w:rPr>
          <w:rFonts w:ascii="Garamond" w:hAnsi="Garamond" w:cs="CG Times"/>
          <w:sz w:val="24"/>
        </w:rPr>
        <w:t xml:space="preserve">ligjit nr. 138/2015, “Për garantimin e integritetit të personave që zgjidhen, emërohen ose ushtrojnë funksione publike”, </w:t>
      </w:r>
      <w:r w:rsidRPr="0096432F">
        <w:rPr>
          <w:rFonts w:ascii="Garamond" w:eastAsia="Calibri" w:hAnsi="Garamond" w:cs="CG Times"/>
          <w:sz w:val="24"/>
        </w:rPr>
        <w:t>ka depozituar në Komisionin Qendror t</w:t>
      </w:r>
      <w:r w:rsidRPr="0096432F">
        <w:rPr>
          <w:rFonts w:ascii="Garamond" w:hAnsi="Garamond" w:cs="CG Times"/>
          <w:sz w:val="24"/>
        </w:rPr>
        <w:t>ë Zgjedhjeve</w:t>
      </w:r>
      <w:r w:rsidRPr="0096432F">
        <w:rPr>
          <w:rFonts w:ascii="Garamond" w:eastAsia="Calibri" w:hAnsi="Garamond" w:cs="CG Times"/>
          <w:sz w:val="24"/>
        </w:rPr>
        <w:t xml:space="preserve"> m</w:t>
      </w:r>
      <w:r w:rsidRPr="0096432F">
        <w:rPr>
          <w:rFonts w:ascii="Garamond" w:hAnsi="Garamond" w:cs="CG Times"/>
          <w:sz w:val="24"/>
        </w:rPr>
        <w:t>ë datë 5.3.2019,</w:t>
      </w:r>
      <w:r w:rsidRPr="0096432F">
        <w:rPr>
          <w:rFonts w:ascii="Garamond" w:eastAsia="Calibri" w:hAnsi="Garamond" w:cs="CG Times"/>
          <w:sz w:val="24"/>
        </w:rPr>
        <w:t xml:space="preserve"> formularin e vetëdeklarimit me numër unik 2113, duke pranuar propozimin e organit për vazhdimin e procedurave për marrjen e mandatit. </w:t>
      </w:r>
    </w:p>
    <w:p w14:paraId="512E546C"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Nga verifikimi i të dhënave në formularin e vetëdeklarimit të znj. Elda Artan Hoti, rezulton se: nuk ka deklaruar dënime penale, masa sigurimi personal, urdhër kërkimi ndërkombëtar, dëbime apo ndryshime në gjenealitete. </w:t>
      </w:r>
    </w:p>
    <w:p w14:paraId="512E546D"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Znj. Elda Artan Hoti më datë 28.4.2017 ka dorëzuar formularin e vetëdeklarimit me numër unik LSI-03-LE si kandidate e listës shumemerorë të subjektit politik Partia Lëvizja Socialiste për Integrim për zgjedhjet e datës 25.6.2017 për Kuvendin e Shqipërisë. Me shkresën nr. 2432 prot., datë 30.4.2017, është kërkuar informacion pranë zyrës së Gjendjes Gjyqësore dhe me shkresën nr. 2450 prot., datë 1.5.2017, është kërkuar informacion pranë zyrës së Gjendjes Civile në lidhje me kandidatët e listës shumemërore të subjektit politik Partia Lëvizja Socialiste për Integrim. Me shkresën nr. 2432/1 prot., datë 2.5.2017 prot., të Drejtorisë së Përgjithshme të Burgjeve rezulton se znj. Elda Artan Hoti është e padënuar nga gjykatat shqiptare. Me shkresën nr. 62/1 prot., datë 25.1.2018, Drejtoria e Përgjithshme e Gjendjes Civile, mbi verifikimin e listës shumemërore të kandidatëve për deputetë të subjektit politik Partia Lëvizja Socialiste për Integrim, njofton se subjekti ka këto ndryshime në gjenealitetet e mëparshme, të padeklaruara në formularët e vetëdeklarimit: </w:t>
      </w:r>
    </w:p>
    <w:p w14:paraId="512E546E"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Ka ndryshuar emrin e babait nga David në Artan. </w:t>
      </w:r>
    </w:p>
    <w:p w14:paraId="512E546F"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KQZ-ja, me vendimin nr. 288, datë 5.5.2017 ka miratuar listën shumemërore të Partisë Lëvizja Socialiste për Integrim për zgjedhjet për Kuvendin të datës 25.6.2017, ku rezulton se: znj. Elda Artan Hoti është kandidate e kësaj liste me numrin rendor numër 3 (tre) qarku Lezhë. </w:t>
      </w:r>
    </w:p>
    <w:p w14:paraId="512E5470"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Të dhënat e evidentuara në të dy formularët e vetëdeklarimit janë të njëjta dhe nuk kanë ndryshime. 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1299 prot., datë 5.3.2019, ka kërkuar informacion nga zyra e Gjendjes Civile dhe me shkresën nr. 1298 prot., datë 5.3.2019, ka kërkuar informacion nga zyra e Gjendjes Gjyqësore, për kandidatin për deputet, qarku Lezhë, për Kuvendin e Shqipërisë, znj. Elda Artan Hoti, që ka dorëzuar formularin e vetëdeklarimit në Komisionin Qendror të Zgjedhjeve, si dhe ka bërë publikimin e formularit të vëtëdeklarimit në faqen zyrtare të internetit.</w:t>
      </w:r>
    </w:p>
    <w:p w14:paraId="512E5471"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Me shkresën nr. V-692/1 prot., datë 7.3.2019, zyra e Gjendjes Gjyqësore ka dërguar në Komisionin Qendror të Zgjedhjeve, verifikimin e gjendjes gjyqësore për kandidatin për deputet, qarku Lezhë, për Kuvendin e Shqipërisë, znj. Elda Artan Hoti, me gjenealitetet e deklaruara dhe ato të ndryshuara, sipas së cilës rezulton se është e padënuar nga gjykatat shqiptare. </w:t>
      </w:r>
    </w:p>
    <w:p w14:paraId="512E5472"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Drejtoria e Përgjithshme e Gjendjes Civile nuk ka kthyer ende përgjigje kërkesës sonë.</w:t>
      </w:r>
    </w:p>
    <w:p w14:paraId="512E5473"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Nga verifikimi i të dhënave në formularin e vetëdeklarimit të nga verifikimi i të dhënave në formularin e vetëdeklarimit të znj. Elda Artan Hoti, rezulton se nuk është deklaruar asnjë e dhënë që ka të bëjë me kushtet e ndalimit të zgjedhjes në funksionin e deputetit, sipas ligjit nr. 138/2015, “Për garantimin e integritetit të personave që zgjidhen, emërohen ose ushtrojnë funksione publike”.</w:t>
      </w:r>
    </w:p>
    <w:p w14:paraId="512E5474"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Për sa më sipër, mandati i ndërprerë i përket kandidatit të radhës në listën shumemërore të Partisë Lëvizja Socialiste për Integrim në zonën zgjedhore qarku Lezhë, i renditur me numër rendor 3 (tre), znj. Elda Artan Hoti.</w:t>
      </w:r>
    </w:p>
    <w:bookmarkEnd w:id="2"/>
    <w:p w14:paraId="512E5475"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76" w14:textId="77777777" w:rsidR="0096432F" w:rsidRPr="0096432F" w:rsidRDefault="0096432F" w:rsidP="0096432F">
      <w:pPr>
        <w:keepNext/>
        <w:widowControl w:val="0"/>
        <w:spacing w:after="0" w:line="240" w:lineRule="auto"/>
        <w:jc w:val="center"/>
        <w:rPr>
          <w:rFonts w:ascii="Garamond" w:hAnsi="Garamond" w:cs="CG Times"/>
          <w:sz w:val="24"/>
          <w:lang w:val="en-GB"/>
        </w:rPr>
      </w:pPr>
      <w:r w:rsidRPr="0096432F">
        <w:rPr>
          <w:rFonts w:ascii="Garamond" w:hAnsi="Garamond" w:cs="CG Times"/>
          <w:sz w:val="24"/>
          <w:lang w:val="en-GB"/>
        </w:rPr>
        <w:t>PËR KËTO ARSYE,</w:t>
      </w:r>
    </w:p>
    <w:p w14:paraId="512E5477"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78"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Komisioni Qendror i Zgjedhjeve, mbështetur në nenin 23, pika 1, germa “a” dhe nenin 164, të ligjit nr. 10019, datë 29.12.2008, “Kodi Zgjedhor i Republikës së Shqipërisë”, i ndryshuar,</w:t>
      </w:r>
    </w:p>
    <w:p w14:paraId="512E5479"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7A" w14:textId="77777777" w:rsidR="0096432F" w:rsidRPr="0096432F" w:rsidRDefault="0096432F" w:rsidP="0096432F">
      <w:pPr>
        <w:keepNext/>
        <w:widowControl w:val="0"/>
        <w:spacing w:after="0" w:line="240" w:lineRule="auto"/>
        <w:jc w:val="center"/>
        <w:rPr>
          <w:rFonts w:ascii="Garamond" w:hAnsi="Garamond" w:cs="CG Times"/>
          <w:sz w:val="24"/>
          <w:lang w:val="en-GB"/>
        </w:rPr>
      </w:pPr>
      <w:r w:rsidRPr="0096432F">
        <w:rPr>
          <w:rFonts w:ascii="Garamond" w:hAnsi="Garamond" w:cs="CG Times"/>
          <w:sz w:val="24"/>
          <w:lang w:val="en-GB"/>
        </w:rPr>
        <w:t>VENDOSI:</w:t>
      </w:r>
    </w:p>
    <w:p w14:paraId="512E547B"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7C"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1. T’i japë mandatin e deputetit të Kuvendit të Republikës së Shqipërisë, kandidatit të radhës në listën shumemërore të Partisë Lëvizja Socialiste për Integrim, qarku Lezhë, znj. Elda Artan Hoti.</w:t>
      </w:r>
    </w:p>
    <w:p w14:paraId="512E547D"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2. Ky vendim hyn në fuqi menjëherë dhe botohet në Fletoren Zyrtare.</w:t>
      </w:r>
    </w:p>
    <w:p w14:paraId="512E547E"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3. Kundёr kёtij vendimi mund tё bёhet ankim nё Kolegjin Zgjedhor, pranё Gjykatës sё Apelit Tiranё, brenda 5 (ditë) ditёve nga shpallja e kёtij vendimi.</w:t>
      </w:r>
    </w:p>
    <w:p w14:paraId="512E547F" w14:textId="77777777" w:rsidR="0096432F" w:rsidRPr="0096432F" w:rsidRDefault="0096432F" w:rsidP="0096432F">
      <w:pPr>
        <w:widowControl w:val="0"/>
        <w:spacing w:after="0" w:line="240" w:lineRule="auto"/>
        <w:ind w:firstLine="284"/>
        <w:jc w:val="right"/>
        <w:rPr>
          <w:rFonts w:ascii="Garamond" w:hAnsi="Garamond" w:cs="CG Times"/>
          <w:sz w:val="24"/>
        </w:rPr>
      </w:pPr>
      <w:r w:rsidRPr="0096432F">
        <w:rPr>
          <w:rFonts w:ascii="Garamond" w:hAnsi="Garamond" w:cs="CG Times"/>
          <w:sz w:val="24"/>
        </w:rPr>
        <w:t>KRYETARI</w:t>
      </w:r>
    </w:p>
    <w:p w14:paraId="512E5480" w14:textId="77777777" w:rsidR="0096432F" w:rsidRPr="0096432F" w:rsidRDefault="0096432F" w:rsidP="0096432F">
      <w:pPr>
        <w:widowControl w:val="0"/>
        <w:spacing w:after="0" w:line="240" w:lineRule="auto"/>
        <w:ind w:firstLine="284"/>
        <w:jc w:val="right"/>
        <w:rPr>
          <w:rFonts w:ascii="Garamond" w:hAnsi="Garamond" w:cs="CG Times"/>
          <w:b/>
          <w:sz w:val="24"/>
        </w:rPr>
      </w:pPr>
      <w:r w:rsidRPr="0096432F">
        <w:rPr>
          <w:rFonts w:ascii="Garamond" w:hAnsi="Garamond" w:cs="CG Times"/>
          <w:b/>
          <w:sz w:val="24"/>
        </w:rPr>
        <w:t>Klement</w:t>
      </w:r>
      <w:r w:rsidRPr="0096432F">
        <w:rPr>
          <w:rFonts w:ascii="Garamond" w:hAnsi="Garamond" w:cs="CG Times"/>
          <w:b/>
          <w:sz w:val="24"/>
        </w:rPr>
        <w:tab/>
      </w:r>
      <w:r w:rsidRPr="0096432F">
        <w:rPr>
          <w:rFonts w:ascii="Garamond" w:hAnsi="Garamond" w:cs="CG Times"/>
          <w:b/>
          <w:sz w:val="24"/>
        </w:rPr>
        <w:tab/>
        <w:t xml:space="preserve"> Zguri</w:t>
      </w:r>
    </w:p>
    <w:p w14:paraId="512E5481"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82" w14:textId="77777777" w:rsidR="0096432F" w:rsidRPr="0096432F" w:rsidRDefault="0096432F" w:rsidP="0096432F">
      <w:pPr>
        <w:widowControl w:val="0"/>
        <w:spacing w:after="0" w:line="240" w:lineRule="auto"/>
        <w:jc w:val="center"/>
        <w:outlineLvl w:val="2"/>
        <w:rPr>
          <w:rFonts w:ascii="Garamond" w:hAnsi="Garamond" w:cs="CG Times"/>
          <w:b/>
          <w:bCs/>
          <w:sz w:val="24"/>
        </w:rPr>
      </w:pPr>
    </w:p>
    <w:p w14:paraId="512E5483"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VENDIM</w:t>
      </w:r>
    </w:p>
    <w:p w14:paraId="512E5484"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Nr. 43, datë 11.3.2019</w:t>
      </w:r>
    </w:p>
    <w:p w14:paraId="512E5485" w14:textId="77777777" w:rsidR="0096432F" w:rsidRPr="0096432F" w:rsidRDefault="0096432F" w:rsidP="0096432F">
      <w:pPr>
        <w:widowControl w:val="0"/>
        <w:spacing w:after="0" w:line="240" w:lineRule="auto"/>
        <w:jc w:val="center"/>
        <w:outlineLvl w:val="2"/>
        <w:rPr>
          <w:rFonts w:ascii="Garamond" w:hAnsi="Garamond" w:cs="CG Times"/>
          <w:b/>
          <w:bCs/>
          <w:sz w:val="14"/>
        </w:rPr>
      </w:pPr>
    </w:p>
    <w:p w14:paraId="512E5486"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PËR DHËNIEN E MANDATIT TË DEPUTETIT TË KUVENDIT TË SHQIPËRISË, KANDIDATIT TË LISTËS SHUMEMËRORE TË PARTISË LËVIZJA SOCIALISTE PËR INTEGRIM, QARKU DURRËS, PËR PLOTËSIMIN E VAKANCËS SË NJOFTUAR NGA KUVENDI I SHQIPËRISË</w:t>
      </w:r>
    </w:p>
    <w:p w14:paraId="512E5487"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88"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Komisioni Qendror i Zgjedhjeve në mbledhjen e datës 11.3.2019, me pjesëmarrjen e:</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230"/>
      </w:tblGrid>
      <w:tr w:rsidR="0096432F" w:rsidRPr="0096432F" w14:paraId="512E548B" w14:textId="77777777" w:rsidTr="00ED39B3">
        <w:tc>
          <w:tcPr>
            <w:tcW w:w="2186" w:type="dxa"/>
          </w:tcPr>
          <w:p w14:paraId="512E5489"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Klement</w:t>
            </w:r>
            <w:r w:rsidRPr="0096432F">
              <w:rPr>
                <w:rFonts w:ascii="Garamond" w:hAnsi="Garamond" w:cs="CG Times"/>
                <w:sz w:val="24"/>
              </w:rPr>
              <w:tab/>
              <w:t xml:space="preserve"> Zguri</w:t>
            </w:r>
          </w:p>
        </w:tc>
        <w:tc>
          <w:tcPr>
            <w:tcW w:w="2230" w:type="dxa"/>
          </w:tcPr>
          <w:p w14:paraId="512E548A"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kryetar;</w:t>
            </w:r>
          </w:p>
        </w:tc>
      </w:tr>
      <w:tr w:rsidR="0096432F" w:rsidRPr="0096432F" w14:paraId="512E548E" w14:textId="77777777" w:rsidTr="00ED39B3">
        <w:tc>
          <w:tcPr>
            <w:tcW w:w="2186" w:type="dxa"/>
          </w:tcPr>
          <w:p w14:paraId="512E548C"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Denar </w:t>
            </w:r>
            <w:r w:rsidRPr="0096432F">
              <w:rPr>
                <w:rFonts w:ascii="Garamond" w:hAnsi="Garamond" w:cs="CG Times"/>
                <w:sz w:val="24"/>
              </w:rPr>
              <w:tab/>
            </w:r>
            <w:r w:rsidRPr="0096432F">
              <w:rPr>
                <w:rFonts w:ascii="Garamond" w:hAnsi="Garamond" w:cs="CG Times"/>
                <w:sz w:val="24"/>
              </w:rPr>
              <w:tab/>
              <w:t>Biba</w:t>
            </w:r>
          </w:p>
        </w:tc>
        <w:tc>
          <w:tcPr>
            <w:tcW w:w="2230" w:type="dxa"/>
          </w:tcPr>
          <w:p w14:paraId="512E548D"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zv.kryetar;</w:t>
            </w:r>
          </w:p>
        </w:tc>
      </w:tr>
      <w:tr w:rsidR="0096432F" w:rsidRPr="0096432F" w14:paraId="512E5491" w14:textId="77777777" w:rsidTr="00ED39B3">
        <w:tc>
          <w:tcPr>
            <w:tcW w:w="2186" w:type="dxa"/>
          </w:tcPr>
          <w:p w14:paraId="512E548F"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Bledar</w:t>
            </w:r>
            <w:r w:rsidRPr="0096432F">
              <w:rPr>
                <w:rFonts w:ascii="Garamond" w:hAnsi="Garamond" w:cs="CG Times"/>
                <w:sz w:val="24"/>
              </w:rPr>
              <w:tab/>
            </w:r>
            <w:r w:rsidRPr="0096432F">
              <w:rPr>
                <w:rFonts w:ascii="Garamond" w:hAnsi="Garamond" w:cs="CG Times"/>
                <w:sz w:val="24"/>
              </w:rPr>
              <w:tab/>
              <w:t xml:space="preserve"> Skënderi</w:t>
            </w:r>
          </w:p>
        </w:tc>
        <w:tc>
          <w:tcPr>
            <w:tcW w:w="2230" w:type="dxa"/>
          </w:tcPr>
          <w:p w14:paraId="512E5490"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w:t>
            </w:r>
          </w:p>
        </w:tc>
      </w:tr>
      <w:tr w:rsidR="0096432F" w:rsidRPr="0096432F" w14:paraId="512E5494" w14:textId="77777777" w:rsidTr="00ED39B3">
        <w:tc>
          <w:tcPr>
            <w:tcW w:w="2186" w:type="dxa"/>
          </w:tcPr>
          <w:p w14:paraId="512E5492"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Edlira</w:t>
            </w:r>
            <w:r w:rsidRPr="0096432F">
              <w:rPr>
                <w:rFonts w:ascii="Garamond" w:hAnsi="Garamond" w:cs="CG Times"/>
                <w:sz w:val="24"/>
              </w:rPr>
              <w:tab/>
            </w:r>
            <w:r w:rsidRPr="0096432F">
              <w:rPr>
                <w:rFonts w:ascii="Garamond" w:hAnsi="Garamond" w:cs="CG Times"/>
                <w:sz w:val="24"/>
              </w:rPr>
              <w:tab/>
              <w:t xml:space="preserve"> Jorgaqi</w:t>
            </w:r>
          </w:p>
        </w:tc>
        <w:tc>
          <w:tcPr>
            <w:tcW w:w="2230" w:type="dxa"/>
          </w:tcPr>
          <w:p w14:paraId="512E5493"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r w:rsidR="0096432F" w:rsidRPr="0096432F" w14:paraId="512E5497" w14:textId="77777777" w:rsidTr="00ED39B3">
        <w:tc>
          <w:tcPr>
            <w:tcW w:w="2186" w:type="dxa"/>
          </w:tcPr>
          <w:p w14:paraId="512E5495"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Rezarta </w:t>
            </w:r>
            <w:r w:rsidRPr="0096432F">
              <w:rPr>
                <w:rFonts w:ascii="Garamond" w:hAnsi="Garamond" w:cs="CG Times"/>
                <w:sz w:val="24"/>
              </w:rPr>
              <w:tab/>
              <w:t>Bitri</w:t>
            </w:r>
          </w:p>
        </w:tc>
        <w:tc>
          <w:tcPr>
            <w:tcW w:w="2230" w:type="dxa"/>
          </w:tcPr>
          <w:p w14:paraId="512E5496"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bl>
    <w:p w14:paraId="512E5498"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shqyrtoi ç</w:t>
      </w:r>
      <w:r w:rsidRPr="0096432F">
        <w:rPr>
          <w:rFonts w:ascii="Garamond" w:hAnsi="Garamond" w:cs="CG Times"/>
          <w:bCs/>
          <w:sz w:val="24"/>
        </w:rPr>
        <w:t>ë</w:t>
      </w:r>
      <w:r w:rsidRPr="0096432F">
        <w:rPr>
          <w:rFonts w:ascii="Garamond" w:hAnsi="Garamond" w:cs="CG Times"/>
          <w:sz w:val="24"/>
        </w:rPr>
        <w:t xml:space="preserve">shtjen me: </w:t>
      </w:r>
    </w:p>
    <w:p w14:paraId="512E5499"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OBJEKT: </w:t>
      </w:r>
      <w:r w:rsidRPr="0096432F">
        <w:rPr>
          <w:rFonts w:ascii="Garamond" w:hAnsi="Garamond" w:cs="CG Times"/>
          <w:sz w:val="24"/>
        </w:rPr>
        <w:tab/>
        <w:t>Për dhënien e mandatit të deputetit të Kuvendit të Shqipërisë, kandidatit të listës shumemërore të Partisë Lëvizja Socialiste për Integrim, qarku Durrës, për plotësimin e vakancës së njoftuar nga Kuvendi i Shqipërisë, pas dorëheqjes nga mandati i deputetit, znj. Nora Malaj.</w:t>
      </w:r>
    </w:p>
    <w:p w14:paraId="512E549A"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KËRKUES: </w:t>
      </w:r>
      <w:r w:rsidRPr="0096432F">
        <w:rPr>
          <w:rFonts w:ascii="Garamond" w:hAnsi="Garamond" w:cs="CG Times"/>
          <w:sz w:val="24"/>
        </w:rPr>
        <w:tab/>
      </w:r>
      <w:r w:rsidRPr="0096432F">
        <w:rPr>
          <w:rFonts w:ascii="Garamond" w:hAnsi="Garamond" w:cs="CG Times"/>
          <w:sz w:val="24"/>
        </w:rPr>
        <w:tab/>
        <w:t>Kuvendi i Republikës së Shqipërisë.</w:t>
      </w:r>
    </w:p>
    <w:p w14:paraId="512E549B"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BAZA LIGJORE: </w:t>
      </w:r>
      <w:r w:rsidRPr="0096432F">
        <w:rPr>
          <w:rFonts w:ascii="Garamond" w:hAnsi="Garamond" w:cs="CG Times"/>
          <w:sz w:val="24"/>
        </w:rPr>
        <w:tab/>
        <w:t xml:space="preserve">Neni 23, pika 1, germa “a”, neni 164, pika 2, i ligjit nr. 10019, datë 29.12.2008. “Kodi Zgjedhor i Republikës së Shqipërisë”, i ndryshuar. </w:t>
      </w:r>
    </w:p>
    <w:p w14:paraId="512E549C"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bCs/>
          <w:sz w:val="24"/>
        </w:rPr>
        <w:t>Komisioni Qendror i Zgjedhjeve pasi shqyrtoi dokumentacionin e paraqitur dhe dëgjoi diskutimet e përfaqësuesve të partive politike,</w:t>
      </w:r>
    </w:p>
    <w:p w14:paraId="512E549D"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9E" w14:textId="77777777" w:rsidR="0096432F" w:rsidRPr="0096432F" w:rsidRDefault="0096432F" w:rsidP="0096432F">
      <w:pPr>
        <w:keepNext/>
        <w:widowControl w:val="0"/>
        <w:spacing w:after="0" w:line="240" w:lineRule="auto"/>
        <w:jc w:val="center"/>
        <w:rPr>
          <w:rFonts w:ascii="Garamond" w:hAnsi="Garamond" w:cs="CG Times"/>
          <w:sz w:val="24"/>
          <w:lang w:val="en-GB"/>
        </w:rPr>
      </w:pPr>
      <w:r w:rsidRPr="0096432F">
        <w:rPr>
          <w:rFonts w:ascii="Garamond" w:hAnsi="Garamond" w:cs="CG Times"/>
          <w:sz w:val="24"/>
          <w:lang w:val="en-GB"/>
        </w:rPr>
        <w:t>VËREN:</w:t>
      </w:r>
    </w:p>
    <w:p w14:paraId="512E549F"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A0"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Nëpërmjet shkresës nr. 759/2 prot., datë 25.2.2019, drejtuar Komisionit Qendror të Zgjedhjeve, Sekretari i Përgjithshëm i Kuvendit z. Genci Gjonçaj njofton krijimin e vakancës në Kuvendin e Shqipërisë, për shkak të përfundimit të parakohshëm të mandatit të deputetit znj. Nora Dod Malaj, deputet i zonës zgjedhore qarku Durrës.</w:t>
      </w:r>
    </w:p>
    <w:p w14:paraId="512E54A1" w14:textId="77777777" w:rsidR="0096432F" w:rsidRPr="0096432F" w:rsidRDefault="0096432F" w:rsidP="0096432F">
      <w:pPr>
        <w:widowControl w:val="0"/>
        <w:spacing w:after="0" w:line="240" w:lineRule="auto"/>
        <w:ind w:firstLine="284"/>
        <w:jc w:val="both"/>
        <w:rPr>
          <w:rFonts w:ascii="Garamond" w:hAnsi="Garamond" w:cs="CG Times"/>
          <w:sz w:val="24"/>
        </w:rPr>
      </w:pPr>
      <w:bookmarkStart w:id="3" w:name="_Hlk2852285"/>
      <w:r w:rsidRPr="0096432F">
        <w:rPr>
          <w:rFonts w:ascii="Garamond" w:hAnsi="Garamond" w:cs="CG Times"/>
          <w:sz w:val="24"/>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14:paraId="512E54A2"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Lëvizja Socialiste për Integrim për zonën zgjedhore qarku Durrës, për zgjedhjet për Kuvendin e Shqipërisë të datës 25 qershor 2017, ka fituar 2 (dy) mandate dhe kandidatët fitues nga lista shumemërore e Partisë Lëvizja Socialiste për Integrim, qarku Durrës, është numri rendor 1 (një) z. Lefter Haki Koka dhe numri rendor 2 (dy) znj. Nora Dod Malaj.</w:t>
      </w:r>
    </w:p>
    <w:p w14:paraId="512E54A3" w14:textId="77777777" w:rsidR="0096432F" w:rsidRPr="0096432F" w:rsidRDefault="0096432F" w:rsidP="0096432F">
      <w:pPr>
        <w:widowControl w:val="0"/>
        <w:spacing w:after="0" w:line="240" w:lineRule="auto"/>
        <w:ind w:firstLine="284"/>
        <w:jc w:val="both"/>
        <w:rPr>
          <w:rFonts w:ascii="Garamond" w:hAnsi="Garamond" w:cs="Verdana"/>
          <w:bCs/>
          <w:sz w:val="24"/>
        </w:rPr>
      </w:pPr>
      <w:r w:rsidRPr="0096432F">
        <w:rPr>
          <w:rFonts w:ascii="Garamond" w:hAnsi="Garamond" w:cs="CG Times"/>
          <w:sz w:val="24"/>
          <w:lang w:eastAsia="x-none"/>
        </w:rPr>
        <w:t>Rezulton se lista shumemërore e Partisë Lëvizja Socialiste p</w:t>
      </w:r>
      <w:r w:rsidRPr="0096432F">
        <w:rPr>
          <w:rFonts w:ascii="Garamond" w:hAnsi="Garamond" w:cs="CG Times"/>
          <w:sz w:val="24"/>
        </w:rPr>
        <w:t>ër Integrim,</w:t>
      </w:r>
      <w:r w:rsidRPr="0096432F">
        <w:rPr>
          <w:rFonts w:ascii="Garamond" w:hAnsi="Garamond" w:cs="CG Times"/>
          <w:sz w:val="24"/>
          <w:lang w:eastAsia="x-none"/>
        </w:rPr>
        <w:t xml:space="preserve"> qarku Durrës</w:t>
      </w:r>
      <w:r w:rsidRPr="0096432F">
        <w:rPr>
          <w:rFonts w:ascii="Garamond" w:hAnsi="Garamond" w:cs="CG Times"/>
          <w:sz w:val="24"/>
        </w:rPr>
        <w:t>,</w:t>
      </w:r>
      <w:r w:rsidRPr="0096432F">
        <w:rPr>
          <w:rFonts w:ascii="Garamond" w:hAnsi="Garamond" w:cs="CG Times"/>
          <w:sz w:val="24"/>
          <w:lang w:eastAsia="x-none"/>
        </w:rPr>
        <w:t xml:space="preserve"> i plotëson të gjitha kriteret e përcaktuara në nenin 67 të Kodit Zgjedhor, duke përfshirë dhe kriterin e gjinisë. Në këto kushte zëvendësimi i vakancës do të bëhet sipas përcaktimeve të nenit 164, pika 2, </w:t>
      </w:r>
      <w:r w:rsidRPr="0096432F">
        <w:rPr>
          <w:rFonts w:ascii="Garamond" w:hAnsi="Garamond" w:cs="Verdana"/>
          <w:bCs/>
          <w:sz w:val="24"/>
        </w:rPr>
        <w:t xml:space="preserve">të Kodit Zgjedhor me kandidatin e parë në listë i gjinisë përkatëse. </w:t>
      </w:r>
    </w:p>
    <w:p w14:paraId="512E54A4" w14:textId="77777777" w:rsidR="0096432F" w:rsidRPr="0096432F" w:rsidRDefault="0096432F" w:rsidP="0096432F">
      <w:pPr>
        <w:widowControl w:val="0"/>
        <w:spacing w:after="0" w:line="240" w:lineRule="auto"/>
        <w:ind w:firstLine="284"/>
        <w:jc w:val="both"/>
        <w:rPr>
          <w:rFonts w:ascii="Garamond" w:hAnsi="Garamond" w:cs="CG Times"/>
          <w:spacing w:val="-4"/>
          <w:sz w:val="24"/>
          <w:lang w:eastAsia="x-none"/>
        </w:rPr>
      </w:pPr>
      <w:r w:rsidRPr="0096432F">
        <w:rPr>
          <w:rFonts w:ascii="Garamond" w:hAnsi="Garamond" w:cs="CG Times"/>
          <w:spacing w:val="-4"/>
          <w:sz w:val="24"/>
        </w:rPr>
        <w:t>Gjithashtu, konstatojmë se vakanca i përket një mandati të fituar sipas pikës 6 të nenit 67 të Kodit Zgjedhor, për të zbatuar përjashtimin e përcaktuar në nenin 164, pika 2, të Kodit Zgjedhor, fjalia e dytë.</w:t>
      </w:r>
    </w:p>
    <w:p w14:paraId="512E54A5" w14:textId="77777777" w:rsidR="0096432F" w:rsidRPr="0096432F" w:rsidRDefault="0096432F" w:rsidP="0096432F">
      <w:pPr>
        <w:widowControl w:val="0"/>
        <w:spacing w:after="0" w:line="240" w:lineRule="auto"/>
        <w:ind w:firstLine="284"/>
        <w:jc w:val="both"/>
        <w:rPr>
          <w:rFonts w:ascii="Garamond" w:hAnsi="Garamond" w:cs="CG Times"/>
          <w:spacing w:val="-4"/>
          <w:sz w:val="24"/>
          <w:lang w:eastAsia="x-none"/>
        </w:rPr>
      </w:pPr>
      <w:r w:rsidRPr="0096432F">
        <w:rPr>
          <w:rFonts w:ascii="Garamond" w:hAnsi="Garamond" w:cs="CG Times"/>
          <w:spacing w:val="-4"/>
          <w:sz w:val="24"/>
          <w:lang w:eastAsia="x-none"/>
        </w:rPr>
        <w:t>Për sa më sipër, mandati i ndërprerë duhet t’i kalojë kandidatit të parë të gjinisë përkatëse të listës së Partisë Lëvizja Socialiste për Integrim</w:t>
      </w:r>
      <w:r w:rsidRPr="0096432F">
        <w:rPr>
          <w:rFonts w:ascii="Garamond" w:hAnsi="Garamond" w:cs="CG Times"/>
          <w:spacing w:val="-4"/>
          <w:sz w:val="24"/>
        </w:rPr>
        <w:t>,</w:t>
      </w:r>
      <w:r w:rsidRPr="0096432F">
        <w:rPr>
          <w:rFonts w:ascii="Garamond" w:hAnsi="Garamond" w:cs="CG Times"/>
          <w:spacing w:val="-4"/>
          <w:sz w:val="24"/>
          <w:lang w:eastAsia="x-none"/>
        </w:rPr>
        <w:t xml:space="preserve"> në Zonën Zgjedhore qarku Durrës. </w:t>
      </w:r>
    </w:p>
    <w:p w14:paraId="512E54A6"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Në bazë të nenit 164 të Kodit Zgjedhor, kandidati i parë i secilës gjini nga lista shumemërore e Partisë Lëvizja Socialiste për Integrim, për zgjedhjet për Kuvendin e Shqipërisë të vitit 2017 qarku Durrës, të cilit i kalon mandati i deputetit, është kandidati për deputet me numër rendor 6 (gjashtë) znj. Edlira Adem Hyseni.</w:t>
      </w:r>
    </w:p>
    <w:p w14:paraId="512E54A7" w14:textId="77777777" w:rsidR="0096432F" w:rsidRPr="0096432F" w:rsidRDefault="0096432F" w:rsidP="0096432F">
      <w:pPr>
        <w:widowControl w:val="0"/>
        <w:spacing w:after="0" w:line="240" w:lineRule="auto"/>
        <w:ind w:firstLine="284"/>
        <w:jc w:val="both"/>
        <w:rPr>
          <w:rFonts w:ascii="Garamond" w:hAnsi="Garamond" w:cs="CG Times"/>
          <w:bCs/>
          <w:sz w:val="24"/>
          <w:lang w:eastAsia="x-none"/>
        </w:rPr>
      </w:pPr>
      <w:r w:rsidRPr="0096432F">
        <w:rPr>
          <w:rFonts w:ascii="Garamond" w:hAnsi="Garamond" w:cs="CG Times"/>
          <w:bCs/>
          <w:sz w:val="24"/>
          <w:lang w:eastAsia="x-none"/>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512E54A8" w14:textId="77777777" w:rsidR="0096432F" w:rsidRPr="0096432F" w:rsidRDefault="0096432F" w:rsidP="0096432F">
      <w:pPr>
        <w:widowControl w:val="0"/>
        <w:spacing w:after="0" w:line="240" w:lineRule="auto"/>
        <w:ind w:firstLine="284"/>
        <w:jc w:val="both"/>
        <w:rPr>
          <w:rFonts w:ascii="Garamond" w:hAnsi="Garamond" w:cs="CG Times"/>
          <w:bCs/>
          <w:sz w:val="24"/>
          <w:lang w:eastAsia="x-none"/>
        </w:rPr>
      </w:pPr>
      <w:r w:rsidRPr="0096432F">
        <w:rPr>
          <w:rFonts w:ascii="Garamond" w:hAnsi="Garamond" w:cs="CG Times"/>
          <w:sz w:val="24"/>
        </w:rPr>
        <w:t xml:space="preserve">Me shkresën nr. 604 prot., datë 27.2.2019, znj. Edlira Adem Hyseni është njoftuar për dorëzimin e formularit të vetëdeklarimit sipas kërkesave të ligjit nr. 138/2015, </w:t>
      </w:r>
      <w:r w:rsidRPr="0096432F">
        <w:rPr>
          <w:rFonts w:ascii="Garamond" w:hAnsi="Garamond" w:cs="CG Times"/>
          <w:bCs/>
          <w:sz w:val="24"/>
          <w:lang w:eastAsia="x-none"/>
        </w:rPr>
        <w:t>“Për garantimin e integritetit të personave që zgjidhen, emërohen ose ushtrojnë funksione publike”.</w:t>
      </w:r>
    </w:p>
    <w:p w14:paraId="512E54A9" w14:textId="77777777" w:rsidR="0096432F" w:rsidRPr="0096432F" w:rsidRDefault="0096432F" w:rsidP="0096432F">
      <w:pPr>
        <w:widowControl w:val="0"/>
        <w:spacing w:after="0" w:line="240" w:lineRule="auto"/>
        <w:ind w:firstLine="284"/>
        <w:jc w:val="both"/>
        <w:rPr>
          <w:rFonts w:ascii="Garamond" w:eastAsia="Calibri" w:hAnsi="Garamond" w:cs="CG Times"/>
          <w:sz w:val="24"/>
        </w:rPr>
      </w:pPr>
      <w:r w:rsidRPr="0096432F">
        <w:rPr>
          <w:rFonts w:ascii="Garamond" w:hAnsi="Garamond" w:cs="CG Times"/>
          <w:sz w:val="24"/>
        </w:rPr>
        <w:t xml:space="preserve">Znj. Edlira Adem Hyseni, </w:t>
      </w:r>
      <w:r w:rsidRPr="0096432F">
        <w:rPr>
          <w:rFonts w:ascii="Garamond" w:eastAsia="Calibri" w:hAnsi="Garamond" w:cs="CG Times"/>
          <w:sz w:val="24"/>
        </w:rPr>
        <w:t xml:space="preserve">referuar </w:t>
      </w:r>
      <w:r w:rsidRPr="0096432F">
        <w:rPr>
          <w:rFonts w:ascii="Garamond" w:hAnsi="Garamond" w:cs="CG Times"/>
          <w:sz w:val="24"/>
        </w:rPr>
        <w:t xml:space="preserve">ligjit nr. 138/2015, “Për garantimin e integritetit të personave që zgjidhen, emërohen ose ushtrojnë funksione publike”, </w:t>
      </w:r>
      <w:r w:rsidRPr="0096432F">
        <w:rPr>
          <w:rFonts w:ascii="Garamond" w:eastAsia="Calibri" w:hAnsi="Garamond" w:cs="CG Times"/>
          <w:sz w:val="24"/>
        </w:rPr>
        <w:t>ka depozituar në Komisionin Qendror t</w:t>
      </w:r>
      <w:r w:rsidRPr="0096432F">
        <w:rPr>
          <w:rFonts w:ascii="Garamond" w:hAnsi="Garamond" w:cs="CG Times"/>
          <w:sz w:val="24"/>
        </w:rPr>
        <w:t>ë Zgjedhjeve</w:t>
      </w:r>
      <w:r w:rsidRPr="0096432F">
        <w:rPr>
          <w:rFonts w:ascii="Garamond" w:eastAsia="Calibri" w:hAnsi="Garamond" w:cs="CG Times"/>
          <w:sz w:val="24"/>
        </w:rPr>
        <w:t xml:space="preserve"> m</w:t>
      </w:r>
      <w:r w:rsidRPr="0096432F">
        <w:rPr>
          <w:rFonts w:ascii="Garamond" w:hAnsi="Garamond" w:cs="CG Times"/>
          <w:sz w:val="24"/>
        </w:rPr>
        <w:t>ë datë 5.3.2019,</w:t>
      </w:r>
      <w:r w:rsidRPr="0096432F">
        <w:rPr>
          <w:rFonts w:ascii="Garamond" w:eastAsia="Calibri" w:hAnsi="Garamond" w:cs="CG Times"/>
          <w:sz w:val="24"/>
        </w:rPr>
        <w:t xml:space="preserve"> formularin e vetëdeklarimit me numër unik 2114. </w:t>
      </w:r>
    </w:p>
    <w:p w14:paraId="512E54AA"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Nga verifikimi i të dhënave në formularin e vetëdeklarimit, të znj. Edlira Adem Hyseni, rezulton se: nuk ka deklaruar dënime penale, masa sigurimi personal, urdhër kërkimi ndërkombëtar, dëbime. Në seksionin “I. B” të formularit të vetëdeklarimit, gjenealitete të mëparshme, ka deklaruar ndryshime në mbiemrin: Dule.</w:t>
      </w:r>
    </w:p>
    <w:p w14:paraId="512E54AB"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1299 prot., datë 5.3.2019, ka kërkuar informacion nga zyra e Gjendjes Civile dhe me shkresën nr. 1298 prot., datë 5.3.2019, ka kërkuar informacion nga zyra e Gjendjes Gjyqësore, për kandidatin për deputet, qarku Durrës, për Kuvendin e Shqipërisë, znj. Edlira Adem Hyseni, që ka dorëzuar formularin e vetëdeklarimit në Komisionin Qendror të Zgjedhjeve, si dhe ka bërë publikimin e formularit të vëtëdeklarimit në faqen zyrtare të internetit.</w:t>
      </w:r>
    </w:p>
    <w:p w14:paraId="512E54AC"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Në përgjigje të shkresës nr. V-692/1 prot., datë 7.3.2019 zyra e Gjendjes Gjyqësore ka dërguar në Komisionin Qendror të Zgjedhjeve, verifikimin e gjendjes gjyqësore për kandidatin për deputet, qarku Durrës, për Kuvendin e Shqipërisë, znj. Edlira Adem Hyseni, sipas së cilës rezulton se është i padënuar nga gjykatat shqiptare. </w:t>
      </w:r>
    </w:p>
    <w:p w14:paraId="512E54AD"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Drejtoria e Përgjithshme e Gjendjes Civile nuk ka kthyer ende përgjigje kërkesës sonë.</w:t>
      </w:r>
    </w:p>
    <w:p w14:paraId="512E54AE"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Nga verifikimi i të dhënave në formularin e vetëdeklarimit të znj. Edlira Adem Hyseni, rezulton se, nuk është deklaruar asnjë e dhënë që ka të bëjë me kushtet e ndalimit të zgjedhjes në funksionin e deputetit, sipas ligjit nr. 138/2015, “Për garantimin e integritetit të personave që zgjidhen, emërohen ose ushtrojnë funksione publike”.</w:t>
      </w:r>
    </w:p>
    <w:p w14:paraId="512E54AF"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Rezulton se me vendimin nr. 959, datë 23.7.2015 të Komisionit Qendror të Zgjedhjeve, znj. Edlira Adem Hyseni është regjistruar si kandidate e subjektit politik Lëvizja Socialiste e Shqipërisë, për Zgjedhjet për Organet e Qeverisjes Vendore, qarku Durrës, Bashkia Durrës. Aktualisht ajo është anëtare e Këshillit të Bashkisë Durrës. Pranë Komisionit Qendror të Zgjedhjeve është depozituar vendimi i Këshillit Bashkiak Durrës nr. 587, datë 7.3.2019, për miratimin e dorëheqjes nga funksioni i anëtarit të Këshillit Bashkiak Durrës të znj. Edlira Adem Hyseni, dhe shpalljen e vakancës në Këshillin Bashkiak.</w:t>
      </w:r>
    </w:p>
    <w:p w14:paraId="512E54B0"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Për sa më sipër, mandati i ndërprerë i përket kandidatit të parë i gjinisë përkatëse në listën shumemërore të Partisë Lëvizja Socialiste për Integrim në zonën zgjedhore qarku Durrës, i renditur me numër rendor 6 (gjashtë), znj. Edlira Adem Hyseni. </w:t>
      </w:r>
    </w:p>
    <w:bookmarkEnd w:id="3"/>
    <w:p w14:paraId="512E54B1" w14:textId="77777777" w:rsidR="0096432F" w:rsidRPr="0096432F" w:rsidRDefault="0096432F" w:rsidP="0096432F">
      <w:pPr>
        <w:widowControl w:val="0"/>
        <w:spacing w:after="0" w:line="240" w:lineRule="auto"/>
        <w:jc w:val="center"/>
        <w:rPr>
          <w:rFonts w:ascii="Garamond" w:hAnsi="Garamond" w:cs="CG Times"/>
          <w:sz w:val="14"/>
        </w:rPr>
      </w:pPr>
    </w:p>
    <w:p w14:paraId="512E54B2"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PËR KËTO ARSYE,</w:t>
      </w:r>
    </w:p>
    <w:p w14:paraId="512E54B3"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B4"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Komisioni Qendror i Zgjedhjeve, mbështetur në nenin 23, pika 1, germa “a” dhe nenin 164, të ligjit nr. 10019, datë 29.12.2008, “Kodi Zgjedhor i Republikës së Shqipërisë”, i ndryshuar,</w:t>
      </w:r>
    </w:p>
    <w:p w14:paraId="512E54B5"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B6"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VENDOSI:</w:t>
      </w:r>
    </w:p>
    <w:p w14:paraId="512E54B7"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B8"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1. T’i japë mandatin e deputetit të Kuvendit të Republikës së Shqipërisë, kandidatit të radhës në listën shumemërore të Partisë Lëvizja Socialiste për Integrim, qarku Durrës</w:t>
      </w:r>
      <w:r w:rsidRPr="0096432F">
        <w:rPr>
          <w:rFonts w:ascii="Garamond" w:hAnsi="Garamond" w:cs="CG Times"/>
          <w:bCs/>
          <w:sz w:val="24"/>
        </w:rPr>
        <w:t>,</w:t>
      </w:r>
      <w:r w:rsidRPr="0096432F">
        <w:rPr>
          <w:rFonts w:ascii="Garamond" w:hAnsi="Garamond" w:cs="CG Times"/>
          <w:sz w:val="24"/>
        </w:rPr>
        <w:t xml:space="preserve"> znj. Edlira Adem Hyseni.</w:t>
      </w:r>
    </w:p>
    <w:p w14:paraId="512E54B9"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2. Ky vendim hyn në fuqi menjëherë dhe botohet në Fletoren Zyrtare.</w:t>
      </w:r>
    </w:p>
    <w:p w14:paraId="512E54BA"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3. Kundёr kёtij vendimi mund tё bёhet ankim nё Kolegjin Zgjedhor, pranё Gjykatës sё Apelit Tiranё, brenda 5 (ditë) ditёve nga shpallja e kёtij vendimi.</w:t>
      </w:r>
    </w:p>
    <w:p w14:paraId="512E54BB" w14:textId="77777777" w:rsidR="0096432F" w:rsidRPr="0096432F" w:rsidRDefault="0096432F" w:rsidP="0096432F">
      <w:pPr>
        <w:widowControl w:val="0"/>
        <w:spacing w:after="0" w:line="240" w:lineRule="auto"/>
        <w:ind w:firstLine="284"/>
        <w:jc w:val="both"/>
        <w:rPr>
          <w:rFonts w:ascii="Garamond" w:hAnsi="Garamond" w:cs="CG Times"/>
          <w:bCs/>
          <w:sz w:val="14"/>
        </w:rPr>
      </w:pPr>
    </w:p>
    <w:p w14:paraId="512E54BC" w14:textId="77777777" w:rsidR="0096432F" w:rsidRPr="0096432F" w:rsidRDefault="0096432F" w:rsidP="0096432F">
      <w:pPr>
        <w:widowControl w:val="0"/>
        <w:spacing w:after="0" w:line="240" w:lineRule="auto"/>
        <w:ind w:firstLine="284"/>
        <w:jc w:val="right"/>
        <w:rPr>
          <w:rFonts w:ascii="Garamond" w:hAnsi="Garamond" w:cs="CG Times"/>
          <w:sz w:val="24"/>
        </w:rPr>
      </w:pPr>
      <w:r w:rsidRPr="0096432F">
        <w:rPr>
          <w:rFonts w:ascii="Garamond" w:hAnsi="Garamond" w:cs="CG Times"/>
          <w:sz w:val="24"/>
        </w:rPr>
        <w:t>KRYETARI</w:t>
      </w:r>
    </w:p>
    <w:p w14:paraId="512E54BD" w14:textId="77777777" w:rsidR="0096432F" w:rsidRPr="0096432F" w:rsidRDefault="0096432F" w:rsidP="0096432F">
      <w:pPr>
        <w:widowControl w:val="0"/>
        <w:spacing w:after="0" w:line="240" w:lineRule="auto"/>
        <w:ind w:firstLine="284"/>
        <w:jc w:val="right"/>
        <w:rPr>
          <w:rFonts w:ascii="Garamond" w:hAnsi="Garamond" w:cs="CG Times"/>
          <w:b/>
          <w:sz w:val="24"/>
        </w:rPr>
      </w:pPr>
      <w:r w:rsidRPr="0096432F">
        <w:rPr>
          <w:rFonts w:ascii="Garamond" w:hAnsi="Garamond" w:cs="CG Times"/>
          <w:b/>
          <w:sz w:val="24"/>
        </w:rPr>
        <w:t>Klement</w:t>
      </w:r>
      <w:r w:rsidRPr="0096432F">
        <w:rPr>
          <w:rFonts w:ascii="Garamond" w:hAnsi="Garamond" w:cs="CG Times"/>
          <w:b/>
          <w:sz w:val="24"/>
        </w:rPr>
        <w:tab/>
      </w:r>
      <w:r w:rsidRPr="0096432F">
        <w:rPr>
          <w:rFonts w:ascii="Garamond" w:hAnsi="Garamond" w:cs="CG Times"/>
          <w:b/>
          <w:sz w:val="24"/>
        </w:rPr>
        <w:tab/>
        <w:t xml:space="preserve"> Zguri</w:t>
      </w:r>
    </w:p>
    <w:p w14:paraId="512E54BE"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VENDIM</w:t>
      </w:r>
    </w:p>
    <w:p w14:paraId="512E54BF"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Nr. 44, datë 11.3.2019</w:t>
      </w:r>
    </w:p>
    <w:p w14:paraId="512E54C0" w14:textId="77777777" w:rsidR="0096432F" w:rsidRPr="0096432F" w:rsidRDefault="0096432F" w:rsidP="0096432F">
      <w:pPr>
        <w:widowControl w:val="0"/>
        <w:spacing w:after="0" w:line="240" w:lineRule="auto"/>
        <w:jc w:val="center"/>
        <w:outlineLvl w:val="2"/>
        <w:rPr>
          <w:rFonts w:ascii="Garamond" w:hAnsi="Garamond" w:cs="CG Times"/>
          <w:b/>
          <w:bCs/>
          <w:sz w:val="14"/>
        </w:rPr>
      </w:pPr>
    </w:p>
    <w:p w14:paraId="512E54C1"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PËR DHËNIEN E MANDATIT TË DEPUTETIT TË KUVENDIT TË SHQIPËRISË, KANDIDATIT TË LISTËS SHUMEMËRORE TË PARTISË LËVIZJA SOCIALISTE PËR INTEGRIM, QARKU GJIROKASTËR, PËR PLOTËSIMIN E VAKANCËS SË NJOFTUAR NGA KUVENDI I SHQIPËRISË</w:t>
      </w:r>
    </w:p>
    <w:p w14:paraId="512E54C2" w14:textId="77777777" w:rsidR="0096432F" w:rsidRPr="0096432F" w:rsidRDefault="0096432F" w:rsidP="0096432F">
      <w:pPr>
        <w:widowControl w:val="0"/>
        <w:spacing w:after="0" w:line="240" w:lineRule="auto"/>
        <w:ind w:firstLine="284"/>
        <w:jc w:val="both"/>
        <w:rPr>
          <w:rFonts w:ascii="Garamond" w:hAnsi="Garamond" w:cs="CG Times"/>
          <w:b/>
          <w:sz w:val="14"/>
          <w:szCs w:val="24"/>
        </w:rPr>
      </w:pPr>
    </w:p>
    <w:p w14:paraId="512E54C3"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Komisioni Qendror i Zgjedhjeve në mbledhjen e datës 11.3.2019, me pjesëmarrjen e:</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230"/>
      </w:tblGrid>
      <w:tr w:rsidR="0096432F" w:rsidRPr="0096432F" w14:paraId="512E54C6" w14:textId="77777777" w:rsidTr="00ED39B3">
        <w:tc>
          <w:tcPr>
            <w:tcW w:w="2186" w:type="dxa"/>
          </w:tcPr>
          <w:p w14:paraId="512E54C4"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Klement</w:t>
            </w:r>
            <w:r w:rsidRPr="0096432F">
              <w:rPr>
                <w:rFonts w:ascii="Garamond" w:hAnsi="Garamond" w:cs="CG Times"/>
                <w:sz w:val="24"/>
              </w:rPr>
              <w:tab/>
              <w:t xml:space="preserve"> Zguri</w:t>
            </w:r>
          </w:p>
        </w:tc>
        <w:tc>
          <w:tcPr>
            <w:tcW w:w="2230" w:type="dxa"/>
          </w:tcPr>
          <w:p w14:paraId="512E54C5"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kryetar;</w:t>
            </w:r>
          </w:p>
        </w:tc>
      </w:tr>
      <w:tr w:rsidR="0096432F" w:rsidRPr="0096432F" w14:paraId="512E54C9" w14:textId="77777777" w:rsidTr="00ED39B3">
        <w:tc>
          <w:tcPr>
            <w:tcW w:w="2186" w:type="dxa"/>
          </w:tcPr>
          <w:p w14:paraId="512E54C7"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Denar </w:t>
            </w:r>
            <w:r w:rsidRPr="0096432F">
              <w:rPr>
                <w:rFonts w:ascii="Garamond" w:hAnsi="Garamond" w:cs="CG Times"/>
                <w:sz w:val="24"/>
              </w:rPr>
              <w:tab/>
            </w:r>
            <w:r w:rsidRPr="0096432F">
              <w:rPr>
                <w:rFonts w:ascii="Garamond" w:hAnsi="Garamond" w:cs="CG Times"/>
                <w:sz w:val="24"/>
              </w:rPr>
              <w:tab/>
              <w:t>Biba</w:t>
            </w:r>
          </w:p>
        </w:tc>
        <w:tc>
          <w:tcPr>
            <w:tcW w:w="2230" w:type="dxa"/>
          </w:tcPr>
          <w:p w14:paraId="512E54C8"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zv.kryetar;</w:t>
            </w:r>
          </w:p>
        </w:tc>
      </w:tr>
      <w:tr w:rsidR="0096432F" w:rsidRPr="0096432F" w14:paraId="512E54CC" w14:textId="77777777" w:rsidTr="00ED39B3">
        <w:tc>
          <w:tcPr>
            <w:tcW w:w="2186" w:type="dxa"/>
          </w:tcPr>
          <w:p w14:paraId="512E54CA"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Bledar</w:t>
            </w:r>
            <w:r w:rsidRPr="0096432F">
              <w:rPr>
                <w:rFonts w:ascii="Garamond" w:hAnsi="Garamond" w:cs="CG Times"/>
                <w:sz w:val="24"/>
              </w:rPr>
              <w:tab/>
            </w:r>
            <w:r w:rsidRPr="0096432F">
              <w:rPr>
                <w:rFonts w:ascii="Garamond" w:hAnsi="Garamond" w:cs="CG Times"/>
                <w:sz w:val="24"/>
              </w:rPr>
              <w:tab/>
              <w:t xml:space="preserve"> Skënderi</w:t>
            </w:r>
          </w:p>
        </w:tc>
        <w:tc>
          <w:tcPr>
            <w:tcW w:w="2230" w:type="dxa"/>
          </w:tcPr>
          <w:p w14:paraId="512E54CB"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w:t>
            </w:r>
          </w:p>
        </w:tc>
      </w:tr>
      <w:tr w:rsidR="0096432F" w:rsidRPr="0096432F" w14:paraId="512E54CF" w14:textId="77777777" w:rsidTr="00ED39B3">
        <w:tc>
          <w:tcPr>
            <w:tcW w:w="2186" w:type="dxa"/>
          </w:tcPr>
          <w:p w14:paraId="512E54CD"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Edlira</w:t>
            </w:r>
            <w:r w:rsidRPr="0096432F">
              <w:rPr>
                <w:rFonts w:ascii="Garamond" w:hAnsi="Garamond" w:cs="CG Times"/>
                <w:sz w:val="24"/>
              </w:rPr>
              <w:tab/>
            </w:r>
            <w:r w:rsidRPr="0096432F">
              <w:rPr>
                <w:rFonts w:ascii="Garamond" w:hAnsi="Garamond" w:cs="CG Times"/>
                <w:sz w:val="24"/>
              </w:rPr>
              <w:tab/>
              <w:t xml:space="preserve"> Jorgaqi</w:t>
            </w:r>
          </w:p>
        </w:tc>
        <w:tc>
          <w:tcPr>
            <w:tcW w:w="2230" w:type="dxa"/>
          </w:tcPr>
          <w:p w14:paraId="512E54CE"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r w:rsidR="0096432F" w:rsidRPr="0096432F" w14:paraId="512E54D2" w14:textId="77777777" w:rsidTr="00ED39B3">
        <w:tc>
          <w:tcPr>
            <w:tcW w:w="2186" w:type="dxa"/>
          </w:tcPr>
          <w:p w14:paraId="512E54D0"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Rezarta </w:t>
            </w:r>
            <w:r w:rsidRPr="0096432F">
              <w:rPr>
                <w:rFonts w:ascii="Garamond" w:hAnsi="Garamond" w:cs="CG Times"/>
                <w:sz w:val="24"/>
              </w:rPr>
              <w:tab/>
              <w:t>Bitri</w:t>
            </w:r>
          </w:p>
        </w:tc>
        <w:tc>
          <w:tcPr>
            <w:tcW w:w="2230" w:type="dxa"/>
          </w:tcPr>
          <w:p w14:paraId="512E54D1"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bl>
    <w:p w14:paraId="512E54D3"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shqyrtoi ç</w:t>
      </w:r>
      <w:r w:rsidRPr="0096432F">
        <w:rPr>
          <w:rFonts w:ascii="Garamond" w:hAnsi="Garamond" w:cs="CG Times"/>
          <w:bCs/>
          <w:sz w:val="24"/>
          <w:szCs w:val="24"/>
        </w:rPr>
        <w:t>ë</w:t>
      </w:r>
      <w:r w:rsidRPr="0096432F">
        <w:rPr>
          <w:rFonts w:ascii="Garamond" w:hAnsi="Garamond" w:cs="CG Times"/>
          <w:sz w:val="24"/>
          <w:szCs w:val="24"/>
        </w:rPr>
        <w:t xml:space="preserve">shtjen me: </w:t>
      </w:r>
    </w:p>
    <w:p w14:paraId="512E54D4"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OBJEKT: </w:t>
      </w:r>
      <w:r w:rsidRPr="0096432F">
        <w:rPr>
          <w:rFonts w:ascii="Garamond" w:hAnsi="Garamond" w:cs="CG Times"/>
          <w:sz w:val="24"/>
        </w:rPr>
        <w:tab/>
        <w:t>Për dhënien e mandatit të deputetit të Kuvendit të Shqipërisë, kandidatit të listës shumemërore të Partisë Lëvizja Socialiste për Integrim, qarku Gjirokastër, për plotësimin e vakancës së njoftuar nga Kuvendi i Shqipërisë, pas dorëheqjes nga mandati i deputetit, z. Vangjel Tavo.</w:t>
      </w:r>
    </w:p>
    <w:p w14:paraId="512E54D5"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KËRKUES: </w:t>
      </w:r>
      <w:r w:rsidRPr="0096432F">
        <w:rPr>
          <w:rFonts w:ascii="Garamond" w:hAnsi="Garamond" w:cs="CG Times"/>
          <w:sz w:val="24"/>
        </w:rPr>
        <w:tab/>
      </w:r>
      <w:r w:rsidRPr="0096432F">
        <w:rPr>
          <w:rFonts w:ascii="Garamond" w:hAnsi="Garamond" w:cs="CG Times"/>
          <w:sz w:val="24"/>
        </w:rPr>
        <w:tab/>
        <w:t>Kuvendi i Republikës së Shqipërisë.</w:t>
      </w:r>
    </w:p>
    <w:p w14:paraId="512E54D6"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BAZA LIGJORE: </w:t>
      </w:r>
      <w:r w:rsidRPr="0096432F">
        <w:rPr>
          <w:rFonts w:ascii="Garamond" w:hAnsi="Garamond" w:cs="CG Times"/>
          <w:sz w:val="24"/>
        </w:rPr>
        <w:tab/>
        <w:t xml:space="preserve">Neni 23, pika 1, germa “a”, neni 164, pika 2, i ligjit nr. 10019, datë 29.12.2008, “Kodi Zgjedhor i Republikës së Shqipërisë”, i ndryshuar. </w:t>
      </w:r>
    </w:p>
    <w:p w14:paraId="512E54D7"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Komisioni Qendror i Zgjedhjeve, pasi shqyrtoi dokumentacionin e paraqitur dhe dëgjoi diskutimet e përfaqësuesve të partive</w:t>
      </w:r>
      <w:r w:rsidRPr="0096432F">
        <w:rPr>
          <w:rFonts w:ascii="Garamond" w:hAnsi="Garamond" w:cs="CG Times"/>
          <w:bCs/>
          <w:sz w:val="24"/>
        </w:rPr>
        <w:t xml:space="preserve"> politike,</w:t>
      </w:r>
    </w:p>
    <w:p w14:paraId="512E54D8" w14:textId="77777777" w:rsidR="0096432F" w:rsidRPr="0096432F" w:rsidRDefault="0096432F" w:rsidP="0096432F">
      <w:pPr>
        <w:widowControl w:val="0"/>
        <w:spacing w:after="0" w:line="240" w:lineRule="auto"/>
        <w:ind w:firstLine="284"/>
        <w:jc w:val="both"/>
        <w:rPr>
          <w:rFonts w:ascii="Garamond" w:hAnsi="Garamond" w:cs="CG Times"/>
          <w:sz w:val="14"/>
          <w:szCs w:val="24"/>
        </w:rPr>
      </w:pPr>
    </w:p>
    <w:p w14:paraId="512E54D9"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VËREN:</w:t>
      </w:r>
    </w:p>
    <w:p w14:paraId="512E54DA" w14:textId="77777777" w:rsidR="0096432F" w:rsidRPr="0096432F" w:rsidRDefault="0096432F" w:rsidP="0096432F">
      <w:pPr>
        <w:widowControl w:val="0"/>
        <w:spacing w:after="0" w:line="240" w:lineRule="auto"/>
        <w:ind w:firstLine="284"/>
        <w:jc w:val="both"/>
        <w:rPr>
          <w:rFonts w:ascii="Garamond" w:hAnsi="Garamond" w:cs="CG Times"/>
          <w:sz w:val="14"/>
          <w:szCs w:val="24"/>
        </w:rPr>
      </w:pPr>
    </w:p>
    <w:p w14:paraId="512E54DB" w14:textId="77777777" w:rsidR="0096432F" w:rsidRPr="0096432F" w:rsidRDefault="0096432F" w:rsidP="0096432F">
      <w:pPr>
        <w:widowControl w:val="0"/>
        <w:spacing w:after="0" w:line="240" w:lineRule="auto"/>
        <w:ind w:firstLine="284"/>
        <w:jc w:val="both"/>
        <w:rPr>
          <w:rFonts w:ascii="Garamond" w:hAnsi="Garamond" w:cs="CG Times"/>
          <w:sz w:val="24"/>
          <w:szCs w:val="24"/>
        </w:rPr>
      </w:pPr>
      <w:bookmarkStart w:id="4" w:name="_Hlk2851336"/>
      <w:r w:rsidRPr="0096432F">
        <w:rPr>
          <w:rFonts w:ascii="Garamond" w:hAnsi="Garamond" w:cs="CG Times"/>
          <w:sz w:val="24"/>
          <w:szCs w:val="24"/>
        </w:rPr>
        <w:t>Nëpërmjet shkresës nr. 753/2 prot., datë 25.2.2019, drejtuar Komisionit Qendror të Zgjedhjeve, Sekretari i Përgjithshëm i Kuvendit z. Genci Gjonçaj njofton krijimin e vakancës në Kuvendin e Shqipërisë, për shkak të përfundimit të parakohshëm të mandatit të deputetit z. Vangjel Llambi Tavo, deputet i zonës zgjedhore, qarku Gjirokastër.</w:t>
      </w:r>
    </w:p>
    <w:p w14:paraId="512E54DC"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14:paraId="512E54DD"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Lëvizja Socialiste për Integrim për zonën zgjedhore qarku Gjirokastër, për zgjedhjet për Kuvendin e Shqipërisë të datës 25 qershor 2017, ka fituar 1 (një) mandat dhe kandidati fitues nga lista shumemërore e Partisë Lëvizja Socialiste për Integrim, qarku Gjirokastër, është numri rendor 1 (një) z. Vangjel Llambi Tavo.</w:t>
      </w:r>
    </w:p>
    <w:p w14:paraId="512E54DE" w14:textId="77777777" w:rsidR="0096432F" w:rsidRPr="0096432F" w:rsidRDefault="0096432F" w:rsidP="0096432F">
      <w:pPr>
        <w:widowControl w:val="0"/>
        <w:spacing w:after="0" w:line="240" w:lineRule="auto"/>
        <w:ind w:firstLine="284"/>
        <w:jc w:val="both"/>
        <w:rPr>
          <w:rFonts w:ascii="Garamond" w:hAnsi="Garamond" w:cs="Verdana"/>
          <w:bCs/>
          <w:sz w:val="24"/>
          <w:szCs w:val="24"/>
        </w:rPr>
      </w:pPr>
      <w:r w:rsidRPr="0096432F">
        <w:rPr>
          <w:rFonts w:ascii="Garamond" w:hAnsi="Garamond" w:cs="CG Times"/>
          <w:sz w:val="24"/>
          <w:szCs w:val="24"/>
          <w:lang w:eastAsia="x-none"/>
        </w:rPr>
        <w:t>Rezulton se lista shumemërore e Partisë Lëvizja Socialiste p</w:t>
      </w:r>
      <w:r w:rsidRPr="0096432F">
        <w:rPr>
          <w:rFonts w:ascii="Garamond" w:hAnsi="Garamond" w:cs="CG Times"/>
          <w:sz w:val="24"/>
          <w:szCs w:val="24"/>
        </w:rPr>
        <w:t>ër Integrim,</w:t>
      </w:r>
      <w:r w:rsidRPr="0096432F">
        <w:rPr>
          <w:rFonts w:ascii="Garamond" w:hAnsi="Garamond" w:cs="CG Times"/>
          <w:sz w:val="24"/>
          <w:szCs w:val="24"/>
          <w:lang w:eastAsia="x-none"/>
        </w:rPr>
        <w:t xml:space="preserve"> qarku Gjirokastër</w:t>
      </w:r>
      <w:r w:rsidRPr="0096432F">
        <w:rPr>
          <w:rFonts w:ascii="Garamond" w:hAnsi="Garamond" w:cs="CG Times"/>
          <w:sz w:val="24"/>
          <w:szCs w:val="24"/>
        </w:rPr>
        <w:t>,</w:t>
      </w:r>
      <w:r w:rsidRPr="0096432F">
        <w:rPr>
          <w:rFonts w:ascii="Garamond" w:hAnsi="Garamond" w:cs="CG Times"/>
          <w:sz w:val="24"/>
          <w:szCs w:val="24"/>
          <w:lang w:eastAsia="x-none"/>
        </w:rPr>
        <w:t xml:space="preserve"> i plotëson të gjitha kriteret e përcaktuara në nenin 67 të Kodit Zgjedhor, duke përfshirë dhe kriterin e gjinisë. Në këto kushte zëvendësimi i vakancës do të bëhet sipas përcaktimeve të nenit 164, pika 2, </w:t>
      </w:r>
      <w:r w:rsidRPr="0096432F">
        <w:rPr>
          <w:rFonts w:ascii="Garamond" w:hAnsi="Garamond" w:cs="Verdana"/>
          <w:bCs/>
          <w:sz w:val="24"/>
          <w:szCs w:val="24"/>
        </w:rPr>
        <w:t xml:space="preserve">të Kodit Zgjedhor me kandidatin e radhës. </w:t>
      </w:r>
    </w:p>
    <w:p w14:paraId="512E54DF" w14:textId="77777777" w:rsidR="0096432F" w:rsidRPr="0096432F" w:rsidRDefault="0096432F" w:rsidP="0096432F">
      <w:pPr>
        <w:widowControl w:val="0"/>
        <w:spacing w:after="0" w:line="240" w:lineRule="auto"/>
        <w:ind w:firstLine="284"/>
        <w:jc w:val="both"/>
        <w:rPr>
          <w:rFonts w:ascii="Garamond" w:hAnsi="Garamond" w:cs="CG Times"/>
          <w:sz w:val="24"/>
          <w:szCs w:val="24"/>
          <w:lang w:eastAsia="x-none"/>
        </w:rPr>
      </w:pPr>
      <w:r w:rsidRPr="0096432F">
        <w:rPr>
          <w:rFonts w:ascii="Garamond" w:hAnsi="Garamond" w:cs="CG Times"/>
          <w:sz w:val="24"/>
          <w:szCs w:val="24"/>
        </w:rPr>
        <w:t>Gjithashtu, konstatojmë se vakanca nuk i përket një mandati të fituar sipas pikës 6, të nenit 67, të Kodit Zgjedhor, për të zbatuar përjashtimin e përcaktuar në nenin 164, pika 2, të Kodit Zgjedhor, fjalia e dytë.</w:t>
      </w:r>
    </w:p>
    <w:p w14:paraId="512E54E0" w14:textId="77777777" w:rsidR="0096432F" w:rsidRPr="0096432F" w:rsidRDefault="0096432F" w:rsidP="0096432F">
      <w:pPr>
        <w:widowControl w:val="0"/>
        <w:spacing w:after="0" w:line="240" w:lineRule="auto"/>
        <w:ind w:firstLine="284"/>
        <w:jc w:val="both"/>
        <w:rPr>
          <w:rFonts w:ascii="Garamond" w:hAnsi="Garamond" w:cs="CG Times"/>
          <w:sz w:val="24"/>
          <w:szCs w:val="24"/>
          <w:lang w:eastAsia="x-none"/>
        </w:rPr>
      </w:pPr>
      <w:r w:rsidRPr="0096432F">
        <w:rPr>
          <w:rFonts w:ascii="Garamond" w:hAnsi="Garamond" w:cs="CG Times"/>
          <w:sz w:val="24"/>
          <w:szCs w:val="24"/>
          <w:lang w:eastAsia="x-none"/>
        </w:rPr>
        <w:t>Për sa më sipër, mandati i ndërprerë duhet t’i kalojë kandidatit vijues të listës së Partisë Lëvizja Socialiste për Integrim</w:t>
      </w:r>
      <w:r w:rsidRPr="0096432F">
        <w:rPr>
          <w:rFonts w:ascii="Garamond" w:hAnsi="Garamond" w:cs="CG Times"/>
          <w:sz w:val="24"/>
          <w:szCs w:val="24"/>
        </w:rPr>
        <w:t>,</w:t>
      </w:r>
      <w:r w:rsidRPr="0096432F">
        <w:rPr>
          <w:rFonts w:ascii="Garamond" w:hAnsi="Garamond" w:cs="CG Times"/>
          <w:sz w:val="24"/>
          <w:szCs w:val="24"/>
          <w:lang w:eastAsia="x-none"/>
        </w:rPr>
        <w:t xml:space="preserve"> në zonën zgjedhore qarku Gjirokastër. </w:t>
      </w:r>
    </w:p>
    <w:p w14:paraId="512E54E1"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Në bazë të nenit 164 të Kodit Zgjedhor, kandidati vijues nga lista shumemërore e Partisë Lëvizja Socialiste për Integrim, për zgjedhjet për Kuvendin e Shqipërisë të vitit 2017, qarku Gjirokastër, të cilit i kalon mandati i deputetit, është kandidati për deputet me numër rendor 2 (dy), znj. Ediola Përparim Braha.</w:t>
      </w:r>
    </w:p>
    <w:p w14:paraId="512E54E2" w14:textId="77777777" w:rsidR="0096432F" w:rsidRPr="0096432F" w:rsidRDefault="0096432F" w:rsidP="0096432F">
      <w:pPr>
        <w:widowControl w:val="0"/>
        <w:spacing w:after="0" w:line="240" w:lineRule="auto"/>
        <w:ind w:firstLine="284"/>
        <w:jc w:val="both"/>
        <w:rPr>
          <w:rFonts w:ascii="Garamond" w:hAnsi="Garamond" w:cs="CG Times"/>
          <w:bCs/>
          <w:sz w:val="24"/>
          <w:szCs w:val="24"/>
          <w:lang w:eastAsia="x-none"/>
        </w:rPr>
      </w:pPr>
      <w:r w:rsidRPr="0096432F">
        <w:rPr>
          <w:rFonts w:ascii="Garamond" w:hAnsi="Garamond" w:cs="CG Times"/>
          <w:bCs/>
          <w:sz w:val="24"/>
          <w:szCs w:val="24"/>
          <w:lang w:eastAsia="x-none"/>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512E54E3" w14:textId="77777777" w:rsidR="0096432F" w:rsidRPr="0096432F" w:rsidRDefault="0096432F" w:rsidP="0096432F">
      <w:pPr>
        <w:widowControl w:val="0"/>
        <w:spacing w:after="0" w:line="240" w:lineRule="auto"/>
        <w:ind w:firstLine="284"/>
        <w:jc w:val="both"/>
        <w:rPr>
          <w:rFonts w:ascii="Garamond" w:hAnsi="Garamond" w:cs="CG Times"/>
          <w:bCs/>
          <w:sz w:val="24"/>
          <w:szCs w:val="24"/>
          <w:lang w:eastAsia="x-none"/>
        </w:rPr>
      </w:pPr>
      <w:r w:rsidRPr="0096432F">
        <w:rPr>
          <w:rFonts w:ascii="Garamond" w:hAnsi="Garamond" w:cs="CG Times"/>
          <w:sz w:val="24"/>
          <w:szCs w:val="24"/>
        </w:rPr>
        <w:t xml:space="preserve">Me shkresën nr. 603 prot., datë 27.2.2019, znj. Ediola Përparim Braha është njoftuar për dorëzimin e formularit të vetëdeklarimit sipas kërkesave të ligjit nr. 138/2015, </w:t>
      </w:r>
      <w:r w:rsidRPr="0096432F">
        <w:rPr>
          <w:rFonts w:ascii="Garamond" w:hAnsi="Garamond" w:cs="CG Times"/>
          <w:bCs/>
          <w:sz w:val="24"/>
          <w:szCs w:val="24"/>
          <w:lang w:eastAsia="x-none"/>
        </w:rPr>
        <w:t>“Për garantimin e integritetit të personave që zgjidhen, emërohen ose ushtrojnë funksione publike”.</w:t>
      </w:r>
    </w:p>
    <w:p w14:paraId="512E54E4" w14:textId="77777777" w:rsidR="0096432F" w:rsidRPr="0096432F" w:rsidRDefault="0096432F" w:rsidP="0096432F">
      <w:pPr>
        <w:widowControl w:val="0"/>
        <w:spacing w:after="0" w:line="240" w:lineRule="auto"/>
        <w:ind w:firstLine="284"/>
        <w:jc w:val="both"/>
        <w:rPr>
          <w:rFonts w:ascii="Garamond" w:hAnsi="Garamond" w:cs="CG Times"/>
          <w:bCs/>
          <w:sz w:val="24"/>
          <w:szCs w:val="24"/>
          <w:lang w:eastAsia="x-none"/>
        </w:rPr>
      </w:pPr>
      <w:r w:rsidRPr="0096432F">
        <w:rPr>
          <w:rFonts w:ascii="Garamond" w:hAnsi="Garamond" w:cs="CG Times"/>
          <w:bCs/>
          <w:sz w:val="24"/>
          <w:szCs w:val="24"/>
          <w:lang w:eastAsia="x-none"/>
        </w:rPr>
        <w:t xml:space="preserve">Pranë Komisionit Qendror të Zgjedhjeve, me shkresën nr. 603/1 prot., datë 1.3.2019 është depozituar deklarata e dorëheqjes e kandidates së listës shumemërore </w:t>
      </w:r>
      <w:r w:rsidRPr="0096432F">
        <w:rPr>
          <w:rFonts w:ascii="Garamond" w:hAnsi="Garamond" w:cs="CG Times"/>
          <w:sz w:val="24"/>
          <w:szCs w:val="24"/>
        </w:rPr>
        <w:t>znj. Ediola Përparim Braha</w:t>
      </w:r>
      <w:r w:rsidRPr="0096432F">
        <w:rPr>
          <w:rFonts w:ascii="Garamond" w:hAnsi="Garamond" w:cs="CG Times"/>
          <w:bCs/>
          <w:sz w:val="24"/>
          <w:szCs w:val="24"/>
          <w:lang w:eastAsia="x-none"/>
        </w:rPr>
        <w:t>.</w:t>
      </w:r>
    </w:p>
    <w:p w14:paraId="512E54E5"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Pavarësisht depozitimit të deklaratës së dorëheqjes, njëkohësisht znj. Ediola Përparim Braha, referuar ligjit nr. 138/2015, “Për garantimin e integritetit të personave që zgjidhen, emërohen ose ushtrojnë funksione publike”, ka depozituar në Komisionin Qendror të Zgjedhjeve më datë 4.3.2019, formularin e vetëdeklarimit me numër unik 2111, duke pranuar propozimin e organit për vazhdimin e procedurave për marrjen e mandatit.</w:t>
      </w:r>
    </w:p>
    <w:p w14:paraId="512E54E6"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Nga verifikimi i të dhënave në formularin e vetëdeklarimit të znj. Ediola Përparim Braha, rezulton se: nuk ka deklaruar dënime penale, masa sigurimi personal, urdhër kërkimi ndërkombëtar, dëbime. Në seksionin I.B të formularit të vetëdeklarimit, gjenealitete të mëparshme, ka deklaruar mbiemrin: Pashaj.</w:t>
      </w:r>
    </w:p>
    <w:p w14:paraId="512E54E7"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1299 prot., datë 5.3.2019, ka kërkuar informacion nga zyra e Gjendjes Civile dhe me shkresën nr. 1298 prot., datë 5.3.2019, ka kërkuar informacion nga zyra e Gjendjes Gjyqësore, për kandidatin për deputet, qarku Gjirokastër, për Kuvendin e Shqipërisë, znj. Ediola Përparim Braha, që ka dorëzuar formularin e vetëdeklarimit në Komisionin Qendror të Zgjedhjeve, si dhe ka bërë publikimin e formularit të vëtëdeklarimit në faqen zyrtare të internetit.</w:t>
      </w:r>
    </w:p>
    <w:p w14:paraId="512E54E8" w14:textId="77777777" w:rsidR="0096432F" w:rsidRPr="0096432F" w:rsidRDefault="0096432F" w:rsidP="0096432F">
      <w:pPr>
        <w:widowControl w:val="0"/>
        <w:spacing w:after="0" w:line="240" w:lineRule="auto"/>
        <w:ind w:firstLine="284"/>
        <w:jc w:val="both"/>
        <w:rPr>
          <w:rFonts w:ascii="Garamond" w:hAnsi="Garamond" w:cs="CG Times"/>
          <w:spacing w:val="-4"/>
          <w:sz w:val="24"/>
          <w:szCs w:val="24"/>
        </w:rPr>
      </w:pPr>
      <w:r w:rsidRPr="0096432F">
        <w:rPr>
          <w:rFonts w:ascii="Garamond" w:hAnsi="Garamond" w:cs="CG Times"/>
          <w:sz w:val="24"/>
          <w:szCs w:val="24"/>
        </w:rPr>
        <w:t xml:space="preserve">Në përgjigje të shkresës nr. V-692/1 prot., datë 7.3.2019 zyra e Gjendjes Gjyqësore ka </w:t>
      </w:r>
      <w:r w:rsidRPr="0096432F">
        <w:rPr>
          <w:rFonts w:ascii="Garamond" w:hAnsi="Garamond" w:cs="CG Times"/>
          <w:spacing w:val="-4"/>
          <w:sz w:val="24"/>
          <w:szCs w:val="24"/>
        </w:rPr>
        <w:t>dërguar në Komisionin Qendror të Zgjedhjeve verifikimin e gjendjes gjyqësore për kandidatin për deputet, qarku Gjirokastër, për Kuvendin e Shqipërisë, znj. Ediola Përparim Braha, sipas së cilës rezulton se është i padënuar nga gjykatat shqiptare. Duke qenë se nuk rezulton asnjë e dhënë që znj. Ediola Përparim Braha nuk përfshihet në kushtet e ndalimeve për kandidim dhe për t’u zgjedhur në një funksion të lartë publik.</w:t>
      </w:r>
    </w:p>
    <w:p w14:paraId="512E54E9" w14:textId="77777777" w:rsidR="0096432F" w:rsidRPr="0096432F" w:rsidRDefault="0096432F" w:rsidP="0096432F">
      <w:pPr>
        <w:widowControl w:val="0"/>
        <w:spacing w:after="0" w:line="240" w:lineRule="auto"/>
        <w:ind w:firstLine="284"/>
        <w:jc w:val="both"/>
        <w:rPr>
          <w:rFonts w:ascii="Garamond" w:hAnsi="Garamond" w:cs="CG Times"/>
          <w:spacing w:val="-4"/>
          <w:sz w:val="24"/>
          <w:szCs w:val="24"/>
        </w:rPr>
      </w:pPr>
      <w:r w:rsidRPr="0096432F">
        <w:rPr>
          <w:rFonts w:ascii="Garamond" w:hAnsi="Garamond" w:cs="CG Times"/>
          <w:spacing w:val="-4"/>
          <w:sz w:val="24"/>
          <w:szCs w:val="24"/>
        </w:rPr>
        <w:t>Drejtoria e Përgjithshme e Gjendjes Civile nuk i ka kthyer ende përgjigje kërkesës sonë.</w:t>
      </w:r>
    </w:p>
    <w:p w14:paraId="512E54EA" w14:textId="77777777" w:rsidR="0096432F" w:rsidRPr="0096432F" w:rsidRDefault="0096432F" w:rsidP="0096432F">
      <w:pPr>
        <w:widowControl w:val="0"/>
        <w:spacing w:after="0" w:line="240" w:lineRule="auto"/>
        <w:ind w:firstLine="284"/>
        <w:jc w:val="both"/>
        <w:rPr>
          <w:rFonts w:ascii="Garamond" w:hAnsi="Garamond" w:cs="CG Times"/>
          <w:spacing w:val="-4"/>
          <w:sz w:val="24"/>
          <w:szCs w:val="24"/>
        </w:rPr>
      </w:pPr>
      <w:r w:rsidRPr="0096432F">
        <w:rPr>
          <w:rFonts w:ascii="Garamond" w:hAnsi="Garamond" w:cs="CG Times"/>
          <w:spacing w:val="-4"/>
          <w:sz w:val="24"/>
          <w:szCs w:val="24"/>
        </w:rPr>
        <w:t>Nga verifikimi i të dhënave në formularin e vetëdeklarimit të znj. Ediola Përparim Braha, rezulton se, nuk është deklaruar asnjë e dhënë që ka të bëjë me kushtet e ndalimit të zgjedhjes në funksionin e deputetit, sipas ligjit nr. 138/2015, “Për garantimin e integritetit të personave që zgjidhen, emërohen ose ushtrojnë funksione publike”.</w:t>
      </w:r>
    </w:p>
    <w:p w14:paraId="512E54EB" w14:textId="77777777" w:rsidR="0096432F" w:rsidRPr="0096432F" w:rsidRDefault="0096432F" w:rsidP="0096432F">
      <w:pPr>
        <w:widowControl w:val="0"/>
        <w:spacing w:after="0" w:line="240" w:lineRule="auto"/>
        <w:ind w:firstLine="284"/>
        <w:jc w:val="both"/>
        <w:rPr>
          <w:rFonts w:ascii="Garamond" w:hAnsi="Garamond" w:cs="CG Times"/>
          <w:spacing w:val="-4"/>
          <w:sz w:val="24"/>
          <w:szCs w:val="24"/>
        </w:rPr>
      </w:pPr>
      <w:r w:rsidRPr="0096432F">
        <w:rPr>
          <w:rFonts w:ascii="Garamond" w:hAnsi="Garamond" w:cs="CG Times"/>
          <w:spacing w:val="-4"/>
          <w:sz w:val="24"/>
          <w:szCs w:val="24"/>
        </w:rPr>
        <w:t>Rezulton se me vendimin nr. 913, datë 13.7.2015 të Komisionit Qendror të Zgjedhjeve, znj. Ediola Përparim Braha është riregjistruar si kandidate e subjektit politik Lëvizja Socialiste e Shqipërisë, për Zgjedhjet për Organet e Qeverisjes Vendore, qarku Gjirokastër, Bashkia Tepelenë. Aktualisht ajo është anëtare e Këshillit të Bashkisë Tepelenë. Pranë Komisionit Qendror të Zgjedhjeve është depozituar vendimi nr. 19, datë 8.3.2019 i Këshillit Bashkiak Tepelenë për miratimin e dorëheqjes nga funksioni i anëtarit të Këshillit Bashkiak Tepelenë të znj. Ediola Përparim Braha.</w:t>
      </w:r>
    </w:p>
    <w:p w14:paraId="512E54EC" w14:textId="77777777" w:rsidR="0096432F" w:rsidRPr="0096432F" w:rsidRDefault="0096432F" w:rsidP="0096432F">
      <w:pPr>
        <w:widowControl w:val="0"/>
        <w:spacing w:after="0" w:line="240" w:lineRule="auto"/>
        <w:ind w:firstLine="284"/>
        <w:jc w:val="both"/>
        <w:rPr>
          <w:rFonts w:ascii="Garamond" w:hAnsi="Garamond" w:cs="CG Times"/>
          <w:spacing w:val="-4"/>
          <w:sz w:val="24"/>
          <w:szCs w:val="24"/>
        </w:rPr>
      </w:pPr>
      <w:r w:rsidRPr="0096432F">
        <w:rPr>
          <w:rFonts w:ascii="Garamond" w:hAnsi="Garamond" w:cs="CG Times"/>
          <w:spacing w:val="-4"/>
          <w:sz w:val="24"/>
          <w:szCs w:val="24"/>
        </w:rPr>
        <w:t>Për sa më sipër, mandati i ndërprerë i përket kandidatit të radhës në listën shumemërore të Partisë Lëvizja Socialiste për Integrim në zonën zgjedhore qarku Gjirokastër, i renditur me numër rendor 2 (dy), znj. Ediola Përparim Braha.</w:t>
      </w:r>
    </w:p>
    <w:p w14:paraId="512E54ED" w14:textId="77777777" w:rsidR="0096432F" w:rsidRPr="0096432F" w:rsidRDefault="0096432F" w:rsidP="0096432F">
      <w:pPr>
        <w:widowControl w:val="0"/>
        <w:spacing w:after="0" w:line="240" w:lineRule="auto"/>
        <w:ind w:firstLine="284"/>
        <w:jc w:val="both"/>
        <w:rPr>
          <w:rFonts w:ascii="Garamond" w:hAnsi="Garamond" w:cs="CG Times"/>
          <w:sz w:val="14"/>
          <w:szCs w:val="24"/>
        </w:rPr>
      </w:pPr>
    </w:p>
    <w:bookmarkEnd w:id="4"/>
    <w:p w14:paraId="512E54EE"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PËR KËTO ARSYE,</w:t>
      </w:r>
    </w:p>
    <w:p w14:paraId="512E54EF" w14:textId="77777777" w:rsidR="0096432F" w:rsidRPr="0096432F" w:rsidRDefault="0096432F" w:rsidP="0096432F">
      <w:pPr>
        <w:widowControl w:val="0"/>
        <w:spacing w:after="0" w:line="240" w:lineRule="auto"/>
        <w:ind w:firstLine="284"/>
        <w:jc w:val="both"/>
        <w:rPr>
          <w:rFonts w:ascii="Garamond" w:hAnsi="Garamond" w:cs="CG Times"/>
          <w:b/>
          <w:sz w:val="14"/>
          <w:szCs w:val="24"/>
        </w:rPr>
      </w:pPr>
    </w:p>
    <w:p w14:paraId="512E54F0"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Komisioni Qendror i Zgjedhjeve, mbështetur në nenin 23, pika 1, germa “a” dhe nenin 164, të ligjit nr. 10019, datë 29.12.2008, “Kodi Zgjedhor i Republikës së Shqipërisë”, i ndryshuar,</w:t>
      </w:r>
    </w:p>
    <w:p w14:paraId="512E54F1" w14:textId="77777777" w:rsidR="0096432F" w:rsidRPr="0096432F" w:rsidRDefault="0096432F" w:rsidP="0096432F">
      <w:pPr>
        <w:widowControl w:val="0"/>
        <w:spacing w:after="0" w:line="240" w:lineRule="auto"/>
        <w:ind w:firstLine="284"/>
        <w:jc w:val="both"/>
        <w:rPr>
          <w:rFonts w:ascii="Garamond" w:hAnsi="Garamond" w:cs="CG Times"/>
          <w:b/>
          <w:sz w:val="14"/>
          <w:szCs w:val="24"/>
        </w:rPr>
      </w:pPr>
    </w:p>
    <w:p w14:paraId="512E54F2"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VENDOSI:</w:t>
      </w:r>
    </w:p>
    <w:p w14:paraId="512E54F3" w14:textId="77777777" w:rsidR="0096432F" w:rsidRPr="0096432F" w:rsidRDefault="0096432F" w:rsidP="0096432F">
      <w:pPr>
        <w:widowControl w:val="0"/>
        <w:spacing w:after="0" w:line="240" w:lineRule="auto"/>
        <w:ind w:firstLine="284"/>
        <w:jc w:val="both"/>
        <w:rPr>
          <w:rFonts w:ascii="Garamond" w:hAnsi="Garamond" w:cs="CG Times"/>
          <w:b/>
          <w:sz w:val="14"/>
          <w:szCs w:val="24"/>
        </w:rPr>
      </w:pPr>
    </w:p>
    <w:p w14:paraId="512E54F4"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1. T’i japë mandatin e deputetit të Kuvendit të Republikës së Shqipërisë, kandidatit të radhës në listën shumemërore të Partisë Lëvizja Socialiste për Integrim, qarku Gjirokastër, znj. Ediola Përparim Braha.</w:t>
      </w:r>
    </w:p>
    <w:p w14:paraId="512E54F5" w14:textId="77777777" w:rsidR="0096432F" w:rsidRPr="0096432F" w:rsidRDefault="0096432F" w:rsidP="0096432F">
      <w:pPr>
        <w:widowControl w:val="0"/>
        <w:spacing w:after="0" w:line="240" w:lineRule="auto"/>
        <w:ind w:firstLine="284"/>
        <w:jc w:val="both"/>
        <w:rPr>
          <w:rFonts w:ascii="Garamond" w:hAnsi="Garamond" w:cs="CG Times"/>
          <w:bCs/>
          <w:sz w:val="24"/>
          <w:szCs w:val="24"/>
        </w:rPr>
      </w:pPr>
      <w:r w:rsidRPr="0096432F">
        <w:rPr>
          <w:rFonts w:ascii="Garamond" w:hAnsi="Garamond" w:cs="CG Times"/>
          <w:sz w:val="24"/>
          <w:szCs w:val="24"/>
        </w:rPr>
        <w:t>2. Ky vendim hyn në fuqi menjëherë dhe botohet në Fletoren Zyrtare.</w:t>
      </w:r>
    </w:p>
    <w:p w14:paraId="512E54F6" w14:textId="77777777" w:rsidR="0096432F" w:rsidRPr="0096432F" w:rsidRDefault="0096432F" w:rsidP="0096432F">
      <w:pPr>
        <w:widowControl w:val="0"/>
        <w:spacing w:after="0" w:line="240" w:lineRule="auto"/>
        <w:ind w:firstLine="284"/>
        <w:jc w:val="both"/>
        <w:rPr>
          <w:rFonts w:ascii="Garamond" w:hAnsi="Garamond" w:cs="CG Times"/>
          <w:bCs/>
          <w:sz w:val="24"/>
          <w:szCs w:val="24"/>
        </w:rPr>
      </w:pPr>
      <w:r w:rsidRPr="0096432F">
        <w:rPr>
          <w:rFonts w:ascii="Garamond" w:hAnsi="Garamond" w:cs="CG Times"/>
          <w:sz w:val="24"/>
          <w:szCs w:val="24"/>
        </w:rPr>
        <w:t>3. Kundёr kёtij vendimi mund tё bёhet ankim nё Kolegjin Zgjedhor, pranё Gjykatës sё Apelit Tiranё, brenda 5 (ditë) ditёve nga shpallja e kёtij vendimi.</w:t>
      </w:r>
    </w:p>
    <w:p w14:paraId="512E54F7" w14:textId="77777777" w:rsidR="0096432F" w:rsidRPr="0096432F" w:rsidRDefault="0096432F" w:rsidP="0096432F">
      <w:pPr>
        <w:widowControl w:val="0"/>
        <w:spacing w:after="0" w:line="240" w:lineRule="auto"/>
        <w:ind w:firstLine="284"/>
        <w:jc w:val="right"/>
        <w:rPr>
          <w:rFonts w:ascii="Garamond" w:hAnsi="Garamond" w:cs="CG Times"/>
          <w:sz w:val="24"/>
        </w:rPr>
      </w:pPr>
      <w:r w:rsidRPr="0096432F">
        <w:rPr>
          <w:rFonts w:ascii="Garamond" w:hAnsi="Garamond" w:cs="CG Times"/>
          <w:sz w:val="24"/>
        </w:rPr>
        <w:t>KRYETARI</w:t>
      </w:r>
    </w:p>
    <w:p w14:paraId="512E54F8" w14:textId="77777777" w:rsidR="0096432F" w:rsidRPr="0096432F" w:rsidRDefault="0096432F" w:rsidP="0096432F">
      <w:pPr>
        <w:widowControl w:val="0"/>
        <w:spacing w:after="0" w:line="240" w:lineRule="auto"/>
        <w:ind w:firstLine="284"/>
        <w:jc w:val="right"/>
        <w:rPr>
          <w:rFonts w:ascii="Garamond" w:hAnsi="Garamond" w:cs="CG Times"/>
          <w:b/>
          <w:sz w:val="24"/>
        </w:rPr>
      </w:pPr>
      <w:r w:rsidRPr="0096432F">
        <w:rPr>
          <w:rFonts w:ascii="Garamond" w:hAnsi="Garamond" w:cs="CG Times"/>
          <w:b/>
          <w:sz w:val="24"/>
        </w:rPr>
        <w:t>Klement</w:t>
      </w:r>
      <w:r w:rsidRPr="0096432F">
        <w:rPr>
          <w:rFonts w:ascii="Garamond" w:hAnsi="Garamond" w:cs="CG Times"/>
          <w:b/>
          <w:sz w:val="24"/>
        </w:rPr>
        <w:tab/>
      </w:r>
      <w:r w:rsidRPr="0096432F">
        <w:rPr>
          <w:rFonts w:ascii="Garamond" w:hAnsi="Garamond" w:cs="CG Times"/>
          <w:b/>
          <w:sz w:val="24"/>
        </w:rPr>
        <w:tab/>
        <w:t xml:space="preserve"> Zguri</w:t>
      </w:r>
    </w:p>
    <w:p w14:paraId="512E54F9"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4FA"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VENDIM</w:t>
      </w:r>
    </w:p>
    <w:p w14:paraId="512E54FB"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Nr. 45, datë 11.3.2019</w:t>
      </w:r>
    </w:p>
    <w:p w14:paraId="512E54FC" w14:textId="77777777" w:rsidR="0096432F" w:rsidRPr="0096432F" w:rsidRDefault="0096432F" w:rsidP="0096432F">
      <w:pPr>
        <w:widowControl w:val="0"/>
        <w:spacing w:after="0" w:line="240" w:lineRule="auto"/>
        <w:jc w:val="center"/>
        <w:outlineLvl w:val="2"/>
        <w:rPr>
          <w:rFonts w:ascii="Garamond" w:hAnsi="Garamond" w:cs="CG Times"/>
          <w:b/>
          <w:bCs/>
          <w:sz w:val="14"/>
        </w:rPr>
      </w:pPr>
    </w:p>
    <w:p w14:paraId="512E54FD"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 xml:space="preserve">PËR DHËNIEN E MANDATIT TË DEPUTETIT TË KUVENDIT TË SHQIPËRISË, KANDIDATIT TË LISTËS SHUMEMËRORE TË PARTISË DEMOKRATIKE, QARKU TIRANË, PËR PLOTËSIMIN E VAKANCËS SË NJOFTUAR NGA KUVENDI </w:t>
      </w:r>
    </w:p>
    <w:p w14:paraId="512E54FE"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I SHQIPËRISË</w:t>
      </w:r>
    </w:p>
    <w:p w14:paraId="512E54FF"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500"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Komisioni Qendror i Zgjedhjeve në mbledhjen e datës 11.3.2019, me pjesëmarrjen e:</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230"/>
      </w:tblGrid>
      <w:tr w:rsidR="0096432F" w:rsidRPr="0096432F" w14:paraId="512E5503" w14:textId="77777777" w:rsidTr="00ED39B3">
        <w:tc>
          <w:tcPr>
            <w:tcW w:w="2186" w:type="dxa"/>
          </w:tcPr>
          <w:p w14:paraId="512E5501"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Klement</w:t>
            </w:r>
            <w:r w:rsidRPr="0096432F">
              <w:rPr>
                <w:rFonts w:ascii="Garamond" w:hAnsi="Garamond" w:cs="CG Times"/>
                <w:sz w:val="24"/>
              </w:rPr>
              <w:tab/>
              <w:t xml:space="preserve"> Zguri</w:t>
            </w:r>
          </w:p>
        </w:tc>
        <w:tc>
          <w:tcPr>
            <w:tcW w:w="2230" w:type="dxa"/>
          </w:tcPr>
          <w:p w14:paraId="512E5502"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kryetar;</w:t>
            </w:r>
          </w:p>
        </w:tc>
      </w:tr>
      <w:tr w:rsidR="0096432F" w:rsidRPr="0096432F" w14:paraId="512E5506" w14:textId="77777777" w:rsidTr="00ED39B3">
        <w:tc>
          <w:tcPr>
            <w:tcW w:w="2186" w:type="dxa"/>
          </w:tcPr>
          <w:p w14:paraId="512E5504"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Denar </w:t>
            </w:r>
            <w:r w:rsidRPr="0096432F">
              <w:rPr>
                <w:rFonts w:ascii="Garamond" w:hAnsi="Garamond" w:cs="CG Times"/>
                <w:sz w:val="24"/>
              </w:rPr>
              <w:tab/>
            </w:r>
            <w:r w:rsidRPr="0096432F">
              <w:rPr>
                <w:rFonts w:ascii="Garamond" w:hAnsi="Garamond" w:cs="CG Times"/>
                <w:sz w:val="24"/>
              </w:rPr>
              <w:tab/>
              <w:t>Biba</w:t>
            </w:r>
          </w:p>
        </w:tc>
        <w:tc>
          <w:tcPr>
            <w:tcW w:w="2230" w:type="dxa"/>
          </w:tcPr>
          <w:p w14:paraId="512E5505"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zv.kryetar;</w:t>
            </w:r>
          </w:p>
        </w:tc>
      </w:tr>
      <w:tr w:rsidR="0096432F" w:rsidRPr="0096432F" w14:paraId="512E5509" w14:textId="77777777" w:rsidTr="00ED39B3">
        <w:tc>
          <w:tcPr>
            <w:tcW w:w="2186" w:type="dxa"/>
          </w:tcPr>
          <w:p w14:paraId="512E5507"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Bledar</w:t>
            </w:r>
            <w:r w:rsidRPr="0096432F">
              <w:rPr>
                <w:rFonts w:ascii="Garamond" w:hAnsi="Garamond" w:cs="CG Times"/>
                <w:sz w:val="24"/>
              </w:rPr>
              <w:tab/>
            </w:r>
            <w:r w:rsidRPr="0096432F">
              <w:rPr>
                <w:rFonts w:ascii="Garamond" w:hAnsi="Garamond" w:cs="CG Times"/>
                <w:sz w:val="24"/>
              </w:rPr>
              <w:tab/>
              <w:t xml:space="preserve"> Skënderi</w:t>
            </w:r>
          </w:p>
        </w:tc>
        <w:tc>
          <w:tcPr>
            <w:tcW w:w="2230" w:type="dxa"/>
          </w:tcPr>
          <w:p w14:paraId="512E5508"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w:t>
            </w:r>
          </w:p>
        </w:tc>
      </w:tr>
      <w:tr w:rsidR="0096432F" w:rsidRPr="0096432F" w14:paraId="512E550C" w14:textId="77777777" w:rsidTr="00ED39B3">
        <w:tc>
          <w:tcPr>
            <w:tcW w:w="2186" w:type="dxa"/>
          </w:tcPr>
          <w:p w14:paraId="512E550A"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Edlira</w:t>
            </w:r>
            <w:r w:rsidRPr="0096432F">
              <w:rPr>
                <w:rFonts w:ascii="Garamond" w:hAnsi="Garamond" w:cs="CG Times"/>
                <w:sz w:val="24"/>
              </w:rPr>
              <w:tab/>
            </w:r>
            <w:r w:rsidRPr="0096432F">
              <w:rPr>
                <w:rFonts w:ascii="Garamond" w:hAnsi="Garamond" w:cs="CG Times"/>
                <w:sz w:val="24"/>
              </w:rPr>
              <w:tab/>
              <w:t xml:space="preserve"> Jorgaqi</w:t>
            </w:r>
          </w:p>
        </w:tc>
        <w:tc>
          <w:tcPr>
            <w:tcW w:w="2230" w:type="dxa"/>
          </w:tcPr>
          <w:p w14:paraId="512E550B"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r w:rsidR="0096432F" w:rsidRPr="0096432F" w14:paraId="512E550F" w14:textId="77777777" w:rsidTr="00ED39B3">
        <w:tc>
          <w:tcPr>
            <w:tcW w:w="2186" w:type="dxa"/>
          </w:tcPr>
          <w:p w14:paraId="512E550D"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Rezarta </w:t>
            </w:r>
            <w:r w:rsidRPr="0096432F">
              <w:rPr>
                <w:rFonts w:ascii="Garamond" w:hAnsi="Garamond" w:cs="CG Times"/>
                <w:sz w:val="24"/>
              </w:rPr>
              <w:tab/>
              <w:t>Bitri</w:t>
            </w:r>
          </w:p>
        </w:tc>
        <w:tc>
          <w:tcPr>
            <w:tcW w:w="2230" w:type="dxa"/>
          </w:tcPr>
          <w:p w14:paraId="512E550E"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bl>
    <w:p w14:paraId="512E5510"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shqyrtoi çështjen me: </w:t>
      </w:r>
    </w:p>
    <w:p w14:paraId="512E5511"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OBJEKT: </w:t>
      </w:r>
      <w:r w:rsidRPr="0096432F">
        <w:rPr>
          <w:rFonts w:ascii="Garamond" w:hAnsi="Garamond" w:cs="CG Times"/>
          <w:sz w:val="24"/>
        </w:rPr>
        <w:tab/>
        <w:t>Për dhënien e mandatit të deputetit të Kuvendit të Shqipërisë, kandidatit të listës shumemërore të Partisë Demokratike, qarku Tiranë, për plotësimin e vakancës së njoftuar nga Kuvendi i Shqipërisë, pas dorëheqjes nga mandati i deputetit, z. Lulzim Basha.</w:t>
      </w:r>
    </w:p>
    <w:p w14:paraId="512E5512"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KËRKUES: </w:t>
      </w:r>
      <w:r w:rsidRPr="0096432F">
        <w:rPr>
          <w:rFonts w:ascii="Garamond" w:hAnsi="Garamond" w:cs="CG Times"/>
          <w:sz w:val="24"/>
        </w:rPr>
        <w:tab/>
      </w:r>
      <w:r w:rsidRPr="0096432F">
        <w:rPr>
          <w:rFonts w:ascii="Garamond" w:hAnsi="Garamond" w:cs="CG Times"/>
          <w:sz w:val="24"/>
        </w:rPr>
        <w:tab/>
        <w:t>Kuvendi i Republikës së Shqipërisë.</w:t>
      </w:r>
    </w:p>
    <w:p w14:paraId="512E5513"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BAZA LIGJORE: </w:t>
      </w:r>
      <w:r w:rsidRPr="0096432F">
        <w:rPr>
          <w:rFonts w:ascii="Garamond" w:hAnsi="Garamond" w:cs="CG Times"/>
          <w:sz w:val="24"/>
        </w:rPr>
        <w:tab/>
        <w:t xml:space="preserve">Neni 23, pika 1, germa “a”, neni 164, neni 175, pika 2, i ligjit nr. 10019, datë 29.12.2008, “Kodi Zgjedhor i Republikës së Shqipërisë”, i ndryshuar. </w:t>
      </w:r>
    </w:p>
    <w:p w14:paraId="512E5514"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bCs/>
          <w:sz w:val="24"/>
        </w:rPr>
        <w:t>Komisioni Qendror i Zgjedhjeve pasi shqyrtoi dokumentacionin e paraqitur dhe dëgjoi diskutimet e përfaqësuesve të partive politike,</w:t>
      </w:r>
    </w:p>
    <w:p w14:paraId="512E5515"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516"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VËREN:</w:t>
      </w:r>
    </w:p>
    <w:p w14:paraId="512E5517" w14:textId="77777777" w:rsidR="0096432F" w:rsidRPr="0096432F" w:rsidRDefault="0096432F" w:rsidP="0096432F">
      <w:pPr>
        <w:widowControl w:val="0"/>
        <w:spacing w:after="0" w:line="240" w:lineRule="auto"/>
        <w:jc w:val="center"/>
        <w:rPr>
          <w:rFonts w:ascii="Garamond" w:hAnsi="Garamond" w:cs="CG Times"/>
          <w:sz w:val="14"/>
        </w:rPr>
      </w:pPr>
    </w:p>
    <w:p w14:paraId="512E5518" w14:textId="77777777" w:rsidR="0096432F" w:rsidRPr="0096432F" w:rsidRDefault="0096432F" w:rsidP="0096432F">
      <w:pPr>
        <w:widowControl w:val="0"/>
        <w:spacing w:after="0" w:line="240" w:lineRule="auto"/>
        <w:ind w:firstLine="284"/>
        <w:jc w:val="both"/>
        <w:rPr>
          <w:rFonts w:ascii="Garamond" w:hAnsi="Garamond" w:cs="CG Times"/>
          <w:spacing w:val="-4"/>
          <w:sz w:val="24"/>
        </w:rPr>
      </w:pPr>
      <w:bookmarkStart w:id="5" w:name="_Hlk2859027"/>
      <w:r w:rsidRPr="0096432F">
        <w:rPr>
          <w:rFonts w:ascii="Garamond" w:hAnsi="Garamond" w:cs="CG Times"/>
          <w:sz w:val="24"/>
        </w:rPr>
        <w:t xml:space="preserve">Nëpërmjet shkresës nr. 739/2 prot., datë </w:t>
      </w:r>
      <w:r w:rsidRPr="0096432F">
        <w:rPr>
          <w:rFonts w:ascii="Garamond" w:hAnsi="Garamond" w:cs="CG Times"/>
          <w:spacing w:val="-4"/>
          <w:sz w:val="24"/>
        </w:rPr>
        <w:t>25.2.2019, drejtuar Komisionit Qendror të Zgjedhjeve, Sekretari i Përgjithshëm i Kuvendit z. Genci Gjonçaj njofton krijimin e vakancave në Kuvendin e Shqipërisë, për shkak të përfundimit të parakohshëm të mandateve të deputetëve të zonës zgjedhore të subjektit politik Partia Demokratike, qarku Tiranë.</w:t>
      </w:r>
    </w:p>
    <w:p w14:paraId="512E5519"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14:paraId="512E551A"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Demokratike për zonën zgjedhore qarku Tiranë, për zgjedhjet për Kuvendin e Shqipërisë të datës 25 qershor 2017, ka fituar 11 (njëmbëdhjetë) mandate dhe kandidatët fitues nga lista shumemërore e Partisë Demokratike, qarku Tiranë, janë numri rendor 1 (një) z. Lulzim Xhelal Basha, me numër rendor 2 (dy) znj. Orjola Hysni Pampuri, me numër rendor 3 (tre) znj. Rudina Azem Hajdari, me numër rendor 4 (katër) znj. Grida Agim Duma, me numër rendor 5 (pesë) znj. Albana Sadik Vokshi, me numër rendor 6 (gjashtë) znj. Jorida Hasan Tabaku, me numër rendor 7 (shtatë) z. Sali Ram Berisha, me numër rendor 8 (tetë) z. Halim Marsut Kosova, me numër rendor 9 (nëntë) z. Gent Hysen Strazimiri, me numër rendor 10 (dhjetë) z. Fatmir Ali Mediu, me numër rendor 11 (njëmbëdhjetë) z. Dashamir Hamit Shehu.</w:t>
      </w:r>
    </w:p>
    <w:p w14:paraId="512E551B"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lang w:eastAsia="x-none"/>
        </w:rPr>
        <w:t>Rezulton se lista shumemërore e Partisë Demokratike</w:t>
      </w:r>
      <w:r w:rsidRPr="0096432F">
        <w:rPr>
          <w:rFonts w:ascii="Garamond" w:hAnsi="Garamond" w:cs="CG Times"/>
          <w:sz w:val="24"/>
        </w:rPr>
        <w:t>,</w:t>
      </w:r>
      <w:r w:rsidRPr="0096432F">
        <w:rPr>
          <w:rFonts w:ascii="Garamond" w:hAnsi="Garamond" w:cs="CG Times"/>
          <w:sz w:val="24"/>
          <w:lang w:eastAsia="x-none"/>
        </w:rPr>
        <w:t xml:space="preserve"> qarku Tiranë</w:t>
      </w:r>
      <w:r w:rsidRPr="0096432F">
        <w:rPr>
          <w:rFonts w:ascii="Garamond" w:hAnsi="Garamond" w:cs="CG Times"/>
          <w:sz w:val="24"/>
        </w:rPr>
        <w:t>,</w:t>
      </w:r>
      <w:r w:rsidRPr="0096432F">
        <w:rPr>
          <w:rFonts w:ascii="Garamond" w:hAnsi="Garamond" w:cs="CG Times"/>
          <w:sz w:val="24"/>
          <w:lang w:eastAsia="x-none"/>
        </w:rPr>
        <w:t xml:space="preserve"> nuk i plotëson të gjitha kriteret e përcaktuara në nenin 67 të Kodit Zgjedhor, duke përfshirë dhe kriterin e gjinisë, </w:t>
      </w:r>
      <w:r w:rsidRPr="0096432F">
        <w:rPr>
          <w:rFonts w:ascii="Garamond" w:hAnsi="Garamond" w:cs="CG Times"/>
          <w:sz w:val="24"/>
        </w:rPr>
        <w:t xml:space="preserve">duke mos pasur tridhjetë për qind të listës shumemërore nga secila gjini. KQZ-ja me vendimin nr. 566, datë 5.10.2017 vendosi sanksionin administrativ gjobë në masën 12.000.000 (dymbëdhjetë) milionë lekë ndaj Partisë Demokratike. </w:t>
      </w:r>
    </w:p>
    <w:p w14:paraId="512E551C"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Në bazë të nenit 175, pika 2, të Kodit Zgjedhor, KQZ-ja në rast vakance të krijuar në mandatet e fituara nga lista shumemërore e Partisë </w:t>
      </w:r>
      <w:r w:rsidRPr="0096432F">
        <w:rPr>
          <w:rFonts w:ascii="Garamond" w:hAnsi="Garamond" w:cs="CG Times"/>
          <w:sz w:val="24"/>
          <w:lang w:eastAsia="x-none"/>
        </w:rPr>
        <w:t>Demokratike</w:t>
      </w:r>
      <w:r w:rsidRPr="0096432F">
        <w:rPr>
          <w:rFonts w:ascii="Garamond" w:hAnsi="Garamond" w:cs="CG Times"/>
          <w:sz w:val="24"/>
        </w:rPr>
        <w:t>, në zonën zgjedhore qarku Tiranë duhet të zbatonte dhe sanksionin plotësues, duke zëvendësuar vakancën e krijuar me kandidatin e radhës nga gjinia më pak e përfaqësuar.</w:t>
      </w:r>
    </w:p>
    <w:p w14:paraId="512E551D"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Në bazë të nenit 175, pika 2, të Kodit Zgjedhor, kandidati vijues nga gjinia më pak e përfaqësuar e listës shumemërore e Partisë Demokratike, për zgjedhjet për Kuvendin e Shqipërisë të vitit 2017, qarku Tiranë, të cilit i kalon mandati i deputetit, është kandidati për deputet me numër rendor 47 (dyzet e shtatë), znj. Majlinda Skënder Halilaj.</w:t>
      </w:r>
    </w:p>
    <w:p w14:paraId="512E551E" w14:textId="77777777" w:rsidR="0096432F" w:rsidRPr="0096432F" w:rsidRDefault="0096432F" w:rsidP="0096432F">
      <w:pPr>
        <w:widowControl w:val="0"/>
        <w:spacing w:after="0" w:line="240" w:lineRule="auto"/>
        <w:ind w:firstLine="284"/>
        <w:jc w:val="both"/>
        <w:rPr>
          <w:rFonts w:ascii="Garamond" w:hAnsi="Garamond" w:cs="CG Times"/>
          <w:bCs/>
          <w:sz w:val="24"/>
          <w:lang w:eastAsia="x-none"/>
        </w:rPr>
      </w:pPr>
      <w:r w:rsidRPr="0096432F">
        <w:rPr>
          <w:rFonts w:ascii="Garamond" w:hAnsi="Garamond" w:cs="CG Times"/>
          <w:bCs/>
          <w:sz w:val="24"/>
          <w:lang w:eastAsia="x-none"/>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512E551F" w14:textId="77777777" w:rsidR="0096432F" w:rsidRPr="0096432F" w:rsidRDefault="0096432F" w:rsidP="0096432F">
      <w:pPr>
        <w:widowControl w:val="0"/>
        <w:spacing w:after="0" w:line="240" w:lineRule="auto"/>
        <w:ind w:firstLine="284"/>
        <w:jc w:val="both"/>
        <w:rPr>
          <w:rFonts w:ascii="Garamond" w:hAnsi="Garamond" w:cs="CG Times"/>
          <w:bCs/>
          <w:sz w:val="24"/>
          <w:lang w:eastAsia="x-none"/>
        </w:rPr>
      </w:pPr>
      <w:r w:rsidRPr="0096432F">
        <w:rPr>
          <w:rFonts w:ascii="Garamond" w:hAnsi="Garamond" w:cs="CG Times"/>
          <w:sz w:val="24"/>
        </w:rPr>
        <w:t xml:space="preserve">Me shkresën nr. 569 prot., datë 27.2.2019, znj. Majlinda Halilaj është njoftuar për dorëzimin e formularit të vetëdeklarimit sipas kërkesave të ligjit nr. 138/2015, </w:t>
      </w:r>
      <w:r w:rsidRPr="0096432F">
        <w:rPr>
          <w:rFonts w:ascii="Garamond" w:hAnsi="Garamond" w:cs="CG Times"/>
          <w:bCs/>
          <w:sz w:val="24"/>
          <w:lang w:eastAsia="x-none"/>
        </w:rPr>
        <w:t>“Për garantimin e integritetit të personave që zgjidhen, emërohen ose ushtrojnë funksione publike”.</w:t>
      </w:r>
    </w:p>
    <w:p w14:paraId="512E5520" w14:textId="77777777" w:rsidR="0096432F" w:rsidRPr="0096432F" w:rsidRDefault="0096432F" w:rsidP="0096432F">
      <w:pPr>
        <w:widowControl w:val="0"/>
        <w:spacing w:after="0" w:line="240" w:lineRule="auto"/>
        <w:ind w:firstLine="284"/>
        <w:jc w:val="both"/>
        <w:rPr>
          <w:rFonts w:ascii="Garamond" w:eastAsia="Times New Roman" w:hAnsi="Garamond" w:cs="CG Times"/>
          <w:sz w:val="24"/>
        </w:rPr>
      </w:pPr>
      <w:r w:rsidRPr="0096432F">
        <w:rPr>
          <w:rFonts w:ascii="Garamond" w:hAnsi="Garamond" w:cs="CG Times"/>
          <w:sz w:val="24"/>
        </w:rPr>
        <w:t xml:space="preserve">Znj. Majlinda Halilaj, </w:t>
      </w:r>
      <w:r w:rsidRPr="0096432F">
        <w:rPr>
          <w:rFonts w:ascii="Garamond" w:eastAsia="Calibri" w:hAnsi="Garamond" w:cs="CG Times"/>
          <w:sz w:val="24"/>
        </w:rPr>
        <w:t xml:space="preserve">referuar </w:t>
      </w:r>
      <w:r w:rsidRPr="0096432F">
        <w:rPr>
          <w:rFonts w:ascii="Garamond" w:hAnsi="Garamond" w:cs="CG Times"/>
          <w:sz w:val="24"/>
        </w:rPr>
        <w:t xml:space="preserve">ligjit nr. 138/2015, “Për garantimin e integritetit të personave që zgjidhen, emërohen ose ushtrojnë funksione publike”, </w:t>
      </w:r>
      <w:r w:rsidRPr="0096432F">
        <w:rPr>
          <w:rFonts w:ascii="Garamond" w:eastAsia="Calibri" w:hAnsi="Garamond" w:cs="CG Times"/>
          <w:sz w:val="24"/>
        </w:rPr>
        <w:t>ka depozituar në Komisionin Qendror t</w:t>
      </w:r>
      <w:r w:rsidRPr="0096432F">
        <w:rPr>
          <w:rFonts w:ascii="Garamond" w:hAnsi="Garamond" w:cs="CG Times"/>
          <w:sz w:val="24"/>
        </w:rPr>
        <w:t>ë Zgjedhjeve</w:t>
      </w:r>
      <w:r w:rsidRPr="0096432F">
        <w:rPr>
          <w:rFonts w:ascii="Garamond" w:eastAsia="Calibri" w:hAnsi="Garamond" w:cs="CG Times"/>
          <w:sz w:val="24"/>
        </w:rPr>
        <w:t xml:space="preserve"> m</w:t>
      </w:r>
      <w:r w:rsidRPr="0096432F">
        <w:rPr>
          <w:rFonts w:ascii="Garamond" w:hAnsi="Garamond" w:cs="CG Times"/>
          <w:sz w:val="24"/>
        </w:rPr>
        <w:t>ë datë 4.3.2019,</w:t>
      </w:r>
      <w:r w:rsidRPr="0096432F">
        <w:rPr>
          <w:rFonts w:ascii="Garamond" w:eastAsia="Calibri" w:hAnsi="Garamond" w:cs="CG Times"/>
          <w:sz w:val="24"/>
        </w:rPr>
        <w:t xml:space="preserve"> formularin e vetëdeklarimit me numër unik 2110</w:t>
      </w:r>
      <w:r w:rsidRPr="0096432F">
        <w:rPr>
          <w:rFonts w:ascii="Garamond" w:eastAsia="Times New Roman" w:hAnsi="Garamond" w:cs="CG Times"/>
          <w:sz w:val="24"/>
        </w:rPr>
        <w:t xml:space="preserve">, duke pranuar propozimin e organit për vazhdimin e procedurave për marrjen e mandatit. </w:t>
      </w:r>
    </w:p>
    <w:p w14:paraId="512E5521"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Nga verifikimi i të dhënave në formularin e vetëdeklarimit, të znj. Majlinda Skënder Halilaj, rezulton se: nuk ka deklaruar dënime penale, masa sigurimi personal, urdhër kërkimi ndërkombëtar, dëbime. </w:t>
      </w:r>
    </w:p>
    <w:p w14:paraId="512E5522"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z w:val="24"/>
        </w:rPr>
        <w:t xml:space="preserve">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1299 prot., datë 5.3.2019, ka kërkuar informacion nga zyra e Gjendjes Civile dhe me </w:t>
      </w:r>
      <w:r w:rsidRPr="0096432F">
        <w:rPr>
          <w:rFonts w:ascii="Garamond" w:hAnsi="Garamond" w:cs="CG Times"/>
          <w:spacing w:val="-4"/>
          <w:sz w:val="24"/>
        </w:rPr>
        <w:t>shkresën nr. 1298 prot., datë 5.3.2019, ka kërkuar informacion nga zyra e Gjendjes Gjyqësore, për kandidatin për deputet, qarku Tiranë, për Kuvendin e Shqipërisë, znj. Majlinda Skënder Halilaj. KQZ-ja, gjithashtu ka bërë publikimin e formularit të vetëdeklarimit në faqen zyrtare të internetit.</w:t>
      </w:r>
    </w:p>
    <w:p w14:paraId="512E5523"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Në përgjigje të shkresës nr. V-692/1 prot., datë 7.3.2019 zyra e Gjendjes Gjyqësore ka dërguar në Komisionin Qendror të Zgjedhjeve verifikimin e gjendjes gjyqësore për kandidatin për deputet, qarku Tiranë, për Kuvendin e Shqipërisë, znj. Majlinda Skënder Halilaj, sipas së cilës rezulton se është i padënuar nga gjykatat shqiptare. </w:t>
      </w:r>
    </w:p>
    <w:p w14:paraId="512E5524"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Drejtoria e Përgjithshme e Gjendjes Civile nuk ka kthyer ende përgjigje kërkesës sonë.</w:t>
      </w:r>
    </w:p>
    <w:p w14:paraId="512E5525"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Nga verifikimi i të dhënave në formularin e vetëdeklarimit të znj. Majlinda Skënder Halilaj, rezulton se, nuk është deklaruar asnjë e dhënë që ka të bëjë me kushtet e ndalimit të zgjedhjes në funksionin e deputetit, sipas ligjit nr. 138/2015, “Për garantimin e integritetit të personave që zgjidhen, emërohen ose ushtrojnë funksione publike”. </w:t>
      </w:r>
    </w:p>
    <w:p w14:paraId="512E5526"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Për sa më sipër, mandati i ndërprerë i përket kandidatit vijues nga gjinia më pak e përfaqësuar e listës shumemërore e Partisë Demokratike në zonën zgjedhore qarku Tiranë, i renditur me numër rendor 47 (dyzet e shtatë), znj. Majlinda Skënder Halilaj.</w:t>
      </w:r>
    </w:p>
    <w:bookmarkEnd w:id="5"/>
    <w:p w14:paraId="512E5527" w14:textId="77777777" w:rsidR="0096432F" w:rsidRPr="0096432F" w:rsidRDefault="0096432F" w:rsidP="0096432F">
      <w:pPr>
        <w:widowControl w:val="0"/>
        <w:spacing w:after="0" w:line="240" w:lineRule="auto"/>
        <w:jc w:val="center"/>
        <w:rPr>
          <w:rFonts w:ascii="Garamond" w:hAnsi="Garamond" w:cs="CG Times"/>
          <w:spacing w:val="-4"/>
          <w:sz w:val="24"/>
        </w:rPr>
      </w:pPr>
      <w:r w:rsidRPr="0096432F">
        <w:rPr>
          <w:rFonts w:ascii="Garamond" w:hAnsi="Garamond" w:cs="CG Times"/>
          <w:spacing w:val="-4"/>
          <w:sz w:val="24"/>
        </w:rPr>
        <w:t>PËR KËTO ARSYE,</w:t>
      </w:r>
    </w:p>
    <w:p w14:paraId="512E5528" w14:textId="77777777" w:rsidR="0096432F" w:rsidRPr="0096432F" w:rsidRDefault="0096432F" w:rsidP="0096432F">
      <w:pPr>
        <w:widowControl w:val="0"/>
        <w:spacing w:after="0" w:line="240" w:lineRule="auto"/>
        <w:ind w:firstLine="284"/>
        <w:jc w:val="both"/>
        <w:rPr>
          <w:rFonts w:ascii="Garamond" w:hAnsi="Garamond" w:cs="CG Times"/>
          <w:spacing w:val="-4"/>
          <w:sz w:val="12"/>
        </w:rPr>
      </w:pPr>
    </w:p>
    <w:p w14:paraId="512E5529"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Komisioni Qendror i Zgjedhjeve, mbështetur në nenin 23, pika 1, germa “a”, nenin 175 pika 2, të ligjit nr. 10019, datë 29.12.2008, “Kodi Zgjedhor i Republikës së Shqipërisë”, i ndryshuar,</w:t>
      </w:r>
    </w:p>
    <w:p w14:paraId="512E552A" w14:textId="77777777" w:rsidR="0096432F" w:rsidRPr="0096432F" w:rsidRDefault="0096432F" w:rsidP="0096432F">
      <w:pPr>
        <w:widowControl w:val="0"/>
        <w:spacing w:after="0" w:line="240" w:lineRule="auto"/>
        <w:jc w:val="center"/>
        <w:rPr>
          <w:rFonts w:ascii="Garamond" w:hAnsi="Garamond" w:cs="CG Times"/>
          <w:spacing w:val="-4"/>
          <w:sz w:val="12"/>
        </w:rPr>
      </w:pPr>
    </w:p>
    <w:p w14:paraId="512E552B" w14:textId="77777777" w:rsidR="0096432F" w:rsidRPr="0096432F" w:rsidRDefault="0096432F" w:rsidP="0096432F">
      <w:pPr>
        <w:widowControl w:val="0"/>
        <w:spacing w:after="0" w:line="240" w:lineRule="auto"/>
        <w:jc w:val="center"/>
        <w:rPr>
          <w:rFonts w:ascii="Garamond" w:hAnsi="Garamond" w:cs="CG Times"/>
          <w:spacing w:val="-4"/>
          <w:sz w:val="24"/>
        </w:rPr>
      </w:pPr>
      <w:r w:rsidRPr="0096432F">
        <w:rPr>
          <w:rFonts w:ascii="Garamond" w:hAnsi="Garamond" w:cs="CG Times"/>
          <w:spacing w:val="-4"/>
          <w:sz w:val="24"/>
        </w:rPr>
        <w:t>VENDOSI:</w:t>
      </w:r>
    </w:p>
    <w:p w14:paraId="512E552C" w14:textId="77777777" w:rsidR="0096432F" w:rsidRPr="0096432F" w:rsidRDefault="0096432F" w:rsidP="0096432F">
      <w:pPr>
        <w:widowControl w:val="0"/>
        <w:spacing w:after="0" w:line="240" w:lineRule="auto"/>
        <w:ind w:firstLine="284"/>
        <w:jc w:val="both"/>
        <w:rPr>
          <w:rFonts w:ascii="Garamond" w:hAnsi="Garamond" w:cs="CG Times"/>
          <w:spacing w:val="-4"/>
          <w:sz w:val="10"/>
        </w:rPr>
      </w:pPr>
    </w:p>
    <w:p w14:paraId="512E552D" w14:textId="77777777" w:rsidR="0096432F" w:rsidRPr="0096432F" w:rsidRDefault="0096432F" w:rsidP="0096432F">
      <w:pPr>
        <w:widowControl w:val="0"/>
        <w:spacing w:after="0" w:line="240" w:lineRule="auto"/>
        <w:ind w:firstLine="284"/>
        <w:jc w:val="both"/>
        <w:rPr>
          <w:rFonts w:ascii="Garamond" w:hAnsi="Garamond" w:cs="CG Times"/>
          <w:bCs/>
          <w:spacing w:val="-4"/>
          <w:sz w:val="24"/>
        </w:rPr>
      </w:pPr>
      <w:r w:rsidRPr="0096432F">
        <w:rPr>
          <w:rFonts w:ascii="Garamond" w:hAnsi="Garamond" w:cs="CG Times"/>
          <w:spacing w:val="-4"/>
          <w:sz w:val="24"/>
        </w:rPr>
        <w:t>1. T’i japë mandatin e deputetit të Kuvendit të Republikës së Shqipërisë, kandidatit të radhës në listën shumemërore të Partisë Demokratike, qarku Tiranë, znj. Majlinda Skënder Halilaj.</w:t>
      </w:r>
    </w:p>
    <w:p w14:paraId="512E552E" w14:textId="77777777" w:rsidR="0096432F" w:rsidRPr="0096432F" w:rsidRDefault="0096432F" w:rsidP="0096432F">
      <w:pPr>
        <w:widowControl w:val="0"/>
        <w:spacing w:after="0" w:line="240" w:lineRule="auto"/>
        <w:ind w:firstLine="284"/>
        <w:jc w:val="both"/>
        <w:rPr>
          <w:rFonts w:ascii="Garamond" w:hAnsi="Garamond" w:cs="CG Times"/>
          <w:bCs/>
          <w:spacing w:val="-4"/>
          <w:sz w:val="24"/>
        </w:rPr>
      </w:pPr>
      <w:r w:rsidRPr="0096432F">
        <w:rPr>
          <w:rFonts w:ascii="Garamond" w:hAnsi="Garamond" w:cs="CG Times"/>
          <w:spacing w:val="-4"/>
          <w:sz w:val="24"/>
        </w:rPr>
        <w:t>2. Ky vendim hyn në fuqi menjëherë dhe botohet në Fletoren Zyrtare.</w:t>
      </w:r>
    </w:p>
    <w:p w14:paraId="512E552F" w14:textId="77777777" w:rsidR="0096432F" w:rsidRPr="0096432F" w:rsidRDefault="0096432F" w:rsidP="0096432F">
      <w:pPr>
        <w:widowControl w:val="0"/>
        <w:spacing w:after="0" w:line="240" w:lineRule="auto"/>
        <w:ind w:firstLine="284"/>
        <w:jc w:val="both"/>
        <w:rPr>
          <w:rFonts w:ascii="Garamond" w:hAnsi="Garamond" w:cs="CG Times"/>
          <w:bCs/>
          <w:spacing w:val="-4"/>
          <w:sz w:val="24"/>
        </w:rPr>
      </w:pPr>
      <w:r w:rsidRPr="0096432F">
        <w:rPr>
          <w:rFonts w:ascii="Garamond" w:hAnsi="Garamond" w:cs="CG Times"/>
          <w:spacing w:val="-4"/>
          <w:sz w:val="24"/>
        </w:rPr>
        <w:t>3. Kundёr kёtij vendimi mund tё bёhet ankim nё Kolegjin Zgjedhor, pranё Gjykatës sё Apelit Tiranё, brenda 5 (ditë) ditёve nga shpallja e kёtij vendimi.</w:t>
      </w:r>
    </w:p>
    <w:p w14:paraId="512E5530" w14:textId="77777777" w:rsidR="0096432F" w:rsidRPr="0096432F" w:rsidRDefault="0096432F" w:rsidP="0096432F">
      <w:pPr>
        <w:widowControl w:val="0"/>
        <w:spacing w:after="0" w:line="240" w:lineRule="auto"/>
        <w:ind w:firstLine="284"/>
        <w:jc w:val="right"/>
        <w:rPr>
          <w:rFonts w:ascii="Garamond" w:hAnsi="Garamond" w:cs="CG Times"/>
          <w:sz w:val="24"/>
        </w:rPr>
      </w:pPr>
      <w:r w:rsidRPr="0096432F">
        <w:rPr>
          <w:rFonts w:ascii="Garamond" w:hAnsi="Garamond" w:cs="CG Times"/>
          <w:sz w:val="24"/>
        </w:rPr>
        <w:t>KRYETARI</w:t>
      </w:r>
    </w:p>
    <w:p w14:paraId="512E5531" w14:textId="77777777" w:rsidR="0096432F" w:rsidRPr="0096432F" w:rsidRDefault="0096432F" w:rsidP="0096432F">
      <w:pPr>
        <w:widowControl w:val="0"/>
        <w:spacing w:after="0" w:line="240" w:lineRule="auto"/>
        <w:ind w:firstLine="284"/>
        <w:jc w:val="right"/>
        <w:rPr>
          <w:rFonts w:ascii="Garamond" w:hAnsi="Garamond" w:cs="CG Times"/>
          <w:b/>
          <w:sz w:val="24"/>
        </w:rPr>
      </w:pPr>
      <w:r w:rsidRPr="0096432F">
        <w:rPr>
          <w:rFonts w:ascii="Garamond" w:hAnsi="Garamond" w:cs="CG Times"/>
          <w:b/>
          <w:sz w:val="24"/>
        </w:rPr>
        <w:t>Klement</w:t>
      </w:r>
      <w:r w:rsidRPr="0096432F">
        <w:rPr>
          <w:rFonts w:ascii="Garamond" w:hAnsi="Garamond" w:cs="CG Times"/>
          <w:b/>
          <w:sz w:val="24"/>
        </w:rPr>
        <w:tab/>
      </w:r>
      <w:r w:rsidRPr="0096432F">
        <w:rPr>
          <w:rFonts w:ascii="Garamond" w:hAnsi="Garamond" w:cs="CG Times"/>
          <w:b/>
          <w:sz w:val="24"/>
        </w:rPr>
        <w:tab/>
        <w:t xml:space="preserve"> Zguri</w:t>
      </w:r>
    </w:p>
    <w:p w14:paraId="512E5532"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533"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VENDIM</w:t>
      </w:r>
    </w:p>
    <w:p w14:paraId="512E5534"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Nr. 61, datë 12.3.2019</w:t>
      </w:r>
    </w:p>
    <w:p w14:paraId="512E5535" w14:textId="77777777" w:rsidR="0096432F" w:rsidRPr="0096432F" w:rsidRDefault="0096432F" w:rsidP="0096432F">
      <w:pPr>
        <w:widowControl w:val="0"/>
        <w:spacing w:after="0" w:line="240" w:lineRule="auto"/>
        <w:jc w:val="center"/>
        <w:outlineLvl w:val="2"/>
        <w:rPr>
          <w:rFonts w:ascii="Garamond" w:hAnsi="Garamond" w:cs="CG Times"/>
          <w:b/>
          <w:bCs/>
          <w:sz w:val="14"/>
        </w:rPr>
      </w:pPr>
    </w:p>
    <w:p w14:paraId="512E5536"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 xml:space="preserve">PËR DHËNIEN E MANDATIT TË DEPUTETIT TË KUVENDIT TË SHQIPËRISË, KANDIDATIT TË LISTËS SHUMEMËRORE TË PARTISË DEMOKRATIKE, QARKU KUKËS, PËR PLOTËSIMIN E VAKANCËS SË NJOFTUAR NGA KUVENDI </w:t>
      </w:r>
    </w:p>
    <w:p w14:paraId="512E5537"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I SHQIPËRISË</w:t>
      </w:r>
    </w:p>
    <w:p w14:paraId="512E5538"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539"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Komisioni Qendror i Zgjedhjeve në mbledhjen e datës 12.3.2019, me pjesëmarrjen e:</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230"/>
      </w:tblGrid>
      <w:tr w:rsidR="0096432F" w:rsidRPr="0096432F" w14:paraId="512E553C" w14:textId="77777777" w:rsidTr="00ED39B3">
        <w:tc>
          <w:tcPr>
            <w:tcW w:w="2186" w:type="dxa"/>
          </w:tcPr>
          <w:p w14:paraId="512E553A"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Klement</w:t>
            </w:r>
            <w:r w:rsidRPr="0096432F">
              <w:rPr>
                <w:rFonts w:ascii="Garamond" w:hAnsi="Garamond" w:cs="CG Times"/>
                <w:sz w:val="24"/>
              </w:rPr>
              <w:tab/>
              <w:t xml:space="preserve"> Zguri</w:t>
            </w:r>
          </w:p>
        </w:tc>
        <w:tc>
          <w:tcPr>
            <w:tcW w:w="2230" w:type="dxa"/>
          </w:tcPr>
          <w:p w14:paraId="512E553B"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kryetar;</w:t>
            </w:r>
          </w:p>
        </w:tc>
      </w:tr>
      <w:tr w:rsidR="0096432F" w:rsidRPr="0096432F" w14:paraId="512E553F" w14:textId="77777777" w:rsidTr="00ED39B3">
        <w:tc>
          <w:tcPr>
            <w:tcW w:w="2186" w:type="dxa"/>
          </w:tcPr>
          <w:p w14:paraId="512E553D"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Denar </w:t>
            </w:r>
            <w:r w:rsidRPr="0096432F">
              <w:rPr>
                <w:rFonts w:ascii="Garamond" w:hAnsi="Garamond" w:cs="CG Times"/>
                <w:sz w:val="24"/>
              </w:rPr>
              <w:tab/>
            </w:r>
            <w:r w:rsidRPr="0096432F">
              <w:rPr>
                <w:rFonts w:ascii="Garamond" w:hAnsi="Garamond" w:cs="CG Times"/>
                <w:sz w:val="24"/>
              </w:rPr>
              <w:tab/>
              <w:t>Biba</w:t>
            </w:r>
          </w:p>
        </w:tc>
        <w:tc>
          <w:tcPr>
            <w:tcW w:w="2230" w:type="dxa"/>
          </w:tcPr>
          <w:p w14:paraId="512E553E"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zv.kryetar;</w:t>
            </w:r>
          </w:p>
        </w:tc>
      </w:tr>
      <w:tr w:rsidR="0096432F" w:rsidRPr="0096432F" w14:paraId="512E5542" w14:textId="77777777" w:rsidTr="00ED39B3">
        <w:tc>
          <w:tcPr>
            <w:tcW w:w="2186" w:type="dxa"/>
          </w:tcPr>
          <w:p w14:paraId="512E5540"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Bledar</w:t>
            </w:r>
            <w:r w:rsidRPr="0096432F">
              <w:rPr>
                <w:rFonts w:ascii="Garamond" w:hAnsi="Garamond" w:cs="CG Times"/>
                <w:sz w:val="24"/>
              </w:rPr>
              <w:tab/>
            </w:r>
            <w:r w:rsidRPr="0096432F">
              <w:rPr>
                <w:rFonts w:ascii="Garamond" w:hAnsi="Garamond" w:cs="CG Times"/>
                <w:sz w:val="24"/>
              </w:rPr>
              <w:tab/>
              <w:t xml:space="preserve"> Skënderi</w:t>
            </w:r>
          </w:p>
        </w:tc>
        <w:tc>
          <w:tcPr>
            <w:tcW w:w="2230" w:type="dxa"/>
          </w:tcPr>
          <w:p w14:paraId="512E5541"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w:t>
            </w:r>
          </w:p>
        </w:tc>
      </w:tr>
      <w:tr w:rsidR="0096432F" w:rsidRPr="0096432F" w14:paraId="512E5545" w14:textId="77777777" w:rsidTr="00ED39B3">
        <w:tc>
          <w:tcPr>
            <w:tcW w:w="2186" w:type="dxa"/>
          </w:tcPr>
          <w:p w14:paraId="512E5543"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Edlira</w:t>
            </w:r>
            <w:r w:rsidRPr="0096432F">
              <w:rPr>
                <w:rFonts w:ascii="Garamond" w:hAnsi="Garamond" w:cs="CG Times"/>
                <w:sz w:val="24"/>
              </w:rPr>
              <w:tab/>
            </w:r>
            <w:r w:rsidRPr="0096432F">
              <w:rPr>
                <w:rFonts w:ascii="Garamond" w:hAnsi="Garamond" w:cs="CG Times"/>
                <w:sz w:val="24"/>
              </w:rPr>
              <w:tab/>
              <w:t xml:space="preserve"> Jorgaqi</w:t>
            </w:r>
          </w:p>
        </w:tc>
        <w:tc>
          <w:tcPr>
            <w:tcW w:w="2230" w:type="dxa"/>
          </w:tcPr>
          <w:p w14:paraId="512E5544"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r w:rsidR="0096432F" w:rsidRPr="0096432F" w14:paraId="512E5548" w14:textId="77777777" w:rsidTr="00ED39B3">
        <w:tc>
          <w:tcPr>
            <w:tcW w:w="2186" w:type="dxa"/>
          </w:tcPr>
          <w:p w14:paraId="512E5546"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Rezarta </w:t>
            </w:r>
            <w:r w:rsidRPr="0096432F">
              <w:rPr>
                <w:rFonts w:ascii="Garamond" w:hAnsi="Garamond" w:cs="CG Times"/>
                <w:sz w:val="24"/>
              </w:rPr>
              <w:tab/>
              <w:t>Bitri</w:t>
            </w:r>
          </w:p>
        </w:tc>
        <w:tc>
          <w:tcPr>
            <w:tcW w:w="2230" w:type="dxa"/>
          </w:tcPr>
          <w:p w14:paraId="512E5547"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bl>
    <w:p w14:paraId="512E5549"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shqyrtoi çështjen me: </w:t>
      </w:r>
    </w:p>
    <w:p w14:paraId="512E554A"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OBJEKT: </w:t>
      </w:r>
      <w:r w:rsidRPr="0096432F">
        <w:rPr>
          <w:rFonts w:ascii="Garamond" w:hAnsi="Garamond" w:cs="CG Times"/>
          <w:spacing w:val="-4"/>
          <w:sz w:val="24"/>
        </w:rPr>
        <w:tab/>
        <w:t>Për dhënien e mandatit të deputetit të Kuvendit të Shqipërisë, kandidatit të listës shumemërore të Partisë Demokratike, qarku Kukës, për plotësimin e vakancës së njoftuar nga Kuvendi i Shqipërisë, pas dorëheqjes nga mandati i deputetit, z. Flamur Dalif Noka.</w:t>
      </w:r>
    </w:p>
    <w:p w14:paraId="512E554B"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KËRKUES: </w:t>
      </w:r>
      <w:r w:rsidRPr="0096432F">
        <w:rPr>
          <w:rFonts w:ascii="Garamond" w:hAnsi="Garamond" w:cs="CG Times"/>
          <w:spacing w:val="-4"/>
          <w:sz w:val="24"/>
        </w:rPr>
        <w:tab/>
      </w:r>
      <w:r w:rsidRPr="0096432F">
        <w:rPr>
          <w:rFonts w:ascii="Garamond" w:hAnsi="Garamond" w:cs="CG Times"/>
          <w:spacing w:val="-4"/>
          <w:sz w:val="24"/>
        </w:rPr>
        <w:tab/>
        <w:t>Kuvendi i Republikës së Shqipërisë.</w:t>
      </w:r>
    </w:p>
    <w:p w14:paraId="512E554C"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BAZA LIGJORE: </w:t>
      </w:r>
      <w:r w:rsidRPr="0096432F">
        <w:rPr>
          <w:rFonts w:ascii="Garamond" w:hAnsi="Garamond" w:cs="CG Times"/>
          <w:spacing w:val="-4"/>
          <w:sz w:val="24"/>
        </w:rPr>
        <w:tab/>
        <w:t xml:space="preserve">Neni 23, pika 1, germa “a”, neni 164, pika 2, i ligjit nr. 10019, datë 29.12.2008, “Kodi Zgjedhor i Republikës së Shqipërisë”, i ndryshuar. </w:t>
      </w:r>
    </w:p>
    <w:p w14:paraId="512E554D"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bCs/>
          <w:spacing w:val="-4"/>
          <w:sz w:val="24"/>
        </w:rPr>
        <w:t>Komisioni Qendror i Zgjedhjeve pasi shqyrtoi dokumentacionin e paraqitur dhe dëgjoi diskutimet e përfaqësuesve të partive politike,</w:t>
      </w:r>
    </w:p>
    <w:p w14:paraId="512E554E"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54F" w14:textId="77777777" w:rsidR="0096432F" w:rsidRPr="0096432F" w:rsidRDefault="0096432F" w:rsidP="0096432F">
      <w:pPr>
        <w:keepNext/>
        <w:widowControl w:val="0"/>
        <w:spacing w:after="0" w:line="240" w:lineRule="auto"/>
        <w:jc w:val="center"/>
        <w:rPr>
          <w:rFonts w:ascii="Garamond" w:hAnsi="Garamond" w:cs="CG Times"/>
          <w:sz w:val="24"/>
          <w:lang w:val="en-GB"/>
        </w:rPr>
      </w:pPr>
      <w:r w:rsidRPr="0096432F">
        <w:rPr>
          <w:rFonts w:ascii="Garamond" w:hAnsi="Garamond" w:cs="CG Times"/>
          <w:sz w:val="24"/>
          <w:lang w:val="en-GB"/>
        </w:rPr>
        <w:t>VËREN:</w:t>
      </w:r>
    </w:p>
    <w:p w14:paraId="512E5550"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551" w14:textId="77777777" w:rsidR="0096432F" w:rsidRPr="0096432F" w:rsidRDefault="0096432F" w:rsidP="0096432F">
      <w:pPr>
        <w:widowControl w:val="0"/>
        <w:spacing w:after="0" w:line="240" w:lineRule="auto"/>
        <w:ind w:firstLine="284"/>
        <w:jc w:val="both"/>
        <w:rPr>
          <w:rFonts w:ascii="Garamond" w:hAnsi="Garamond" w:cs="CG Times"/>
          <w:spacing w:val="-4"/>
          <w:sz w:val="24"/>
        </w:rPr>
      </w:pPr>
      <w:bookmarkStart w:id="6" w:name="_Hlk3221633"/>
      <w:r w:rsidRPr="0096432F">
        <w:rPr>
          <w:rFonts w:ascii="Garamond" w:hAnsi="Garamond" w:cs="CG Times"/>
          <w:spacing w:val="-4"/>
          <w:sz w:val="24"/>
        </w:rPr>
        <w:t>Nëpërmjet shkresës nr. 792/1 prot., datë 25.2.2019, drejtuar Komisionit Qendror të Zgjedhjeve, Sekretari i Përgjithshëm i Kuvendit z. Genci Gjonçaj njofton krijimin e vakancave në Kuvendin e Shqipërisë, për shkak të përfundimit të parakohshëm të mandatit të deputetëve të zonës zgjedhore, qarku Kukës, të subjektit politik Partia Demokratike.</w:t>
      </w:r>
    </w:p>
    <w:p w14:paraId="512E5552"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14:paraId="512E5553"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Demokratike, për zonën zgjedhore qarku Kukës, për zgjedhjet për Kuvendin e Shqipërisë të datës 25 qershor 2017, ka fituar 2 (dy) mandate dhe kandidatët fitues nga lista shumemërore e Partisë Demokratike, qarku Kukës, është numri rendor 1 (një) z. Flamur Dalif Noka dhe numri rendor 2 (dy) z. Isuf Zenel Çela.</w:t>
      </w:r>
    </w:p>
    <w:p w14:paraId="512E5554"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lang w:eastAsia="x-none"/>
        </w:rPr>
        <w:t>Rezulton se lista shumemërore e Partisë Demokratike</w:t>
      </w:r>
      <w:r w:rsidRPr="0096432F">
        <w:rPr>
          <w:rFonts w:ascii="Garamond" w:hAnsi="Garamond" w:cs="CG Times"/>
          <w:spacing w:val="-4"/>
          <w:sz w:val="24"/>
        </w:rPr>
        <w:t>,</w:t>
      </w:r>
      <w:r w:rsidRPr="0096432F">
        <w:rPr>
          <w:rFonts w:ascii="Garamond" w:hAnsi="Garamond" w:cs="CG Times"/>
          <w:spacing w:val="-4"/>
          <w:sz w:val="24"/>
          <w:lang w:eastAsia="x-none"/>
        </w:rPr>
        <w:t xml:space="preserve"> qarku Kukës</w:t>
      </w:r>
      <w:r w:rsidRPr="0096432F">
        <w:rPr>
          <w:rFonts w:ascii="Garamond" w:hAnsi="Garamond" w:cs="CG Times"/>
          <w:spacing w:val="-4"/>
          <w:sz w:val="24"/>
        </w:rPr>
        <w:t>,</w:t>
      </w:r>
      <w:r w:rsidRPr="0096432F">
        <w:rPr>
          <w:rFonts w:ascii="Garamond" w:hAnsi="Garamond" w:cs="CG Times"/>
          <w:spacing w:val="-4"/>
          <w:sz w:val="24"/>
          <w:lang w:eastAsia="x-none"/>
        </w:rPr>
        <w:t xml:space="preserve"> nuk i plotëson të gjitha kriteret e përcaktuara në nenin 67 të Kodit Zgjedhor, duke përfshirë dhe kriterin e gjinisë, </w:t>
      </w:r>
      <w:r w:rsidRPr="0096432F">
        <w:rPr>
          <w:rFonts w:ascii="Garamond" w:hAnsi="Garamond" w:cs="CG Times"/>
          <w:spacing w:val="-4"/>
          <w:sz w:val="24"/>
        </w:rPr>
        <w:t xml:space="preserve">duke mos pasur tridhjetë për qind të listës shumemërore nga secila gjini. KQZ-ja me vendimin nr. 566, datë 5.10.2017 vendosi sanksionin administrativ gjobë në masën 12.000.000 (dymbëdhjetë) milionë lekë ndaj Partisë Demokratike. </w:t>
      </w:r>
    </w:p>
    <w:p w14:paraId="512E5555"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Në bazë të nenit 175, pika 2, të Kodit Zgjedhor, KQZ-ja, në rast vakance të krijuar në mandatet e fituara nga lista shumemërore e Partisë </w:t>
      </w:r>
      <w:r w:rsidRPr="0096432F">
        <w:rPr>
          <w:rFonts w:ascii="Garamond" w:hAnsi="Garamond" w:cs="CG Times"/>
          <w:spacing w:val="-4"/>
          <w:sz w:val="24"/>
          <w:lang w:eastAsia="x-none"/>
        </w:rPr>
        <w:t>Demokratike</w:t>
      </w:r>
      <w:r w:rsidRPr="0096432F">
        <w:rPr>
          <w:rFonts w:ascii="Garamond" w:hAnsi="Garamond" w:cs="CG Times"/>
          <w:spacing w:val="-4"/>
          <w:sz w:val="24"/>
        </w:rPr>
        <w:t>, në zonën zgjedhore qarku Kukës, duhet të zbatonte dhe sanksionin plotësues, duke zëvendësuar vakancën e krijuar me kandidatin e radhës nga gjinia më pak e përfaqësuar.</w:t>
      </w:r>
    </w:p>
    <w:p w14:paraId="512E5556" w14:textId="77777777" w:rsidR="0096432F" w:rsidRPr="0096432F" w:rsidRDefault="0096432F" w:rsidP="0096432F">
      <w:pPr>
        <w:widowControl w:val="0"/>
        <w:spacing w:after="0" w:line="240" w:lineRule="auto"/>
        <w:ind w:firstLine="284"/>
        <w:jc w:val="both"/>
        <w:rPr>
          <w:rFonts w:ascii="Garamond" w:hAnsi="Garamond" w:cs="CG Times"/>
          <w:spacing w:val="-4"/>
          <w:sz w:val="24"/>
        </w:rPr>
      </w:pPr>
      <w:r w:rsidRPr="0096432F">
        <w:rPr>
          <w:rFonts w:ascii="Garamond" w:hAnsi="Garamond" w:cs="CG Times"/>
          <w:spacing w:val="-4"/>
          <w:sz w:val="24"/>
        </w:rPr>
        <w:t xml:space="preserve">KQZ-ja, me vendimin nr. 338, datë 30.5.2017, “Për miratimin e listave shumemërore të Partisë Demokratike, për zgjedhjet për Kuvendin e Shqipërisë 2017”, ka miratuar listën shumemërore të Partisë Demokratike për 12 zonat zgjedhore, së bashku me </w:t>
      </w:r>
      <w:r w:rsidRPr="0096432F">
        <w:rPr>
          <w:rFonts w:ascii="Garamond" w:hAnsi="Garamond" w:cs="CG Times"/>
          <w:i/>
          <w:spacing w:val="-4"/>
          <w:sz w:val="24"/>
        </w:rPr>
        <w:t>deklaratat model 03</w:t>
      </w:r>
      <w:r w:rsidRPr="0096432F">
        <w:rPr>
          <w:rFonts w:ascii="Garamond" w:hAnsi="Garamond" w:cs="CG Times"/>
          <w:spacing w:val="-4"/>
          <w:sz w:val="24"/>
        </w:rPr>
        <w:t xml:space="preserve">, për vendet sipas kuotës gjinore të listës shumemërore për çdo zonë zgjedhore. </w:t>
      </w:r>
    </w:p>
    <w:p w14:paraId="512E5557"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pacing w:val="-4"/>
          <w:sz w:val="24"/>
        </w:rPr>
        <w:t xml:space="preserve">Sipas </w:t>
      </w:r>
      <w:r w:rsidRPr="0096432F">
        <w:rPr>
          <w:rFonts w:ascii="Garamond" w:hAnsi="Garamond" w:cs="CG Times"/>
          <w:i/>
          <w:spacing w:val="-4"/>
          <w:sz w:val="24"/>
        </w:rPr>
        <w:t>deklaratës model 03</w:t>
      </w:r>
      <w:r w:rsidRPr="0096432F">
        <w:rPr>
          <w:rFonts w:ascii="Garamond" w:hAnsi="Garamond" w:cs="CG Times"/>
          <w:spacing w:val="-4"/>
          <w:sz w:val="24"/>
        </w:rPr>
        <w:t>, rezulton se gjinia femërore, si gjinia më pak e përfaqësuar ne listën shumemërore qarku Kukës nuk ka asnjë kandidat femër. Në mbështetje të nenit 164, pika 2 (fjalia e fundit) duke qenë se lista nuk ka kandidatë të gjinisë femërore, KQZ-ja nuk mund të zbatojë</w:t>
      </w:r>
      <w:r w:rsidRPr="0096432F">
        <w:rPr>
          <w:rFonts w:ascii="Garamond" w:hAnsi="Garamond" w:cs="CG Times"/>
          <w:sz w:val="24"/>
        </w:rPr>
        <w:t xml:space="preserve"> sanksionin plotësues.</w:t>
      </w:r>
    </w:p>
    <w:p w14:paraId="512E5558"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Në bazë të nenit 164 të Kodit Zgjedhor, kandidati vijues nga lista shumemërore e Partisë Demokratike, për zgjedhjet për Kuvendin e Shqipërisë të vitit 2017, qarku Kukës, të cilit i kalon mandati i deputetit, është kandidati për deputet me numër rendor 3 (tre), z. Alban Jonuz Zeneli.</w:t>
      </w:r>
    </w:p>
    <w:p w14:paraId="512E5559" w14:textId="77777777" w:rsidR="0096432F" w:rsidRPr="0096432F" w:rsidRDefault="0096432F" w:rsidP="0096432F">
      <w:pPr>
        <w:widowControl w:val="0"/>
        <w:spacing w:after="0" w:line="240" w:lineRule="auto"/>
        <w:ind w:firstLine="284"/>
        <w:jc w:val="both"/>
        <w:rPr>
          <w:rFonts w:ascii="Garamond" w:hAnsi="Garamond" w:cs="CG Times"/>
          <w:bCs/>
          <w:sz w:val="24"/>
          <w:lang w:eastAsia="x-none"/>
        </w:rPr>
      </w:pPr>
      <w:r w:rsidRPr="0096432F">
        <w:rPr>
          <w:rFonts w:ascii="Garamond" w:hAnsi="Garamond" w:cs="CG Times"/>
          <w:bCs/>
          <w:sz w:val="24"/>
          <w:lang w:eastAsia="x-none"/>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512E555A" w14:textId="77777777" w:rsidR="0096432F" w:rsidRPr="0096432F" w:rsidRDefault="0096432F" w:rsidP="0096432F">
      <w:pPr>
        <w:widowControl w:val="0"/>
        <w:spacing w:after="0" w:line="240" w:lineRule="auto"/>
        <w:ind w:firstLine="284"/>
        <w:jc w:val="both"/>
        <w:rPr>
          <w:rFonts w:ascii="Garamond" w:eastAsia="Calibri" w:hAnsi="Garamond" w:cs="CG Times"/>
          <w:sz w:val="24"/>
        </w:rPr>
      </w:pPr>
      <w:r w:rsidRPr="0096432F">
        <w:rPr>
          <w:rFonts w:ascii="Garamond" w:hAnsi="Garamond" w:cs="CG Times"/>
          <w:sz w:val="24"/>
        </w:rPr>
        <w:t xml:space="preserve">Z. Alban Jonuz Zeneli, </w:t>
      </w:r>
      <w:r w:rsidRPr="0096432F">
        <w:rPr>
          <w:rFonts w:ascii="Garamond" w:eastAsia="Calibri" w:hAnsi="Garamond" w:cs="CG Times"/>
          <w:sz w:val="24"/>
        </w:rPr>
        <w:t xml:space="preserve">referuar </w:t>
      </w:r>
      <w:r w:rsidRPr="0096432F">
        <w:rPr>
          <w:rFonts w:ascii="Garamond" w:hAnsi="Garamond" w:cs="CG Times"/>
          <w:sz w:val="24"/>
        </w:rPr>
        <w:t xml:space="preserve">ligjit nr. 138/2015, “Për garantimin e integritetit të personave që zgjidhen, emërohen ose ushtrojnë funksione publike”, </w:t>
      </w:r>
      <w:r w:rsidRPr="0096432F">
        <w:rPr>
          <w:rFonts w:ascii="Garamond" w:eastAsia="Calibri" w:hAnsi="Garamond" w:cs="CG Times"/>
          <w:sz w:val="24"/>
        </w:rPr>
        <w:t>ka depozituar në Komisionin Qendror t</w:t>
      </w:r>
      <w:r w:rsidRPr="0096432F">
        <w:rPr>
          <w:rFonts w:ascii="Garamond" w:hAnsi="Garamond" w:cs="CG Times"/>
          <w:sz w:val="24"/>
        </w:rPr>
        <w:t>ë Zgjedhjeve</w:t>
      </w:r>
      <w:r w:rsidRPr="0096432F">
        <w:rPr>
          <w:rFonts w:ascii="Garamond" w:eastAsia="Calibri" w:hAnsi="Garamond" w:cs="CG Times"/>
          <w:sz w:val="24"/>
        </w:rPr>
        <w:t xml:space="preserve"> m</w:t>
      </w:r>
      <w:r w:rsidRPr="0096432F">
        <w:rPr>
          <w:rFonts w:ascii="Garamond" w:hAnsi="Garamond" w:cs="CG Times"/>
          <w:sz w:val="24"/>
        </w:rPr>
        <w:t>ë datë 11.3.2019,</w:t>
      </w:r>
      <w:r w:rsidRPr="0096432F">
        <w:rPr>
          <w:rFonts w:ascii="Garamond" w:eastAsia="Calibri" w:hAnsi="Garamond" w:cs="CG Times"/>
          <w:sz w:val="24"/>
        </w:rPr>
        <w:t xml:space="preserve"> formularin e vetëdeklarimit me numër unik 2116. </w:t>
      </w:r>
    </w:p>
    <w:p w14:paraId="512E555B"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Nga verifikimi i të dhënave në formularin e vetëdeklarimit, të z. Alban Jonuz Zeneli, rezulton se: ka deklaruar dënime penale:</w:t>
      </w:r>
    </w:p>
    <w:p w14:paraId="512E555C"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 Vendimi nr. 42, datë 20.8.1992, dënuar me 6 (gjashtë) muaj burgim, për veprën penale të parashikuar në nenin 81 të Kodit Penal, “Shkelje e rregullave të qarkullimit rrugor”, dënuar me datë 7.7.1996, me 30.000 (tridhjetë mijë) lekë gjobë për veprën penale “Kundërshtim i punonjësit të policisë së rendit publik”, të parashikuar nga nenet 236 dhe 274 të Kodit Penal. </w:t>
      </w:r>
    </w:p>
    <w:p w14:paraId="512E555D"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1382 prot., datë 11.3.2019, ka kërkuar informacion nga zyra e Gjendjes Civile dhe me shkresën nr. 1381 prot., datë 11.3.2019, ka kërkuar informacion nga zyra e Gjendjes Gjyqësore, për kandidatin për deputet, qarku Kukës, për Kuvendin e Shqipërisë, z. Alban Jonuz Zeneli, që ka dorëzuar formularin e vetëdeklarimit në Komisionin Qendror të Zgjedhjeve, si dhe ka bërë publikimin e formularit të vëtëdeklarimit në faqen zyrtare të internetit.</w:t>
      </w:r>
    </w:p>
    <w:p w14:paraId="512E555E"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Në përgjigje të shkresës nr. 1381 prot., datë 11.3.2019 zyra e Gjendjes Gjyqësore ka dërguar në Komisionin Qendror të Zgjedhjeve, verifikimin e gjendjes gjyqësore për kandidatin për deputet, qarku Kukës, për Kuvendin e Shqipërisë, z. Alban Jonuz Zeneli.</w:t>
      </w:r>
    </w:p>
    <w:p w14:paraId="512E555F"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Drejtoria e Përgjithshme e Gjendjes Civile nuk ka kthyer ende përgjigje kërkesës sonë.</w:t>
      </w:r>
    </w:p>
    <w:p w14:paraId="512E5560"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Referuar germës “ç”, të pikës 1, të nenit 2, të ligjit nr. 138/2015, “Për garantimin e integritetit të personave që zgjidhen, emërohen ose ushtrojnë funksione publike”, ndalimet për kandidimin, zgjedhjen apo ushtrimin e funksionit zbatohen ndaj personave të cilët janë dënuar me burgim me vendim të formës së prerë për kryerjen me dashje të një krimi kur janë dënuar me jo më pak së 6 (gjashtë) muaj burgim. </w:t>
      </w:r>
    </w:p>
    <w:p w14:paraId="512E5561"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Ligji nr. 138/2015, “Për garantimin e integritetit të personave që zgjidhen, emërohen ose ushtrojnë funksione publike”, në nenin 4 të tij parashikon dhe periudhën gjatë të cilës zbatohen dispozitat e këtij ligji për ndalimin, kandidimin, zgjedhjen apo ushtrimin e funksionit, në varësi të llojit të veprës penale të deklaruar. </w:t>
      </w:r>
    </w:p>
    <w:p w14:paraId="512E5562"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Sipas nenit 4 të ligjit të sipërcituar:</w:t>
      </w:r>
    </w:p>
    <w:p w14:paraId="512E5563"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w:t>
      </w:r>
    </w:p>
    <w:p w14:paraId="512E5564"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i/>
          <w:sz w:val="24"/>
        </w:rPr>
        <w:t xml:space="preserve">4. Për personat që parashikohen nga shkronja “ç”, e pikës 1, të nenit 2, të këtij ligji, ndalimi zgjat nga momenti i përfundimit të dënimit me burg, sipas vendimit gjyqësor të formës së prerë, deri në momentin e rehabilitimit, sipas nenit 69 të Kodit Penal. </w:t>
      </w:r>
    </w:p>
    <w:p w14:paraId="512E5565"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Z. Alban Jonuz Zeneli për veprën penale, “Shkeljes së rregullave të qarkullimit rrugor”, parashikuar nga neni 290/1, i Kodit Penal, për të cilën kandidati është dënuar 6 (gjashtë) muaj burg është rehabilituar sipas nenit 69/“b” të Kodit Penal. Në këtë rast kjo e dhënë nuk përbën shkak sipas germës “ç”, pika 1, neni 2 i ligjit nr. 138/2015, për shpalljen e pavlefshmërisë së mandatit dhe ndërprerjen e mandatit, pasi ka përfunduar periudha e ndalimit.</w:t>
      </w:r>
    </w:p>
    <w:p w14:paraId="512E5566"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Nga verifikimi i dokumentacionit (të dhënave në formularin e vetëdeklarimit dhe vërtetimit të gjendjes gjyqësore) sipas germës “ç”, pika 1, neni 2, pika 4, neni 4, i ligjit nr. 138/2015, rrethanat e paraqitura nga z. Alban Jonuz Zeneli nuk përfshihet në kushtet e ndalimeve për kandidim dhe për t’u zgjedhur në funksionin e deputetit.</w:t>
      </w:r>
    </w:p>
    <w:p w14:paraId="512E5567"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Për sa më sipër, mandati i ndërprerë i përket kandidatit të radhës në listën shumemërore të Partisë Demokratike, në zonën zgjedhore qarku Kukës, i renditur me numër rendor 3 (tre), z. Alban Jonuz Zeneli.</w:t>
      </w:r>
    </w:p>
    <w:bookmarkEnd w:id="6"/>
    <w:p w14:paraId="512E5568" w14:textId="77777777" w:rsidR="0096432F" w:rsidRPr="0096432F" w:rsidRDefault="0096432F" w:rsidP="0096432F">
      <w:pPr>
        <w:widowControl w:val="0"/>
        <w:spacing w:after="0" w:line="240" w:lineRule="auto"/>
        <w:ind w:firstLine="284"/>
        <w:jc w:val="both"/>
        <w:rPr>
          <w:rFonts w:ascii="Garamond" w:hAnsi="Garamond" w:cs="CG Times"/>
          <w:sz w:val="14"/>
        </w:rPr>
      </w:pPr>
      <w:r w:rsidRPr="0096432F">
        <w:rPr>
          <w:rFonts w:ascii="Garamond" w:hAnsi="Garamond" w:cs="CG Times"/>
          <w:sz w:val="14"/>
        </w:rPr>
        <w:t xml:space="preserve"> </w:t>
      </w:r>
    </w:p>
    <w:p w14:paraId="512E5569"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PËR KËTO ARSYE,</w:t>
      </w:r>
    </w:p>
    <w:p w14:paraId="512E556A"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56B"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Komisioni Qendror i Zgjedhjeve, mbështetur në nenin 23, pika 1, germa “a” dhe nenin 164, të ligjit nr. 10019, datë 29.12.2008, “Kodi Zgjedhor i Republikës së Shqipërisë”, i ndryshuar,</w:t>
      </w:r>
    </w:p>
    <w:p w14:paraId="512E556C"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56D" w14:textId="77777777" w:rsidR="0096432F" w:rsidRPr="0096432F" w:rsidRDefault="0096432F" w:rsidP="0096432F">
      <w:pPr>
        <w:widowControl w:val="0"/>
        <w:spacing w:after="0" w:line="240" w:lineRule="auto"/>
        <w:ind w:firstLine="284"/>
        <w:jc w:val="center"/>
        <w:rPr>
          <w:rFonts w:ascii="Garamond" w:hAnsi="Garamond" w:cs="CG Times"/>
          <w:sz w:val="24"/>
        </w:rPr>
      </w:pPr>
      <w:r w:rsidRPr="0096432F">
        <w:rPr>
          <w:rFonts w:ascii="Garamond" w:hAnsi="Garamond" w:cs="CG Times"/>
          <w:sz w:val="24"/>
        </w:rPr>
        <w:t>VENDOSI:</w:t>
      </w:r>
    </w:p>
    <w:p w14:paraId="512E556E" w14:textId="77777777" w:rsidR="0096432F" w:rsidRPr="0096432F" w:rsidRDefault="0096432F" w:rsidP="0096432F">
      <w:pPr>
        <w:widowControl w:val="0"/>
        <w:spacing w:after="0" w:line="240" w:lineRule="auto"/>
        <w:ind w:firstLine="284"/>
        <w:jc w:val="center"/>
        <w:rPr>
          <w:rFonts w:ascii="Garamond" w:hAnsi="Garamond" w:cs="CG Times"/>
          <w:sz w:val="14"/>
        </w:rPr>
      </w:pPr>
    </w:p>
    <w:p w14:paraId="512E556F"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1. T’i japë mandatin e deputetit të Kuvendit të Republikës së Shqipërisë, kandidatit të radhës në listën shumemërore të Partisë Demokratike, qarku Kukës, z. Alban Jonuz Zeneli.</w:t>
      </w:r>
    </w:p>
    <w:p w14:paraId="512E5570"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2. Ky vendim hyn në fuqi menjëherë dhe botohet në Fletoren Zyrtare.</w:t>
      </w:r>
    </w:p>
    <w:p w14:paraId="512E5571" w14:textId="77777777" w:rsidR="0096432F" w:rsidRPr="0096432F" w:rsidRDefault="0096432F" w:rsidP="0096432F">
      <w:pPr>
        <w:widowControl w:val="0"/>
        <w:spacing w:after="0" w:line="240" w:lineRule="auto"/>
        <w:ind w:firstLine="284"/>
        <w:jc w:val="both"/>
        <w:rPr>
          <w:rFonts w:ascii="Garamond" w:hAnsi="Garamond" w:cs="CG Times"/>
          <w:bCs/>
          <w:sz w:val="24"/>
        </w:rPr>
      </w:pPr>
      <w:r w:rsidRPr="0096432F">
        <w:rPr>
          <w:rFonts w:ascii="Garamond" w:hAnsi="Garamond" w:cs="CG Times"/>
          <w:sz w:val="24"/>
        </w:rPr>
        <w:t>3. Kundёr kёtij vendimi mund tё bёhet ankim nё Kolegjin Zgjedhor, pranё Gjykatës sё Apelit Tiranё, brenda 5 (pesë) ditёve nga shpallja e kёtij vendimi.</w:t>
      </w:r>
    </w:p>
    <w:p w14:paraId="512E5572" w14:textId="77777777" w:rsidR="0096432F" w:rsidRPr="0096432F" w:rsidRDefault="0096432F" w:rsidP="0096432F">
      <w:pPr>
        <w:widowControl w:val="0"/>
        <w:spacing w:after="0" w:line="240" w:lineRule="auto"/>
        <w:ind w:firstLine="284"/>
        <w:jc w:val="right"/>
        <w:rPr>
          <w:rFonts w:ascii="Garamond" w:hAnsi="Garamond" w:cs="CG Times"/>
          <w:sz w:val="24"/>
        </w:rPr>
      </w:pPr>
      <w:r w:rsidRPr="0096432F">
        <w:rPr>
          <w:rFonts w:ascii="Garamond" w:hAnsi="Garamond" w:cs="CG Times"/>
          <w:sz w:val="24"/>
        </w:rPr>
        <w:t>KRYETARI</w:t>
      </w:r>
    </w:p>
    <w:p w14:paraId="512E5573" w14:textId="77777777" w:rsidR="0096432F" w:rsidRPr="0096432F" w:rsidRDefault="0096432F" w:rsidP="0096432F">
      <w:pPr>
        <w:widowControl w:val="0"/>
        <w:spacing w:after="0" w:line="240" w:lineRule="auto"/>
        <w:ind w:firstLine="284"/>
        <w:jc w:val="right"/>
        <w:rPr>
          <w:rFonts w:ascii="Garamond" w:hAnsi="Garamond" w:cs="CG Times"/>
          <w:b/>
          <w:sz w:val="24"/>
        </w:rPr>
      </w:pPr>
      <w:r w:rsidRPr="0096432F">
        <w:rPr>
          <w:rFonts w:ascii="Garamond" w:hAnsi="Garamond" w:cs="CG Times"/>
          <w:b/>
          <w:sz w:val="24"/>
        </w:rPr>
        <w:t>Klement</w:t>
      </w:r>
      <w:r w:rsidRPr="0096432F">
        <w:rPr>
          <w:rFonts w:ascii="Garamond" w:hAnsi="Garamond" w:cs="CG Times"/>
          <w:b/>
          <w:sz w:val="24"/>
        </w:rPr>
        <w:tab/>
      </w:r>
      <w:r w:rsidRPr="0096432F">
        <w:rPr>
          <w:rFonts w:ascii="Garamond" w:hAnsi="Garamond" w:cs="CG Times"/>
          <w:b/>
          <w:sz w:val="24"/>
        </w:rPr>
        <w:tab/>
        <w:t xml:space="preserve"> Zguri</w:t>
      </w:r>
    </w:p>
    <w:p w14:paraId="512E5574" w14:textId="77777777" w:rsidR="0096432F" w:rsidRPr="0096432F" w:rsidRDefault="0096432F" w:rsidP="0096432F">
      <w:pPr>
        <w:widowControl w:val="0"/>
        <w:spacing w:after="0" w:line="240" w:lineRule="auto"/>
        <w:ind w:firstLine="284"/>
        <w:jc w:val="both"/>
        <w:rPr>
          <w:rFonts w:ascii="Garamond" w:hAnsi="Garamond" w:cs="CG Times"/>
          <w:sz w:val="14"/>
          <w:lang w:val="en-US"/>
        </w:rPr>
      </w:pPr>
    </w:p>
    <w:p w14:paraId="512E5575"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VENDIM</w:t>
      </w:r>
    </w:p>
    <w:p w14:paraId="512E5576"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Nr. 62, datë 12.3.2019</w:t>
      </w:r>
    </w:p>
    <w:p w14:paraId="512E5577" w14:textId="77777777" w:rsidR="0096432F" w:rsidRPr="0096432F" w:rsidRDefault="0096432F" w:rsidP="0096432F">
      <w:pPr>
        <w:widowControl w:val="0"/>
        <w:spacing w:after="0" w:line="240" w:lineRule="auto"/>
        <w:jc w:val="center"/>
        <w:outlineLvl w:val="2"/>
        <w:rPr>
          <w:rFonts w:ascii="Garamond" w:hAnsi="Garamond" w:cs="CG Times"/>
          <w:b/>
          <w:bCs/>
          <w:sz w:val="14"/>
        </w:rPr>
      </w:pPr>
    </w:p>
    <w:p w14:paraId="512E5578"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 xml:space="preserve">PËR DHËNIEN E MANDATIT TË DEPUTETIT TË KUVENDIT TË SHQIPËRISË, KANDIDATIT TË LISTËS SHUMEMËRORE TË PARTISË DEMOKRATIKE, QARKU KORÇË, PËR PLOTËSIMIN E VAKANCËS SË NJOFTUAR NGA KUVENDI </w:t>
      </w:r>
    </w:p>
    <w:p w14:paraId="512E5579" w14:textId="77777777" w:rsidR="0096432F" w:rsidRPr="0096432F" w:rsidRDefault="0096432F" w:rsidP="0096432F">
      <w:pPr>
        <w:widowControl w:val="0"/>
        <w:spacing w:after="0" w:line="240" w:lineRule="auto"/>
        <w:jc w:val="center"/>
        <w:outlineLvl w:val="2"/>
        <w:rPr>
          <w:rFonts w:ascii="Garamond" w:hAnsi="Garamond" w:cs="CG Times"/>
          <w:b/>
          <w:bCs/>
          <w:sz w:val="24"/>
        </w:rPr>
      </w:pPr>
      <w:r w:rsidRPr="0096432F">
        <w:rPr>
          <w:rFonts w:ascii="Garamond" w:hAnsi="Garamond" w:cs="CG Times"/>
          <w:b/>
          <w:bCs/>
          <w:sz w:val="24"/>
        </w:rPr>
        <w:t>I SHQIPËRISË</w:t>
      </w:r>
    </w:p>
    <w:p w14:paraId="512E557A" w14:textId="77777777" w:rsidR="0096432F" w:rsidRPr="0096432F" w:rsidRDefault="0096432F" w:rsidP="0096432F">
      <w:pPr>
        <w:widowControl w:val="0"/>
        <w:spacing w:after="0" w:line="240" w:lineRule="auto"/>
        <w:ind w:firstLine="284"/>
        <w:jc w:val="both"/>
        <w:rPr>
          <w:rFonts w:ascii="Garamond" w:hAnsi="Garamond" w:cs="CG Times"/>
          <w:b/>
          <w:sz w:val="14"/>
          <w:szCs w:val="24"/>
        </w:rPr>
      </w:pPr>
    </w:p>
    <w:p w14:paraId="512E557B"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Komisioni Qendror i Zgjedhjeve në mbledhjen e datës 12.3.2019, me pjesëmarrjen e:</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230"/>
      </w:tblGrid>
      <w:tr w:rsidR="0096432F" w:rsidRPr="0096432F" w14:paraId="512E557E" w14:textId="77777777" w:rsidTr="00ED39B3">
        <w:tc>
          <w:tcPr>
            <w:tcW w:w="2186" w:type="dxa"/>
          </w:tcPr>
          <w:p w14:paraId="512E557C"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Klement</w:t>
            </w:r>
            <w:r w:rsidRPr="0096432F">
              <w:rPr>
                <w:rFonts w:ascii="Garamond" w:hAnsi="Garamond" w:cs="CG Times"/>
                <w:sz w:val="24"/>
              </w:rPr>
              <w:tab/>
              <w:t xml:space="preserve"> Zguri</w:t>
            </w:r>
          </w:p>
        </w:tc>
        <w:tc>
          <w:tcPr>
            <w:tcW w:w="2230" w:type="dxa"/>
          </w:tcPr>
          <w:p w14:paraId="512E557D"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kryetar;</w:t>
            </w:r>
          </w:p>
        </w:tc>
      </w:tr>
      <w:tr w:rsidR="0096432F" w:rsidRPr="0096432F" w14:paraId="512E5581" w14:textId="77777777" w:rsidTr="00ED39B3">
        <w:tc>
          <w:tcPr>
            <w:tcW w:w="2186" w:type="dxa"/>
          </w:tcPr>
          <w:p w14:paraId="512E557F"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Denar </w:t>
            </w:r>
            <w:r w:rsidRPr="0096432F">
              <w:rPr>
                <w:rFonts w:ascii="Garamond" w:hAnsi="Garamond" w:cs="CG Times"/>
                <w:sz w:val="24"/>
              </w:rPr>
              <w:tab/>
            </w:r>
            <w:r w:rsidRPr="0096432F">
              <w:rPr>
                <w:rFonts w:ascii="Garamond" w:hAnsi="Garamond" w:cs="CG Times"/>
                <w:sz w:val="24"/>
              </w:rPr>
              <w:tab/>
              <w:t>Biba</w:t>
            </w:r>
          </w:p>
        </w:tc>
        <w:tc>
          <w:tcPr>
            <w:tcW w:w="2230" w:type="dxa"/>
          </w:tcPr>
          <w:p w14:paraId="512E5580"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zv.kryetar;</w:t>
            </w:r>
          </w:p>
        </w:tc>
      </w:tr>
      <w:tr w:rsidR="0096432F" w:rsidRPr="0096432F" w14:paraId="512E5584" w14:textId="77777777" w:rsidTr="00ED39B3">
        <w:tc>
          <w:tcPr>
            <w:tcW w:w="2186" w:type="dxa"/>
          </w:tcPr>
          <w:p w14:paraId="512E5582"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Bledar</w:t>
            </w:r>
            <w:r w:rsidRPr="0096432F">
              <w:rPr>
                <w:rFonts w:ascii="Garamond" w:hAnsi="Garamond" w:cs="CG Times"/>
                <w:sz w:val="24"/>
              </w:rPr>
              <w:tab/>
            </w:r>
            <w:r w:rsidRPr="0096432F">
              <w:rPr>
                <w:rFonts w:ascii="Garamond" w:hAnsi="Garamond" w:cs="CG Times"/>
                <w:sz w:val="24"/>
              </w:rPr>
              <w:tab/>
              <w:t xml:space="preserve"> Skënderi</w:t>
            </w:r>
          </w:p>
        </w:tc>
        <w:tc>
          <w:tcPr>
            <w:tcW w:w="2230" w:type="dxa"/>
          </w:tcPr>
          <w:p w14:paraId="512E5583"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w:t>
            </w:r>
          </w:p>
        </w:tc>
      </w:tr>
      <w:tr w:rsidR="0096432F" w:rsidRPr="0096432F" w14:paraId="512E5587" w14:textId="77777777" w:rsidTr="00ED39B3">
        <w:tc>
          <w:tcPr>
            <w:tcW w:w="2186" w:type="dxa"/>
          </w:tcPr>
          <w:p w14:paraId="512E5585"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Edlira</w:t>
            </w:r>
            <w:r w:rsidRPr="0096432F">
              <w:rPr>
                <w:rFonts w:ascii="Garamond" w:hAnsi="Garamond" w:cs="CG Times"/>
                <w:sz w:val="24"/>
              </w:rPr>
              <w:tab/>
            </w:r>
            <w:r w:rsidRPr="0096432F">
              <w:rPr>
                <w:rFonts w:ascii="Garamond" w:hAnsi="Garamond" w:cs="CG Times"/>
                <w:sz w:val="24"/>
              </w:rPr>
              <w:tab/>
              <w:t xml:space="preserve"> Jorgaqi</w:t>
            </w:r>
          </w:p>
        </w:tc>
        <w:tc>
          <w:tcPr>
            <w:tcW w:w="2230" w:type="dxa"/>
          </w:tcPr>
          <w:p w14:paraId="512E5586"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r w:rsidR="0096432F" w:rsidRPr="0096432F" w14:paraId="512E558A" w14:textId="77777777" w:rsidTr="00ED39B3">
        <w:tc>
          <w:tcPr>
            <w:tcW w:w="2186" w:type="dxa"/>
          </w:tcPr>
          <w:p w14:paraId="512E5588"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 xml:space="preserve">Rezarta </w:t>
            </w:r>
            <w:r w:rsidRPr="0096432F">
              <w:rPr>
                <w:rFonts w:ascii="Garamond" w:hAnsi="Garamond" w:cs="CG Times"/>
                <w:sz w:val="24"/>
              </w:rPr>
              <w:tab/>
              <w:t>Bitri</w:t>
            </w:r>
          </w:p>
        </w:tc>
        <w:tc>
          <w:tcPr>
            <w:tcW w:w="2230" w:type="dxa"/>
          </w:tcPr>
          <w:p w14:paraId="512E5589" w14:textId="77777777" w:rsidR="0096432F" w:rsidRPr="0096432F" w:rsidRDefault="0096432F" w:rsidP="0096432F">
            <w:pPr>
              <w:widowControl w:val="0"/>
              <w:spacing w:after="0" w:line="240" w:lineRule="auto"/>
              <w:jc w:val="both"/>
              <w:rPr>
                <w:rFonts w:ascii="Garamond" w:hAnsi="Garamond" w:cs="CG Times"/>
                <w:bCs/>
                <w:sz w:val="24"/>
              </w:rPr>
            </w:pPr>
            <w:r w:rsidRPr="0096432F">
              <w:rPr>
                <w:rFonts w:ascii="Garamond" w:hAnsi="Garamond" w:cs="CG Times"/>
                <w:sz w:val="24"/>
              </w:rPr>
              <w:t>anëtare;</w:t>
            </w:r>
          </w:p>
        </w:tc>
      </w:tr>
    </w:tbl>
    <w:p w14:paraId="512E558B"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 xml:space="preserve">shqyrtoi çështjen me: </w:t>
      </w:r>
    </w:p>
    <w:p w14:paraId="512E558C"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OBJEKT: </w:t>
      </w:r>
      <w:r w:rsidRPr="0096432F">
        <w:rPr>
          <w:rFonts w:ascii="Garamond" w:hAnsi="Garamond" w:cs="CG Times"/>
          <w:sz w:val="24"/>
        </w:rPr>
        <w:tab/>
        <w:t>Për dhënien e mandatit të deputetit të Kuvendit të Shqipërisë, kandidatit të listës shumemërore të Partisë Demokratike, qarku Korçë, për plotësimin e vakancës së njoftuar nga Kuvendi i Shqipërisë, pas dorëheqjes nga mandati i deputetit, z. Ervin Bujar Salianji.</w:t>
      </w:r>
    </w:p>
    <w:p w14:paraId="512E558D"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KËRKUES: </w:t>
      </w:r>
      <w:r w:rsidRPr="0096432F">
        <w:rPr>
          <w:rFonts w:ascii="Garamond" w:hAnsi="Garamond" w:cs="CG Times"/>
          <w:sz w:val="24"/>
        </w:rPr>
        <w:tab/>
      </w:r>
      <w:r w:rsidRPr="0096432F">
        <w:rPr>
          <w:rFonts w:ascii="Garamond" w:hAnsi="Garamond" w:cs="CG Times"/>
          <w:sz w:val="24"/>
        </w:rPr>
        <w:tab/>
        <w:t>Kuvendi i Republikës së Shqipërisë.</w:t>
      </w:r>
    </w:p>
    <w:p w14:paraId="512E558E"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 xml:space="preserve">BAZA LIGJORE: </w:t>
      </w:r>
      <w:r w:rsidRPr="0096432F">
        <w:rPr>
          <w:rFonts w:ascii="Garamond" w:hAnsi="Garamond" w:cs="CG Times"/>
          <w:sz w:val="24"/>
        </w:rPr>
        <w:tab/>
        <w:t xml:space="preserve">Neni 23, pika 1, germa “a”, neni 164, neni 175 pika 2, i ligjit nr. 10019, datë 29.12.2008, “Kodi Zgjedhor i Republikës së Shqipërisë”, i ndryshuar. </w:t>
      </w:r>
    </w:p>
    <w:p w14:paraId="512E558F"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Komisioni Qendror i Zgjedhjeve pasi shqyrtoi dokumentacionin e paraqitur dhe dëgjoi diskutimet e përfaqësuesve të partive politike,</w:t>
      </w:r>
    </w:p>
    <w:p w14:paraId="512E5590" w14:textId="77777777" w:rsidR="0096432F" w:rsidRPr="0096432F" w:rsidRDefault="0096432F" w:rsidP="0096432F">
      <w:pPr>
        <w:widowControl w:val="0"/>
        <w:spacing w:after="0" w:line="240" w:lineRule="auto"/>
        <w:ind w:firstLine="284"/>
        <w:jc w:val="both"/>
        <w:rPr>
          <w:rFonts w:ascii="Garamond" w:hAnsi="Garamond" w:cs="CG Times"/>
          <w:sz w:val="14"/>
          <w:szCs w:val="24"/>
        </w:rPr>
      </w:pPr>
    </w:p>
    <w:p w14:paraId="512E5591"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VËREN:</w:t>
      </w:r>
    </w:p>
    <w:p w14:paraId="512E5592" w14:textId="77777777" w:rsidR="0096432F" w:rsidRPr="0096432F" w:rsidRDefault="0096432F" w:rsidP="0096432F">
      <w:pPr>
        <w:widowControl w:val="0"/>
        <w:spacing w:after="0" w:line="240" w:lineRule="auto"/>
        <w:ind w:firstLine="284"/>
        <w:jc w:val="both"/>
        <w:rPr>
          <w:rFonts w:ascii="Garamond" w:hAnsi="Garamond" w:cs="CG Times"/>
          <w:sz w:val="14"/>
          <w:szCs w:val="24"/>
        </w:rPr>
      </w:pPr>
    </w:p>
    <w:p w14:paraId="512E5593"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Nëpërmjet shkresës nr. 715/2 prot., datë 25.2.2019, drejtuar Komisionit Qendror të Zgjedhjeve, Sekretari i Përgjithshëm i Kuvendit z. Genci Gjonçaj njofton krijimin e vakancave në Kuvendin e Shqipërisë, për shkak të përfundimit të parakohshëm të mandatit të deputetëve të zonës zgjedhore, qarku Korçë, të subjektit politik Partia Demokratike.</w:t>
      </w:r>
    </w:p>
    <w:p w14:paraId="512E5594"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14:paraId="512E5595"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Demokratike për zonën zgjedhore qarku Korçë, për zgjedhjet për Kuvendin e Shqipërisë, të datës 25 qershor 2017, ka fituar 4 (katër) mandate dhe kandidatët fitues nga lista shumemërore e Partisë Demokratike, qarku Korçë, janë numri rendor 1 (një) znj. Valentina Pandi Duka, me numër rendor 2 (dy) z. Ervin Bujar Salianji, me numër rendor 3 (tre) z. Hekuran Bujar Hoxhalli, me numër rendor 4 (katër) z. Klevis Fahri Balliu.</w:t>
      </w:r>
    </w:p>
    <w:p w14:paraId="512E5596"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lang w:eastAsia="x-none"/>
        </w:rPr>
        <w:t>Rezulton se lista shumemërore e Partisë Demokratike</w:t>
      </w:r>
      <w:r w:rsidRPr="0096432F">
        <w:rPr>
          <w:rFonts w:ascii="Garamond" w:hAnsi="Garamond" w:cs="CG Times"/>
          <w:sz w:val="24"/>
          <w:szCs w:val="24"/>
        </w:rPr>
        <w:t>,</w:t>
      </w:r>
      <w:r w:rsidRPr="0096432F">
        <w:rPr>
          <w:rFonts w:ascii="Garamond" w:hAnsi="Garamond" w:cs="CG Times"/>
          <w:sz w:val="24"/>
          <w:szCs w:val="24"/>
          <w:lang w:eastAsia="x-none"/>
        </w:rPr>
        <w:t xml:space="preserve"> qarku Korçë</w:t>
      </w:r>
      <w:r w:rsidRPr="0096432F">
        <w:rPr>
          <w:rFonts w:ascii="Garamond" w:hAnsi="Garamond" w:cs="CG Times"/>
          <w:sz w:val="24"/>
          <w:szCs w:val="24"/>
        </w:rPr>
        <w:t>,</w:t>
      </w:r>
      <w:r w:rsidRPr="0096432F">
        <w:rPr>
          <w:rFonts w:ascii="Garamond" w:hAnsi="Garamond" w:cs="CG Times"/>
          <w:sz w:val="24"/>
          <w:szCs w:val="24"/>
          <w:lang w:eastAsia="x-none"/>
        </w:rPr>
        <w:t xml:space="preserve"> nuk i plotëson të gjitha kriteret e përcaktuara në nenin 67 të Kodit Zgjedhor, duke përfshirë dhe kriterin e gjinisë, </w:t>
      </w:r>
      <w:r w:rsidRPr="0096432F">
        <w:rPr>
          <w:rFonts w:ascii="Garamond" w:hAnsi="Garamond" w:cs="CG Times"/>
          <w:sz w:val="24"/>
          <w:szCs w:val="24"/>
        </w:rPr>
        <w:t>duke mos pasur tridhjetë për qind të listës shumemërore nga secila gjini. KQZ-ja, me vendimin nr. 566, datë 5.10.2017 vendosi sanksionin administrativ gjobë në masën 12.000.000 (dymbëdhjetë) milion</w:t>
      </w:r>
      <w:r w:rsidRPr="0096432F">
        <w:rPr>
          <w:rFonts w:ascii="Times New Roman" w:hAnsi="Times New Roman"/>
          <w:sz w:val="24"/>
          <w:szCs w:val="24"/>
        </w:rPr>
        <w:t>ë</w:t>
      </w:r>
      <w:r w:rsidRPr="0096432F">
        <w:rPr>
          <w:rFonts w:ascii="Garamond" w:hAnsi="Garamond" w:cs="CG Times"/>
          <w:sz w:val="24"/>
          <w:szCs w:val="24"/>
        </w:rPr>
        <w:t xml:space="preserve"> lekë ndaj Partisë Demokratike. </w:t>
      </w:r>
    </w:p>
    <w:p w14:paraId="512E5597"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 xml:space="preserve">Në bazë të nenit 175, pika 2, të Kodit Zgjedhor, KQZ-ja në rast vakance të krijuar në mandatet e fituara nga lista shumemërore e Partisë </w:t>
      </w:r>
      <w:r w:rsidRPr="0096432F">
        <w:rPr>
          <w:rFonts w:ascii="Garamond" w:hAnsi="Garamond" w:cs="CG Times"/>
          <w:sz w:val="24"/>
          <w:szCs w:val="24"/>
          <w:lang w:eastAsia="x-none"/>
        </w:rPr>
        <w:t>Demokratike</w:t>
      </w:r>
      <w:r w:rsidRPr="0096432F">
        <w:rPr>
          <w:rFonts w:ascii="Garamond" w:hAnsi="Garamond" w:cs="CG Times"/>
          <w:sz w:val="24"/>
          <w:szCs w:val="24"/>
        </w:rPr>
        <w:t>, në zonën zgjedhore qarku Korçë duhet të zbatonte dhe sanksionin plotësues, duke zëvendësuar vakancën e krijuar me kandidatin e radhës nga gjinia më pak e përfaqësuar.</w:t>
      </w:r>
    </w:p>
    <w:p w14:paraId="512E5598"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 xml:space="preserve">KQZ-ja, me vendimin nr. 338, datë 30.5.2017 “Për miratimin e listave shumemërore të Partisë Demokratike, për zgjedhjet për Kuvendin e Shqipërisë 2017”, ka miratuar listën shumemërore të Partisë Demokratike për 12 zonat zgjedhore, së bashku me </w:t>
      </w:r>
      <w:r w:rsidRPr="0096432F">
        <w:rPr>
          <w:rFonts w:ascii="Garamond" w:hAnsi="Garamond" w:cs="CG Times"/>
          <w:i/>
          <w:sz w:val="24"/>
          <w:szCs w:val="24"/>
        </w:rPr>
        <w:t>deklaratat model 03</w:t>
      </w:r>
      <w:r w:rsidRPr="0096432F">
        <w:rPr>
          <w:rFonts w:ascii="Garamond" w:hAnsi="Garamond" w:cs="CG Times"/>
          <w:sz w:val="24"/>
          <w:szCs w:val="24"/>
        </w:rPr>
        <w:t xml:space="preserve">, për vendet sipas kuotës gjinore të listës shumemërore për çdo zonë zgjedhore. </w:t>
      </w:r>
    </w:p>
    <w:p w14:paraId="512E5599"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 xml:space="preserve">Sipas </w:t>
      </w:r>
      <w:r w:rsidRPr="0096432F">
        <w:rPr>
          <w:rFonts w:ascii="Garamond" w:hAnsi="Garamond" w:cs="CG Times"/>
          <w:i/>
          <w:sz w:val="24"/>
          <w:szCs w:val="24"/>
        </w:rPr>
        <w:t>deklaratës model 03</w:t>
      </w:r>
      <w:r w:rsidRPr="0096432F">
        <w:rPr>
          <w:rFonts w:ascii="Garamond" w:hAnsi="Garamond" w:cs="CG Times"/>
          <w:sz w:val="24"/>
          <w:szCs w:val="24"/>
        </w:rPr>
        <w:t>, rezulton se gjinia femërore, si gjinia më pak e përfaqësuar në listën shumemërore qarku Korçë ka shteruar. Në mbështetje të nenit 164, pika 2 (fjalia e fundit), duke qenë se lista e gjinisë femërore ka shteruar, KQZ-ja nuk mund ta zbatojë sanksionin plotësues.</w:t>
      </w:r>
    </w:p>
    <w:p w14:paraId="512E559A"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Për sa më sipër, mandati i ndërprerë duhet t’i kalojë kandidatit vijues të listës shumemërore të Partisë Demokratike, të zonës zgjedhore qarku Korçë.</w:t>
      </w:r>
    </w:p>
    <w:p w14:paraId="512E559B"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 xml:space="preserve">Sipas listës shumemërore të Partisë Demokratike për qarkun Korçë, kandidati vijues është kandidati i cili renditet me numër rendor 6 (gjashtë) z. Ligoraq Jorgji Karamelo. </w:t>
      </w:r>
    </w:p>
    <w:p w14:paraId="512E559C" w14:textId="77777777" w:rsidR="0096432F" w:rsidRPr="0096432F" w:rsidRDefault="0096432F" w:rsidP="0096432F">
      <w:pPr>
        <w:widowControl w:val="0"/>
        <w:spacing w:after="0" w:line="240" w:lineRule="auto"/>
        <w:ind w:firstLine="284"/>
        <w:jc w:val="both"/>
        <w:rPr>
          <w:rFonts w:ascii="Garamond" w:hAnsi="Garamond" w:cs="CG Times"/>
          <w:bCs/>
          <w:sz w:val="24"/>
          <w:szCs w:val="24"/>
          <w:lang w:eastAsia="x-none"/>
        </w:rPr>
      </w:pPr>
      <w:r w:rsidRPr="0096432F">
        <w:rPr>
          <w:rFonts w:ascii="Garamond" w:hAnsi="Garamond" w:cs="CG Times"/>
          <w:bCs/>
          <w:sz w:val="24"/>
          <w:szCs w:val="24"/>
          <w:lang w:eastAsia="x-none"/>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512E559D" w14:textId="77777777" w:rsidR="0096432F" w:rsidRPr="0096432F" w:rsidRDefault="0096432F" w:rsidP="0096432F">
      <w:pPr>
        <w:widowControl w:val="0"/>
        <w:spacing w:after="0" w:line="240" w:lineRule="auto"/>
        <w:ind w:firstLine="284"/>
        <w:jc w:val="both"/>
        <w:rPr>
          <w:rFonts w:ascii="Garamond" w:hAnsi="Garamond" w:cs="CG Times"/>
          <w:bCs/>
          <w:sz w:val="24"/>
          <w:szCs w:val="24"/>
          <w:lang w:eastAsia="x-none"/>
        </w:rPr>
      </w:pPr>
      <w:r w:rsidRPr="0096432F">
        <w:rPr>
          <w:rFonts w:ascii="Garamond" w:hAnsi="Garamond" w:cs="CG Times"/>
          <w:sz w:val="24"/>
          <w:szCs w:val="24"/>
        </w:rPr>
        <w:t xml:space="preserve">Me shkresën nr. 583 prot., datë 27.2.2019, z. Ligoraq Jorgji Karamelo, është njoftuar për dorëzimin e formularit të vetëdeklarimit sipas kërkesave të ligjit nr. 138/2015, </w:t>
      </w:r>
      <w:r w:rsidRPr="0096432F">
        <w:rPr>
          <w:rFonts w:ascii="Garamond" w:hAnsi="Garamond" w:cs="CG Times"/>
          <w:bCs/>
          <w:sz w:val="24"/>
          <w:szCs w:val="24"/>
          <w:lang w:eastAsia="x-none"/>
        </w:rPr>
        <w:t>“Për garantimin e integritetit të personave që zgjidhen, emërohen ose ushtrojnë funksione publike”, njoftuar nga Posta Shqiptare më datë 5.3.2019.</w:t>
      </w:r>
    </w:p>
    <w:p w14:paraId="512E559E"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 xml:space="preserve">Z. Ligoraq Jorgji Karamelo, referuar ligjit nr. 138/2015, “Për garantimin e integritetit të personave që zgjidhen, emërohen ose ushtrojnë funksione publike”, ka depozituar në Komisionin Qendror të Zgjedhjeve më datë 5.3.2019 formularin e vetëdeklarimit me numër unik 2112. </w:t>
      </w:r>
    </w:p>
    <w:p w14:paraId="512E559F"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 xml:space="preserve">Nga verifikimi i të dhënave në formularin e vetëdeklarimit të z. Ligoraq Jorgji Karamelo, rezulton se nuk ka deklaruar dënime penale, masa sigurimi personal, urdhër kërkimi ndërkombëtar, dëbime. </w:t>
      </w:r>
    </w:p>
    <w:p w14:paraId="512E55A0" w14:textId="77777777" w:rsidR="0096432F" w:rsidRPr="0096432F" w:rsidRDefault="0096432F" w:rsidP="0096432F">
      <w:pPr>
        <w:widowControl w:val="0"/>
        <w:spacing w:after="0" w:line="240" w:lineRule="auto"/>
        <w:ind w:firstLine="284"/>
        <w:jc w:val="both"/>
        <w:rPr>
          <w:rFonts w:ascii="Garamond" w:hAnsi="Garamond" w:cs="CG Times"/>
          <w:spacing w:val="-4"/>
          <w:sz w:val="24"/>
          <w:szCs w:val="24"/>
        </w:rPr>
      </w:pPr>
      <w:r w:rsidRPr="0096432F">
        <w:rPr>
          <w:rFonts w:ascii="Garamond" w:hAnsi="Garamond" w:cs="CG Times"/>
          <w:spacing w:val="-4"/>
          <w:sz w:val="24"/>
          <w:szCs w:val="24"/>
        </w:rPr>
        <w:t xml:space="preserve">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1299 prot., datë 5.3.2019, ka kërkuar informacion nga zyra e Gjendjes Civile dhe me shkresën nr. 1298 prot., datë 5.3.2019, ka kërkuar informacion nga zyra e Gjendjes Gjyqësore, për kandidatin për deputet, qarku Korçë, për Kuvendin e Shqipërisë, z. Ligoraq Jorgji Karamelo. </w:t>
      </w:r>
    </w:p>
    <w:p w14:paraId="512E55A1" w14:textId="77777777" w:rsidR="0096432F" w:rsidRPr="0096432F" w:rsidRDefault="0096432F" w:rsidP="0096432F">
      <w:pPr>
        <w:widowControl w:val="0"/>
        <w:spacing w:after="0" w:line="240" w:lineRule="auto"/>
        <w:ind w:firstLine="284"/>
        <w:jc w:val="both"/>
        <w:rPr>
          <w:rFonts w:ascii="Garamond" w:hAnsi="Garamond" w:cs="CG Times"/>
          <w:spacing w:val="-4"/>
          <w:sz w:val="24"/>
          <w:szCs w:val="24"/>
        </w:rPr>
      </w:pPr>
      <w:r w:rsidRPr="0096432F">
        <w:rPr>
          <w:rFonts w:ascii="Garamond" w:hAnsi="Garamond" w:cs="CG Times"/>
          <w:spacing w:val="-4"/>
          <w:sz w:val="24"/>
          <w:szCs w:val="24"/>
        </w:rPr>
        <w:t>KQZ-ja, gjithashtu, ka bërë publikimin e formularit të vetëdeklarimit në faqen zyrtare të internetit.</w:t>
      </w:r>
    </w:p>
    <w:p w14:paraId="512E55A2" w14:textId="77777777" w:rsidR="0096432F" w:rsidRPr="0096432F" w:rsidRDefault="0096432F" w:rsidP="0096432F">
      <w:pPr>
        <w:widowControl w:val="0"/>
        <w:spacing w:after="0" w:line="240" w:lineRule="auto"/>
        <w:ind w:firstLine="284"/>
        <w:jc w:val="both"/>
        <w:rPr>
          <w:rFonts w:ascii="Garamond" w:hAnsi="Garamond" w:cs="CG Times"/>
          <w:spacing w:val="-4"/>
          <w:sz w:val="24"/>
          <w:szCs w:val="24"/>
        </w:rPr>
      </w:pPr>
      <w:r w:rsidRPr="0096432F">
        <w:rPr>
          <w:rFonts w:ascii="Garamond" w:hAnsi="Garamond" w:cs="CG Times"/>
          <w:spacing w:val="-4"/>
          <w:sz w:val="24"/>
          <w:szCs w:val="24"/>
        </w:rPr>
        <w:t xml:space="preserve">Në përgjigje të shkresës nr. V-692/1 prot., datë 7.3.2019, zyra e Gjendjes Gjyqësore ka dërguar në Komisionin Qendror të Zgjedhjeve verifikimin e gjendjes gjyqësore për kandidatin për deputet, qarku Korçë, për Kuvendin e Shqipërisë, z. Ligoraq Jorgji Karamelo, sipas së cilës rezulton se është i padënuar nga gjykatat shqiptare. </w:t>
      </w:r>
    </w:p>
    <w:p w14:paraId="512E55A3"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Drejtoria e Përgjithshme e Gjendjes Civile nuk i ka kthyer ende përgjigje kërkesës sonë.</w:t>
      </w:r>
    </w:p>
    <w:p w14:paraId="512E55A4"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 xml:space="preserve">Nga verifikimi i të dhënave në formularin e vetëdeklarimit të z. Ligoraq Jorgji Karamelo, rezulton se, nuk është deklaruar asnjë e dhënë që ka të bëjë me kushtet e ndalimit të zgjedhjes në funksionin e deputetit, sipas ligjit nr. 138/2015, “Për garantimin e integritetit të personave që zgjidhen, emërohen ose ushtrojnë funksione publike”. </w:t>
      </w:r>
    </w:p>
    <w:p w14:paraId="512E55A5"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Për sa më sipër, duke qenë se lista e gjinisë femërore ka shteruar, mandati i ndërprerë i përket kandidatit vijues të listës shumemërore të Partisë Demokratike në zonën zgjedhore qarku Korçë, i renditur me numër rendor 6 (gjashtë), z. Ligoraq Jorgji Karamelo.</w:t>
      </w:r>
    </w:p>
    <w:p w14:paraId="512E55A6" w14:textId="77777777" w:rsidR="0096432F" w:rsidRPr="0096432F" w:rsidRDefault="0096432F" w:rsidP="0096432F">
      <w:pPr>
        <w:widowControl w:val="0"/>
        <w:spacing w:after="0" w:line="240" w:lineRule="auto"/>
        <w:jc w:val="center"/>
        <w:rPr>
          <w:rFonts w:ascii="Garamond" w:hAnsi="Garamond" w:cs="CG Times"/>
          <w:sz w:val="14"/>
        </w:rPr>
      </w:pPr>
    </w:p>
    <w:p w14:paraId="512E55A7"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PËR KËTO ARSYE,</w:t>
      </w:r>
    </w:p>
    <w:p w14:paraId="512E55A8"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5A9" w14:textId="77777777" w:rsidR="0096432F" w:rsidRPr="0096432F" w:rsidRDefault="0096432F" w:rsidP="0096432F">
      <w:pPr>
        <w:widowControl w:val="0"/>
        <w:spacing w:after="0" w:line="240" w:lineRule="auto"/>
        <w:ind w:firstLine="284"/>
        <w:jc w:val="both"/>
        <w:rPr>
          <w:rFonts w:ascii="Garamond" w:hAnsi="Garamond" w:cs="CG Times"/>
          <w:sz w:val="24"/>
          <w:szCs w:val="24"/>
        </w:rPr>
      </w:pPr>
      <w:r w:rsidRPr="0096432F">
        <w:rPr>
          <w:rFonts w:ascii="Garamond" w:hAnsi="Garamond" w:cs="CG Times"/>
          <w:sz w:val="24"/>
          <w:szCs w:val="24"/>
        </w:rPr>
        <w:t>Komisioni Qendror i Zgjedhjeve, mbështetur në nenin 23, pika 1, germa “a”, nenin 164, nenin 175, pika 2, të ligjit nr. 10019, datë 29.12.2008, “Kodi Zgjedhor i Republikës së Shqipërisë”, i ndryshuar,</w:t>
      </w:r>
    </w:p>
    <w:p w14:paraId="512E55AA" w14:textId="77777777" w:rsidR="0096432F" w:rsidRPr="0096432F" w:rsidRDefault="0096432F" w:rsidP="0096432F">
      <w:pPr>
        <w:widowControl w:val="0"/>
        <w:spacing w:after="0" w:line="240" w:lineRule="auto"/>
        <w:ind w:firstLine="284"/>
        <w:jc w:val="both"/>
        <w:rPr>
          <w:rFonts w:ascii="Garamond" w:hAnsi="Garamond" w:cs="CG Times"/>
          <w:sz w:val="14"/>
          <w:szCs w:val="24"/>
        </w:rPr>
      </w:pPr>
    </w:p>
    <w:p w14:paraId="512E55AB" w14:textId="77777777" w:rsidR="0096432F" w:rsidRPr="0096432F" w:rsidRDefault="0096432F" w:rsidP="0096432F">
      <w:pPr>
        <w:widowControl w:val="0"/>
        <w:spacing w:after="0" w:line="240" w:lineRule="auto"/>
        <w:jc w:val="center"/>
        <w:rPr>
          <w:rFonts w:ascii="Garamond" w:hAnsi="Garamond" w:cs="CG Times"/>
          <w:sz w:val="24"/>
        </w:rPr>
      </w:pPr>
      <w:r w:rsidRPr="0096432F">
        <w:rPr>
          <w:rFonts w:ascii="Garamond" w:hAnsi="Garamond" w:cs="CG Times"/>
          <w:sz w:val="24"/>
        </w:rPr>
        <w:t>VENDOSI:</w:t>
      </w:r>
    </w:p>
    <w:p w14:paraId="512E55AC" w14:textId="77777777" w:rsidR="0096432F" w:rsidRPr="0096432F" w:rsidRDefault="0096432F" w:rsidP="0096432F">
      <w:pPr>
        <w:widowControl w:val="0"/>
        <w:spacing w:after="0" w:line="240" w:lineRule="auto"/>
        <w:ind w:firstLine="284"/>
        <w:jc w:val="both"/>
        <w:rPr>
          <w:rFonts w:ascii="Garamond" w:hAnsi="Garamond" w:cs="CG Times"/>
          <w:bCs/>
          <w:sz w:val="14"/>
          <w:szCs w:val="24"/>
        </w:rPr>
      </w:pPr>
    </w:p>
    <w:p w14:paraId="512E55AD" w14:textId="77777777" w:rsidR="0096432F" w:rsidRPr="0096432F" w:rsidRDefault="0096432F" w:rsidP="0096432F">
      <w:pPr>
        <w:widowControl w:val="0"/>
        <w:spacing w:after="0" w:line="240" w:lineRule="auto"/>
        <w:ind w:firstLine="284"/>
        <w:jc w:val="both"/>
        <w:rPr>
          <w:rFonts w:ascii="Garamond" w:hAnsi="Garamond" w:cs="CG Times"/>
          <w:bCs/>
          <w:sz w:val="24"/>
          <w:szCs w:val="24"/>
        </w:rPr>
      </w:pPr>
      <w:r w:rsidRPr="0096432F">
        <w:rPr>
          <w:rFonts w:ascii="Garamond" w:hAnsi="Garamond" w:cs="CG Times"/>
          <w:sz w:val="24"/>
          <w:szCs w:val="24"/>
        </w:rPr>
        <w:t>1. T’i japë mandatin e deputetit të Kuvendit të Republikës së Shqipërisë, kandidatit të radhës në listën shumemërore të Partisë Demokratike, qarku Korçë, z. Ligoraq Jorgji Karamelo.</w:t>
      </w:r>
    </w:p>
    <w:p w14:paraId="512E55AE" w14:textId="77777777" w:rsidR="0096432F" w:rsidRPr="0096432F" w:rsidRDefault="0096432F" w:rsidP="0096432F">
      <w:pPr>
        <w:widowControl w:val="0"/>
        <w:spacing w:after="0" w:line="240" w:lineRule="auto"/>
        <w:ind w:firstLine="284"/>
        <w:jc w:val="both"/>
        <w:rPr>
          <w:rFonts w:ascii="Garamond" w:hAnsi="Garamond" w:cs="CG Times"/>
          <w:bCs/>
          <w:sz w:val="24"/>
          <w:szCs w:val="24"/>
        </w:rPr>
      </w:pPr>
      <w:r w:rsidRPr="0096432F">
        <w:rPr>
          <w:rFonts w:ascii="Garamond" w:hAnsi="Garamond" w:cs="CG Times"/>
          <w:sz w:val="24"/>
          <w:szCs w:val="24"/>
        </w:rPr>
        <w:t>2. Ky vendim hyn në fuqi menjëherë dhe botohet në Fletoren Zyrtare.</w:t>
      </w:r>
    </w:p>
    <w:p w14:paraId="512E55AF" w14:textId="77777777" w:rsidR="0096432F" w:rsidRPr="0096432F" w:rsidRDefault="0096432F" w:rsidP="0096432F">
      <w:pPr>
        <w:widowControl w:val="0"/>
        <w:spacing w:after="0" w:line="240" w:lineRule="auto"/>
        <w:ind w:firstLine="284"/>
        <w:jc w:val="both"/>
        <w:rPr>
          <w:rFonts w:ascii="Garamond" w:hAnsi="Garamond" w:cs="CG Times"/>
          <w:bCs/>
          <w:sz w:val="24"/>
          <w:szCs w:val="24"/>
        </w:rPr>
      </w:pPr>
      <w:r w:rsidRPr="0096432F">
        <w:rPr>
          <w:rFonts w:ascii="Garamond" w:hAnsi="Garamond" w:cs="CG Times"/>
          <w:sz w:val="24"/>
          <w:szCs w:val="24"/>
        </w:rPr>
        <w:t>3. Kundёr kёtij vendimi mund tё bёhet ankim nё Kolegjin Zgjedhor, pranё Gjykatës sё Apelit Tiranё, brenda 5 (ditë) ditёve nga shpallja e kёtij vendimi.</w:t>
      </w:r>
    </w:p>
    <w:p w14:paraId="512E55B0" w14:textId="77777777" w:rsidR="0096432F" w:rsidRPr="0096432F" w:rsidRDefault="0096432F" w:rsidP="0096432F">
      <w:pPr>
        <w:widowControl w:val="0"/>
        <w:spacing w:after="0" w:line="240" w:lineRule="auto"/>
        <w:ind w:firstLine="284"/>
        <w:jc w:val="both"/>
        <w:rPr>
          <w:rFonts w:ascii="Garamond" w:hAnsi="Garamond" w:cs="CG Times"/>
          <w:bCs/>
          <w:sz w:val="14"/>
          <w:szCs w:val="24"/>
        </w:rPr>
      </w:pPr>
    </w:p>
    <w:p w14:paraId="512E55B1" w14:textId="77777777" w:rsidR="0096432F" w:rsidRPr="0096432F" w:rsidRDefault="0096432F" w:rsidP="0096432F">
      <w:pPr>
        <w:widowControl w:val="0"/>
        <w:spacing w:after="0" w:line="240" w:lineRule="auto"/>
        <w:ind w:firstLine="284"/>
        <w:jc w:val="right"/>
        <w:rPr>
          <w:rFonts w:ascii="Garamond" w:hAnsi="Garamond" w:cs="CG Times"/>
          <w:sz w:val="24"/>
        </w:rPr>
      </w:pPr>
      <w:r w:rsidRPr="0096432F">
        <w:rPr>
          <w:rFonts w:ascii="Garamond" w:hAnsi="Garamond" w:cs="CG Times"/>
          <w:sz w:val="24"/>
        </w:rPr>
        <w:t>KRYETARI</w:t>
      </w:r>
    </w:p>
    <w:p w14:paraId="512E55B2" w14:textId="77777777" w:rsidR="0096432F" w:rsidRPr="0096432F" w:rsidRDefault="0096432F" w:rsidP="0096432F">
      <w:pPr>
        <w:widowControl w:val="0"/>
        <w:spacing w:after="0" w:line="240" w:lineRule="auto"/>
        <w:ind w:firstLine="284"/>
        <w:jc w:val="right"/>
        <w:rPr>
          <w:rFonts w:ascii="Garamond" w:hAnsi="Garamond" w:cs="CG Times"/>
          <w:b/>
          <w:sz w:val="24"/>
        </w:rPr>
      </w:pPr>
      <w:r w:rsidRPr="0096432F">
        <w:rPr>
          <w:rFonts w:ascii="Garamond" w:hAnsi="Garamond" w:cs="CG Times"/>
          <w:b/>
          <w:sz w:val="24"/>
        </w:rPr>
        <w:t>Klement</w:t>
      </w:r>
      <w:r w:rsidRPr="0096432F">
        <w:rPr>
          <w:rFonts w:ascii="Garamond" w:hAnsi="Garamond" w:cs="CG Times"/>
          <w:b/>
          <w:sz w:val="24"/>
        </w:rPr>
        <w:tab/>
      </w:r>
      <w:r w:rsidRPr="0096432F">
        <w:rPr>
          <w:rFonts w:ascii="Garamond" w:hAnsi="Garamond" w:cs="CG Times"/>
          <w:b/>
          <w:sz w:val="24"/>
        </w:rPr>
        <w:tab/>
        <w:t xml:space="preserve"> Zguri</w:t>
      </w:r>
    </w:p>
    <w:p w14:paraId="512E55B3" w14:textId="77777777" w:rsidR="0096432F" w:rsidRPr="0096432F" w:rsidRDefault="0096432F" w:rsidP="0096432F">
      <w:pPr>
        <w:widowControl w:val="0"/>
        <w:spacing w:after="0" w:line="240" w:lineRule="auto"/>
        <w:ind w:firstLine="284"/>
        <w:jc w:val="both"/>
        <w:rPr>
          <w:rFonts w:ascii="Garamond" w:hAnsi="Garamond" w:cs="CG Times"/>
          <w:b/>
          <w:sz w:val="14"/>
        </w:rPr>
      </w:pPr>
    </w:p>
    <w:p w14:paraId="512E55B4" w14:textId="77777777" w:rsidR="0096432F" w:rsidRPr="0096432F" w:rsidRDefault="0096432F" w:rsidP="0096432F">
      <w:pPr>
        <w:widowControl w:val="0"/>
        <w:spacing w:after="0" w:line="240" w:lineRule="auto"/>
        <w:ind w:firstLine="284"/>
        <w:jc w:val="center"/>
        <w:rPr>
          <w:rFonts w:ascii="Garamond" w:hAnsi="Garamond" w:cs="CG Times"/>
          <w:b/>
          <w:sz w:val="24"/>
        </w:rPr>
      </w:pPr>
      <w:r w:rsidRPr="0096432F">
        <w:rPr>
          <w:rFonts w:ascii="Garamond" w:hAnsi="Garamond" w:cs="CG Times"/>
          <w:b/>
          <w:sz w:val="24"/>
        </w:rPr>
        <w:t>VENDIM</w:t>
      </w:r>
    </w:p>
    <w:p w14:paraId="512E55B5" w14:textId="77777777" w:rsidR="0096432F" w:rsidRPr="0096432F" w:rsidRDefault="0096432F" w:rsidP="0096432F">
      <w:pPr>
        <w:widowControl w:val="0"/>
        <w:spacing w:after="0" w:line="240" w:lineRule="auto"/>
        <w:ind w:firstLine="284"/>
        <w:jc w:val="center"/>
        <w:rPr>
          <w:rFonts w:ascii="Garamond" w:hAnsi="Garamond" w:cs="CG Times"/>
          <w:sz w:val="24"/>
        </w:rPr>
      </w:pPr>
      <w:r w:rsidRPr="0096432F">
        <w:rPr>
          <w:rFonts w:ascii="Garamond" w:hAnsi="Garamond" w:cs="CG Times"/>
          <w:sz w:val="24"/>
        </w:rPr>
        <w:t>(</w:t>
      </w:r>
      <w:r w:rsidRPr="0096432F">
        <w:rPr>
          <w:rFonts w:ascii="Garamond" w:hAnsi="Garamond" w:cs="CG Times"/>
          <w:i/>
          <w:sz w:val="24"/>
        </w:rPr>
        <w:t>i shkurtuar</w:t>
      </w:r>
      <w:r w:rsidRPr="0096432F">
        <w:rPr>
          <w:rFonts w:ascii="Garamond" w:hAnsi="Garamond" w:cs="CG Times"/>
          <w:sz w:val="24"/>
        </w:rPr>
        <w:t>)</w:t>
      </w:r>
    </w:p>
    <w:p w14:paraId="512E55B6"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5B7"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Gjykata e Rrethit Gjyqësor Tiranë, me vendim nr. 9697, datë 23.11.2018, vendosi shpalljen të zhdukur të shtetasit Vahit Bardhi, i datëlindjes 27.7.1959.</w:t>
      </w:r>
    </w:p>
    <w:p w14:paraId="512E55B8" w14:textId="77777777" w:rsidR="0096432F" w:rsidRPr="0096432F" w:rsidRDefault="0096432F" w:rsidP="0096432F">
      <w:pPr>
        <w:widowControl w:val="0"/>
        <w:spacing w:after="0" w:line="240" w:lineRule="auto"/>
        <w:ind w:firstLine="284"/>
        <w:jc w:val="center"/>
        <w:rPr>
          <w:rFonts w:ascii="Garamond" w:hAnsi="Garamond" w:cs="CG Times"/>
          <w:b/>
          <w:sz w:val="24"/>
        </w:rPr>
      </w:pPr>
      <w:r w:rsidRPr="0096432F">
        <w:rPr>
          <w:rFonts w:ascii="Garamond" w:hAnsi="Garamond" w:cs="CG Times"/>
          <w:b/>
          <w:sz w:val="24"/>
        </w:rPr>
        <w:t>KËRKESË</w:t>
      </w:r>
    </w:p>
    <w:p w14:paraId="512E55B9" w14:textId="77777777" w:rsidR="0096432F" w:rsidRPr="0096432F" w:rsidRDefault="0096432F" w:rsidP="0096432F">
      <w:pPr>
        <w:widowControl w:val="0"/>
        <w:spacing w:after="0" w:line="240" w:lineRule="auto"/>
        <w:ind w:firstLine="284"/>
        <w:jc w:val="both"/>
        <w:rPr>
          <w:rFonts w:ascii="Garamond" w:hAnsi="Garamond" w:cs="CG Times"/>
          <w:sz w:val="14"/>
        </w:rPr>
      </w:pPr>
    </w:p>
    <w:p w14:paraId="512E55BA" w14:textId="77777777" w:rsidR="0096432F" w:rsidRPr="0096432F" w:rsidRDefault="0096432F" w:rsidP="0096432F">
      <w:pPr>
        <w:widowControl w:val="0"/>
        <w:spacing w:after="0" w:line="240" w:lineRule="auto"/>
        <w:ind w:firstLine="284"/>
        <w:jc w:val="both"/>
        <w:rPr>
          <w:rFonts w:ascii="Garamond" w:hAnsi="Garamond" w:cs="CG Times"/>
          <w:sz w:val="24"/>
        </w:rPr>
      </w:pPr>
      <w:r w:rsidRPr="0096432F">
        <w:rPr>
          <w:rFonts w:ascii="Garamond" w:hAnsi="Garamond" w:cs="CG Times"/>
          <w:sz w:val="24"/>
        </w:rPr>
        <w:t>Shtetasi Idriz Kovaçi, i datëlindjes 2.2.1957, kërkon pranë Gjykatës së Rrethit Gjyqësor Tiranë, shpalljen të vdekur të shtetases Edlira Kovaçi, e datëlindjes 5.6.1993.</w:t>
      </w:r>
    </w:p>
    <w:p w14:paraId="512E55BB" w14:textId="77777777" w:rsidR="0096432F" w:rsidRPr="0096432F" w:rsidRDefault="0096432F" w:rsidP="0096432F">
      <w:pPr>
        <w:widowControl w:val="0"/>
        <w:spacing w:after="0" w:line="240" w:lineRule="auto"/>
        <w:ind w:firstLine="284"/>
        <w:jc w:val="right"/>
        <w:rPr>
          <w:rFonts w:ascii="Garamond" w:hAnsi="Garamond" w:cs="CG Times"/>
          <w:sz w:val="24"/>
        </w:rPr>
      </w:pPr>
      <w:r w:rsidRPr="0096432F">
        <w:rPr>
          <w:rFonts w:ascii="Garamond" w:hAnsi="Garamond" w:cs="CG Times"/>
          <w:sz w:val="24"/>
        </w:rPr>
        <w:t>KËRKUES</w:t>
      </w:r>
    </w:p>
    <w:p w14:paraId="512E55BC" w14:textId="77777777" w:rsidR="0096432F" w:rsidRPr="0096432F" w:rsidRDefault="0096432F" w:rsidP="0096432F">
      <w:pPr>
        <w:widowControl w:val="0"/>
        <w:spacing w:after="0" w:line="240" w:lineRule="auto"/>
        <w:ind w:firstLine="284"/>
        <w:jc w:val="right"/>
        <w:rPr>
          <w:rFonts w:ascii="Garamond" w:hAnsi="Garamond" w:cs="CG Times"/>
          <w:b/>
          <w:spacing w:val="-4"/>
          <w:sz w:val="24"/>
        </w:rPr>
      </w:pPr>
      <w:r w:rsidRPr="0096432F">
        <w:rPr>
          <w:rFonts w:ascii="Garamond" w:hAnsi="Garamond" w:cs="CG Times"/>
          <w:b/>
          <w:spacing w:val="-4"/>
          <w:sz w:val="24"/>
        </w:rPr>
        <w:t>Idriz Kovaçi</w:t>
      </w:r>
    </w:p>
    <w:p w14:paraId="512E55BD"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BE"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BF"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0" w14:textId="77777777" w:rsidR="0096432F" w:rsidRPr="0096432F" w:rsidRDefault="0096432F" w:rsidP="0096432F">
      <w:pPr>
        <w:widowControl w:val="0"/>
        <w:spacing w:after="0" w:line="240" w:lineRule="auto"/>
        <w:ind w:firstLine="284"/>
        <w:jc w:val="both"/>
        <w:rPr>
          <w:rFonts w:ascii="Garamond" w:hAnsi="Garamond" w:cs="CG Times"/>
          <w:sz w:val="24"/>
        </w:rPr>
        <w:sectPr w:rsidR="0096432F" w:rsidRPr="0096432F" w:rsidSect="0096432F">
          <w:headerReference w:type="even" r:id="rId18"/>
          <w:headerReference w:type="default" r:id="rId19"/>
          <w:footerReference w:type="even" r:id="rId20"/>
          <w:footerReference w:type="default" r:id="rId21"/>
          <w:headerReference w:type="first" r:id="rId22"/>
          <w:footerReference w:type="first" r:id="rId23"/>
          <w:pgSz w:w="11907" w:h="16840" w:code="9"/>
          <w:pgMar w:top="720" w:right="1134" w:bottom="720" w:left="1134" w:header="851" w:footer="851" w:gutter="0"/>
          <w:pgNumType w:start="1481"/>
          <w:cols w:num="2" w:space="454"/>
          <w:docGrid w:linePitch="360"/>
        </w:sectPr>
      </w:pPr>
    </w:p>
    <w:p w14:paraId="512E55C1"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2"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3"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4"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5"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6"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7"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8"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9"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A"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B"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C"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D"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E"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CF"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0"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1"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2"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3"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4"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5"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6"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7"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8"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9"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A"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B"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C"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D"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E"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DF"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E0"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E1"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E2" w14:textId="77777777" w:rsidR="0096432F" w:rsidRPr="0096432F" w:rsidRDefault="0096432F" w:rsidP="0096432F">
      <w:pPr>
        <w:widowControl w:val="0"/>
        <w:spacing w:after="0" w:line="240" w:lineRule="auto"/>
        <w:ind w:firstLine="284"/>
        <w:jc w:val="both"/>
        <w:rPr>
          <w:rFonts w:ascii="Garamond" w:hAnsi="Garamond" w:cs="CG Times"/>
          <w:sz w:val="24"/>
        </w:rPr>
      </w:pPr>
    </w:p>
    <w:p w14:paraId="512E55E3" w14:textId="77777777" w:rsidR="0096432F" w:rsidRDefault="0096432F" w:rsidP="0096432F">
      <w:pPr>
        <w:widowControl w:val="0"/>
        <w:spacing w:after="0" w:line="240" w:lineRule="auto"/>
        <w:ind w:firstLine="284"/>
        <w:jc w:val="both"/>
        <w:rPr>
          <w:rFonts w:ascii="Garamond" w:hAnsi="Garamond" w:cs="CG Times"/>
          <w:sz w:val="24"/>
        </w:rPr>
      </w:pPr>
    </w:p>
    <w:p w14:paraId="512E55E4" w14:textId="77777777" w:rsidR="00715385" w:rsidRPr="0096432F" w:rsidRDefault="00715385" w:rsidP="0096432F">
      <w:pPr>
        <w:widowControl w:val="0"/>
        <w:spacing w:after="0" w:line="240" w:lineRule="auto"/>
        <w:ind w:firstLine="284"/>
        <w:jc w:val="both"/>
        <w:rPr>
          <w:rFonts w:ascii="Garamond" w:hAnsi="Garamond" w:cs="CG Times"/>
          <w:sz w:val="24"/>
        </w:rPr>
      </w:pPr>
    </w:p>
    <w:p w14:paraId="512E55E5" w14:textId="77777777" w:rsidR="0096432F" w:rsidRDefault="0096432F" w:rsidP="0096432F">
      <w:pPr>
        <w:widowControl w:val="0"/>
        <w:spacing w:after="0" w:line="240" w:lineRule="auto"/>
        <w:ind w:firstLine="284"/>
        <w:jc w:val="both"/>
        <w:rPr>
          <w:rFonts w:ascii="Garamond" w:hAnsi="Garamond" w:cs="CG Times"/>
          <w:sz w:val="24"/>
        </w:rPr>
      </w:pPr>
    </w:p>
    <w:p w14:paraId="512E55E6" w14:textId="77777777" w:rsidR="00715385" w:rsidRDefault="00715385" w:rsidP="0096432F">
      <w:pPr>
        <w:widowControl w:val="0"/>
        <w:spacing w:after="0" w:line="240" w:lineRule="auto"/>
        <w:ind w:firstLine="284"/>
        <w:jc w:val="both"/>
        <w:rPr>
          <w:rFonts w:ascii="Garamond" w:hAnsi="Garamond" w:cs="CG Times"/>
          <w:sz w:val="24"/>
        </w:rPr>
      </w:pPr>
    </w:p>
    <w:p w14:paraId="512E55E7" w14:textId="77777777" w:rsidR="00715385" w:rsidRDefault="00715385" w:rsidP="0096432F">
      <w:pPr>
        <w:widowControl w:val="0"/>
        <w:spacing w:after="0" w:line="240" w:lineRule="auto"/>
        <w:ind w:firstLine="284"/>
        <w:jc w:val="both"/>
        <w:rPr>
          <w:rFonts w:ascii="Garamond" w:hAnsi="Garamond" w:cs="CG Times"/>
          <w:sz w:val="24"/>
        </w:rPr>
      </w:pPr>
    </w:p>
    <w:p w14:paraId="512E55E8" w14:textId="77777777" w:rsidR="00715385" w:rsidRPr="0096432F" w:rsidRDefault="00715385" w:rsidP="0096432F">
      <w:pPr>
        <w:widowControl w:val="0"/>
        <w:spacing w:after="0" w:line="240" w:lineRule="auto"/>
        <w:ind w:firstLine="284"/>
        <w:jc w:val="both"/>
        <w:rPr>
          <w:rFonts w:ascii="Garamond" w:hAnsi="Garamond" w:cs="CG Times"/>
          <w:sz w:val="24"/>
        </w:rPr>
      </w:pPr>
    </w:p>
    <w:p w14:paraId="512E55E9" w14:textId="77777777" w:rsidR="009413E9" w:rsidRPr="007C2E6A" w:rsidRDefault="009413E9" w:rsidP="007E3E14">
      <w:pPr>
        <w:tabs>
          <w:tab w:val="left" w:pos="4032"/>
        </w:tabs>
        <w:jc w:val="both"/>
        <w:rPr>
          <w:rFonts w:ascii="Garamond" w:hAnsi="Garamond"/>
          <w:sz w:val="24"/>
          <w:szCs w:val="24"/>
        </w:rPr>
      </w:pPr>
    </w:p>
    <w:p w14:paraId="512E55EA" w14:textId="77777777" w:rsidR="00E2751A" w:rsidRPr="007C2E6A" w:rsidRDefault="00E2751A"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7C2E6A" w14:paraId="512E55ED" w14:textId="77777777" w:rsidTr="005C676D">
        <w:tc>
          <w:tcPr>
            <w:tcW w:w="5016" w:type="dxa"/>
            <w:tcBorders>
              <w:top w:val="single" w:sz="4" w:space="0" w:color="auto"/>
              <w:left w:val="single" w:sz="4" w:space="0" w:color="auto"/>
              <w:bottom w:val="single" w:sz="4" w:space="0" w:color="auto"/>
              <w:right w:val="single" w:sz="4" w:space="0" w:color="auto"/>
            </w:tcBorders>
          </w:tcPr>
          <w:p w14:paraId="512E55EB" w14:textId="77777777" w:rsidR="008A5FB5" w:rsidRPr="007C2E6A"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512E55EC" w14:textId="77777777" w:rsidR="008A5FB5" w:rsidRPr="007C2E6A" w:rsidRDefault="008A5FB5" w:rsidP="005C676D">
            <w:pPr>
              <w:spacing w:after="0" w:line="240" w:lineRule="auto"/>
              <w:jc w:val="right"/>
              <w:rPr>
                <w:rFonts w:ascii="Garamond" w:hAnsi="Garamond"/>
                <w:sz w:val="24"/>
                <w:szCs w:val="24"/>
              </w:rPr>
            </w:pPr>
            <w:r w:rsidRPr="007C2E6A">
              <w:rPr>
                <w:rFonts w:ascii="Garamond" w:hAnsi="Garamond"/>
                <w:sz w:val="24"/>
                <w:szCs w:val="24"/>
              </w:rPr>
              <w:t>Formati 61x86/8</w:t>
            </w:r>
          </w:p>
        </w:tc>
      </w:tr>
    </w:tbl>
    <w:p w14:paraId="512E55EE" w14:textId="77777777" w:rsidR="00BC4469" w:rsidRPr="007C2E6A" w:rsidRDefault="00BC4469" w:rsidP="008A5FB5">
      <w:pPr>
        <w:pStyle w:val="NoSpacing"/>
        <w:jc w:val="center"/>
        <w:rPr>
          <w:rFonts w:ascii="Garamond" w:hAnsi="Garamond"/>
          <w:b/>
          <w:sz w:val="12"/>
          <w:szCs w:val="20"/>
        </w:rPr>
      </w:pPr>
    </w:p>
    <w:p w14:paraId="512E55EF" w14:textId="77777777" w:rsidR="006E16EC" w:rsidRPr="007C2E6A" w:rsidRDefault="006E16EC" w:rsidP="006E16EC">
      <w:pPr>
        <w:pStyle w:val="NoSpacing"/>
        <w:jc w:val="center"/>
        <w:rPr>
          <w:rFonts w:ascii="Garamond" w:hAnsi="Garamond"/>
          <w:sz w:val="20"/>
          <w:szCs w:val="20"/>
        </w:rPr>
      </w:pPr>
      <w:r w:rsidRPr="007C2E6A">
        <w:rPr>
          <w:rFonts w:ascii="Garamond" w:hAnsi="Garamond"/>
          <w:sz w:val="20"/>
          <w:szCs w:val="20"/>
        </w:rPr>
        <w:t>Shtypshkronja e Qendrës së Botimeve Zyrtare</w:t>
      </w:r>
    </w:p>
    <w:p w14:paraId="512E55F0" w14:textId="77777777" w:rsidR="006E16EC" w:rsidRPr="007C2E6A" w:rsidRDefault="002A1E1D" w:rsidP="006E16EC">
      <w:pPr>
        <w:pStyle w:val="NoSpacing"/>
        <w:jc w:val="center"/>
        <w:rPr>
          <w:rFonts w:ascii="Garamond" w:hAnsi="Garamond"/>
          <w:sz w:val="20"/>
          <w:szCs w:val="20"/>
        </w:rPr>
      </w:pPr>
      <w:r w:rsidRPr="007C2E6A">
        <w:rPr>
          <w:rFonts w:ascii="Garamond" w:hAnsi="Garamond"/>
          <w:sz w:val="20"/>
          <w:szCs w:val="20"/>
        </w:rPr>
        <w:t>Tiranë, 2019</w:t>
      </w:r>
    </w:p>
    <w:p w14:paraId="512E55F1" w14:textId="77777777" w:rsidR="006E16EC" w:rsidRPr="007C2E6A" w:rsidRDefault="006E16EC" w:rsidP="006E16EC">
      <w:pPr>
        <w:pStyle w:val="NoSpacing"/>
        <w:jc w:val="center"/>
        <w:rPr>
          <w:rFonts w:ascii="Garamond" w:hAnsi="Garamond"/>
          <w:sz w:val="20"/>
          <w:szCs w:val="20"/>
        </w:rPr>
      </w:pPr>
    </w:p>
    <w:p w14:paraId="512E55F2" w14:textId="77777777" w:rsidR="006E16EC" w:rsidRPr="007C2E6A" w:rsidRDefault="006E16EC" w:rsidP="006E16EC">
      <w:pPr>
        <w:spacing w:after="0" w:line="240" w:lineRule="auto"/>
        <w:jc w:val="center"/>
        <w:rPr>
          <w:rFonts w:ascii="Garamond" w:eastAsia="Times New Roman" w:hAnsi="Garamond"/>
          <w:sz w:val="20"/>
          <w:szCs w:val="20"/>
          <w:u w:val="single"/>
        </w:rPr>
      </w:pPr>
      <w:r w:rsidRPr="007C2E6A">
        <w:rPr>
          <w:rFonts w:ascii="Garamond" w:eastAsia="Times New Roman" w:hAnsi="Garamond"/>
          <w:sz w:val="20"/>
          <w:szCs w:val="20"/>
        </w:rPr>
        <w:t>Adresa: Rr. “Nikolla Jorga”, Tiranë</w:t>
      </w:r>
    </w:p>
    <w:p w14:paraId="512E55F3" w14:textId="77777777" w:rsidR="006E16EC" w:rsidRPr="007C2E6A" w:rsidRDefault="006E16EC" w:rsidP="006E16EC">
      <w:pPr>
        <w:tabs>
          <w:tab w:val="left" w:pos="5760"/>
        </w:tabs>
        <w:spacing w:after="0" w:line="240" w:lineRule="auto"/>
        <w:jc w:val="center"/>
        <w:rPr>
          <w:rFonts w:ascii="Garamond" w:eastAsia="Times New Roman" w:hAnsi="Garamond"/>
          <w:sz w:val="20"/>
          <w:szCs w:val="20"/>
        </w:rPr>
      </w:pPr>
      <w:r w:rsidRPr="007C2E6A">
        <w:rPr>
          <w:rFonts w:ascii="Garamond" w:eastAsia="Times New Roman" w:hAnsi="Garamond"/>
          <w:sz w:val="20"/>
          <w:szCs w:val="20"/>
        </w:rPr>
        <w:t>Tel./fax: +355 4 24 27 004 Tel.: +355 4 24 27 006</w:t>
      </w:r>
    </w:p>
    <w:p w14:paraId="512E55F4" w14:textId="77777777" w:rsidR="00881EF2" w:rsidRPr="007C2E6A" w:rsidRDefault="00881EF2" w:rsidP="00881EF2">
      <w:pPr>
        <w:pStyle w:val="NoSpacing"/>
        <w:jc w:val="center"/>
        <w:rPr>
          <w:rFonts w:ascii="Garamond" w:hAnsi="Garamond"/>
          <w:sz w:val="20"/>
          <w:szCs w:val="20"/>
        </w:rPr>
      </w:pPr>
    </w:p>
    <w:p w14:paraId="512E55F5" w14:textId="77777777" w:rsidR="00BA0616" w:rsidRPr="007C2E6A" w:rsidRDefault="00BA0616" w:rsidP="00C8159D">
      <w:pPr>
        <w:pStyle w:val="NoSpacing"/>
        <w:jc w:val="right"/>
        <w:rPr>
          <w:rFonts w:ascii="Garamond" w:hAnsi="Garamond"/>
          <w:sz w:val="20"/>
          <w:szCs w:val="20"/>
        </w:rPr>
      </w:pPr>
    </w:p>
    <w:p w14:paraId="512E55F6" w14:textId="77777777" w:rsidR="008A5FB5" w:rsidRPr="007C2E6A" w:rsidRDefault="008A5FB5" w:rsidP="000B3D7A">
      <w:pPr>
        <w:pStyle w:val="NoSpacing"/>
        <w:jc w:val="right"/>
        <w:rPr>
          <w:rFonts w:ascii="Garamond" w:hAnsi="Garamond"/>
          <w:sz w:val="20"/>
          <w:szCs w:val="20"/>
        </w:rPr>
      </w:pPr>
      <w:r w:rsidRPr="007C2E6A">
        <w:rPr>
          <w:rFonts w:ascii="Garamond" w:hAnsi="Garamond"/>
          <w:sz w:val="20"/>
          <w:szCs w:val="20"/>
        </w:rPr>
        <w:t>Çmi</w:t>
      </w:r>
      <w:r w:rsidR="006E5C4F" w:rsidRPr="007C2E6A">
        <w:rPr>
          <w:rFonts w:ascii="Garamond" w:hAnsi="Garamond"/>
          <w:sz w:val="20"/>
          <w:szCs w:val="20"/>
        </w:rPr>
        <w:t>mi</w:t>
      </w:r>
      <w:r w:rsidR="00F543DF">
        <w:rPr>
          <w:rFonts w:ascii="Garamond" w:hAnsi="Garamond"/>
          <w:sz w:val="20"/>
          <w:szCs w:val="20"/>
        </w:rPr>
        <w:t xml:space="preserve"> 168</w:t>
      </w:r>
      <w:r w:rsidR="00A14081" w:rsidRPr="007C2E6A">
        <w:rPr>
          <w:rFonts w:ascii="Garamond" w:hAnsi="Garamond"/>
          <w:sz w:val="20"/>
          <w:szCs w:val="20"/>
        </w:rPr>
        <w:t xml:space="preserve"> </w:t>
      </w:r>
      <w:r w:rsidRPr="007C2E6A">
        <w:rPr>
          <w:rFonts w:ascii="Garamond" w:hAnsi="Garamond"/>
          <w:sz w:val="20"/>
          <w:szCs w:val="20"/>
        </w:rPr>
        <w:t>lek</w:t>
      </w:r>
      <w:r w:rsidR="00CF7600" w:rsidRPr="007C2E6A">
        <w:rPr>
          <w:rFonts w:ascii="Garamond" w:hAnsi="Garamond"/>
          <w:sz w:val="20"/>
          <w:szCs w:val="20"/>
        </w:rPr>
        <w:t>ë</w:t>
      </w:r>
    </w:p>
    <w:sectPr w:rsidR="008A5FB5" w:rsidRPr="007C2E6A" w:rsidSect="003D4C90">
      <w:headerReference w:type="even" r:id="rId24"/>
      <w:footerReference w:type="even" r:id="rId25"/>
      <w:headerReference w:type="first" r:id="rId26"/>
      <w:footerReference w:type="first" r:id="rId27"/>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E5601" w14:textId="77777777" w:rsidR="00ED39B3" w:rsidRDefault="00ED39B3" w:rsidP="009723E2">
      <w:pPr>
        <w:spacing w:after="0" w:line="240" w:lineRule="auto"/>
      </w:pPr>
      <w:r>
        <w:separator/>
      </w:r>
    </w:p>
  </w:endnote>
  <w:endnote w:type="continuationSeparator" w:id="0">
    <w:p w14:paraId="512E5602" w14:textId="77777777" w:rsidR="00ED39B3" w:rsidRDefault="00ED39B3" w:rsidP="009723E2">
      <w:pPr>
        <w:spacing w:after="0" w:line="240" w:lineRule="auto"/>
      </w:pPr>
      <w:r>
        <w:continuationSeparator/>
      </w:r>
    </w:p>
  </w:endnote>
  <w:endnote w:type="continuationNotice" w:id="1">
    <w:p w14:paraId="3B203BA8" w14:textId="77777777" w:rsidR="00A42E04" w:rsidRDefault="00A42E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A1E93" w14:textId="77777777" w:rsidR="00A42E04" w:rsidRDefault="00A42E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E5603" w14:textId="77777777" w:rsidR="00ED39B3" w:rsidRDefault="00ED39B3"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512E5620" wp14:editId="512E5621">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57BD914"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512E5604" w14:textId="77777777" w:rsidR="00ED39B3" w:rsidRPr="00CA4B50" w:rsidRDefault="00ED39B3" w:rsidP="00537ABF">
    <w:pPr>
      <w:tabs>
        <w:tab w:val="left" w:pos="5760"/>
      </w:tabs>
      <w:spacing w:after="0" w:line="240" w:lineRule="auto"/>
      <w:jc w:val="center"/>
      <w:rPr>
        <w:rFonts w:ascii="Garamond" w:eastAsia="Times New Roman" w:hAnsi="Garamond"/>
        <w:sz w:val="20"/>
        <w:szCs w:val="20"/>
      </w:rPr>
    </w:pPr>
    <w:proofErr w:type="spellStart"/>
    <w:r w:rsidRPr="00DF2C12">
      <w:rPr>
        <w:rFonts w:ascii="Garamond" w:hAnsi="Garamond"/>
        <w:sz w:val="20"/>
        <w:szCs w:val="20"/>
        <w:lang w:val="en-US"/>
      </w:rPr>
      <w:t>Adresa</w:t>
    </w:r>
    <w:proofErr w:type="spellEnd"/>
    <w:r w:rsidRPr="00DF2C12">
      <w:rPr>
        <w:rFonts w:ascii="Garamond" w:hAnsi="Garamond"/>
        <w:sz w:val="20"/>
        <w:szCs w:val="20"/>
        <w:lang w:val="en-US"/>
      </w:rPr>
      <w:t xml:space="preserve">: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 xml:space="preserve">Tel/fax +355 4 24 27 004   </w:t>
    </w:r>
    <w:proofErr w:type="gramStart"/>
    <w:r w:rsidRPr="00CA4B50">
      <w:rPr>
        <w:rFonts w:ascii="Garamond" w:eastAsia="Times New Roman" w:hAnsi="Garamond"/>
        <w:sz w:val="20"/>
        <w:szCs w:val="20"/>
      </w:rPr>
      <w:t>Tel  +</w:t>
    </w:r>
    <w:proofErr w:type="gramEnd"/>
    <w:r w:rsidRPr="00CA4B50">
      <w:rPr>
        <w:rFonts w:ascii="Garamond" w:eastAsia="Times New Roman" w:hAnsi="Garamond"/>
        <w:sz w:val="20"/>
        <w:szCs w:val="20"/>
      </w:rPr>
      <w:t>355 4 24 27 006</w:t>
    </w:r>
  </w:p>
  <w:p w14:paraId="512E5605" w14:textId="77777777" w:rsidR="00ED39B3" w:rsidRPr="009723E2" w:rsidRDefault="00ED39B3" w:rsidP="00537ABF">
    <w:pPr>
      <w:tabs>
        <w:tab w:val="left" w:pos="1418"/>
      </w:tabs>
      <w:spacing w:before="18" w:after="0" w:line="240" w:lineRule="auto"/>
      <w:jc w:val="center"/>
      <w:rPr>
        <w:sz w:val="10"/>
      </w:rPr>
    </w:pPr>
  </w:p>
  <w:p w14:paraId="512E5606" w14:textId="77777777" w:rsidR="00ED39B3" w:rsidRDefault="00ED39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5352349"/>
      <w:docPartObj>
        <w:docPartGallery w:val="Page Numbers (Bottom of Page)"/>
        <w:docPartUnique/>
      </w:docPartObj>
    </w:sdtPr>
    <w:sdtEndPr>
      <w:rPr>
        <w:rFonts w:ascii="Garamond" w:hAnsi="Garamond"/>
        <w:noProof/>
        <w:sz w:val="24"/>
        <w:szCs w:val="24"/>
      </w:rPr>
    </w:sdtEndPr>
    <w:sdtContent>
      <w:p w14:paraId="512E5611" w14:textId="77777777" w:rsidR="00ED39B3" w:rsidRPr="00B4283E" w:rsidRDefault="00ED39B3" w:rsidP="00ED39B3">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A6B94">
          <w:rPr>
            <w:rFonts w:ascii="Garamond" w:hAnsi="Garamond"/>
            <w:noProof/>
            <w:sz w:val="24"/>
            <w:szCs w:val="24"/>
          </w:rPr>
          <w:t>1498</w:t>
        </w:r>
        <w:r w:rsidRPr="00B4283E">
          <w:rPr>
            <w:rFonts w:ascii="Garamond" w:hAnsi="Garamond"/>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335150290"/>
      <w:docPartObj>
        <w:docPartGallery w:val="Page Numbers (Bottom of Page)"/>
        <w:docPartUnique/>
      </w:docPartObj>
    </w:sdtPr>
    <w:sdtEndPr>
      <w:rPr>
        <w:noProof/>
      </w:rPr>
    </w:sdtEndPr>
    <w:sdtContent>
      <w:p w14:paraId="512E5612" w14:textId="77777777" w:rsidR="00ED39B3" w:rsidRPr="005B4361" w:rsidRDefault="00ED39B3" w:rsidP="00ED39B3">
        <w:pPr>
          <w:pStyle w:val="Footer"/>
          <w:jc w:val="right"/>
          <w:rPr>
            <w:rFonts w:ascii="Garamond" w:hAnsi="Garamond"/>
            <w:sz w:val="24"/>
            <w:szCs w:val="24"/>
          </w:rPr>
        </w:pPr>
        <w:sdt>
          <w:sdtPr>
            <w:id w:val="113683113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A6B94">
              <w:rPr>
                <w:rFonts w:ascii="Garamond" w:hAnsi="Garamond"/>
                <w:noProof/>
                <w:sz w:val="24"/>
                <w:szCs w:val="24"/>
              </w:rPr>
              <w:t>1497</w:t>
            </w:r>
            <w:r w:rsidRPr="00B4283E">
              <w:rPr>
                <w:rFonts w:ascii="Garamond" w:hAnsi="Garamond"/>
                <w:noProof/>
                <w:sz w:val="24"/>
                <w:szCs w:val="24"/>
              </w:rPr>
              <w:fldChar w:fldCharType="end"/>
            </w:r>
          </w:sdtContent>
        </w:sdt>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192304636"/>
      <w:docPartObj>
        <w:docPartGallery w:val="Page Numbers (Bottom of Page)"/>
        <w:docPartUnique/>
      </w:docPartObj>
    </w:sdtPr>
    <w:sdtEndPr>
      <w:rPr>
        <w:noProof/>
        <w:sz w:val="24"/>
        <w:szCs w:val="24"/>
      </w:rPr>
    </w:sdtEndPr>
    <w:sdtContent>
      <w:p w14:paraId="512E5617" w14:textId="77777777" w:rsidR="00ED39B3" w:rsidRPr="00833610" w:rsidRDefault="00ED39B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14:paraId="512E5618" w14:textId="77777777" w:rsidR="00ED39B3" w:rsidRDefault="00ED39B3">
    <w:pPr>
      <w:pStyle w:val="Footer"/>
    </w:pPr>
  </w:p>
  <w:p w14:paraId="512E5619" w14:textId="77777777" w:rsidR="00ED39B3" w:rsidRDefault="00ED39B3"/>
  <w:p w14:paraId="512E561A" w14:textId="77777777" w:rsidR="00ED39B3" w:rsidRDefault="00ED39B3"/>
  <w:p w14:paraId="512E561B" w14:textId="77777777" w:rsidR="00ED39B3" w:rsidRDefault="00ED39B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E561D" w14:textId="77777777" w:rsidR="00ED39B3" w:rsidRDefault="00ED39B3">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E561F" w14:textId="77777777" w:rsidR="00ED39B3" w:rsidRPr="00715385" w:rsidRDefault="00ED39B3" w:rsidP="007153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E55FF" w14:textId="77777777" w:rsidR="00ED39B3" w:rsidRDefault="00ED39B3" w:rsidP="009723E2">
      <w:pPr>
        <w:spacing w:after="0" w:line="240" w:lineRule="auto"/>
      </w:pPr>
      <w:r>
        <w:separator/>
      </w:r>
    </w:p>
  </w:footnote>
  <w:footnote w:type="continuationSeparator" w:id="0">
    <w:p w14:paraId="512E5600" w14:textId="77777777" w:rsidR="00ED39B3" w:rsidRDefault="00ED39B3" w:rsidP="009723E2">
      <w:pPr>
        <w:spacing w:after="0" w:line="240" w:lineRule="auto"/>
      </w:pPr>
      <w:r>
        <w:continuationSeparator/>
      </w:r>
    </w:p>
  </w:footnote>
  <w:footnote w:type="continuationNotice" w:id="1">
    <w:p w14:paraId="7C706519" w14:textId="77777777" w:rsidR="00A42E04" w:rsidRDefault="00A42E0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CAFE8" w14:textId="77777777" w:rsidR="00A42E04" w:rsidRDefault="00A42E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D39B3" w:rsidRPr="00EB260B" w14:paraId="512E560A" w14:textId="77777777" w:rsidTr="00ED39B3">
      <w:trPr>
        <w:trHeight w:val="936"/>
        <w:jc w:val="center"/>
      </w:trPr>
      <w:tc>
        <w:tcPr>
          <w:tcW w:w="1392" w:type="pct"/>
          <w:shd w:val="pct5" w:color="auto" w:fill="F2F2F2"/>
          <w:vAlign w:val="center"/>
        </w:tcPr>
        <w:p w14:paraId="512E5607" w14:textId="77777777" w:rsidR="00ED39B3" w:rsidRPr="00EB260B" w:rsidRDefault="00ED39B3" w:rsidP="00ED3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512E5608" w14:textId="77777777" w:rsidR="00ED39B3" w:rsidRPr="00EB260B" w:rsidRDefault="00ED39B3" w:rsidP="00ED39B3">
          <w:pPr>
            <w:pStyle w:val="NoSpacing"/>
            <w:spacing w:before="100" w:after="100"/>
            <w:jc w:val="center"/>
            <w:rPr>
              <w:rFonts w:ascii="Garamond" w:hAnsi="Garamond"/>
              <w:b/>
              <w:sz w:val="28"/>
              <w:szCs w:val="28"/>
            </w:rPr>
          </w:pPr>
          <w:r>
            <w:rPr>
              <w:noProof/>
              <w:lang w:val="en-US"/>
            </w:rPr>
            <w:drawing>
              <wp:inline distT="0" distB="0" distL="0" distR="0" wp14:anchorId="512E5622" wp14:editId="512E5623">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12E5609" w14:textId="77777777" w:rsidR="00ED39B3" w:rsidRPr="00EB260B" w:rsidRDefault="00ED39B3" w:rsidP="00ED39B3">
          <w:pPr>
            <w:pStyle w:val="NoSpacing"/>
            <w:spacing w:before="100" w:after="100"/>
            <w:jc w:val="center"/>
            <w:rPr>
              <w:rFonts w:ascii="Garamond" w:hAnsi="Garamond"/>
              <w:b/>
              <w:sz w:val="28"/>
              <w:szCs w:val="28"/>
            </w:rPr>
          </w:pPr>
          <w:r>
            <w:rPr>
              <w:rFonts w:ascii="Garamond" w:hAnsi="Garamond"/>
              <w:b/>
              <w:sz w:val="28"/>
              <w:szCs w:val="28"/>
            </w:rPr>
            <w:t xml:space="preserve"> Viti 2019 – Numri 34</w:t>
          </w:r>
        </w:p>
      </w:tc>
    </w:tr>
  </w:tbl>
  <w:p w14:paraId="512E560B" w14:textId="77777777" w:rsidR="00ED39B3" w:rsidRPr="00385E2C" w:rsidRDefault="00ED39B3" w:rsidP="00ED39B3">
    <w:pPr>
      <w:pStyle w:val="Paragraf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D39B3" w:rsidRPr="00EB260B" w14:paraId="512E560F" w14:textId="77777777" w:rsidTr="00ED39B3">
      <w:trPr>
        <w:trHeight w:val="936"/>
        <w:jc w:val="center"/>
      </w:trPr>
      <w:tc>
        <w:tcPr>
          <w:tcW w:w="1392" w:type="pct"/>
          <w:shd w:val="pct5" w:color="auto" w:fill="F2F2F2"/>
          <w:vAlign w:val="center"/>
        </w:tcPr>
        <w:p w14:paraId="512E560C" w14:textId="77777777" w:rsidR="00ED39B3" w:rsidRPr="00EB260B" w:rsidRDefault="00ED39B3" w:rsidP="00ED3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14:paraId="512E560D" w14:textId="77777777" w:rsidR="00ED39B3" w:rsidRPr="00EB260B" w:rsidRDefault="00ED39B3" w:rsidP="00ED39B3">
          <w:pPr>
            <w:pStyle w:val="NoSpacing"/>
            <w:spacing w:before="100" w:after="100"/>
            <w:jc w:val="center"/>
            <w:rPr>
              <w:rFonts w:ascii="Garamond" w:hAnsi="Garamond"/>
              <w:b/>
              <w:sz w:val="28"/>
              <w:szCs w:val="28"/>
            </w:rPr>
          </w:pPr>
          <w:r>
            <w:rPr>
              <w:noProof/>
              <w:lang w:val="en-US"/>
            </w:rPr>
            <w:drawing>
              <wp:inline distT="0" distB="0" distL="0" distR="0" wp14:anchorId="512E5624" wp14:editId="512E5625">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12E560E" w14:textId="77777777" w:rsidR="00ED39B3" w:rsidRPr="00EB260B" w:rsidRDefault="00ED39B3" w:rsidP="00ED39B3">
          <w:pPr>
            <w:pStyle w:val="NoSpacing"/>
            <w:spacing w:before="100" w:after="100"/>
            <w:jc w:val="center"/>
            <w:rPr>
              <w:rFonts w:ascii="Garamond" w:hAnsi="Garamond"/>
              <w:b/>
              <w:sz w:val="28"/>
              <w:szCs w:val="28"/>
            </w:rPr>
          </w:pPr>
          <w:r>
            <w:rPr>
              <w:rFonts w:ascii="Garamond" w:hAnsi="Garamond"/>
              <w:b/>
              <w:sz w:val="28"/>
              <w:szCs w:val="28"/>
            </w:rPr>
            <w:t>Viti 2019 – Numri 34</w:t>
          </w:r>
        </w:p>
      </w:tc>
    </w:tr>
  </w:tbl>
  <w:p w14:paraId="512E5610" w14:textId="77777777" w:rsidR="00ED39B3" w:rsidRDefault="00ED39B3" w:rsidP="00ED39B3">
    <w:pPr>
      <w:pStyle w:val="Paragraf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E5613" w14:textId="77777777" w:rsidR="00ED39B3" w:rsidRDefault="00ED39B3" w:rsidP="00ED39B3">
    <w:pPr>
      <w:pStyle w:val="Header"/>
      <w:jc w:val="center"/>
    </w:pPr>
  </w:p>
  <w:p w14:paraId="512E5614" w14:textId="77777777" w:rsidR="00ED39B3" w:rsidRDefault="00ED39B3"/>
  <w:p w14:paraId="512E5615" w14:textId="77777777" w:rsidR="00ED39B3" w:rsidRDefault="00ED39B3"/>
  <w:p w14:paraId="512E5616" w14:textId="77777777" w:rsidR="00ED39B3" w:rsidRDefault="00ED39B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E561C" w14:textId="77777777" w:rsidR="00ED39B3" w:rsidRDefault="00ED39B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E561E" w14:textId="77777777" w:rsidR="00ED39B3" w:rsidRDefault="00ED39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CE646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772EDB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D2045D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9AE0A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E1AEFD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7CD7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126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7225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A78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0B75F9"/>
    <w:multiLevelType w:val="hybridMultilevel"/>
    <w:tmpl w:val="74C059CE"/>
    <w:lvl w:ilvl="0" w:tplc="B3B4AB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6360C4"/>
    <w:multiLevelType w:val="hybridMultilevel"/>
    <w:tmpl w:val="5112AF68"/>
    <w:lvl w:ilvl="0" w:tplc="AFD615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13"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6D92589"/>
    <w:multiLevelType w:val="hybridMultilevel"/>
    <w:tmpl w:val="74AE991C"/>
    <w:lvl w:ilvl="0" w:tplc="3E9403E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E28AA"/>
    <w:multiLevelType w:val="hybridMultilevel"/>
    <w:tmpl w:val="5308E2C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29E73854"/>
    <w:multiLevelType w:val="hybridMultilevel"/>
    <w:tmpl w:val="5A9228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BDC73B2"/>
    <w:multiLevelType w:val="hybridMultilevel"/>
    <w:tmpl w:val="30129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1250F6"/>
    <w:multiLevelType w:val="hybridMultilevel"/>
    <w:tmpl w:val="5CEC3FB8"/>
    <w:lvl w:ilvl="0" w:tplc="DD56C5DE">
      <w:start w:val="1"/>
      <w:numFmt w:val="decimal"/>
      <w:lvlText w:val="(%1)"/>
      <w:lvlJc w:val="left"/>
      <w:pPr>
        <w:ind w:left="496" w:hanging="360"/>
      </w:pPr>
      <w:rPr>
        <w:rFonts w:hint="default"/>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20" w15:restartNumberingAfterBreak="0">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21" w15:restartNumberingAfterBreak="0">
    <w:nsid w:val="4FAC3AB8"/>
    <w:multiLevelType w:val="hybridMultilevel"/>
    <w:tmpl w:val="C00E8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2"/>
  </w:num>
  <w:num w:numId="13">
    <w:abstractNumId w:val="17"/>
  </w:num>
  <w:num w:numId="14">
    <w:abstractNumId w:val="12"/>
  </w:num>
  <w:num w:numId="15">
    <w:abstractNumId w:val="13"/>
  </w:num>
  <w:num w:numId="16">
    <w:abstractNumId w:val="24"/>
  </w:num>
  <w:num w:numId="17">
    <w:abstractNumId w:val="23"/>
  </w:num>
  <w:num w:numId="18">
    <w:abstractNumId w:val="19"/>
  </w:num>
  <w:num w:numId="19">
    <w:abstractNumId w:val="11"/>
  </w:num>
  <w:num w:numId="20">
    <w:abstractNumId w:val="10"/>
  </w:num>
  <w:num w:numId="21">
    <w:abstractNumId w:val="21"/>
  </w:num>
  <w:num w:numId="22">
    <w:abstractNumId w:val="15"/>
  </w:num>
  <w:num w:numId="23">
    <w:abstractNumId w:val="18"/>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556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8E0"/>
    <w:rsid w:val="00016CEF"/>
    <w:rsid w:val="00017322"/>
    <w:rsid w:val="000178A3"/>
    <w:rsid w:val="00017D24"/>
    <w:rsid w:val="00017EBE"/>
    <w:rsid w:val="00017FB7"/>
    <w:rsid w:val="000203D9"/>
    <w:rsid w:val="00020703"/>
    <w:rsid w:val="00020986"/>
    <w:rsid w:val="0002103B"/>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C1E"/>
    <w:rsid w:val="000328E6"/>
    <w:rsid w:val="00033341"/>
    <w:rsid w:val="00034328"/>
    <w:rsid w:val="00034B28"/>
    <w:rsid w:val="00034E55"/>
    <w:rsid w:val="000350B9"/>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898"/>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3FAB"/>
    <w:rsid w:val="000752C9"/>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1BC"/>
    <w:rsid w:val="0009349C"/>
    <w:rsid w:val="000936A8"/>
    <w:rsid w:val="00093B8B"/>
    <w:rsid w:val="00093EAE"/>
    <w:rsid w:val="0009435D"/>
    <w:rsid w:val="00094440"/>
    <w:rsid w:val="0009444E"/>
    <w:rsid w:val="00094D31"/>
    <w:rsid w:val="00094FBF"/>
    <w:rsid w:val="0009533C"/>
    <w:rsid w:val="000954D5"/>
    <w:rsid w:val="00095B72"/>
    <w:rsid w:val="00095DDA"/>
    <w:rsid w:val="00096772"/>
    <w:rsid w:val="0009678B"/>
    <w:rsid w:val="000968C8"/>
    <w:rsid w:val="00096AE0"/>
    <w:rsid w:val="00096B70"/>
    <w:rsid w:val="000973D0"/>
    <w:rsid w:val="00097E78"/>
    <w:rsid w:val="000A00A0"/>
    <w:rsid w:val="000A023D"/>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33B"/>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822"/>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536"/>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1C5"/>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13F"/>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06F"/>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6F28"/>
    <w:rsid w:val="0019779E"/>
    <w:rsid w:val="001A028B"/>
    <w:rsid w:val="001A1D21"/>
    <w:rsid w:val="001A20A2"/>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AAF"/>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22D"/>
    <w:rsid w:val="001F0538"/>
    <w:rsid w:val="001F05CB"/>
    <w:rsid w:val="001F07DD"/>
    <w:rsid w:val="001F099E"/>
    <w:rsid w:val="001F0F28"/>
    <w:rsid w:val="001F10BA"/>
    <w:rsid w:val="001F1C26"/>
    <w:rsid w:val="001F23E8"/>
    <w:rsid w:val="001F2585"/>
    <w:rsid w:val="001F2643"/>
    <w:rsid w:val="001F28E9"/>
    <w:rsid w:val="001F3455"/>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07DDE"/>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044F"/>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A0D"/>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4B9"/>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826"/>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A80"/>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57FD"/>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17E"/>
    <w:rsid w:val="002F64B8"/>
    <w:rsid w:val="002F6997"/>
    <w:rsid w:val="002F6A0F"/>
    <w:rsid w:val="002F71E6"/>
    <w:rsid w:val="002F7B81"/>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752"/>
    <w:rsid w:val="00322856"/>
    <w:rsid w:val="003229BB"/>
    <w:rsid w:val="00323634"/>
    <w:rsid w:val="00323B48"/>
    <w:rsid w:val="00324150"/>
    <w:rsid w:val="003243D9"/>
    <w:rsid w:val="00324D67"/>
    <w:rsid w:val="00324DE2"/>
    <w:rsid w:val="00324F05"/>
    <w:rsid w:val="003253D1"/>
    <w:rsid w:val="003259E0"/>
    <w:rsid w:val="00326040"/>
    <w:rsid w:val="00326262"/>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8C"/>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1A7"/>
    <w:rsid w:val="003C12F0"/>
    <w:rsid w:val="003C23AF"/>
    <w:rsid w:val="003C2978"/>
    <w:rsid w:val="003C2FC3"/>
    <w:rsid w:val="003C3B08"/>
    <w:rsid w:val="003C3B85"/>
    <w:rsid w:val="003C3CB7"/>
    <w:rsid w:val="003C3FA8"/>
    <w:rsid w:val="003C4B10"/>
    <w:rsid w:val="003C4F06"/>
    <w:rsid w:val="003C558F"/>
    <w:rsid w:val="003C58DA"/>
    <w:rsid w:val="003C5C23"/>
    <w:rsid w:val="003C5E0D"/>
    <w:rsid w:val="003C62FF"/>
    <w:rsid w:val="003C64A6"/>
    <w:rsid w:val="003C671A"/>
    <w:rsid w:val="003C6992"/>
    <w:rsid w:val="003C6AE3"/>
    <w:rsid w:val="003C77E9"/>
    <w:rsid w:val="003C7A12"/>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208"/>
    <w:rsid w:val="003D43EB"/>
    <w:rsid w:val="003D4470"/>
    <w:rsid w:val="003D4648"/>
    <w:rsid w:val="003D475C"/>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20E"/>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6453"/>
    <w:rsid w:val="00437195"/>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B18"/>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99A"/>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6E2"/>
    <w:rsid w:val="004D2ACE"/>
    <w:rsid w:val="004D2F1B"/>
    <w:rsid w:val="004D3164"/>
    <w:rsid w:val="004D3663"/>
    <w:rsid w:val="004D4097"/>
    <w:rsid w:val="004D41CE"/>
    <w:rsid w:val="004D50FB"/>
    <w:rsid w:val="004D53A4"/>
    <w:rsid w:val="004D5A2A"/>
    <w:rsid w:val="004D622A"/>
    <w:rsid w:val="004D69F6"/>
    <w:rsid w:val="004D6AA5"/>
    <w:rsid w:val="004D7726"/>
    <w:rsid w:val="004D7877"/>
    <w:rsid w:val="004D7BA6"/>
    <w:rsid w:val="004E0E6D"/>
    <w:rsid w:val="004E19AF"/>
    <w:rsid w:val="004E21CC"/>
    <w:rsid w:val="004E2319"/>
    <w:rsid w:val="004E271C"/>
    <w:rsid w:val="004E2FF7"/>
    <w:rsid w:val="004E3042"/>
    <w:rsid w:val="004E3337"/>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176A4"/>
    <w:rsid w:val="005203B8"/>
    <w:rsid w:val="005204C5"/>
    <w:rsid w:val="00520E2A"/>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B47"/>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0A2C"/>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7CB"/>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61A"/>
    <w:rsid w:val="00575A68"/>
    <w:rsid w:val="00575B67"/>
    <w:rsid w:val="00575C61"/>
    <w:rsid w:val="00575D05"/>
    <w:rsid w:val="0057628D"/>
    <w:rsid w:val="00576684"/>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1915"/>
    <w:rsid w:val="005A2C4C"/>
    <w:rsid w:val="005A2D7F"/>
    <w:rsid w:val="005A38BD"/>
    <w:rsid w:val="005A3A11"/>
    <w:rsid w:val="005A4107"/>
    <w:rsid w:val="005A4332"/>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5CD"/>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79"/>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161"/>
    <w:rsid w:val="006411EA"/>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2F8"/>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4A"/>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6F20"/>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1F6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530"/>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85"/>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01A"/>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E70"/>
    <w:rsid w:val="0076201B"/>
    <w:rsid w:val="00762020"/>
    <w:rsid w:val="007629EF"/>
    <w:rsid w:val="007630BD"/>
    <w:rsid w:val="00763926"/>
    <w:rsid w:val="00764751"/>
    <w:rsid w:val="00765081"/>
    <w:rsid w:val="00765695"/>
    <w:rsid w:val="00766002"/>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604C"/>
    <w:rsid w:val="00786258"/>
    <w:rsid w:val="00786A54"/>
    <w:rsid w:val="00786DAE"/>
    <w:rsid w:val="00787073"/>
    <w:rsid w:val="0078720A"/>
    <w:rsid w:val="0078726A"/>
    <w:rsid w:val="0078772F"/>
    <w:rsid w:val="0078790D"/>
    <w:rsid w:val="00787CB7"/>
    <w:rsid w:val="00790665"/>
    <w:rsid w:val="007907B0"/>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584"/>
    <w:rsid w:val="007B172E"/>
    <w:rsid w:val="007B1DFC"/>
    <w:rsid w:val="007B2F2B"/>
    <w:rsid w:val="007B4058"/>
    <w:rsid w:val="007B45F1"/>
    <w:rsid w:val="007B4CBD"/>
    <w:rsid w:val="007B5301"/>
    <w:rsid w:val="007B5E38"/>
    <w:rsid w:val="007B65A9"/>
    <w:rsid w:val="007B66B6"/>
    <w:rsid w:val="007C07FB"/>
    <w:rsid w:val="007C09DE"/>
    <w:rsid w:val="007C0A02"/>
    <w:rsid w:val="007C15B2"/>
    <w:rsid w:val="007C19EB"/>
    <w:rsid w:val="007C1EA1"/>
    <w:rsid w:val="007C269D"/>
    <w:rsid w:val="007C2A8C"/>
    <w:rsid w:val="007C2E6A"/>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7FD"/>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0F"/>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4AF"/>
    <w:rsid w:val="008716E5"/>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C43"/>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F91"/>
    <w:rsid w:val="008C0FB6"/>
    <w:rsid w:val="008C1DE7"/>
    <w:rsid w:val="008C24D6"/>
    <w:rsid w:val="008C261A"/>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3F6"/>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2D3"/>
    <w:rsid w:val="008D5E6D"/>
    <w:rsid w:val="008D6199"/>
    <w:rsid w:val="008D6262"/>
    <w:rsid w:val="008D6654"/>
    <w:rsid w:val="008D6732"/>
    <w:rsid w:val="008D6DFC"/>
    <w:rsid w:val="008D75CC"/>
    <w:rsid w:val="008D7759"/>
    <w:rsid w:val="008E048D"/>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3A8"/>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4FCE"/>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07FA4"/>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1E7"/>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377A5"/>
    <w:rsid w:val="00940891"/>
    <w:rsid w:val="009413E9"/>
    <w:rsid w:val="009415EC"/>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4CE"/>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32F"/>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B94"/>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CBB"/>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6A6"/>
    <w:rsid w:val="009D29C8"/>
    <w:rsid w:val="009D2A4A"/>
    <w:rsid w:val="009D2BFA"/>
    <w:rsid w:val="009D2D09"/>
    <w:rsid w:val="009D2D90"/>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93A"/>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4A1A"/>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2E04"/>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C00"/>
    <w:rsid w:val="00A46FC7"/>
    <w:rsid w:val="00A4777A"/>
    <w:rsid w:val="00A47C26"/>
    <w:rsid w:val="00A47CD7"/>
    <w:rsid w:val="00A50905"/>
    <w:rsid w:val="00A50A2A"/>
    <w:rsid w:val="00A50D26"/>
    <w:rsid w:val="00A50DAA"/>
    <w:rsid w:val="00A50E03"/>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B0C"/>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CBB"/>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2A6E"/>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CAC"/>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02"/>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9E5"/>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17"/>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6F73"/>
    <w:rsid w:val="00B67645"/>
    <w:rsid w:val="00B7044F"/>
    <w:rsid w:val="00B70578"/>
    <w:rsid w:val="00B70CF4"/>
    <w:rsid w:val="00B71A4F"/>
    <w:rsid w:val="00B71FCB"/>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20"/>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2CD"/>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6FCC"/>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AFA"/>
    <w:rsid w:val="00C44B30"/>
    <w:rsid w:val="00C44DC6"/>
    <w:rsid w:val="00C45110"/>
    <w:rsid w:val="00C451F3"/>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0E47"/>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D9E"/>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708"/>
    <w:rsid w:val="00CA7AFE"/>
    <w:rsid w:val="00CA7F24"/>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76F"/>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205"/>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706"/>
    <w:rsid w:val="00D2581B"/>
    <w:rsid w:val="00D25934"/>
    <w:rsid w:val="00D25A2B"/>
    <w:rsid w:val="00D26166"/>
    <w:rsid w:val="00D261E4"/>
    <w:rsid w:val="00D2650A"/>
    <w:rsid w:val="00D2659E"/>
    <w:rsid w:val="00D26D00"/>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9A2"/>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F1A"/>
    <w:rsid w:val="00D55FDF"/>
    <w:rsid w:val="00D568F1"/>
    <w:rsid w:val="00D571C7"/>
    <w:rsid w:val="00D5763A"/>
    <w:rsid w:val="00D5769B"/>
    <w:rsid w:val="00D57B3F"/>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27D"/>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37"/>
    <w:rsid w:val="00DA53F0"/>
    <w:rsid w:val="00DA59C7"/>
    <w:rsid w:val="00DA5ACE"/>
    <w:rsid w:val="00DA5D83"/>
    <w:rsid w:val="00DA6958"/>
    <w:rsid w:val="00DA6A19"/>
    <w:rsid w:val="00DA6EF4"/>
    <w:rsid w:val="00DA741F"/>
    <w:rsid w:val="00DA76CB"/>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87E"/>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7C2"/>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0509"/>
    <w:rsid w:val="00E01569"/>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51A"/>
    <w:rsid w:val="00E27BBB"/>
    <w:rsid w:val="00E30755"/>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1F"/>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88A"/>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0BB"/>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93B"/>
    <w:rsid w:val="00E86E86"/>
    <w:rsid w:val="00E87C78"/>
    <w:rsid w:val="00E87EB9"/>
    <w:rsid w:val="00E90074"/>
    <w:rsid w:val="00E90246"/>
    <w:rsid w:val="00E9095C"/>
    <w:rsid w:val="00E91474"/>
    <w:rsid w:val="00E91512"/>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01F"/>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3ADD"/>
    <w:rsid w:val="00EC4008"/>
    <w:rsid w:val="00EC41C6"/>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39B3"/>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790"/>
    <w:rsid w:val="00EE6A5F"/>
    <w:rsid w:val="00EE6C00"/>
    <w:rsid w:val="00EE720D"/>
    <w:rsid w:val="00EE76E2"/>
    <w:rsid w:val="00EE794A"/>
    <w:rsid w:val="00EE7994"/>
    <w:rsid w:val="00EE7CEA"/>
    <w:rsid w:val="00EE7E88"/>
    <w:rsid w:val="00EF023A"/>
    <w:rsid w:val="00EF050A"/>
    <w:rsid w:val="00EF0BC4"/>
    <w:rsid w:val="00EF1AD5"/>
    <w:rsid w:val="00EF1DBB"/>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6D27"/>
    <w:rsid w:val="00F27912"/>
    <w:rsid w:val="00F30BDD"/>
    <w:rsid w:val="00F312B2"/>
    <w:rsid w:val="00F3272F"/>
    <w:rsid w:val="00F328F4"/>
    <w:rsid w:val="00F32FFA"/>
    <w:rsid w:val="00F337FF"/>
    <w:rsid w:val="00F33A55"/>
    <w:rsid w:val="00F341E7"/>
    <w:rsid w:val="00F34205"/>
    <w:rsid w:val="00F343CD"/>
    <w:rsid w:val="00F34753"/>
    <w:rsid w:val="00F34B91"/>
    <w:rsid w:val="00F34EF8"/>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3DF"/>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2E4C"/>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451"/>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212"/>
    <w:rsid w:val="00F83EE5"/>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0D3B"/>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512E52CB"/>
  <w15:docId w15:val="{82FF0C28-44B6-4459-89A8-7D6AF028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96432F"/>
    <w:pPr>
      <w:tabs>
        <w:tab w:val="num" w:pos="850"/>
      </w:tabs>
      <w:spacing w:before="200" w:after="0" w:line="271" w:lineRule="auto"/>
      <w:ind w:left="720" w:hanging="432"/>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96432F"/>
    <w:pPr>
      <w:tabs>
        <w:tab w:val="num" w:pos="850"/>
      </w:tabs>
      <w:spacing w:before="200" w:after="0" w:line="240" w:lineRule="auto"/>
      <w:ind w:left="864" w:hanging="144"/>
      <w:jc w:val="both"/>
      <w:outlineLvl w:val="3"/>
    </w:pPr>
    <w:rPr>
      <w:rFonts w:ascii="Cambria" w:hAnsi="Cambria" w:cs="Cambria"/>
      <w:b/>
      <w:bCs/>
      <w:i/>
      <w:iCs/>
      <w:sz w:val="24"/>
      <w:szCs w:val="24"/>
    </w:rPr>
  </w:style>
  <w:style w:type="paragraph" w:styleId="Heading5">
    <w:name w:val="heading 5"/>
    <w:basedOn w:val="Normal"/>
    <w:next w:val="Normal"/>
    <w:link w:val="Heading5Char"/>
    <w:qFormat/>
    <w:rsid w:val="0096432F"/>
    <w:pPr>
      <w:numPr>
        <w:ilvl w:val="4"/>
        <w:numId w:val="14"/>
      </w:numPr>
      <w:spacing w:before="200" w:after="0" w:line="240" w:lineRule="auto"/>
      <w:ind w:left="1008" w:hanging="432"/>
      <w:jc w:val="both"/>
      <w:outlineLvl w:val="4"/>
    </w:pPr>
    <w:rPr>
      <w:rFonts w:ascii="Cambria" w:hAnsi="Cambria" w:cs="Cambria"/>
      <w:b/>
      <w:bCs/>
      <w:color w:val="7F7F7F"/>
      <w:sz w:val="24"/>
      <w:szCs w:val="24"/>
    </w:rPr>
  </w:style>
  <w:style w:type="paragraph" w:styleId="Heading6">
    <w:name w:val="heading 6"/>
    <w:basedOn w:val="Normal"/>
    <w:next w:val="Normal"/>
    <w:link w:val="Heading6Char"/>
    <w:qFormat/>
    <w:rsid w:val="0096432F"/>
    <w:pPr>
      <w:numPr>
        <w:ilvl w:val="5"/>
        <w:numId w:val="14"/>
      </w:numPr>
      <w:spacing w:after="0" w:line="271" w:lineRule="auto"/>
      <w:ind w:left="1152" w:hanging="432"/>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96432F"/>
    <w:pPr>
      <w:numPr>
        <w:ilvl w:val="7"/>
        <w:numId w:val="14"/>
      </w:numPr>
      <w:spacing w:after="0" w:line="240" w:lineRule="auto"/>
      <w:ind w:left="1440" w:hanging="432"/>
      <w:jc w:val="both"/>
      <w:outlineLvl w:val="7"/>
    </w:pPr>
    <w:rPr>
      <w:rFonts w:ascii="Cambria" w:hAnsi="Cambria" w:cs="Cambria"/>
      <w:sz w:val="20"/>
      <w:szCs w:val="20"/>
    </w:rPr>
  </w:style>
  <w:style w:type="paragraph" w:styleId="Heading9">
    <w:name w:val="heading 9"/>
    <w:basedOn w:val="Normal"/>
    <w:next w:val="Normal"/>
    <w:link w:val="Heading9Char"/>
    <w:uiPriority w:val="9"/>
    <w:qFormat/>
    <w:rsid w:val="0096432F"/>
    <w:pPr>
      <w:numPr>
        <w:ilvl w:val="8"/>
        <w:numId w:val="14"/>
      </w:numPr>
      <w:spacing w:after="0" w:line="240" w:lineRule="auto"/>
      <w:ind w:left="1584" w:hanging="144"/>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96432F"/>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96432F"/>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96432F"/>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96432F"/>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96432F"/>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96432F"/>
    <w:rPr>
      <w:rFonts w:ascii="Cambria" w:eastAsia="MS Mincho" w:hAnsi="Cambria" w:cs="Cambria"/>
      <w:i/>
      <w:iCs/>
      <w:spacing w:val="5"/>
      <w:sz w:val="20"/>
      <w:szCs w:val="20"/>
      <w:lang w:val="sq-AL"/>
    </w:rPr>
  </w:style>
  <w:style w:type="numbering" w:customStyle="1" w:styleId="NoList1">
    <w:name w:val="No List1"/>
    <w:next w:val="NoList"/>
    <w:uiPriority w:val="99"/>
    <w:semiHidden/>
    <w:unhideWhenUsed/>
    <w:rsid w:val="0096432F"/>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96432F"/>
    <w:rPr>
      <w:rFonts w:ascii="Calibri" w:eastAsia="MS Mincho" w:hAnsi="Calibri" w:cs="Times New Roman"/>
      <w:lang w:val="sq-AL"/>
    </w:rPr>
  </w:style>
  <w:style w:type="paragraph" w:customStyle="1" w:styleId="Style1">
    <w:name w:val="Style1"/>
    <w:basedOn w:val="Akti"/>
    <w:qFormat/>
    <w:rsid w:val="0096432F"/>
    <w:rPr>
      <w:rFonts w:ascii="CG Times" w:hAnsi="CG Times"/>
      <w:sz w:val="21"/>
    </w:rPr>
  </w:style>
  <w:style w:type="character" w:customStyle="1" w:styleId="Heading3Char1">
    <w:name w:val="Heading 3 Char1"/>
    <w:aliases w:val="Germa Char1"/>
    <w:link w:val="Heading3"/>
    <w:locked/>
    <w:rsid w:val="0096432F"/>
    <w:rPr>
      <w:rFonts w:ascii="Cambria" w:eastAsia="MS Mincho" w:hAnsi="Cambria" w:cs="Cambria"/>
      <w:b/>
      <w:bCs/>
      <w:sz w:val="24"/>
      <w:szCs w:val="24"/>
      <w:lang w:val="sq-AL"/>
    </w:rPr>
  </w:style>
  <w:style w:type="paragraph" w:customStyle="1" w:styleId="ADDRESS">
    <w:name w:val="ADDRESS"/>
    <w:basedOn w:val="Normal"/>
    <w:rsid w:val="0096432F"/>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96432F"/>
    <w:pPr>
      <w:spacing w:after="0" w:line="240" w:lineRule="auto"/>
      <w:jc w:val="both"/>
    </w:pPr>
    <w:rPr>
      <w:rFonts w:ascii="CG Times" w:eastAsia="MS Mincho" w:hAnsi="CG Times" w:cs="CG Times"/>
      <w:sz w:val="21"/>
      <w:lang w:val="en-GB"/>
    </w:rPr>
  </w:style>
  <w:style w:type="paragraph" w:customStyle="1" w:styleId="AneksiNr">
    <w:name w:val="Aneksi_Nr"/>
    <w:next w:val="Normal"/>
    <w:rsid w:val="0096432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6432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96432F"/>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96432F"/>
    <w:rPr>
      <w:rFonts w:ascii="Arial" w:eastAsia="Times New Roman" w:hAnsi="Arial" w:cs="Arial"/>
      <w:color w:val="000000"/>
      <w:sz w:val="24"/>
      <w:szCs w:val="24"/>
      <w:lang w:val="sq-AL"/>
    </w:rPr>
  </w:style>
  <w:style w:type="paragraph" w:customStyle="1" w:styleId="BazLigjPropozues">
    <w:name w:val="Baz_Ligj_Propozues"/>
    <w:rsid w:val="0096432F"/>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96432F"/>
    <w:rPr>
      <w:color w:val="800080"/>
      <w:u w:val="single"/>
    </w:rPr>
  </w:style>
  <w:style w:type="paragraph" w:customStyle="1" w:styleId="font5">
    <w:name w:val="font5"/>
    <w:basedOn w:val="Normal"/>
    <w:rsid w:val="0096432F"/>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96432F"/>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96432F"/>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96432F"/>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96432F"/>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96432F"/>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96432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96432F"/>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96432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96432F"/>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96432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96432F"/>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96432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6432F"/>
    <w:pPr>
      <w:pageBreakBefore/>
      <w:spacing w:after="0" w:line="240" w:lineRule="auto"/>
      <w:jc w:val="both"/>
    </w:pPr>
    <w:rPr>
      <w:rFonts w:ascii="CG Times" w:eastAsia="MS Mincho" w:hAnsi="CG Times" w:cs="CG Times"/>
      <w:b/>
      <w:bCs/>
      <w:sz w:val="21"/>
    </w:rPr>
  </w:style>
  <w:style w:type="paragraph" w:customStyle="1" w:styleId="KapitulliNr">
    <w:name w:val="Kapitulli_Nr"/>
    <w:rsid w:val="0096432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96432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96432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6432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96432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96432F"/>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96432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96432F"/>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96432F"/>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96432F"/>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96432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96432F"/>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96432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96432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96432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96432F"/>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96432F"/>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96432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96432F"/>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96432F"/>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96432F"/>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96432F"/>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96432F"/>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96432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96432F"/>
  </w:style>
  <w:style w:type="paragraph" w:customStyle="1" w:styleId="PjesaNr">
    <w:name w:val="Pjesa_Nr"/>
    <w:next w:val="Normal"/>
    <w:rsid w:val="0096432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96432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96432F"/>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96432F"/>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96432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6432F"/>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96432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96432F"/>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96432F"/>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96432F"/>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96432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96432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96432F"/>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96432F"/>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96432F"/>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96432F"/>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96432F"/>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96432F"/>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96432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96432F"/>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96432F"/>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9643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9643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9643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9643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96432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96432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964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964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964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964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96432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964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964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96432F"/>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9643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9643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9643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96432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96432F"/>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96432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96432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96432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96432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96432F"/>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rsid w:val="0096432F"/>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964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96432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9643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9643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964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9643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96432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96432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96432F"/>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96432F"/>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96432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96432F"/>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96432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96432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96432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96432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96432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96432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964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96432F"/>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96432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96432F"/>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96432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96432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9643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9643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96432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9643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96432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96432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96432F"/>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96432F"/>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96432F"/>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96432F"/>
  </w:style>
  <w:style w:type="paragraph" w:customStyle="1" w:styleId="articlebody">
    <w:name w:val="articlebody"/>
    <w:basedOn w:val="Normal"/>
    <w:uiPriority w:val="99"/>
    <w:rsid w:val="0096432F"/>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96432F"/>
    <w:pPr>
      <w:outlineLvl w:val="9"/>
    </w:pPr>
  </w:style>
  <w:style w:type="paragraph" w:styleId="BodyTextIndent">
    <w:name w:val="Body Text Indent"/>
    <w:basedOn w:val="Normal"/>
    <w:link w:val="BodyTextIndentChar"/>
    <w:unhideWhenUsed/>
    <w:rsid w:val="0096432F"/>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rsid w:val="0096432F"/>
    <w:rPr>
      <w:rFonts w:ascii="Calibri" w:eastAsia="Calibri" w:hAnsi="Calibri" w:cs="Times New Roman"/>
      <w:lang w:val="sq-AL"/>
    </w:rPr>
  </w:style>
  <w:style w:type="paragraph" w:customStyle="1" w:styleId="numridata0">
    <w:name w:val="numridata"/>
    <w:basedOn w:val="Normal"/>
    <w:rsid w:val="0096432F"/>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96432F"/>
    <w:pPr>
      <w:spacing w:line="240" w:lineRule="exact"/>
    </w:pPr>
    <w:rPr>
      <w:rFonts w:ascii="Tahoma" w:hAnsi="Tahoma"/>
      <w:sz w:val="20"/>
      <w:szCs w:val="20"/>
    </w:rPr>
  </w:style>
  <w:style w:type="paragraph" w:styleId="BodyText3">
    <w:name w:val="Body Text 3"/>
    <w:basedOn w:val="Normal"/>
    <w:link w:val="BodyText3Char"/>
    <w:uiPriority w:val="99"/>
    <w:rsid w:val="0096432F"/>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96432F"/>
    <w:rPr>
      <w:rFonts w:ascii="Times New Roman" w:eastAsia="Times New Roman" w:hAnsi="Times New Roman" w:cs="Times New Roman"/>
      <w:sz w:val="16"/>
      <w:szCs w:val="16"/>
      <w:lang w:val="sq-AL"/>
    </w:rPr>
  </w:style>
  <w:style w:type="paragraph" w:customStyle="1" w:styleId="s32b251d">
    <w:name w:val="s32b251d"/>
    <w:basedOn w:val="Normal"/>
    <w:rsid w:val="0096432F"/>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96432F"/>
  </w:style>
  <w:style w:type="paragraph" w:customStyle="1" w:styleId="s30eec3f8">
    <w:name w:val="s30eec3f8"/>
    <w:basedOn w:val="Normal"/>
    <w:rsid w:val="0096432F"/>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96432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96432F"/>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96432F"/>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96432F"/>
  </w:style>
  <w:style w:type="character" w:customStyle="1" w:styleId="s7d2086b4">
    <w:name w:val="s7d2086b4"/>
    <w:basedOn w:val="DefaultParagraphFont"/>
    <w:uiPriority w:val="99"/>
    <w:rsid w:val="0096432F"/>
  </w:style>
  <w:style w:type="character" w:customStyle="1" w:styleId="hps">
    <w:name w:val="hps"/>
    <w:basedOn w:val="DefaultParagraphFont"/>
    <w:rsid w:val="0096432F"/>
  </w:style>
  <w:style w:type="paragraph" w:customStyle="1" w:styleId="paragrafi00">
    <w:name w:val="paragrafi0"/>
    <w:basedOn w:val="Normal"/>
    <w:rsid w:val="0096432F"/>
    <w:pPr>
      <w:spacing w:before="100" w:beforeAutospacing="1" w:after="100" w:afterAutospacing="1" w:line="240" w:lineRule="auto"/>
    </w:pPr>
    <w:rPr>
      <w:rFonts w:ascii="Times New Roman" w:eastAsia="Calibri" w:hAnsi="Times New Roman"/>
      <w:sz w:val="24"/>
      <w:szCs w:val="24"/>
    </w:rPr>
  </w:style>
  <w:style w:type="paragraph" w:customStyle="1" w:styleId="titulli0">
    <w:name w:val="titulli"/>
    <w:basedOn w:val="Normal"/>
    <w:rsid w:val="0096432F"/>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96432F"/>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96432F"/>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96432F"/>
  </w:style>
  <w:style w:type="paragraph" w:customStyle="1" w:styleId="akti1">
    <w:name w:val="akti"/>
    <w:basedOn w:val="Normal"/>
    <w:rsid w:val="0096432F"/>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96432F"/>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96432F"/>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96432F"/>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96432F"/>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rsid w:val="0096432F"/>
  </w:style>
  <w:style w:type="paragraph" w:customStyle="1" w:styleId="CM49">
    <w:name w:val="CM49"/>
    <w:basedOn w:val="Normal"/>
    <w:next w:val="Normal"/>
    <w:rsid w:val="0096432F"/>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96432F"/>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96432F"/>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96432F"/>
    <w:pPr>
      <w:widowControl w:val="0"/>
    </w:pPr>
    <w:rPr>
      <w:rFonts w:ascii="Helvetica" w:eastAsia="Times New Roman" w:hAnsi="Helvetica" w:cs="Helvetica"/>
      <w:lang w:val="sq-AL"/>
    </w:rPr>
  </w:style>
  <w:style w:type="paragraph" w:customStyle="1" w:styleId="CM57">
    <w:name w:val="CM57"/>
    <w:basedOn w:val="Normal"/>
    <w:next w:val="Normal"/>
    <w:rsid w:val="0096432F"/>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96432F"/>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96432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9643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96432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6432F"/>
  </w:style>
  <w:style w:type="character" w:customStyle="1" w:styleId="StyleHeading6BoldChar">
    <w:name w:val="Style Heading 6 + Bold Char"/>
    <w:link w:val="StyleHeading6Bold"/>
    <w:rsid w:val="0096432F"/>
    <w:rPr>
      <w:rFonts w:ascii="Cambria" w:eastAsia="MS Mincho" w:hAnsi="Cambria" w:cs="Cambria"/>
      <w:b/>
      <w:bCs/>
      <w:i/>
      <w:iCs/>
      <w:color w:val="7F7F7F"/>
      <w:sz w:val="24"/>
      <w:szCs w:val="24"/>
      <w:lang w:val="sq-AL"/>
    </w:rPr>
  </w:style>
  <w:style w:type="paragraph" w:customStyle="1" w:styleId="tableheaders">
    <w:name w:val="table headers"/>
    <w:rsid w:val="0096432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6432F"/>
    <w:rPr>
      <w:b w:val="0"/>
    </w:rPr>
  </w:style>
  <w:style w:type="paragraph" w:styleId="PlainText">
    <w:name w:val="Plain Text"/>
    <w:basedOn w:val="Normal"/>
    <w:link w:val="PlainTextChar"/>
    <w:unhideWhenUsed/>
    <w:rsid w:val="0096432F"/>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96432F"/>
    <w:rPr>
      <w:rFonts w:ascii="Consolas" w:eastAsia="Calibri" w:hAnsi="Consolas" w:cs="Times New Roman"/>
      <w:sz w:val="21"/>
      <w:szCs w:val="21"/>
      <w:lang w:val="sq-AL" w:eastAsia="x-none"/>
    </w:rPr>
  </w:style>
  <w:style w:type="paragraph" w:customStyle="1" w:styleId="StyleStyle1Bold">
    <w:name w:val="Style Style1 + Bold"/>
    <w:basedOn w:val="Style1"/>
    <w:rsid w:val="0096432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96432F"/>
    <w:rPr>
      <w:rFonts w:ascii="EUAlbertina" w:hAnsi="EUAlbertina"/>
      <w:color w:val="auto"/>
    </w:rPr>
  </w:style>
  <w:style w:type="paragraph" w:customStyle="1" w:styleId="CM4">
    <w:name w:val="CM4"/>
    <w:basedOn w:val="Normal"/>
    <w:next w:val="Normal"/>
    <w:rsid w:val="0096432F"/>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rsid w:val="0096432F"/>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rsid w:val="0096432F"/>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96432F"/>
    <w:rPr>
      <w:rFonts w:ascii="Tahoma" w:eastAsia="Times New Roman" w:hAnsi="Tahoma" w:cs="Times New Roman"/>
      <w:sz w:val="16"/>
      <w:szCs w:val="16"/>
      <w:lang w:val="sq-AL" w:eastAsia="x-none"/>
    </w:rPr>
  </w:style>
  <w:style w:type="numbering" w:customStyle="1" w:styleId="NoList3">
    <w:name w:val="No List3"/>
    <w:next w:val="NoList"/>
    <w:semiHidden/>
    <w:rsid w:val="0096432F"/>
  </w:style>
  <w:style w:type="numbering" w:customStyle="1" w:styleId="NoList4">
    <w:name w:val="No List4"/>
    <w:next w:val="NoList"/>
    <w:semiHidden/>
    <w:rsid w:val="0096432F"/>
  </w:style>
  <w:style w:type="paragraph" w:customStyle="1" w:styleId="Point1">
    <w:name w:val="Point 1"/>
    <w:basedOn w:val="Normal"/>
    <w:link w:val="Point1Char"/>
    <w:rsid w:val="0096432F"/>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96432F"/>
    <w:rPr>
      <w:rFonts w:ascii="Calibri" w:eastAsia="Times New Roman" w:hAnsi="Calibri" w:cs="Times New Roman"/>
      <w:sz w:val="24"/>
      <w:szCs w:val="24"/>
      <w:lang w:val="en-GB" w:eastAsia="en-GB"/>
    </w:rPr>
  </w:style>
  <w:style w:type="paragraph" w:customStyle="1" w:styleId="Text1">
    <w:name w:val="Text 1"/>
    <w:basedOn w:val="Normal"/>
    <w:link w:val="Text1Char"/>
    <w:rsid w:val="0096432F"/>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96432F"/>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96432F"/>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96432F"/>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96432F"/>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96432F"/>
  </w:style>
  <w:style w:type="character" w:customStyle="1" w:styleId="SectionTitleCharCharChar">
    <w:name w:val="SectionTitle Char Char Char"/>
    <w:link w:val="SectionTitleCharChar"/>
    <w:rsid w:val="0096432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6432F"/>
    <w:rPr>
      <w:rFonts w:ascii="Calibri" w:eastAsia="Times New Roman" w:hAnsi="Calibri" w:cs="Times New Roman"/>
      <w:b/>
      <w:bCs/>
      <w:smallCaps/>
      <w:sz w:val="28"/>
      <w:szCs w:val="28"/>
      <w:lang w:val="en-GB" w:eastAsia="en-GB"/>
    </w:rPr>
  </w:style>
  <w:style w:type="character" w:customStyle="1" w:styleId="Text1Char">
    <w:name w:val="Text 1 Char"/>
    <w:link w:val="Text1"/>
    <w:rsid w:val="0096432F"/>
    <w:rPr>
      <w:rFonts w:ascii="Calibri" w:eastAsia="Times New Roman" w:hAnsi="Calibri" w:cs="Times New Roman"/>
      <w:sz w:val="24"/>
      <w:szCs w:val="24"/>
      <w:lang w:val="en-GB" w:eastAsia="en-GB"/>
    </w:rPr>
  </w:style>
  <w:style w:type="character" w:customStyle="1" w:styleId="Point1CharChar">
    <w:name w:val="Point 1 Char Char"/>
    <w:rsid w:val="0096432F"/>
    <w:rPr>
      <w:sz w:val="24"/>
      <w:szCs w:val="24"/>
      <w:lang w:val="en-GB" w:eastAsia="en-GB" w:bidi="ar-SA"/>
    </w:rPr>
  </w:style>
  <w:style w:type="paragraph" w:customStyle="1" w:styleId="Point0">
    <w:name w:val="Point 0"/>
    <w:basedOn w:val="Normal"/>
    <w:rsid w:val="0096432F"/>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96432F"/>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96432F"/>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96432F"/>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96432F"/>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96432F"/>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96432F"/>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96432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6432F"/>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96432F"/>
    <w:rPr>
      <w:rFonts w:ascii="CG Times" w:hAnsi="CG Times"/>
      <w:sz w:val="22"/>
      <w:lang w:val="en-US" w:eastAsia="en-US" w:bidi="ar-SA"/>
    </w:rPr>
  </w:style>
  <w:style w:type="paragraph" w:customStyle="1" w:styleId="SectionTitle">
    <w:name w:val="SectionTitle"/>
    <w:basedOn w:val="Normal"/>
    <w:next w:val="Heading1"/>
    <w:rsid w:val="0096432F"/>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96432F"/>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96432F"/>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96432F"/>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96432F"/>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96432F"/>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96432F"/>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96432F"/>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96432F"/>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96432F"/>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96432F"/>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96432F"/>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96432F"/>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96432F"/>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96432F"/>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96432F"/>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96432F"/>
    <w:pPr>
      <w:spacing w:after="0" w:line="360" w:lineRule="auto"/>
    </w:pPr>
    <w:rPr>
      <w:rFonts w:ascii="Tahoma" w:eastAsia="Times New Roman" w:hAnsi="Tahoma"/>
      <w:lang w:val="de-AT" w:eastAsia="de-DE"/>
    </w:rPr>
  </w:style>
  <w:style w:type="paragraph" w:styleId="List">
    <w:name w:val="List"/>
    <w:basedOn w:val="Normal"/>
    <w:rsid w:val="0096432F"/>
    <w:pPr>
      <w:spacing w:after="0" w:line="360" w:lineRule="auto"/>
      <w:ind w:left="454" w:hanging="454"/>
    </w:pPr>
    <w:rPr>
      <w:rFonts w:ascii="Tahoma" w:eastAsia="Times New Roman" w:hAnsi="Tahoma"/>
      <w:lang w:val="de-AT" w:eastAsia="de-DE"/>
    </w:rPr>
  </w:style>
  <w:style w:type="paragraph" w:styleId="List2">
    <w:name w:val="List 2"/>
    <w:basedOn w:val="Normal"/>
    <w:rsid w:val="0096432F"/>
    <w:pPr>
      <w:spacing w:after="0" w:line="360" w:lineRule="auto"/>
      <w:ind w:left="681" w:hanging="454"/>
    </w:pPr>
    <w:rPr>
      <w:rFonts w:ascii="Tahoma" w:eastAsia="Times New Roman" w:hAnsi="Tahoma"/>
      <w:lang w:val="de-AT" w:eastAsia="de-DE"/>
    </w:rPr>
  </w:style>
  <w:style w:type="paragraph" w:styleId="List3">
    <w:name w:val="List 3"/>
    <w:basedOn w:val="Normal"/>
    <w:rsid w:val="0096432F"/>
    <w:pPr>
      <w:spacing w:after="0" w:line="360" w:lineRule="auto"/>
      <w:ind w:left="908" w:hanging="454"/>
    </w:pPr>
    <w:rPr>
      <w:rFonts w:ascii="Tahoma" w:eastAsia="Times New Roman" w:hAnsi="Tahoma"/>
      <w:lang w:val="de-AT" w:eastAsia="de-DE"/>
    </w:rPr>
  </w:style>
  <w:style w:type="paragraph" w:styleId="List4">
    <w:name w:val="List 4"/>
    <w:basedOn w:val="Normal"/>
    <w:rsid w:val="0096432F"/>
    <w:pPr>
      <w:spacing w:after="0" w:line="360" w:lineRule="auto"/>
      <w:ind w:left="1134" w:hanging="454"/>
    </w:pPr>
    <w:rPr>
      <w:rFonts w:ascii="Tahoma" w:eastAsia="Times New Roman" w:hAnsi="Tahoma"/>
      <w:lang w:val="de-AT" w:eastAsia="de-DE"/>
    </w:rPr>
  </w:style>
  <w:style w:type="paragraph" w:styleId="List5">
    <w:name w:val="List 5"/>
    <w:basedOn w:val="Normal"/>
    <w:rsid w:val="0096432F"/>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96432F"/>
    <w:pPr>
      <w:spacing w:after="0" w:line="360" w:lineRule="auto"/>
      <w:ind w:left="227"/>
    </w:pPr>
    <w:rPr>
      <w:rFonts w:ascii="Tahoma" w:eastAsia="Times New Roman" w:hAnsi="Tahoma"/>
      <w:lang w:val="de-AT" w:eastAsia="de-DE"/>
    </w:rPr>
  </w:style>
  <w:style w:type="paragraph" w:styleId="ListContinue2">
    <w:name w:val="List Continue 2"/>
    <w:basedOn w:val="Normal"/>
    <w:rsid w:val="0096432F"/>
    <w:pPr>
      <w:spacing w:after="0" w:line="360" w:lineRule="auto"/>
      <w:ind w:left="454"/>
    </w:pPr>
    <w:rPr>
      <w:rFonts w:ascii="Tahoma" w:eastAsia="Times New Roman" w:hAnsi="Tahoma"/>
      <w:lang w:val="de-AT" w:eastAsia="de-DE"/>
    </w:rPr>
  </w:style>
  <w:style w:type="paragraph" w:styleId="ListContinue3">
    <w:name w:val="List Continue 3"/>
    <w:basedOn w:val="Normal"/>
    <w:rsid w:val="0096432F"/>
    <w:pPr>
      <w:spacing w:after="0" w:line="360" w:lineRule="auto"/>
      <w:ind w:left="680"/>
    </w:pPr>
    <w:rPr>
      <w:rFonts w:ascii="Tahoma" w:eastAsia="Times New Roman" w:hAnsi="Tahoma"/>
      <w:lang w:val="de-AT" w:eastAsia="de-DE"/>
    </w:rPr>
  </w:style>
  <w:style w:type="paragraph" w:styleId="ListContinue4">
    <w:name w:val="List Continue 4"/>
    <w:basedOn w:val="Normal"/>
    <w:rsid w:val="0096432F"/>
    <w:pPr>
      <w:spacing w:after="0" w:line="360" w:lineRule="auto"/>
      <w:ind w:left="907"/>
    </w:pPr>
    <w:rPr>
      <w:rFonts w:ascii="Tahoma" w:eastAsia="Times New Roman" w:hAnsi="Tahoma"/>
      <w:lang w:val="de-AT" w:eastAsia="de-DE"/>
    </w:rPr>
  </w:style>
  <w:style w:type="paragraph" w:styleId="ListContinue5">
    <w:name w:val="List Continue 5"/>
    <w:basedOn w:val="Normal"/>
    <w:rsid w:val="0096432F"/>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96432F"/>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96432F"/>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96432F"/>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96432F"/>
    <w:rPr>
      <w:sz w:val="16"/>
      <w:szCs w:val="16"/>
    </w:rPr>
  </w:style>
  <w:style w:type="paragraph" w:styleId="CommentText">
    <w:name w:val="annotation text"/>
    <w:aliases w:val=" Char"/>
    <w:basedOn w:val="Normal"/>
    <w:link w:val="CommentTextChar"/>
    <w:uiPriority w:val="99"/>
    <w:unhideWhenUsed/>
    <w:rsid w:val="0096432F"/>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96432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96432F"/>
    <w:rPr>
      <w:b/>
      <w:bCs/>
    </w:rPr>
  </w:style>
  <w:style w:type="character" w:customStyle="1" w:styleId="CommentSubjectChar">
    <w:name w:val="Comment Subject Char"/>
    <w:basedOn w:val="CommentTextChar"/>
    <w:link w:val="CommentSubject"/>
    <w:uiPriority w:val="99"/>
    <w:rsid w:val="0096432F"/>
    <w:rPr>
      <w:rFonts w:ascii="Calibri" w:eastAsia="MS Mincho" w:hAnsi="Calibri" w:cs="Times New Roman"/>
      <w:b/>
      <w:bCs/>
      <w:sz w:val="20"/>
      <w:szCs w:val="20"/>
      <w:lang w:val="sq-AL"/>
    </w:rPr>
  </w:style>
  <w:style w:type="paragraph" w:styleId="ListNumber4">
    <w:name w:val="List Number 4"/>
    <w:basedOn w:val="Normal"/>
    <w:rsid w:val="0096432F"/>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96432F"/>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96432F"/>
  </w:style>
  <w:style w:type="paragraph" w:styleId="MacroText">
    <w:name w:val="macro"/>
    <w:link w:val="MacroTextChar"/>
    <w:semiHidden/>
    <w:rsid w:val="0096432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6432F"/>
    <w:rPr>
      <w:rFonts w:ascii="Courier New" w:eastAsia="Times New Roman" w:hAnsi="Courier New" w:cs="Times New Roman"/>
      <w:lang w:val="de-DE" w:eastAsia="de-DE"/>
    </w:rPr>
  </w:style>
  <w:style w:type="paragraph" w:styleId="NormalIndent">
    <w:name w:val="Normal Indent"/>
    <w:basedOn w:val="Normal"/>
    <w:link w:val="NormalIndentChar"/>
    <w:rsid w:val="0096432F"/>
    <w:pPr>
      <w:spacing w:after="0" w:line="360" w:lineRule="auto"/>
      <w:ind w:left="454"/>
    </w:pPr>
    <w:rPr>
      <w:rFonts w:ascii="Tahoma" w:eastAsia="Times New Roman" w:hAnsi="Tahoma"/>
      <w:lang w:val="de-AT" w:eastAsia="de-DE"/>
    </w:rPr>
  </w:style>
  <w:style w:type="paragraph" w:styleId="EnvelopeReturn">
    <w:name w:val="envelope return"/>
    <w:basedOn w:val="Normal"/>
    <w:rsid w:val="0096432F"/>
    <w:pPr>
      <w:spacing w:after="0" w:line="240" w:lineRule="auto"/>
    </w:pPr>
    <w:rPr>
      <w:rFonts w:ascii="Tahoma" w:eastAsia="Times New Roman" w:hAnsi="Tahoma"/>
      <w:sz w:val="20"/>
      <w:lang w:val="de-AT" w:eastAsia="de-DE"/>
    </w:rPr>
  </w:style>
  <w:style w:type="paragraph" w:styleId="EnvelopeAddress">
    <w:name w:val="envelope address"/>
    <w:basedOn w:val="Normal"/>
    <w:rsid w:val="0096432F"/>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96432F"/>
    <w:rPr>
      <w:rFonts w:ascii="Tahoma" w:hAnsi="Tahoma"/>
      <w:sz w:val="22"/>
    </w:rPr>
  </w:style>
  <w:style w:type="paragraph" w:styleId="BlockText">
    <w:name w:val="Block Text"/>
    <w:basedOn w:val="Normal"/>
    <w:rsid w:val="0096432F"/>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96432F"/>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96432F"/>
    <w:rPr>
      <w:rFonts w:ascii="Tahoma" w:eastAsia="Times New Roman" w:hAnsi="Tahoma" w:cs="Times New Roman"/>
      <w:lang w:val="de-AT" w:eastAsia="de-DE"/>
    </w:rPr>
  </w:style>
  <w:style w:type="character" w:customStyle="1" w:styleId="Emphasis1">
    <w:name w:val="Emphasis1"/>
    <w:semiHidden/>
    <w:rsid w:val="0096432F"/>
  </w:style>
  <w:style w:type="paragraph" w:styleId="NoteHeading">
    <w:name w:val="Note Heading"/>
    <w:basedOn w:val="Normal"/>
    <w:next w:val="Normal"/>
    <w:link w:val="NoteHeadingChar"/>
    <w:rsid w:val="0096432F"/>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96432F"/>
    <w:rPr>
      <w:rFonts w:ascii="Tahoma" w:eastAsia="Times New Roman" w:hAnsi="Tahoma" w:cs="Times New Roman"/>
      <w:lang w:val="de-AT" w:eastAsia="de-DE"/>
    </w:rPr>
  </w:style>
  <w:style w:type="paragraph" w:styleId="MessageHeader">
    <w:name w:val="Message Header"/>
    <w:basedOn w:val="Normal"/>
    <w:link w:val="MessageHeaderChar"/>
    <w:rsid w:val="0096432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96432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6432F"/>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96432F"/>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96432F"/>
    <w:rPr>
      <w:rFonts w:ascii="Tahoma" w:eastAsia="Times New Roman" w:hAnsi="Tahoma" w:cs="Times New Roman"/>
      <w:sz w:val="20"/>
      <w:szCs w:val="20"/>
      <w:lang w:val="sq-AL"/>
    </w:rPr>
  </w:style>
  <w:style w:type="character" w:styleId="EndnoteReference">
    <w:name w:val="endnote reference"/>
    <w:uiPriority w:val="99"/>
    <w:semiHidden/>
    <w:unhideWhenUsed/>
    <w:rsid w:val="0096432F"/>
    <w:rPr>
      <w:vertAlign w:val="superscript"/>
    </w:rPr>
  </w:style>
  <w:style w:type="paragraph" w:styleId="BodyTextFirstIndent2">
    <w:name w:val="Body Text First Indent 2"/>
    <w:basedOn w:val="BodyTextIndent"/>
    <w:link w:val="BodyTextFirstIndent2Char"/>
    <w:semiHidden/>
    <w:rsid w:val="0096432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6432F"/>
    <w:rPr>
      <w:rFonts w:ascii="Tahoma" w:eastAsia="Times New Roman" w:hAnsi="Tahoma" w:cs="Times New Roman"/>
      <w:lang w:val="de-AT" w:eastAsia="de-DE"/>
    </w:rPr>
  </w:style>
  <w:style w:type="numbering" w:styleId="111111">
    <w:name w:val="Outline List 2"/>
    <w:basedOn w:val="NoList"/>
    <w:semiHidden/>
    <w:rsid w:val="0096432F"/>
    <w:pPr>
      <w:numPr>
        <w:numId w:val="15"/>
      </w:numPr>
    </w:pPr>
  </w:style>
  <w:style w:type="paragraph" w:customStyle="1" w:styleId="Zusatz2">
    <w:name w:val="Zusatz 2"/>
    <w:basedOn w:val="Normal"/>
    <w:next w:val="Normal"/>
    <w:semiHidden/>
    <w:rsid w:val="0096432F"/>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96432F"/>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96432F"/>
    <w:pPr>
      <w:numPr>
        <w:numId w:val="16"/>
      </w:numPr>
    </w:pPr>
  </w:style>
  <w:style w:type="paragraph" w:styleId="Salutation">
    <w:name w:val="Salutation"/>
    <w:basedOn w:val="Normal"/>
    <w:next w:val="Normal"/>
    <w:link w:val="SalutationChar"/>
    <w:semiHidden/>
    <w:rsid w:val="0096432F"/>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96432F"/>
    <w:rPr>
      <w:rFonts w:ascii="Tahoma" w:eastAsia="Times New Roman" w:hAnsi="Tahoma" w:cs="Times New Roman"/>
      <w:lang w:val="de-AT" w:eastAsia="de-DE"/>
    </w:rPr>
  </w:style>
  <w:style w:type="numbering" w:styleId="ArticleSection">
    <w:name w:val="Outline List 3"/>
    <w:basedOn w:val="NoList"/>
    <w:semiHidden/>
    <w:rsid w:val="0096432F"/>
    <w:pPr>
      <w:numPr>
        <w:numId w:val="17"/>
      </w:numPr>
    </w:pPr>
  </w:style>
  <w:style w:type="paragraph" w:styleId="Closing">
    <w:name w:val="Closing"/>
    <w:basedOn w:val="Normal"/>
    <w:link w:val="ClosingChar"/>
    <w:rsid w:val="0096432F"/>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96432F"/>
    <w:rPr>
      <w:rFonts w:ascii="Tahoma" w:eastAsia="Times New Roman" w:hAnsi="Tahoma" w:cs="Times New Roman"/>
      <w:lang w:val="de-AT" w:eastAsia="de-DE"/>
    </w:rPr>
  </w:style>
  <w:style w:type="character" w:styleId="Emphasis">
    <w:name w:val="Emphasis"/>
    <w:qFormat/>
    <w:rsid w:val="0096432F"/>
    <w:rPr>
      <w:i/>
      <w:iCs/>
    </w:rPr>
  </w:style>
  <w:style w:type="paragraph" w:styleId="HTMLAddress">
    <w:name w:val="HTML Address"/>
    <w:basedOn w:val="Normal"/>
    <w:link w:val="HTMLAddressChar"/>
    <w:semiHidden/>
    <w:rsid w:val="0096432F"/>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96432F"/>
    <w:rPr>
      <w:rFonts w:ascii="Tahoma" w:eastAsia="Times New Roman" w:hAnsi="Tahoma" w:cs="Times New Roman"/>
      <w:i/>
      <w:iCs/>
      <w:lang w:val="de-AT" w:eastAsia="de-DE"/>
    </w:rPr>
  </w:style>
  <w:style w:type="character" w:styleId="HTMLAcronym">
    <w:name w:val="HTML Acronym"/>
    <w:semiHidden/>
    <w:rsid w:val="0096432F"/>
  </w:style>
  <w:style w:type="character" w:styleId="HTMLSample">
    <w:name w:val="HTML Sample"/>
    <w:semiHidden/>
    <w:rsid w:val="0096432F"/>
    <w:rPr>
      <w:rFonts w:ascii="Courier New" w:hAnsi="Courier New" w:cs="Courier New"/>
    </w:rPr>
  </w:style>
  <w:style w:type="character" w:styleId="HTMLCode">
    <w:name w:val="HTML Code"/>
    <w:semiHidden/>
    <w:rsid w:val="0096432F"/>
    <w:rPr>
      <w:rFonts w:ascii="Courier New" w:hAnsi="Courier New" w:cs="Courier New"/>
      <w:sz w:val="20"/>
      <w:szCs w:val="20"/>
    </w:rPr>
  </w:style>
  <w:style w:type="character" w:styleId="HTMLDefinition">
    <w:name w:val="HTML Definition"/>
    <w:semiHidden/>
    <w:rsid w:val="0096432F"/>
    <w:rPr>
      <w:i/>
      <w:iCs/>
    </w:rPr>
  </w:style>
  <w:style w:type="character" w:styleId="HTMLTypewriter">
    <w:name w:val="HTML Typewriter"/>
    <w:semiHidden/>
    <w:rsid w:val="0096432F"/>
    <w:rPr>
      <w:rFonts w:ascii="Courier New" w:hAnsi="Courier New" w:cs="Courier New"/>
      <w:sz w:val="20"/>
      <w:szCs w:val="20"/>
    </w:rPr>
  </w:style>
  <w:style w:type="character" w:styleId="HTMLKeyboard">
    <w:name w:val="HTML Keyboard"/>
    <w:semiHidden/>
    <w:rsid w:val="0096432F"/>
    <w:rPr>
      <w:rFonts w:ascii="Courier New" w:hAnsi="Courier New" w:cs="Courier New"/>
      <w:sz w:val="20"/>
      <w:szCs w:val="20"/>
    </w:rPr>
  </w:style>
  <w:style w:type="character" w:styleId="HTMLVariable">
    <w:name w:val="HTML Variable"/>
    <w:semiHidden/>
    <w:rsid w:val="0096432F"/>
    <w:rPr>
      <w:i/>
      <w:iCs/>
    </w:rPr>
  </w:style>
  <w:style w:type="paragraph" w:styleId="HTMLPreformatted">
    <w:name w:val="HTML Preformatted"/>
    <w:basedOn w:val="Normal"/>
    <w:link w:val="HTMLPreformattedChar"/>
    <w:semiHidden/>
    <w:rsid w:val="0096432F"/>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96432F"/>
    <w:rPr>
      <w:rFonts w:ascii="Courier New" w:eastAsia="Times New Roman" w:hAnsi="Courier New" w:cs="Times New Roman"/>
      <w:sz w:val="20"/>
      <w:lang w:val="de-AT" w:eastAsia="de-DE"/>
    </w:rPr>
  </w:style>
  <w:style w:type="character" w:styleId="HTMLCite">
    <w:name w:val="HTML Cite"/>
    <w:semiHidden/>
    <w:rsid w:val="0096432F"/>
    <w:rPr>
      <w:i/>
      <w:iCs/>
    </w:rPr>
  </w:style>
  <w:style w:type="table" w:styleId="Table3Deffects1">
    <w:name w:val="Table 3D effects 1"/>
    <w:basedOn w:val="TableNormal"/>
    <w:semiHidden/>
    <w:rsid w:val="0096432F"/>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6432F"/>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6432F"/>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6432F"/>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6432F"/>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6432F"/>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6432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6432F"/>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6432F"/>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6432F"/>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6432F"/>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6432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6432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6432F"/>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6432F"/>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6432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96432F"/>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6432F"/>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6432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6432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6432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6432F"/>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6432F"/>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6432F"/>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6432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6432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6432F"/>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6432F"/>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6432F"/>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6432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6432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6432F"/>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6432F"/>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6432F"/>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6432F"/>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6432F"/>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6432F"/>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6432F"/>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6432F"/>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6432F"/>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6432F"/>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6432F"/>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6432F"/>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6432F"/>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96432F"/>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96432F"/>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96432F"/>
    <w:rPr>
      <w:rFonts w:ascii="Tahoma" w:eastAsia="Times New Roman" w:hAnsi="Tahoma" w:cs="Times New Roman"/>
      <w:lang w:val="de-AT" w:eastAsia="de-DE"/>
    </w:rPr>
  </w:style>
  <w:style w:type="paragraph" w:styleId="E-mailSignature">
    <w:name w:val="E-mail Signature"/>
    <w:basedOn w:val="Normal"/>
    <w:link w:val="E-mailSignatureChar"/>
    <w:rsid w:val="0096432F"/>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96432F"/>
    <w:rPr>
      <w:rFonts w:ascii="Tahoma" w:eastAsia="Times New Roman" w:hAnsi="Tahoma" w:cs="Times New Roman"/>
      <w:lang w:val="de-AT" w:eastAsia="de-DE"/>
    </w:rPr>
  </w:style>
  <w:style w:type="paragraph" w:styleId="BodyText2">
    <w:name w:val="Body Text 2"/>
    <w:basedOn w:val="Normal"/>
    <w:link w:val="BodyText2Char"/>
    <w:uiPriority w:val="99"/>
    <w:rsid w:val="0096432F"/>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96432F"/>
    <w:rPr>
      <w:rFonts w:ascii="Tahoma" w:eastAsia="Times New Roman" w:hAnsi="Tahoma" w:cs="Times New Roman"/>
      <w:lang w:val="de-AT" w:eastAsia="de-DE"/>
    </w:rPr>
  </w:style>
  <w:style w:type="paragraph" w:styleId="BodyTextIndent2">
    <w:name w:val="Body Text Indent 2"/>
    <w:basedOn w:val="Normal"/>
    <w:link w:val="BodyTextIndent2Char"/>
    <w:rsid w:val="0096432F"/>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96432F"/>
    <w:rPr>
      <w:rFonts w:ascii="Tahoma" w:eastAsia="Times New Roman" w:hAnsi="Tahoma" w:cs="Times New Roman"/>
      <w:lang w:val="de-AT" w:eastAsia="de-DE"/>
    </w:rPr>
  </w:style>
  <w:style w:type="paragraph" w:styleId="BodyTextIndent3">
    <w:name w:val="Body Text Indent 3"/>
    <w:basedOn w:val="Normal"/>
    <w:link w:val="BodyTextIndent3Char"/>
    <w:rsid w:val="0096432F"/>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96432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6432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6432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6432F"/>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96432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6432F"/>
    <w:rPr>
      <w:rFonts w:ascii="CG Times" w:eastAsia="Times New Roman" w:hAnsi="CG Times" w:cs="Times New Roman"/>
      <w:b/>
      <w:szCs w:val="24"/>
    </w:rPr>
  </w:style>
  <w:style w:type="character" w:customStyle="1" w:styleId="SubtitleChar1">
    <w:name w:val="Subtitle Char1"/>
    <w:locked/>
    <w:rsid w:val="0096432F"/>
    <w:rPr>
      <w:rFonts w:ascii="Cambria" w:hAnsi="Cambria"/>
      <w:sz w:val="24"/>
      <w:szCs w:val="24"/>
    </w:rPr>
  </w:style>
  <w:style w:type="paragraph" w:customStyle="1" w:styleId="Char1">
    <w:name w:val="Char1"/>
    <w:basedOn w:val="Normal"/>
    <w:rsid w:val="0096432F"/>
    <w:pPr>
      <w:spacing w:line="240" w:lineRule="exact"/>
    </w:pPr>
    <w:rPr>
      <w:rFonts w:ascii="Arial" w:eastAsia="Times New Roman" w:hAnsi="Arial" w:cs="Arial"/>
      <w:sz w:val="20"/>
      <w:szCs w:val="20"/>
    </w:rPr>
  </w:style>
  <w:style w:type="character" w:customStyle="1" w:styleId="CharChar11">
    <w:name w:val="Char Char11"/>
    <w:semiHidden/>
    <w:locked/>
    <w:rsid w:val="0096432F"/>
    <w:rPr>
      <w:rFonts w:ascii="Tahoma" w:hAnsi="Tahoma" w:cs="Tahoma"/>
      <w:i/>
      <w:iCs/>
      <w:sz w:val="22"/>
      <w:szCs w:val="22"/>
      <w:lang w:val="de-AT" w:eastAsia="de-DE" w:bidi="ar-SA"/>
    </w:rPr>
  </w:style>
  <w:style w:type="character" w:customStyle="1" w:styleId="CharChar36">
    <w:name w:val="Char Char36"/>
    <w:locked/>
    <w:rsid w:val="0096432F"/>
    <w:rPr>
      <w:rFonts w:ascii="Arial" w:hAnsi="Arial" w:cs="Arial"/>
      <w:b/>
      <w:bCs/>
      <w:kern w:val="32"/>
      <w:sz w:val="32"/>
      <w:szCs w:val="32"/>
      <w:lang w:val="sq-AL" w:eastAsia="en-US" w:bidi="ar-SA"/>
    </w:rPr>
  </w:style>
  <w:style w:type="character" w:customStyle="1" w:styleId="CharChar35">
    <w:name w:val="Char Char35"/>
    <w:locked/>
    <w:rsid w:val="0096432F"/>
    <w:rPr>
      <w:rFonts w:ascii="Arial" w:hAnsi="Arial" w:cs="Arial"/>
      <w:b/>
      <w:bCs/>
      <w:i/>
      <w:iCs/>
      <w:sz w:val="28"/>
      <w:szCs w:val="28"/>
      <w:lang w:val="sq-AL" w:eastAsia="en-US" w:bidi="ar-SA"/>
    </w:rPr>
  </w:style>
  <w:style w:type="character" w:customStyle="1" w:styleId="CharChar34">
    <w:name w:val="Char Char34"/>
    <w:locked/>
    <w:rsid w:val="0096432F"/>
    <w:rPr>
      <w:rFonts w:ascii="Tahoma" w:hAnsi="Tahoma"/>
      <w:b/>
      <w:kern w:val="28"/>
      <w:sz w:val="24"/>
      <w:szCs w:val="28"/>
      <w:lang w:val="de-AT" w:eastAsia="de-DE" w:bidi="ar-SA"/>
    </w:rPr>
  </w:style>
  <w:style w:type="character" w:customStyle="1" w:styleId="CharChar33">
    <w:name w:val="Char Char33"/>
    <w:locked/>
    <w:rsid w:val="0096432F"/>
    <w:rPr>
      <w:rFonts w:ascii="Tahoma" w:hAnsi="Tahoma"/>
      <w:b/>
      <w:i/>
      <w:kern w:val="28"/>
      <w:sz w:val="22"/>
      <w:szCs w:val="22"/>
      <w:lang w:val="de-AT" w:eastAsia="de-DE" w:bidi="ar-SA"/>
    </w:rPr>
  </w:style>
  <w:style w:type="character" w:customStyle="1" w:styleId="CharChar32">
    <w:name w:val="Char Char32"/>
    <w:locked/>
    <w:rsid w:val="0096432F"/>
    <w:rPr>
      <w:rFonts w:ascii="Tahoma" w:hAnsi="Tahoma"/>
      <w:b/>
      <w:i/>
      <w:kern w:val="28"/>
      <w:sz w:val="22"/>
      <w:szCs w:val="22"/>
      <w:lang w:val="de-AT" w:eastAsia="de-DE" w:bidi="ar-SA"/>
    </w:rPr>
  </w:style>
  <w:style w:type="character" w:customStyle="1" w:styleId="CharChar31">
    <w:name w:val="Char Char31"/>
    <w:locked/>
    <w:rsid w:val="0096432F"/>
    <w:rPr>
      <w:rFonts w:ascii="Tahoma" w:hAnsi="Tahoma"/>
      <w:b/>
      <w:i/>
      <w:kern w:val="28"/>
      <w:sz w:val="22"/>
      <w:szCs w:val="22"/>
      <w:lang w:val="de-AT" w:eastAsia="de-DE" w:bidi="ar-SA"/>
    </w:rPr>
  </w:style>
  <w:style w:type="character" w:customStyle="1" w:styleId="CharChar10">
    <w:name w:val="Char Char10"/>
    <w:semiHidden/>
    <w:locked/>
    <w:rsid w:val="0096432F"/>
    <w:rPr>
      <w:rFonts w:ascii="Courier New" w:hAnsi="Courier New" w:cs="Courier New"/>
      <w:szCs w:val="22"/>
      <w:lang w:val="de-AT" w:eastAsia="de-DE" w:bidi="ar-SA"/>
    </w:rPr>
  </w:style>
  <w:style w:type="character" w:customStyle="1" w:styleId="CharChar30">
    <w:name w:val="Char Char30"/>
    <w:locked/>
    <w:rsid w:val="0096432F"/>
    <w:rPr>
      <w:rFonts w:ascii="Tahoma" w:hAnsi="Tahoma"/>
      <w:b/>
      <w:i/>
      <w:kern w:val="28"/>
      <w:sz w:val="22"/>
      <w:szCs w:val="22"/>
      <w:lang w:val="de-AT" w:eastAsia="de-DE" w:bidi="ar-SA"/>
    </w:rPr>
  </w:style>
  <w:style w:type="character" w:customStyle="1" w:styleId="CharChar29">
    <w:name w:val="Char Char29"/>
    <w:locked/>
    <w:rsid w:val="0096432F"/>
    <w:rPr>
      <w:rFonts w:ascii="Tahoma" w:hAnsi="Tahoma"/>
      <w:b/>
      <w:i/>
      <w:kern w:val="28"/>
      <w:sz w:val="22"/>
      <w:szCs w:val="22"/>
      <w:lang w:val="de-AT" w:eastAsia="de-DE" w:bidi="ar-SA"/>
    </w:rPr>
  </w:style>
  <w:style w:type="character" w:customStyle="1" w:styleId="CharChar28">
    <w:name w:val="Char Char28"/>
    <w:locked/>
    <w:rsid w:val="0096432F"/>
    <w:rPr>
      <w:rFonts w:ascii="Tahoma" w:hAnsi="Tahoma"/>
      <w:b/>
      <w:i/>
      <w:kern w:val="28"/>
      <w:sz w:val="22"/>
      <w:szCs w:val="22"/>
      <w:lang w:val="de-AT" w:eastAsia="de-DE" w:bidi="ar-SA"/>
    </w:rPr>
  </w:style>
  <w:style w:type="character" w:customStyle="1" w:styleId="CharChar27">
    <w:name w:val="Char Char27"/>
    <w:locked/>
    <w:rsid w:val="0096432F"/>
    <w:rPr>
      <w:rFonts w:ascii="Calibri" w:eastAsia="Calibri" w:hAnsi="Calibri"/>
      <w:lang w:val="sq-AL" w:eastAsia="en-US" w:bidi="ar-SA"/>
    </w:rPr>
  </w:style>
  <w:style w:type="character" w:customStyle="1" w:styleId="CharChar24">
    <w:name w:val="Char Char24"/>
    <w:locked/>
    <w:rsid w:val="0096432F"/>
    <w:rPr>
      <w:rFonts w:ascii="Tahoma" w:hAnsi="Tahoma" w:cs="Tahoma"/>
      <w:sz w:val="22"/>
      <w:szCs w:val="22"/>
      <w:lang w:val="de-AT" w:eastAsia="de-DE" w:bidi="ar-SA"/>
    </w:rPr>
  </w:style>
  <w:style w:type="character" w:customStyle="1" w:styleId="CharChar23">
    <w:name w:val="Char Char23"/>
    <w:locked/>
    <w:rsid w:val="0096432F"/>
    <w:rPr>
      <w:rFonts w:ascii="Tahoma" w:hAnsi="Tahoma" w:cs="Tahoma"/>
      <w:sz w:val="22"/>
      <w:szCs w:val="22"/>
      <w:lang w:val="de-AT" w:eastAsia="de-DE" w:bidi="ar-SA"/>
    </w:rPr>
  </w:style>
  <w:style w:type="character" w:customStyle="1" w:styleId="CharChar22">
    <w:name w:val="Char Char22"/>
    <w:semiHidden/>
    <w:locked/>
    <w:rsid w:val="0096432F"/>
    <w:rPr>
      <w:rFonts w:ascii="Courier New" w:hAnsi="Courier New" w:cs="Courier New"/>
      <w:sz w:val="22"/>
      <w:szCs w:val="22"/>
      <w:lang w:val="de-DE" w:eastAsia="de-DE" w:bidi="ar-SA"/>
    </w:rPr>
  </w:style>
  <w:style w:type="character" w:customStyle="1" w:styleId="CharChar21">
    <w:name w:val="Char Char21"/>
    <w:locked/>
    <w:rsid w:val="0096432F"/>
    <w:rPr>
      <w:rFonts w:ascii="Tahoma" w:hAnsi="Tahoma" w:cs="Tahoma"/>
      <w:b/>
      <w:kern w:val="28"/>
      <w:sz w:val="36"/>
      <w:szCs w:val="36"/>
      <w:lang w:val="de-AT" w:eastAsia="de-DE" w:bidi="ar-SA"/>
    </w:rPr>
  </w:style>
  <w:style w:type="character" w:customStyle="1" w:styleId="CharChar12">
    <w:name w:val="Char Char12"/>
    <w:semiHidden/>
    <w:locked/>
    <w:rsid w:val="0096432F"/>
    <w:rPr>
      <w:rFonts w:ascii="Tahoma" w:hAnsi="Tahoma" w:cs="Tahoma"/>
      <w:sz w:val="22"/>
      <w:szCs w:val="22"/>
      <w:lang w:val="de-AT" w:eastAsia="de-DE" w:bidi="ar-SA"/>
    </w:rPr>
  </w:style>
  <w:style w:type="character" w:customStyle="1" w:styleId="CharChar9">
    <w:name w:val="Char Char9"/>
    <w:semiHidden/>
    <w:locked/>
    <w:rsid w:val="0096432F"/>
    <w:rPr>
      <w:rFonts w:ascii="Tahoma" w:hAnsi="Tahoma" w:cs="Tahoma"/>
      <w:sz w:val="22"/>
      <w:szCs w:val="22"/>
      <w:lang w:val="de-AT" w:eastAsia="de-DE" w:bidi="ar-SA"/>
    </w:rPr>
  </w:style>
  <w:style w:type="character" w:customStyle="1" w:styleId="CharChar25">
    <w:name w:val="Char Char25"/>
    <w:semiHidden/>
    <w:locked/>
    <w:rsid w:val="0096432F"/>
    <w:rPr>
      <w:rFonts w:ascii="Tahoma" w:hAnsi="Tahoma" w:cs="Tahoma"/>
      <w:sz w:val="22"/>
      <w:szCs w:val="22"/>
      <w:lang w:val="de-AT" w:eastAsia="de-DE" w:bidi="ar-SA"/>
    </w:rPr>
  </w:style>
  <w:style w:type="character" w:customStyle="1" w:styleId="CharChar15">
    <w:name w:val="Char Char15"/>
    <w:semiHidden/>
    <w:locked/>
    <w:rsid w:val="0096432F"/>
    <w:rPr>
      <w:rFonts w:ascii="Tahoma" w:hAnsi="Tahoma" w:cs="Tahoma"/>
      <w:sz w:val="22"/>
      <w:szCs w:val="22"/>
      <w:lang w:val="de-AT" w:eastAsia="de-DE" w:bidi="ar-SA"/>
    </w:rPr>
  </w:style>
  <w:style w:type="character" w:customStyle="1" w:styleId="CharChar16">
    <w:name w:val="Char Char16"/>
    <w:semiHidden/>
    <w:locked/>
    <w:rsid w:val="0096432F"/>
    <w:rPr>
      <w:rFonts w:ascii="Tahoma" w:hAnsi="Tahoma" w:cs="Arial"/>
      <w:sz w:val="24"/>
      <w:szCs w:val="24"/>
      <w:lang w:val="de-AT" w:eastAsia="de-DE" w:bidi="ar-SA"/>
    </w:rPr>
  </w:style>
  <w:style w:type="character" w:customStyle="1" w:styleId="CharChar20">
    <w:name w:val="Char Char20"/>
    <w:locked/>
    <w:rsid w:val="0096432F"/>
    <w:rPr>
      <w:rFonts w:ascii="Tahoma" w:hAnsi="Tahoma" w:cs="Tahoma"/>
      <w:b/>
      <w:kern w:val="28"/>
      <w:sz w:val="32"/>
      <w:szCs w:val="36"/>
      <w:lang w:val="de-AT" w:eastAsia="de-DE" w:bidi="ar-SA"/>
    </w:rPr>
  </w:style>
  <w:style w:type="character" w:customStyle="1" w:styleId="CharChar13">
    <w:name w:val="Char Char13"/>
    <w:semiHidden/>
    <w:locked/>
    <w:rsid w:val="0096432F"/>
    <w:rPr>
      <w:rFonts w:ascii="Tahoma" w:hAnsi="Tahoma" w:cs="Tahoma"/>
      <w:sz w:val="22"/>
      <w:szCs w:val="22"/>
      <w:lang w:val="de-AT" w:eastAsia="de-DE" w:bidi="ar-SA"/>
    </w:rPr>
  </w:style>
  <w:style w:type="character" w:customStyle="1" w:styleId="CharChar19">
    <w:name w:val="Char Char19"/>
    <w:semiHidden/>
    <w:locked/>
    <w:rsid w:val="0096432F"/>
    <w:rPr>
      <w:rFonts w:ascii="Tahoma" w:hAnsi="Tahoma" w:cs="Tahoma"/>
      <w:sz w:val="22"/>
      <w:szCs w:val="22"/>
      <w:lang w:val="de-AT" w:eastAsia="de-DE" w:bidi="ar-SA"/>
    </w:rPr>
  </w:style>
  <w:style w:type="character" w:customStyle="1" w:styleId="CharChar3">
    <w:name w:val="Char Char3"/>
    <w:semiHidden/>
    <w:locked/>
    <w:rsid w:val="0096432F"/>
  </w:style>
  <w:style w:type="character" w:customStyle="1" w:styleId="CharChar14">
    <w:name w:val="Char Char14"/>
    <w:semiHidden/>
    <w:locked/>
    <w:rsid w:val="0096432F"/>
  </w:style>
  <w:style w:type="character" w:customStyle="1" w:styleId="CharChar17">
    <w:name w:val="Char Char17"/>
    <w:locked/>
    <w:rsid w:val="0096432F"/>
    <w:rPr>
      <w:rFonts w:ascii="Tahoma" w:hAnsi="Tahoma" w:cs="Tahoma"/>
      <w:sz w:val="22"/>
      <w:szCs w:val="22"/>
      <w:lang w:val="de-AT" w:eastAsia="de-DE" w:bidi="ar-SA"/>
    </w:rPr>
  </w:style>
  <w:style w:type="character" w:customStyle="1" w:styleId="CharChar7">
    <w:name w:val="Char Char7"/>
    <w:semiHidden/>
    <w:locked/>
    <w:rsid w:val="0096432F"/>
    <w:rPr>
      <w:rFonts w:ascii="Tahoma" w:hAnsi="Tahoma" w:cs="Tahoma"/>
      <w:sz w:val="22"/>
      <w:szCs w:val="22"/>
      <w:lang w:val="de-AT" w:eastAsia="de-DE" w:bidi="ar-SA"/>
    </w:rPr>
  </w:style>
  <w:style w:type="character" w:customStyle="1" w:styleId="CharChar6">
    <w:name w:val="Char Char6"/>
    <w:semiHidden/>
    <w:locked/>
    <w:rsid w:val="0096432F"/>
    <w:rPr>
      <w:rFonts w:ascii="Tahoma" w:hAnsi="Tahoma" w:cs="Tahoma"/>
      <w:sz w:val="16"/>
      <w:szCs w:val="16"/>
      <w:lang w:val="de-AT" w:eastAsia="de-DE" w:bidi="ar-SA"/>
    </w:rPr>
  </w:style>
  <w:style w:type="character" w:customStyle="1" w:styleId="CharChar5">
    <w:name w:val="Char Char5"/>
    <w:semiHidden/>
    <w:locked/>
    <w:rsid w:val="0096432F"/>
    <w:rPr>
      <w:rFonts w:ascii="Tahoma" w:hAnsi="Tahoma" w:cs="Tahoma"/>
      <w:sz w:val="22"/>
      <w:szCs w:val="22"/>
      <w:lang w:val="de-AT" w:eastAsia="de-DE" w:bidi="ar-SA"/>
    </w:rPr>
  </w:style>
  <w:style w:type="character" w:customStyle="1" w:styleId="CharChar4">
    <w:name w:val="Char Char4"/>
    <w:semiHidden/>
    <w:locked/>
    <w:rsid w:val="0096432F"/>
    <w:rPr>
      <w:rFonts w:ascii="Tahoma" w:hAnsi="Tahoma" w:cs="Tahoma"/>
      <w:sz w:val="16"/>
      <w:szCs w:val="16"/>
      <w:lang w:val="de-AT" w:eastAsia="de-DE" w:bidi="ar-SA"/>
    </w:rPr>
  </w:style>
  <w:style w:type="character" w:customStyle="1" w:styleId="CharChar18">
    <w:name w:val="Char Char18"/>
    <w:semiHidden/>
    <w:locked/>
    <w:rsid w:val="0096432F"/>
    <w:rPr>
      <w:rFonts w:ascii="Tahoma" w:hAnsi="Tahoma" w:cs="Tahoma"/>
      <w:sz w:val="22"/>
      <w:szCs w:val="22"/>
      <w:lang w:val="de-AT" w:eastAsia="de-DE" w:bidi="ar-SA"/>
    </w:rPr>
  </w:style>
  <w:style w:type="character" w:customStyle="1" w:styleId="CharChar8">
    <w:name w:val="Char Char8"/>
    <w:locked/>
    <w:rsid w:val="0096432F"/>
    <w:rPr>
      <w:rFonts w:ascii="Tahoma" w:hAnsi="Tahoma" w:cs="Tahoma"/>
      <w:sz w:val="22"/>
      <w:szCs w:val="22"/>
      <w:lang w:val="de-AT" w:eastAsia="de-DE" w:bidi="ar-SA"/>
    </w:rPr>
  </w:style>
  <w:style w:type="character" w:customStyle="1" w:styleId="CharChar2">
    <w:name w:val="Char Char2"/>
    <w:locked/>
    <w:rsid w:val="0096432F"/>
    <w:rPr>
      <w:rFonts w:ascii="Calibri" w:eastAsia="Calibri" w:hAnsi="Calibri" w:cs="Times New Roman"/>
      <w:b/>
      <w:bCs/>
      <w:sz w:val="20"/>
      <w:szCs w:val="20"/>
      <w:lang w:val="sq-AL" w:eastAsia="en-US" w:bidi="ar-SA"/>
    </w:rPr>
  </w:style>
  <w:style w:type="character" w:customStyle="1" w:styleId="CharChar26">
    <w:name w:val="Char Char26"/>
    <w:semiHidden/>
    <w:locked/>
    <w:rsid w:val="0096432F"/>
    <w:rPr>
      <w:rFonts w:ascii="Tahoma" w:hAnsi="Tahoma" w:cs="Tahoma"/>
      <w:sz w:val="16"/>
      <w:szCs w:val="16"/>
      <w:lang w:val="sq-AL" w:eastAsia="en-US" w:bidi="ar-SA"/>
    </w:rPr>
  </w:style>
  <w:style w:type="character" w:customStyle="1" w:styleId="CommentTextChar11">
    <w:name w:val="Comment Text Char11"/>
    <w:aliases w:val="Char Char37"/>
    <w:semiHidden/>
    <w:rsid w:val="0096432F"/>
    <w:rPr>
      <w:rFonts w:ascii="Calibri" w:hAnsi="Calibri" w:hint="default"/>
      <w:lang w:val="sq-AL"/>
    </w:rPr>
  </w:style>
  <w:style w:type="character" w:customStyle="1" w:styleId="NormalIndentChar">
    <w:name w:val="Normal Indent Char"/>
    <w:link w:val="NormalIndent"/>
    <w:rsid w:val="0096432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6432F"/>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96432F"/>
    <w:pPr>
      <w:tabs>
        <w:tab w:val="num" w:pos="360"/>
        <w:tab w:val="num" w:pos="1935"/>
        <w:tab w:val="num" w:pos="2563"/>
        <w:tab w:val="num" w:pos="3474"/>
      </w:tabs>
      <w:ind w:left="1935" w:hanging="360"/>
      <w:outlineLvl w:val="6"/>
    </w:pPr>
  </w:style>
  <w:style w:type="character" w:customStyle="1" w:styleId="AODefHeadChar">
    <w:name w:val="AODefHead Char"/>
    <w:link w:val="AODefHead"/>
    <w:rsid w:val="0096432F"/>
    <w:rPr>
      <w:rFonts w:ascii="Times New Roman" w:eastAsia="Times New Roman" w:hAnsi="Times New Roman" w:cs="Times New Roman"/>
      <w:szCs w:val="20"/>
      <w:lang w:val="sq-AL" w:eastAsia="sq-AL" w:bidi="sq-AL"/>
    </w:rPr>
  </w:style>
  <w:style w:type="paragraph" w:customStyle="1" w:styleId="PARA">
    <w:name w:val="PARA"/>
    <w:basedOn w:val="Normal"/>
    <w:locked/>
    <w:rsid w:val="0096432F"/>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96432F"/>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96432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6432F"/>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96432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96432F"/>
    <w:rPr>
      <w:color w:val="0000FF"/>
      <w:spacing w:val="0"/>
      <w:u w:val="double"/>
    </w:rPr>
  </w:style>
  <w:style w:type="paragraph" w:customStyle="1" w:styleId="dia">
    <w:name w:val="di(a)"/>
    <w:basedOn w:val="Normal"/>
    <w:rsid w:val="0096432F"/>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96432F"/>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96432F"/>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96432F"/>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96432F"/>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96432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96432F"/>
    <w:rPr>
      <w:rFonts w:cs="Times New Roman"/>
      <w:color w:val="808080"/>
    </w:rPr>
  </w:style>
  <w:style w:type="character" w:customStyle="1" w:styleId="az12">
    <w:name w:val="az12"/>
    <w:uiPriority w:val="99"/>
    <w:rsid w:val="0096432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6432F"/>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96432F"/>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964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6432F"/>
  </w:style>
  <w:style w:type="character" w:styleId="BookTitle">
    <w:name w:val="Book Title"/>
    <w:uiPriority w:val="33"/>
    <w:qFormat/>
    <w:rsid w:val="0096432F"/>
    <w:rPr>
      <w:b/>
      <w:bCs/>
      <w:smallCaps/>
      <w:spacing w:val="5"/>
    </w:rPr>
  </w:style>
  <w:style w:type="paragraph" w:customStyle="1" w:styleId="Cover1">
    <w:name w:val="Cover1"/>
    <w:basedOn w:val="Normal"/>
    <w:next w:val="Normal"/>
    <w:rsid w:val="0096432F"/>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96432F"/>
    <w:pPr>
      <w:spacing w:after="240" w:line="240" w:lineRule="auto"/>
    </w:pPr>
    <w:rPr>
      <w:rFonts w:ascii="Arial" w:eastAsia="Times New Roman" w:hAnsi="Arial"/>
      <w:szCs w:val="20"/>
      <w:lang w:eastAsia="sq-AL" w:bidi="sq-AL"/>
    </w:rPr>
  </w:style>
  <w:style w:type="paragraph" w:customStyle="1" w:styleId="Stile">
    <w:name w:val="Stile"/>
    <w:rsid w:val="0096432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6432F"/>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96432F"/>
    <w:rPr>
      <w:rFonts w:ascii="Times New Roman" w:eastAsia="Times New Roman" w:hAnsi="Times New Roman" w:cs="Times New Roman"/>
      <w:szCs w:val="20"/>
      <w:lang w:val="sq-AL"/>
    </w:rPr>
  </w:style>
  <w:style w:type="character" w:customStyle="1" w:styleId="Bodytext0">
    <w:name w:val="Body text_"/>
    <w:link w:val="BodyText1"/>
    <w:rsid w:val="0096432F"/>
    <w:rPr>
      <w:rFonts w:ascii="Times New Roman" w:hAnsi="Times New Roman"/>
      <w:sz w:val="21"/>
      <w:szCs w:val="21"/>
      <w:shd w:val="clear" w:color="auto" w:fill="FFFFFF"/>
    </w:rPr>
  </w:style>
  <w:style w:type="paragraph" w:customStyle="1" w:styleId="BodyText1">
    <w:name w:val="Body Text1"/>
    <w:basedOn w:val="Normal"/>
    <w:link w:val="Bodytext0"/>
    <w:rsid w:val="0096432F"/>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96432F"/>
    <w:pPr>
      <w:spacing w:line="240" w:lineRule="exact"/>
    </w:pPr>
    <w:rPr>
      <w:rFonts w:ascii="Tahoma" w:hAnsi="Tahoma"/>
      <w:sz w:val="20"/>
      <w:szCs w:val="20"/>
    </w:rPr>
  </w:style>
  <w:style w:type="paragraph" w:customStyle="1" w:styleId="BodyText23">
    <w:name w:val="Body Text 23"/>
    <w:basedOn w:val="Normal"/>
    <w:rsid w:val="0096432F"/>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96432F"/>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96432F"/>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6432F"/>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96432F"/>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6432F"/>
    <w:pPr>
      <w:widowControl w:val="0"/>
      <w:spacing w:after="0" w:line="240" w:lineRule="auto"/>
    </w:pPr>
    <w:rPr>
      <w:rFonts w:asciiTheme="minorHAnsi" w:eastAsiaTheme="minorHAnsi" w:hAnsiTheme="minorHAnsi" w:cstheme="minorBidi"/>
    </w:rPr>
  </w:style>
  <w:style w:type="paragraph" w:customStyle="1" w:styleId="xl63">
    <w:name w:val="xl63"/>
    <w:basedOn w:val="Normal"/>
    <w:rsid w:val="00964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964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6">
    <w:name w:val="No List6"/>
    <w:next w:val="NoList"/>
    <w:uiPriority w:val="99"/>
    <w:semiHidden/>
    <w:unhideWhenUsed/>
    <w:rsid w:val="0096432F"/>
  </w:style>
  <w:style w:type="table" w:customStyle="1" w:styleId="TableGrid40">
    <w:name w:val="Table Grid4"/>
    <w:basedOn w:val="TableNormal"/>
    <w:next w:val="TableGrid"/>
    <w:rsid w:val="0096432F"/>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6432F"/>
  </w:style>
  <w:style w:type="table" w:customStyle="1" w:styleId="TableGrid11">
    <w:name w:val="Table Grid11"/>
    <w:basedOn w:val="TableNormal"/>
    <w:next w:val="TableGrid"/>
    <w:rsid w:val="009643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96432F"/>
  </w:style>
  <w:style w:type="numbering" w:customStyle="1" w:styleId="NoList41">
    <w:name w:val="No List41"/>
    <w:next w:val="NoList"/>
    <w:semiHidden/>
    <w:rsid w:val="0096432F"/>
  </w:style>
  <w:style w:type="numbering" w:customStyle="1" w:styleId="NoList111">
    <w:name w:val="No List111"/>
    <w:next w:val="NoList"/>
    <w:semiHidden/>
    <w:unhideWhenUsed/>
    <w:rsid w:val="0096432F"/>
  </w:style>
  <w:style w:type="table" w:customStyle="1" w:styleId="Table3Deffects11">
    <w:name w:val="Table 3D effects 11"/>
    <w:basedOn w:val="TableNormal"/>
    <w:next w:val="Table3Deffects1"/>
    <w:semiHidden/>
    <w:rsid w:val="0096432F"/>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96432F"/>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96432F"/>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96432F"/>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96432F"/>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96432F"/>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96432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96432F"/>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96432F"/>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96432F"/>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96432F"/>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96432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96432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96432F"/>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96432F"/>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96432F"/>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96432F"/>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96432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96432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96432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96432F"/>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96432F"/>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96432F"/>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96432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96432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96432F"/>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96432F"/>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96432F"/>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96432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96432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96432F"/>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96432F"/>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96432F"/>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96432F"/>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96432F"/>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96432F"/>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96432F"/>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96432F"/>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96432F"/>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96432F"/>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96432F"/>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96432F"/>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96432F"/>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96432F"/>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964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96432F"/>
  </w:style>
  <w:style w:type="paragraph" w:customStyle="1" w:styleId="ECHRTitleCentre3">
    <w:name w:val="ECHR_Title_Centre_3"/>
    <w:aliases w:val="Ju_H_Article"/>
    <w:basedOn w:val="Normal"/>
    <w:next w:val="ECHRParaQuote"/>
    <w:uiPriority w:val="27"/>
    <w:qFormat/>
    <w:rsid w:val="0096432F"/>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96432F"/>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96432F"/>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96432F"/>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96432F"/>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96432F"/>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96432F"/>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96432F"/>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96432F"/>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96432F"/>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96432F"/>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96432F"/>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96432F"/>
    <w:rPr>
      <w:rFonts w:ascii="Times New Roman" w:eastAsia="MS Mincho" w:hAnsi="Times New Roman"/>
      <w:sz w:val="24"/>
      <w:lang w:val="en-GB" w:eastAsia="x-none"/>
    </w:rPr>
  </w:style>
  <w:style w:type="paragraph" w:customStyle="1" w:styleId="jupara0">
    <w:name w:val="jupara"/>
    <w:basedOn w:val="Normal"/>
    <w:rsid w:val="0096432F"/>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96432F"/>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96432F"/>
    <w:pPr>
      <w:spacing w:before="100" w:beforeAutospacing="1" w:after="100" w:afterAutospacing="1" w:line="240" w:lineRule="auto"/>
    </w:pPr>
    <w:rPr>
      <w:rFonts w:ascii="Times New Roman" w:eastAsia="Times New Roman" w:hAnsi="Times New Roman"/>
      <w:sz w:val="24"/>
      <w:szCs w:val="24"/>
    </w:rPr>
  </w:style>
  <w:style w:type="paragraph" w:customStyle="1" w:styleId="ListNumberLevel2">
    <w:name w:val="List Number (Level 2)"/>
    <w:basedOn w:val="Normal"/>
    <w:rsid w:val="0096432F"/>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96432F"/>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96432F"/>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96432F"/>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96432F"/>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96432F"/>
  </w:style>
  <w:style w:type="paragraph" w:customStyle="1" w:styleId="pircontent">
    <w:name w:val="pircontent"/>
    <w:basedOn w:val="Normal"/>
    <w:rsid w:val="0096432F"/>
    <w:pPr>
      <w:spacing w:before="100" w:beforeAutospacing="1" w:after="100" w:afterAutospacing="1" w:line="312" w:lineRule="atLeast"/>
    </w:pPr>
    <w:rPr>
      <w:rFonts w:ascii="Verdana" w:eastAsia="Times New Roman" w:hAnsi="Verdana"/>
      <w:color w:val="000000"/>
      <w:sz w:val="17"/>
      <w:szCs w:val="17"/>
    </w:rPr>
  </w:style>
  <w:style w:type="paragraph" w:customStyle="1" w:styleId="Body">
    <w:name w:val="Body"/>
    <w:rsid w:val="0096432F"/>
    <w:pPr>
      <w:spacing w:after="160" w:line="259" w:lineRule="auto"/>
    </w:pPr>
    <w:rPr>
      <w:rFonts w:ascii="Helvetica" w:eastAsia="Arial Unicode MS" w:hAnsi="Helvetica" w:cs="Arial Unicode MS"/>
      <w:color w:val="000000"/>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96432F"/>
    <w:pPr>
      <w:spacing w:line="240" w:lineRule="exact"/>
    </w:pPr>
    <w:rPr>
      <w:rFonts w:asciiTheme="minorHAnsi" w:eastAsiaTheme="minorHAnsi" w:hAnsiTheme="minorHAnsi" w:cstheme="minorBidi"/>
      <w:vertAlign w:val="superscript"/>
    </w:rPr>
  </w:style>
  <w:style w:type="paragraph" w:customStyle="1" w:styleId="tektsiperfundim">
    <w:name w:val="tektsi perfundim"/>
    <w:rsid w:val="0096432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9AE643B35F7C4A56A3A98860B8EA306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2019-03-27T14:23:10Z</Data_x0020_e_x0020_Krijimit>
    <Modifikuesi xmlns="0e656187-b300-4fb0-8bf4-3a50f872073c">localadmin</Modifikuesi>
    <Data_x0020_e_x0020_Modifikimit xmlns="0e656187-b300-4fb0-8bf4-3a50f872073c">2019-03-27T14:32:25Z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9AE643B35F7C4A56A3A98860B8EA306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2019-03-27T14:23:10Z</Data_x0020_e_x0020_Krijimit>
    <Modifikuesi xmlns="0e656187-b300-4fb0-8bf4-3a50f872073c">localadmin</Modifikuesi>
    <Data_x0020_e_x0020_Modifikimit xmlns="0e656187-b300-4fb0-8bf4-3a50f872073c">2019-03-27T14:32:25Z</Data_x0020_e_x0020_Modifikimit>
    <P_x00eb_rshkrimi xmlns="0e656187-b300-4fb0-8bf4-3a50f872073c" xsi:nil="true"/>
    <Data_x0020_e_x0020_Aksesimit_x0020_t_x00eb__x0020_Fundit xmlns="0e656187-b300-4fb0-8bf4-3a50f872073c"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59DAC-6504-4821-A3CB-A52424CA1E59}">
  <ds:schemaRefs>
    <ds:schemaRef ds:uri="http://schemas.microsoft.com/sharepoint/v3/contenttype/forms"/>
  </ds:schemaRefs>
</ds:datastoreItem>
</file>

<file path=customXml/itemProps2.xml><?xml version="1.0" encoding="utf-8"?>
<ds:datastoreItem xmlns:ds="http://schemas.openxmlformats.org/officeDocument/2006/customXml" ds:itemID="{2E4D8F5A-FF9F-4E0D-A533-D08B7D043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94C3CA8-63D4-4468-A46C-F6589EC85835}">
  <ds:schemaRefs>
    <ds:schemaRef ds:uri="http://schemas.microsoft.com/office/2006/documentManagement/types"/>
    <ds:schemaRef ds:uri="http://purl.org/dc/elements/1.1/"/>
    <ds:schemaRef ds:uri="http://www.w3.org/XML/1998/namespace"/>
    <ds:schemaRef ds:uri="http://schemas.openxmlformats.org/package/2006/metadata/core-properties"/>
    <ds:schemaRef ds:uri="0e656187-b300-4fb0-8bf4-3a50f872073c"/>
    <ds:schemaRef ds:uri="http://purl.org/dc/dcmitype/"/>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2270094-F0A1-4866-9860-E1366BB0A881}">
  <ds:schemaRefs>
    <ds:schemaRef ds:uri="http://schemas.microsoft.com/sharepoint/v3/contenttype/forms"/>
  </ds:schemaRefs>
</ds:datastoreItem>
</file>

<file path=customXml/itemProps5.xml><?xml version="1.0" encoding="utf-8"?>
<ds:datastoreItem xmlns:ds="http://schemas.openxmlformats.org/officeDocument/2006/customXml" ds:itemID="{A1BF2655-A5EF-4B98-821B-129DB6475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6257BB2-6E0F-43BF-9AE7-50D90FF052AE}">
  <ds:schemaRefs>
    <ds:schemaRef ds:uri="http://schemas.microsoft.com/office/2006/metadata/properties"/>
    <ds:schemaRef ds:uri="http://schemas.microsoft.com/office/infopath/2007/PartnerControls"/>
    <ds:schemaRef ds:uri="0e656187-b300-4fb0-8bf4-3a50f872073c"/>
  </ds:schemaRefs>
</ds:datastoreItem>
</file>

<file path=customXml/itemProps7.xml><?xml version="1.0" encoding="utf-8"?>
<ds:datastoreItem xmlns:ds="http://schemas.openxmlformats.org/officeDocument/2006/customXml" ds:itemID="{C31EAFD4-F59D-4E6D-8CFC-81EC33C89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117</TotalTime>
  <Pages>21</Pages>
  <Words>11131</Words>
  <Characters>63449</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 Suli</cp:lastModifiedBy>
  <cp:revision>30</cp:revision>
  <cp:lastPrinted>2019-03-19T13:42:00Z</cp:lastPrinted>
  <dcterms:created xsi:type="dcterms:W3CDTF">2019-03-19T13:13:00Z</dcterms:created>
  <dcterms:modified xsi:type="dcterms:W3CDTF">2019-03-27T16:07:00Z</dcterms:modified>
</cp:coreProperties>
</file>