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1F4" w:rsidRPr="00B51F6A" w:rsidRDefault="00BE11F4">
      <w:pPr>
        <w:rPr>
          <w:rFonts w:ascii="Garamond" w:hAnsi="Garamond"/>
        </w:rPr>
      </w:pPr>
    </w:p>
    <w:tbl>
      <w:tblPr>
        <w:tblW w:w="5000" w:type="pct"/>
        <w:jc w:val="center"/>
        <w:tblLook w:val="00A0" w:firstRow="1" w:lastRow="0" w:firstColumn="1" w:lastColumn="0" w:noHBand="0" w:noVBand="0"/>
      </w:tblPr>
      <w:tblGrid>
        <w:gridCol w:w="1733"/>
        <w:gridCol w:w="6517"/>
        <w:gridCol w:w="2433"/>
      </w:tblGrid>
      <w:tr w:rsidR="008A5FB5" w:rsidRPr="00B51F6A" w:rsidTr="008A5FB5">
        <w:trPr>
          <w:trHeight w:val="259"/>
          <w:jc w:val="center"/>
        </w:trPr>
        <w:tc>
          <w:tcPr>
            <w:tcW w:w="1733" w:type="dxa"/>
          </w:tcPr>
          <w:p w:rsidR="008A5FB5" w:rsidRPr="00B51F6A" w:rsidRDefault="008A5FB5" w:rsidP="005C676D">
            <w:pPr>
              <w:pStyle w:val="NoSpacing"/>
              <w:rPr>
                <w:rFonts w:ascii="Garamond" w:hAnsi="Garamond"/>
                <w:b/>
                <w:sz w:val="72"/>
              </w:rPr>
            </w:pPr>
            <w:r w:rsidRPr="00B51F6A">
              <w:rPr>
                <w:rFonts w:ascii="Garamond" w:hAnsi="Garamond"/>
                <w:noProof/>
                <w:lang w:val="en-GB" w:eastAsia="en-GB"/>
              </w:rPr>
              <w:drawing>
                <wp:inline distT="0" distB="0" distL="0" distR="0" wp14:anchorId="6E359D48" wp14:editId="19DFD48F">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rsidR="008A5FB5" w:rsidRPr="00B51F6A" w:rsidRDefault="008A5FB5" w:rsidP="005C676D">
            <w:pPr>
              <w:pStyle w:val="NoSpacing"/>
              <w:spacing w:line="276" w:lineRule="auto"/>
              <w:jc w:val="center"/>
              <w:rPr>
                <w:rFonts w:ascii="Garamond" w:hAnsi="Garamond"/>
                <w:b/>
                <w:sz w:val="80"/>
                <w:szCs w:val="80"/>
              </w:rPr>
            </w:pPr>
            <w:r w:rsidRPr="00B51F6A">
              <w:rPr>
                <w:rFonts w:ascii="Garamond" w:hAnsi="Garamond"/>
                <w:b/>
                <w:sz w:val="80"/>
                <w:szCs w:val="80"/>
              </w:rPr>
              <w:t>FLETORJA ZYRTARE</w:t>
            </w:r>
          </w:p>
          <w:p w:rsidR="008A5FB5" w:rsidRPr="00B51F6A" w:rsidRDefault="008A5FB5" w:rsidP="005C676D">
            <w:pPr>
              <w:tabs>
                <w:tab w:val="center" w:pos="5233"/>
                <w:tab w:val="left" w:pos="7629"/>
              </w:tabs>
              <w:spacing w:after="0" w:line="240" w:lineRule="auto"/>
              <w:jc w:val="center"/>
              <w:rPr>
                <w:rFonts w:ascii="Garamond" w:hAnsi="Garamond"/>
                <w:b/>
                <w:sz w:val="56"/>
                <w:szCs w:val="56"/>
              </w:rPr>
            </w:pPr>
            <w:r w:rsidRPr="00B51F6A">
              <w:rPr>
                <w:rFonts w:ascii="Garamond" w:hAnsi="Garamond"/>
                <w:b/>
                <w:sz w:val="56"/>
                <w:szCs w:val="56"/>
              </w:rPr>
              <w:t>E REPUBLIKËS SË SHQIPËRISË</w:t>
            </w:r>
          </w:p>
        </w:tc>
      </w:tr>
      <w:tr w:rsidR="008A5FB5" w:rsidRPr="00B51F6A" w:rsidTr="008A5FB5">
        <w:trPr>
          <w:trHeight w:val="259"/>
          <w:jc w:val="center"/>
        </w:trPr>
        <w:tc>
          <w:tcPr>
            <w:tcW w:w="1733" w:type="dxa"/>
          </w:tcPr>
          <w:p w:rsidR="008A5FB5" w:rsidRPr="00B51F6A" w:rsidRDefault="008A5FB5" w:rsidP="005C676D">
            <w:pPr>
              <w:pStyle w:val="NoSpacing"/>
              <w:rPr>
                <w:rFonts w:ascii="Garamond" w:hAnsi="Garamond"/>
                <w:lang w:eastAsia="sq-AL"/>
              </w:rPr>
            </w:pPr>
            <w:r w:rsidRPr="00B51F6A">
              <w:rPr>
                <w:rFonts w:ascii="Garamond" w:hAnsi="Garamond"/>
                <w:lang w:eastAsia="sq-AL"/>
              </w:rPr>
              <w:t>www.qbz.gov.al</w:t>
            </w:r>
          </w:p>
        </w:tc>
        <w:tc>
          <w:tcPr>
            <w:tcW w:w="6517" w:type="dxa"/>
            <w:vAlign w:val="bottom"/>
          </w:tcPr>
          <w:p w:rsidR="008A5FB5" w:rsidRPr="00B51F6A" w:rsidRDefault="008A5FB5" w:rsidP="005C676D">
            <w:pPr>
              <w:pStyle w:val="NoSpacing"/>
              <w:jc w:val="center"/>
              <w:rPr>
                <w:rFonts w:ascii="Garamond" w:hAnsi="Garamond"/>
                <w:sz w:val="28"/>
                <w:szCs w:val="28"/>
                <w:lang w:eastAsia="ja-JP"/>
              </w:rPr>
            </w:pPr>
            <w:r w:rsidRPr="00B51F6A">
              <w:rPr>
                <w:rFonts w:ascii="Garamond" w:hAnsi="Garamond"/>
                <w:sz w:val="28"/>
                <w:szCs w:val="28"/>
              </w:rPr>
              <w:t>Botim i Qendrës s</w:t>
            </w:r>
            <w:r w:rsidRPr="00B51F6A">
              <w:rPr>
                <w:rFonts w:ascii="Garamond" w:hAnsi="Garamond"/>
                <w:sz w:val="28"/>
                <w:szCs w:val="28"/>
                <w:lang w:eastAsia="ja-JP"/>
              </w:rPr>
              <w:t>ë Botimeve Zyrtare</w:t>
            </w:r>
          </w:p>
        </w:tc>
        <w:tc>
          <w:tcPr>
            <w:tcW w:w="2433" w:type="dxa"/>
            <w:vAlign w:val="bottom"/>
          </w:tcPr>
          <w:p w:rsidR="00A26B5E" w:rsidRPr="00B51F6A" w:rsidRDefault="007A21D2" w:rsidP="00C20814">
            <w:pPr>
              <w:pStyle w:val="NoSpacing"/>
              <w:jc w:val="right"/>
              <w:rPr>
                <w:rFonts w:ascii="Garamond" w:hAnsi="Garamond"/>
              </w:rPr>
            </w:pPr>
            <w:r w:rsidRPr="00B51F6A">
              <w:rPr>
                <w:rFonts w:ascii="Garamond" w:hAnsi="Garamond"/>
              </w:rPr>
              <w:t xml:space="preserve">Viti: </w:t>
            </w:r>
            <w:r w:rsidR="00FE1463" w:rsidRPr="00B51F6A">
              <w:rPr>
                <w:rFonts w:ascii="Garamond" w:hAnsi="Garamond"/>
              </w:rPr>
              <w:t>2019</w:t>
            </w:r>
            <w:r w:rsidR="00161603" w:rsidRPr="00B51F6A">
              <w:rPr>
                <w:rFonts w:ascii="Garamond" w:hAnsi="Garamond"/>
              </w:rPr>
              <w:t xml:space="preserve"> – Numri:</w:t>
            </w:r>
            <w:r w:rsidR="00B56E24" w:rsidRPr="00B51F6A">
              <w:rPr>
                <w:rFonts w:ascii="Garamond" w:hAnsi="Garamond"/>
              </w:rPr>
              <w:t xml:space="preserve"> </w:t>
            </w:r>
            <w:r w:rsidR="0069443E" w:rsidRPr="00B51F6A">
              <w:rPr>
                <w:rFonts w:ascii="Garamond" w:hAnsi="Garamond"/>
              </w:rPr>
              <w:t>4</w:t>
            </w:r>
          </w:p>
          <w:p w:rsidR="008A5FB5" w:rsidRPr="00B51F6A" w:rsidRDefault="000C07C6" w:rsidP="00C20814">
            <w:pPr>
              <w:pStyle w:val="NoSpacing"/>
              <w:jc w:val="right"/>
              <w:rPr>
                <w:rFonts w:ascii="Garamond" w:hAnsi="Garamond"/>
              </w:rPr>
            </w:pPr>
            <w:r w:rsidRPr="00B51F6A">
              <w:rPr>
                <w:rFonts w:ascii="Garamond" w:hAnsi="Garamond"/>
              </w:rPr>
              <w:t xml:space="preserve"> </w:t>
            </w:r>
          </w:p>
        </w:tc>
      </w:tr>
      <w:tr w:rsidR="008A5FB5" w:rsidRPr="00B51F6A" w:rsidTr="008A5FB5">
        <w:trPr>
          <w:trHeight w:val="259"/>
          <w:jc w:val="center"/>
        </w:trPr>
        <w:tc>
          <w:tcPr>
            <w:tcW w:w="1733" w:type="dxa"/>
          </w:tcPr>
          <w:p w:rsidR="008A5FB5" w:rsidRPr="00B51F6A" w:rsidRDefault="008A5FB5" w:rsidP="005C676D">
            <w:pPr>
              <w:pStyle w:val="NoSpacing"/>
              <w:rPr>
                <w:rFonts w:ascii="Garamond" w:hAnsi="Garamond"/>
                <w:sz w:val="18"/>
                <w:lang w:eastAsia="sq-AL"/>
              </w:rPr>
            </w:pPr>
          </w:p>
        </w:tc>
        <w:tc>
          <w:tcPr>
            <w:tcW w:w="6517" w:type="dxa"/>
            <w:vAlign w:val="bottom"/>
          </w:tcPr>
          <w:p w:rsidR="008A5FB5" w:rsidRPr="00B51F6A" w:rsidRDefault="008A5FB5" w:rsidP="005C676D">
            <w:pPr>
              <w:pStyle w:val="NoSpacing"/>
              <w:jc w:val="center"/>
              <w:rPr>
                <w:rFonts w:ascii="Garamond" w:hAnsi="Garamond"/>
                <w:sz w:val="18"/>
                <w:szCs w:val="28"/>
              </w:rPr>
            </w:pPr>
          </w:p>
        </w:tc>
        <w:tc>
          <w:tcPr>
            <w:tcW w:w="2433" w:type="dxa"/>
            <w:vAlign w:val="bottom"/>
          </w:tcPr>
          <w:p w:rsidR="008A5FB5" w:rsidRPr="00B51F6A" w:rsidRDefault="008A5FB5" w:rsidP="005C676D">
            <w:pPr>
              <w:pStyle w:val="NoSpacing"/>
              <w:jc w:val="right"/>
              <w:rPr>
                <w:rFonts w:ascii="Garamond" w:hAnsi="Garamond"/>
                <w:sz w:val="18"/>
              </w:rPr>
            </w:pPr>
          </w:p>
        </w:tc>
      </w:tr>
    </w:tbl>
    <w:p w:rsidR="008A5FB5" w:rsidRPr="00B51F6A" w:rsidRDefault="001B3882" w:rsidP="008A5FB5">
      <w:pPr>
        <w:pStyle w:val="NoSpacing"/>
        <w:rPr>
          <w:rFonts w:ascii="Garamond" w:hAnsi="Garamond"/>
          <w:lang w:eastAsia="ja-JP"/>
        </w:rPr>
      </w:pPr>
      <w:r w:rsidRPr="00B51F6A">
        <w:rPr>
          <w:rFonts w:ascii="Garamond" w:hAnsi="Garamond"/>
          <w:noProof/>
          <w:lang w:val="en-GB" w:eastAsia="en-GB"/>
        </w:rPr>
        <mc:AlternateContent>
          <mc:Choice Requires="wps">
            <w:drawing>
              <wp:anchor distT="4294967291" distB="4294967291" distL="114300" distR="114300" simplePos="0" relativeHeight="251658240" behindDoc="0" locked="0" layoutInCell="1" allowOverlap="1" wp14:anchorId="3AEA401A" wp14:editId="47A9EA3B">
                <wp:simplePos x="0" y="0"/>
                <wp:positionH relativeFrom="column">
                  <wp:posOffset>-504825</wp:posOffset>
                </wp:positionH>
                <wp:positionV relativeFrom="paragraph">
                  <wp:posOffset>133349</wp:posOffset>
                </wp:positionV>
                <wp:extent cx="78295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0"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6C96CC"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mc:Fallback>
        </mc:AlternateContent>
      </w:r>
    </w:p>
    <w:tbl>
      <w:tblPr>
        <w:tblW w:w="0" w:type="auto"/>
        <w:tblLook w:val="00A0" w:firstRow="1" w:lastRow="0" w:firstColumn="1" w:lastColumn="0" w:noHBand="0" w:noVBand="0"/>
      </w:tblPr>
      <w:tblGrid>
        <w:gridCol w:w="10456"/>
      </w:tblGrid>
      <w:tr w:rsidR="008A5FB5" w:rsidRPr="00B51F6A" w:rsidTr="008A5FB5">
        <w:trPr>
          <w:trHeight w:val="360"/>
        </w:trPr>
        <w:tc>
          <w:tcPr>
            <w:tcW w:w="10456" w:type="dxa"/>
          </w:tcPr>
          <w:p w:rsidR="008A5FB5" w:rsidRPr="00B51F6A" w:rsidRDefault="00B15809" w:rsidP="0069443E">
            <w:pPr>
              <w:pStyle w:val="NoSpacing"/>
              <w:jc w:val="center"/>
              <w:rPr>
                <w:rFonts w:ascii="Garamond" w:hAnsi="Garamond"/>
                <w:b/>
                <w:sz w:val="28"/>
                <w:szCs w:val="28"/>
                <w:lang w:eastAsia="ja-JP"/>
              </w:rPr>
            </w:pPr>
            <w:r w:rsidRPr="00B51F6A">
              <w:rPr>
                <w:rFonts w:ascii="Garamond" w:hAnsi="Garamond"/>
                <w:b/>
                <w:sz w:val="28"/>
                <w:szCs w:val="28"/>
                <w:lang w:eastAsia="ja-JP"/>
              </w:rPr>
              <w:t>Tiranë – E</w:t>
            </w:r>
            <w:r w:rsidR="00CD27D3" w:rsidRPr="00B51F6A">
              <w:rPr>
                <w:rFonts w:ascii="Garamond" w:hAnsi="Garamond"/>
                <w:b/>
                <w:sz w:val="28"/>
                <w:szCs w:val="28"/>
                <w:lang w:eastAsia="ja-JP"/>
              </w:rPr>
              <w:t xml:space="preserve"> </w:t>
            </w:r>
            <w:r w:rsidR="0069443E" w:rsidRPr="00B51F6A">
              <w:rPr>
                <w:rFonts w:ascii="Garamond" w:hAnsi="Garamond"/>
                <w:b/>
                <w:sz w:val="28"/>
                <w:szCs w:val="28"/>
                <w:lang w:eastAsia="ja-JP"/>
              </w:rPr>
              <w:t>premte</w:t>
            </w:r>
            <w:r w:rsidR="00F6199B" w:rsidRPr="00B51F6A">
              <w:rPr>
                <w:rFonts w:ascii="Garamond" w:hAnsi="Garamond"/>
                <w:b/>
                <w:sz w:val="28"/>
                <w:szCs w:val="28"/>
                <w:lang w:eastAsia="ja-JP"/>
              </w:rPr>
              <w:t>,</w:t>
            </w:r>
            <w:r w:rsidR="00367B72" w:rsidRPr="00B51F6A">
              <w:rPr>
                <w:rFonts w:ascii="Garamond" w:hAnsi="Garamond"/>
                <w:b/>
                <w:sz w:val="28"/>
                <w:szCs w:val="28"/>
                <w:lang w:eastAsia="ja-JP"/>
              </w:rPr>
              <w:t xml:space="preserve"> </w:t>
            </w:r>
            <w:r w:rsidR="005B79BA" w:rsidRPr="00B51F6A">
              <w:rPr>
                <w:rFonts w:ascii="Garamond" w:hAnsi="Garamond"/>
                <w:b/>
                <w:sz w:val="28"/>
                <w:szCs w:val="28"/>
                <w:lang w:eastAsia="ja-JP"/>
              </w:rPr>
              <w:t>1</w:t>
            </w:r>
            <w:r w:rsidR="0069443E" w:rsidRPr="00B51F6A">
              <w:rPr>
                <w:rFonts w:ascii="Garamond" w:hAnsi="Garamond"/>
                <w:b/>
                <w:sz w:val="28"/>
                <w:szCs w:val="28"/>
                <w:lang w:eastAsia="ja-JP"/>
              </w:rPr>
              <w:t>8</w:t>
            </w:r>
            <w:r w:rsidR="007250C1" w:rsidRPr="00B51F6A">
              <w:rPr>
                <w:rFonts w:ascii="Garamond" w:hAnsi="Garamond"/>
                <w:b/>
                <w:sz w:val="28"/>
                <w:szCs w:val="28"/>
                <w:lang w:eastAsia="ja-JP"/>
              </w:rPr>
              <w:t xml:space="preserve"> </w:t>
            </w:r>
            <w:r w:rsidR="002A1E1D" w:rsidRPr="00B51F6A">
              <w:rPr>
                <w:rFonts w:ascii="Garamond" w:hAnsi="Garamond"/>
                <w:b/>
                <w:sz w:val="28"/>
                <w:szCs w:val="28"/>
                <w:lang w:eastAsia="ja-JP"/>
              </w:rPr>
              <w:t>janar</w:t>
            </w:r>
            <w:r w:rsidR="003B47AC" w:rsidRPr="00B51F6A">
              <w:rPr>
                <w:rFonts w:ascii="Garamond" w:hAnsi="Garamond"/>
                <w:b/>
                <w:sz w:val="28"/>
                <w:szCs w:val="28"/>
                <w:lang w:eastAsia="ja-JP"/>
              </w:rPr>
              <w:t xml:space="preserve"> </w:t>
            </w:r>
            <w:r w:rsidR="008A5FB5" w:rsidRPr="00B51F6A">
              <w:rPr>
                <w:rFonts w:ascii="Garamond" w:hAnsi="Garamond"/>
                <w:b/>
                <w:sz w:val="28"/>
                <w:szCs w:val="28"/>
                <w:lang w:eastAsia="ja-JP"/>
              </w:rPr>
              <w:t>201</w:t>
            </w:r>
            <w:r w:rsidR="002A1E1D" w:rsidRPr="00B51F6A">
              <w:rPr>
                <w:rFonts w:ascii="Garamond" w:hAnsi="Garamond"/>
                <w:b/>
                <w:sz w:val="28"/>
                <w:szCs w:val="28"/>
                <w:lang w:eastAsia="ja-JP"/>
              </w:rPr>
              <w:t>9</w:t>
            </w:r>
          </w:p>
        </w:tc>
      </w:tr>
    </w:tbl>
    <w:p w:rsidR="008A5FB5" w:rsidRPr="00B51F6A" w:rsidRDefault="001B3882" w:rsidP="008A5FB5">
      <w:pPr>
        <w:pStyle w:val="NoSpacing"/>
        <w:rPr>
          <w:rFonts w:ascii="Garamond" w:hAnsi="Garamond"/>
          <w:lang w:eastAsia="ja-JP"/>
        </w:rPr>
      </w:pPr>
      <w:r w:rsidRPr="00B51F6A">
        <w:rPr>
          <w:rFonts w:ascii="Garamond" w:hAnsi="Garamond"/>
          <w:noProof/>
          <w:lang w:val="en-GB" w:eastAsia="en-GB"/>
        </w:rPr>
        <mc:AlternateContent>
          <mc:Choice Requires="wps">
            <w:drawing>
              <wp:anchor distT="4294967291" distB="4294967291" distL="114300" distR="114300" simplePos="0" relativeHeight="251660288" behindDoc="0" locked="0" layoutInCell="1" allowOverlap="1" wp14:anchorId="5C8BA988" wp14:editId="74F3A6E9">
                <wp:simplePos x="0" y="0"/>
                <wp:positionH relativeFrom="column">
                  <wp:posOffset>-457200</wp:posOffset>
                </wp:positionH>
                <wp:positionV relativeFrom="paragraph">
                  <wp:posOffset>95884</wp:posOffset>
                </wp:positionV>
                <wp:extent cx="76581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15D5AF" id="Straight Connector 6"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mc:Fallback>
        </mc:AlternateContent>
      </w:r>
      <w:r w:rsidRPr="00B51F6A">
        <w:rPr>
          <w:rFonts w:ascii="Garamond" w:hAnsi="Garamond"/>
          <w:noProof/>
          <w:lang w:val="en-GB" w:eastAsia="en-GB"/>
        </w:rPr>
        <mc:AlternateContent>
          <mc:Choice Requires="wps">
            <w:drawing>
              <wp:anchor distT="4294967291" distB="4294967291" distL="114300" distR="114300" simplePos="0" relativeHeight="251656192" behindDoc="0" locked="0" layoutInCell="1" allowOverlap="1" wp14:anchorId="4257370C" wp14:editId="26E7B1AF">
                <wp:simplePos x="0" y="0"/>
                <wp:positionH relativeFrom="column">
                  <wp:posOffset>-704850</wp:posOffset>
                </wp:positionH>
                <wp:positionV relativeFrom="paragraph">
                  <wp:posOffset>57784</wp:posOffset>
                </wp:positionV>
                <wp:extent cx="79057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468052" id="Straight Connector 4"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mc:Fallback>
        </mc:AlternateContent>
      </w:r>
    </w:p>
    <w:p w:rsidR="0087387F" w:rsidRPr="00B51F6A" w:rsidRDefault="0087387F" w:rsidP="008A5FB5">
      <w:pPr>
        <w:tabs>
          <w:tab w:val="left" w:pos="1418"/>
        </w:tabs>
        <w:spacing w:after="0" w:line="240" w:lineRule="auto"/>
        <w:rPr>
          <w:rFonts w:ascii="Garamond" w:hAnsi="Garamond"/>
          <w:sz w:val="12"/>
        </w:rPr>
      </w:pPr>
    </w:p>
    <w:p w:rsidR="008A5FB5" w:rsidRPr="00B51F6A" w:rsidRDefault="008A5FB5" w:rsidP="008A5FB5">
      <w:pPr>
        <w:pStyle w:val="NoSpacing"/>
        <w:jc w:val="center"/>
        <w:rPr>
          <w:rFonts w:ascii="Garamond" w:hAnsi="Garamond"/>
          <w:b/>
          <w:sz w:val="28"/>
          <w:szCs w:val="28"/>
          <w:lang w:eastAsia="ja-JP"/>
        </w:rPr>
      </w:pPr>
      <w:r w:rsidRPr="00B51F6A">
        <w:rPr>
          <w:rFonts w:ascii="Garamond" w:hAnsi="Garamond"/>
          <w:b/>
          <w:sz w:val="28"/>
          <w:szCs w:val="28"/>
          <w:lang w:eastAsia="ja-JP"/>
        </w:rPr>
        <w:t>PËRMBAJTJA</w:t>
      </w:r>
    </w:p>
    <w:p w:rsidR="000E08BD" w:rsidRPr="00B51F6A"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B51F6A" w:rsidTr="00E030FE">
        <w:trPr>
          <w:trHeight w:val="167"/>
        </w:trPr>
        <w:tc>
          <w:tcPr>
            <w:tcW w:w="3369" w:type="dxa"/>
          </w:tcPr>
          <w:p w:rsidR="00EA6B47" w:rsidRPr="00B51F6A" w:rsidRDefault="00EA6B47" w:rsidP="00957CB4">
            <w:pPr>
              <w:pStyle w:val="NeniTitull"/>
              <w:keepNext w:val="0"/>
              <w:jc w:val="left"/>
              <w:rPr>
                <w:sz w:val="14"/>
                <w:szCs w:val="24"/>
                <w:lang w:val="sq-AL"/>
              </w:rPr>
            </w:pPr>
          </w:p>
        </w:tc>
        <w:tc>
          <w:tcPr>
            <w:tcW w:w="6520" w:type="dxa"/>
          </w:tcPr>
          <w:p w:rsidR="00EA6B47" w:rsidRPr="00B51F6A" w:rsidRDefault="00EA6B47" w:rsidP="00957CB4">
            <w:pPr>
              <w:pStyle w:val="NeniTitull"/>
              <w:keepNext w:val="0"/>
              <w:jc w:val="both"/>
              <w:rPr>
                <w:b w:val="0"/>
                <w:spacing w:val="-4"/>
                <w:sz w:val="14"/>
                <w:lang w:val="sq-AL"/>
              </w:rPr>
            </w:pPr>
          </w:p>
        </w:tc>
        <w:tc>
          <w:tcPr>
            <w:tcW w:w="851" w:type="dxa"/>
          </w:tcPr>
          <w:p w:rsidR="00EA6B47" w:rsidRPr="00B51F6A" w:rsidRDefault="00B31692" w:rsidP="00957CB4">
            <w:pPr>
              <w:pStyle w:val="Paragrafi"/>
              <w:ind w:firstLine="0"/>
              <w:jc w:val="center"/>
              <w:rPr>
                <w:lang w:val="sq-AL"/>
              </w:rPr>
            </w:pPr>
            <w:r w:rsidRPr="00B51F6A">
              <w:rPr>
                <w:szCs w:val="24"/>
                <w:lang w:val="sq-AL" w:eastAsia="ja-JP"/>
              </w:rPr>
              <w:t>Faqe</w:t>
            </w:r>
          </w:p>
        </w:tc>
      </w:tr>
    </w:tbl>
    <w:p w:rsidR="00C917D7" w:rsidRPr="00B51F6A" w:rsidRDefault="00C917D7" w:rsidP="003601B4">
      <w:pPr>
        <w:spacing w:after="0" w:line="240" w:lineRule="auto"/>
        <w:rPr>
          <w:rFonts w:ascii="Garamond" w:hAnsi="Garamond"/>
          <w:sz w:val="24"/>
          <w:szCs w:val="24"/>
        </w:rPr>
      </w:pPr>
    </w:p>
    <w:tbl>
      <w:tblPr>
        <w:tblW w:w="10740" w:type="dxa"/>
        <w:tblLayout w:type="fixed"/>
        <w:tblLook w:val="00A0" w:firstRow="1" w:lastRow="0" w:firstColumn="1" w:lastColumn="0" w:noHBand="0" w:noVBand="0"/>
      </w:tblPr>
      <w:tblGrid>
        <w:gridCol w:w="3227"/>
        <w:gridCol w:w="6662"/>
        <w:gridCol w:w="851"/>
      </w:tblGrid>
      <w:tr w:rsidR="00AB5329" w:rsidRPr="00B51F6A" w:rsidTr="00736998">
        <w:trPr>
          <w:trHeight w:val="150"/>
        </w:trPr>
        <w:tc>
          <w:tcPr>
            <w:tcW w:w="3227" w:type="dxa"/>
          </w:tcPr>
          <w:p w:rsidR="00B11710" w:rsidRPr="00B51F6A" w:rsidRDefault="0090544F" w:rsidP="0022042B">
            <w:pPr>
              <w:pStyle w:val="NeniTitull"/>
              <w:jc w:val="both"/>
              <w:rPr>
                <w:b w:val="0"/>
                <w:lang w:val="sq-AL"/>
              </w:rPr>
            </w:pPr>
            <w:r w:rsidRPr="00B51F6A">
              <w:rPr>
                <w:b w:val="0"/>
                <w:lang w:val="sq-AL"/>
              </w:rPr>
              <w:t>Vendim i Kuvendit</w:t>
            </w:r>
          </w:p>
          <w:p w:rsidR="00AB5329" w:rsidRPr="00B51F6A" w:rsidRDefault="0090544F" w:rsidP="00380BE5">
            <w:pPr>
              <w:pStyle w:val="NeniTitull"/>
              <w:jc w:val="both"/>
              <w:rPr>
                <w:b w:val="0"/>
                <w:lang w:val="sq-AL"/>
              </w:rPr>
            </w:pPr>
            <w:r w:rsidRPr="00B51F6A">
              <w:rPr>
                <w:b w:val="0"/>
                <w:lang w:val="sq-AL"/>
              </w:rPr>
              <w:t>nr</w:t>
            </w:r>
            <w:r w:rsidR="00B11710" w:rsidRPr="00B51F6A">
              <w:rPr>
                <w:b w:val="0"/>
                <w:lang w:val="sq-AL"/>
              </w:rPr>
              <w:t>. 1/2019</w:t>
            </w:r>
            <w:r w:rsidRPr="00B51F6A">
              <w:rPr>
                <w:b w:val="0"/>
                <w:lang w:val="sq-AL"/>
              </w:rPr>
              <w:t>,</w:t>
            </w:r>
            <w:r w:rsidR="00380BE5" w:rsidRPr="00B51F6A">
              <w:rPr>
                <w:b w:val="0"/>
                <w:lang w:val="sq-AL"/>
              </w:rPr>
              <w:t xml:space="preserve"> datë 16.1.2019</w:t>
            </w:r>
          </w:p>
        </w:tc>
        <w:tc>
          <w:tcPr>
            <w:tcW w:w="6662" w:type="dxa"/>
          </w:tcPr>
          <w:p w:rsidR="00AB5329" w:rsidRPr="00B51F6A" w:rsidRDefault="00380BE5" w:rsidP="00B51F6A">
            <w:pPr>
              <w:pStyle w:val="NeniTitull"/>
              <w:jc w:val="both"/>
              <w:rPr>
                <w:b w:val="0"/>
                <w:lang w:val="sq-AL"/>
              </w:rPr>
            </w:pPr>
            <w:r w:rsidRPr="00B51F6A">
              <w:rPr>
                <w:b w:val="0"/>
                <w:lang w:val="sq-AL"/>
              </w:rPr>
              <w:t xml:space="preserve">Për miratimin e dekretit të Presidentit të Republikës për shkarkimin e </w:t>
            </w:r>
            <w:r w:rsidR="00B51F6A">
              <w:rPr>
                <w:b w:val="0"/>
                <w:lang w:val="sq-AL"/>
              </w:rPr>
              <w:t>z</w:t>
            </w:r>
            <w:r w:rsidRPr="00B51F6A">
              <w:rPr>
                <w:b w:val="0"/>
                <w:lang w:val="sq-AL"/>
              </w:rPr>
              <w:t>ëvendëskryeministrit</w:t>
            </w:r>
            <w:r w:rsidR="00831479">
              <w:rPr>
                <w:b w:val="0"/>
                <w:lang w:val="sq-AL"/>
              </w:rPr>
              <w:t>....................................................................................</w:t>
            </w:r>
          </w:p>
        </w:tc>
        <w:tc>
          <w:tcPr>
            <w:tcW w:w="851" w:type="dxa"/>
          </w:tcPr>
          <w:p w:rsidR="00FB17F8" w:rsidRDefault="00FB17F8" w:rsidP="00FB17F8">
            <w:pPr>
              <w:pStyle w:val="Paragrafi"/>
              <w:ind w:firstLine="0"/>
              <w:jc w:val="right"/>
              <w:rPr>
                <w:spacing w:val="-4"/>
                <w:lang w:val="sq-AL"/>
              </w:rPr>
            </w:pPr>
          </w:p>
          <w:p w:rsidR="00AB5329" w:rsidRPr="00B51F6A" w:rsidRDefault="00CC659C" w:rsidP="00FB17F8">
            <w:pPr>
              <w:pStyle w:val="Paragrafi"/>
              <w:ind w:firstLine="0"/>
              <w:jc w:val="right"/>
              <w:rPr>
                <w:spacing w:val="-4"/>
                <w:lang w:val="sq-AL"/>
              </w:rPr>
            </w:pPr>
            <w:r>
              <w:rPr>
                <w:spacing w:val="-4"/>
                <w:lang w:val="sq-AL"/>
              </w:rPr>
              <w:t>139</w:t>
            </w:r>
          </w:p>
        </w:tc>
      </w:tr>
      <w:tr w:rsidR="00A4607C" w:rsidRPr="00B51F6A" w:rsidTr="00736998">
        <w:trPr>
          <w:trHeight w:val="150"/>
        </w:trPr>
        <w:tc>
          <w:tcPr>
            <w:tcW w:w="3227" w:type="dxa"/>
          </w:tcPr>
          <w:p w:rsidR="00A4607C" w:rsidRPr="00B51F6A" w:rsidRDefault="00A4607C" w:rsidP="0022042B">
            <w:pPr>
              <w:pStyle w:val="NeniTitull"/>
              <w:keepNext w:val="0"/>
              <w:ind w:left="1"/>
              <w:jc w:val="both"/>
              <w:rPr>
                <w:b w:val="0"/>
                <w:spacing w:val="-4"/>
                <w:lang w:val="sq-AL"/>
              </w:rPr>
            </w:pPr>
          </w:p>
        </w:tc>
        <w:tc>
          <w:tcPr>
            <w:tcW w:w="6662" w:type="dxa"/>
          </w:tcPr>
          <w:p w:rsidR="00A4607C" w:rsidRPr="00B51F6A" w:rsidRDefault="00A4607C" w:rsidP="0022042B">
            <w:pPr>
              <w:pStyle w:val="NeniTitull"/>
              <w:keepNext w:val="0"/>
              <w:jc w:val="both"/>
              <w:rPr>
                <w:b w:val="0"/>
                <w:lang w:val="sq-AL"/>
              </w:rPr>
            </w:pPr>
          </w:p>
        </w:tc>
        <w:tc>
          <w:tcPr>
            <w:tcW w:w="851" w:type="dxa"/>
          </w:tcPr>
          <w:p w:rsidR="00A4607C" w:rsidRPr="00B51F6A" w:rsidRDefault="00A4607C" w:rsidP="00951565">
            <w:pPr>
              <w:pStyle w:val="Paragrafi"/>
              <w:ind w:firstLine="0"/>
              <w:jc w:val="right"/>
              <w:rPr>
                <w:spacing w:val="-4"/>
                <w:lang w:val="sq-AL"/>
              </w:rPr>
            </w:pPr>
          </w:p>
        </w:tc>
      </w:tr>
      <w:tr w:rsidR="00A4607C" w:rsidRPr="00B51F6A" w:rsidTr="00736998">
        <w:trPr>
          <w:trHeight w:val="150"/>
        </w:trPr>
        <w:tc>
          <w:tcPr>
            <w:tcW w:w="3227" w:type="dxa"/>
          </w:tcPr>
          <w:p w:rsidR="0090544F" w:rsidRPr="00B51F6A" w:rsidRDefault="0090544F" w:rsidP="0090544F">
            <w:pPr>
              <w:pStyle w:val="NeniTitull"/>
              <w:jc w:val="both"/>
              <w:rPr>
                <w:b w:val="0"/>
                <w:lang w:val="sq-AL"/>
              </w:rPr>
            </w:pPr>
            <w:r w:rsidRPr="00B51F6A">
              <w:rPr>
                <w:b w:val="0"/>
                <w:lang w:val="sq-AL"/>
              </w:rPr>
              <w:t>Vendim i Kuvendit</w:t>
            </w:r>
          </w:p>
          <w:p w:rsidR="00A4607C" w:rsidRPr="00B51F6A" w:rsidRDefault="0090544F" w:rsidP="00380BE5">
            <w:pPr>
              <w:pStyle w:val="NeniTitull"/>
              <w:jc w:val="both"/>
              <w:rPr>
                <w:b w:val="0"/>
                <w:lang w:val="sq-AL"/>
              </w:rPr>
            </w:pPr>
            <w:r w:rsidRPr="00B51F6A">
              <w:rPr>
                <w:b w:val="0"/>
                <w:lang w:val="sq-AL"/>
              </w:rPr>
              <w:t>nr</w:t>
            </w:r>
            <w:r w:rsidR="002D0D9D" w:rsidRPr="00B51F6A">
              <w:rPr>
                <w:b w:val="0"/>
                <w:lang w:val="sq-AL"/>
              </w:rPr>
              <w:t>. 2/2019</w:t>
            </w:r>
            <w:r w:rsidRPr="00B51F6A">
              <w:rPr>
                <w:b w:val="0"/>
                <w:lang w:val="sq-AL"/>
              </w:rPr>
              <w:t>, datë 16.1.2019</w:t>
            </w:r>
          </w:p>
        </w:tc>
        <w:tc>
          <w:tcPr>
            <w:tcW w:w="6662" w:type="dxa"/>
          </w:tcPr>
          <w:p w:rsidR="00A4607C" w:rsidRPr="00B51F6A" w:rsidRDefault="00380BE5" w:rsidP="00A77D49">
            <w:pPr>
              <w:pStyle w:val="NeniTitull"/>
              <w:jc w:val="both"/>
              <w:rPr>
                <w:b w:val="0"/>
                <w:lang w:val="sq-AL"/>
              </w:rPr>
            </w:pPr>
            <w:r w:rsidRPr="00B51F6A">
              <w:rPr>
                <w:b w:val="0"/>
                <w:lang w:val="sq-AL"/>
              </w:rPr>
              <w:t xml:space="preserve">Për miratimin e dekretit të </w:t>
            </w:r>
            <w:r w:rsidR="00A77D49">
              <w:rPr>
                <w:b w:val="0"/>
                <w:lang w:val="sq-AL"/>
              </w:rPr>
              <w:t>P</w:t>
            </w:r>
            <w:r w:rsidRPr="00B51F6A">
              <w:rPr>
                <w:b w:val="0"/>
                <w:lang w:val="sq-AL"/>
              </w:rPr>
              <w:t xml:space="preserve">residentit të Republikës për shkarkimin e </w:t>
            </w:r>
            <w:r w:rsidR="00B51F6A">
              <w:rPr>
                <w:b w:val="0"/>
                <w:lang w:val="sq-AL"/>
              </w:rPr>
              <w:t>m</w:t>
            </w:r>
            <w:r w:rsidRPr="00B51F6A">
              <w:rPr>
                <w:b w:val="0"/>
                <w:lang w:val="sq-AL"/>
              </w:rPr>
              <w:t>inistrit të Financave dhe Ekonomisë</w:t>
            </w:r>
            <w:r w:rsidR="00831479">
              <w:rPr>
                <w:b w:val="0"/>
                <w:lang w:val="sq-AL"/>
              </w:rPr>
              <w:t>.......................................................</w:t>
            </w:r>
          </w:p>
        </w:tc>
        <w:tc>
          <w:tcPr>
            <w:tcW w:w="851" w:type="dxa"/>
          </w:tcPr>
          <w:p w:rsidR="00FB17F8" w:rsidRDefault="00FB17F8" w:rsidP="00951565">
            <w:pPr>
              <w:pStyle w:val="Paragrafi"/>
              <w:ind w:firstLine="0"/>
              <w:jc w:val="right"/>
              <w:rPr>
                <w:spacing w:val="-4"/>
                <w:lang w:val="sq-AL"/>
              </w:rPr>
            </w:pPr>
          </w:p>
          <w:p w:rsidR="00A4607C" w:rsidRPr="00B51F6A" w:rsidRDefault="00CC659C" w:rsidP="00951565">
            <w:pPr>
              <w:pStyle w:val="Paragrafi"/>
              <w:ind w:firstLine="0"/>
              <w:jc w:val="right"/>
              <w:rPr>
                <w:spacing w:val="-4"/>
                <w:lang w:val="sq-AL"/>
              </w:rPr>
            </w:pPr>
            <w:r>
              <w:rPr>
                <w:spacing w:val="-4"/>
                <w:lang w:val="sq-AL"/>
              </w:rPr>
              <w:t>139</w:t>
            </w:r>
          </w:p>
        </w:tc>
      </w:tr>
      <w:tr w:rsidR="00A4607C" w:rsidRPr="00B51F6A" w:rsidTr="00736998">
        <w:trPr>
          <w:trHeight w:val="150"/>
        </w:trPr>
        <w:tc>
          <w:tcPr>
            <w:tcW w:w="3227" w:type="dxa"/>
          </w:tcPr>
          <w:p w:rsidR="00A4607C" w:rsidRPr="00B51F6A" w:rsidRDefault="00A4607C" w:rsidP="0022042B">
            <w:pPr>
              <w:pStyle w:val="NeniTitull"/>
              <w:keepNext w:val="0"/>
              <w:jc w:val="both"/>
              <w:rPr>
                <w:b w:val="0"/>
                <w:spacing w:val="-4"/>
                <w:lang w:val="sq-AL"/>
              </w:rPr>
            </w:pPr>
          </w:p>
        </w:tc>
        <w:tc>
          <w:tcPr>
            <w:tcW w:w="6662" w:type="dxa"/>
          </w:tcPr>
          <w:p w:rsidR="00A4607C" w:rsidRPr="00B51F6A" w:rsidRDefault="00A4607C" w:rsidP="0022042B">
            <w:pPr>
              <w:pStyle w:val="NeniTitull"/>
              <w:keepNext w:val="0"/>
              <w:jc w:val="both"/>
              <w:rPr>
                <w:b w:val="0"/>
                <w:spacing w:val="-4"/>
                <w:lang w:val="sq-AL"/>
              </w:rPr>
            </w:pPr>
          </w:p>
        </w:tc>
        <w:tc>
          <w:tcPr>
            <w:tcW w:w="851" w:type="dxa"/>
          </w:tcPr>
          <w:p w:rsidR="00A4607C" w:rsidRPr="00B51F6A" w:rsidRDefault="00A4607C" w:rsidP="00951565">
            <w:pPr>
              <w:pStyle w:val="Paragrafi"/>
              <w:ind w:firstLine="0"/>
              <w:jc w:val="right"/>
              <w:rPr>
                <w:spacing w:val="-4"/>
                <w:lang w:val="sq-AL"/>
              </w:rPr>
            </w:pPr>
          </w:p>
        </w:tc>
      </w:tr>
      <w:tr w:rsidR="0069443E" w:rsidRPr="00B51F6A" w:rsidTr="00736998">
        <w:trPr>
          <w:trHeight w:val="150"/>
        </w:trPr>
        <w:tc>
          <w:tcPr>
            <w:tcW w:w="3227" w:type="dxa"/>
          </w:tcPr>
          <w:p w:rsidR="00F2008F" w:rsidRPr="00B51F6A" w:rsidRDefault="00F2008F" w:rsidP="00F2008F">
            <w:pPr>
              <w:pStyle w:val="NeniTitull"/>
              <w:jc w:val="both"/>
              <w:rPr>
                <w:b w:val="0"/>
                <w:lang w:val="sq-AL"/>
              </w:rPr>
            </w:pPr>
            <w:r w:rsidRPr="00B51F6A">
              <w:rPr>
                <w:b w:val="0"/>
                <w:lang w:val="sq-AL"/>
              </w:rPr>
              <w:t>Vendim i Kuvendit</w:t>
            </w:r>
          </w:p>
          <w:p w:rsidR="0069443E" w:rsidRPr="00B51F6A" w:rsidRDefault="0090544F" w:rsidP="00380BE5">
            <w:pPr>
              <w:pStyle w:val="NeniTitull"/>
              <w:jc w:val="both"/>
              <w:rPr>
                <w:b w:val="0"/>
                <w:lang w:val="sq-AL"/>
              </w:rPr>
            </w:pPr>
            <w:r w:rsidRPr="00B51F6A">
              <w:rPr>
                <w:b w:val="0"/>
                <w:lang w:val="sq-AL"/>
              </w:rPr>
              <w:t>nr</w:t>
            </w:r>
            <w:r w:rsidR="002D0D9D" w:rsidRPr="00B51F6A">
              <w:rPr>
                <w:b w:val="0"/>
                <w:lang w:val="sq-AL"/>
              </w:rPr>
              <w:t>. 3/2019</w:t>
            </w:r>
            <w:r w:rsidRPr="00B51F6A">
              <w:rPr>
                <w:b w:val="0"/>
                <w:lang w:val="sq-AL"/>
              </w:rPr>
              <w:t>, datë 16.1.2019</w:t>
            </w:r>
          </w:p>
        </w:tc>
        <w:tc>
          <w:tcPr>
            <w:tcW w:w="6662" w:type="dxa"/>
          </w:tcPr>
          <w:p w:rsidR="0069443E" w:rsidRPr="00B51F6A" w:rsidRDefault="00380BE5" w:rsidP="00676B49">
            <w:pPr>
              <w:pStyle w:val="NeniTitull"/>
              <w:jc w:val="both"/>
              <w:rPr>
                <w:b w:val="0"/>
                <w:lang w:val="sq-AL"/>
              </w:rPr>
            </w:pPr>
            <w:r w:rsidRPr="00B51F6A">
              <w:rPr>
                <w:b w:val="0"/>
                <w:lang w:val="sq-AL"/>
              </w:rPr>
              <w:t xml:space="preserve">Për miratimin e dekretit të Presidentit të Republikës për shkarkimin e </w:t>
            </w:r>
            <w:r w:rsidR="00676B49">
              <w:rPr>
                <w:b w:val="0"/>
                <w:lang w:val="sq-AL"/>
              </w:rPr>
              <w:t>m</w:t>
            </w:r>
            <w:r w:rsidRPr="00B51F6A">
              <w:rPr>
                <w:b w:val="0"/>
                <w:lang w:val="sq-AL"/>
              </w:rPr>
              <w:t>inistrit të Infrastrukturës dhe Energjisë</w:t>
            </w:r>
            <w:r w:rsidR="00831479">
              <w:rPr>
                <w:b w:val="0"/>
                <w:lang w:val="sq-AL"/>
              </w:rPr>
              <w:t>..................................................</w:t>
            </w:r>
          </w:p>
        </w:tc>
        <w:tc>
          <w:tcPr>
            <w:tcW w:w="851" w:type="dxa"/>
          </w:tcPr>
          <w:p w:rsidR="00FB17F8" w:rsidRDefault="00FB17F8" w:rsidP="00951565">
            <w:pPr>
              <w:pStyle w:val="Paragrafi"/>
              <w:ind w:firstLine="0"/>
              <w:jc w:val="right"/>
              <w:rPr>
                <w:spacing w:val="-4"/>
                <w:lang w:val="sq-AL"/>
              </w:rPr>
            </w:pPr>
          </w:p>
          <w:p w:rsidR="0069443E" w:rsidRPr="00B51F6A" w:rsidRDefault="00CC659C" w:rsidP="00951565">
            <w:pPr>
              <w:pStyle w:val="Paragrafi"/>
              <w:ind w:firstLine="0"/>
              <w:jc w:val="right"/>
              <w:rPr>
                <w:spacing w:val="-4"/>
                <w:lang w:val="sq-AL"/>
              </w:rPr>
            </w:pPr>
            <w:r>
              <w:rPr>
                <w:spacing w:val="-4"/>
                <w:lang w:val="sq-AL"/>
              </w:rPr>
              <w:t>139</w:t>
            </w:r>
          </w:p>
        </w:tc>
      </w:tr>
      <w:tr w:rsidR="0069443E" w:rsidRPr="00B51F6A" w:rsidTr="00736998">
        <w:trPr>
          <w:trHeight w:val="150"/>
        </w:trPr>
        <w:tc>
          <w:tcPr>
            <w:tcW w:w="3227" w:type="dxa"/>
          </w:tcPr>
          <w:p w:rsidR="0069443E" w:rsidRPr="00B51F6A" w:rsidRDefault="0069443E" w:rsidP="0022042B">
            <w:pPr>
              <w:pStyle w:val="NeniTitull"/>
              <w:keepNext w:val="0"/>
              <w:jc w:val="both"/>
              <w:rPr>
                <w:b w:val="0"/>
                <w:spacing w:val="-4"/>
                <w:lang w:val="sq-AL"/>
              </w:rPr>
            </w:pPr>
          </w:p>
        </w:tc>
        <w:tc>
          <w:tcPr>
            <w:tcW w:w="6662" w:type="dxa"/>
          </w:tcPr>
          <w:p w:rsidR="0069443E" w:rsidRPr="00B51F6A" w:rsidRDefault="0069443E" w:rsidP="0022042B">
            <w:pPr>
              <w:pStyle w:val="NeniTitull"/>
              <w:keepNext w:val="0"/>
              <w:jc w:val="both"/>
              <w:rPr>
                <w:b w:val="0"/>
                <w:spacing w:val="-4"/>
                <w:lang w:val="sq-AL"/>
              </w:rPr>
            </w:pPr>
          </w:p>
        </w:tc>
        <w:tc>
          <w:tcPr>
            <w:tcW w:w="851" w:type="dxa"/>
          </w:tcPr>
          <w:p w:rsidR="0069443E" w:rsidRPr="00B51F6A" w:rsidRDefault="0069443E" w:rsidP="00951565">
            <w:pPr>
              <w:pStyle w:val="Paragrafi"/>
              <w:ind w:firstLine="0"/>
              <w:jc w:val="right"/>
              <w:rPr>
                <w:spacing w:val="-4"/>
                <w:lang w:val="sq-AL"/>
              </w:rPr>
            </w:pPr>
          </w:p>
        </w:tc>
      </w:tr>
      <w:tr w:rsidR="0069443E" w:rsidRPr="00B51F6A" w:rsidTr="00736998">
        <w:trPr>
          <w:trHeight w:val="150"/>
        </w:trPr>
        <w:tc>
          <w:tcPr>
            <w:tcW w:w="3227" w:type="dxa"/>
          </w:tcPr>
          <w:p w:rsidR="00F2008F" w:rsidRPr="00B51F6A" w:rsidRDefault="00F2008F" w:rsidP="00F2008F">
            <w:pPr>
              <w:pStyle w:val="NeniTitull"/>
              <w:jc w:val="both"/>
              <w:rPr>
                <w:b w:val="0"/>
                <w:lang w:val="sq-AL"/>
              </w:rPr>
            </w:pPr>
            <w:r w:rsidRPr="00B51F6A">
              <w:rPr>
                <w:b w:val="0"/>
                <w:lang w:val="sq-AL"/>
              </w:rPr>
              <w:t>Vendim i Kuvendit</w:t>
            </w:r>
          </w:p>
          <w:p w:rsidR="0069443E" w:rsidRPr="00B51F6A" w:rsidRDefault="0090544F" w:rsidP="00380BE5">
            <w:pPr>
              <w:pStyle w:val="NeniTitull"/>
              <w:jc w:val="both"/>
              <w:rPr>
                <w:b w:val="0"/>
                <w:lang w:val="sq-AL"/>
              </w:rPr>
            </w:pPr>
            <w:r w:rsidRPr="00B51F6A">
              <w:rPr>
                <w:b w:val="0"/>
                <w:lang w:val="sq-AL"/>
              </w:rPr>
              <w:t>nr</w:t>
            </w:r>
            <w:r w:rsidR="002D0D9D" w:rsidRPr="00B51F6A">
              <w:rPr>
                <w:b w:val="0"/>
                <w:lang w:val="sq-AL"/>
              </w:rPr>
              <w:t>. 4/2019</w:t>
            </w:r>
            <w:r w:rsidRPr="00B51F6A">
              <w:rPr>
                <w:b w:val="0"/>
                <w:lang w:val="sq-AL"/>
              </w:rPr>
              <w:t>, datë 16.1.2019</w:t>
            </w:r>
          </w:p>
        </w:tc>
        <w:tc>
          <w:tcPr>
            <w:tcW w:w="6662" w:type="dxa"/>
          </w:tcPr>
          <w:p w:rsidR="0069443E" w:rsidRPr="00B51F6A" w:rsidRDefault="00380BE5" w:rsidP="00023DF8">
            <w:pPr>
              <w:pStyle w:val="NeniTitull"/>
              <w:jc w:val="both"/>
              <w:rPr>
                <w:b w:val="0"/>
                <w:lang w:val="sq-AL"/>
              </w:rPr>
            </w:pPr>
            <w:r w:rsidRPr="00B51F6A">
              <w:rPr>
                <w:b w:val="0"/>
                <w:lang w:val="sq-AL"/>
              </w:rPr>
              <w:t xml:space="preserve">Për miratimin e dekretit të Presidentit të Republikës për shkarkimin e </w:t>
            </w:r>
            <w:r w:rsidR="00023DF8">
              <w:rPr>
                <w:b w:val="0"/>
                <w:lang w:val="sq-AL"/>
              </w:rPr>
              <w:t>m</w:t>
            </w:r>
            <w:r w:rsidRPr="00B51F6A">
              <w:rPr>
                <w:b w:val="0"/>
                <w:lang w:val="sq-AL"/>
              </w:rPr>
              <w:t>inistrit të Arsimit, Sportit dhe Rinisë</w:t>
            </w:r>
            <w:r w:rsidR="00831479">
              <w:rPr>
                <w:b w:val="0"/>
                <w:lang w:val="sq-AL"/>
              </w:rPr>
              <w:t>.......................................................</w:t>
            </w:r>
          </w:p>
        </w:tc>
        <w:tc>
          <w:tcPr>
            <w:tcW w:w="851" w:type="dxa"/>
          </w:tcPr>
          <w:p w:rsidR="00FB17F8" w:rsidRDefault="00FB17F8" w:rsidP="00951565">
            <w:pPr>
              <w:pStyle w:val="Paragrafi"/>
              <w:ind w:firstLine="0"/>
              <w:jc w:val="right"/>
              <w:rPr>
                <w:spacing w:val="-4"/>
                <w:lang w:val="sq-AL"/>
              </w:rPr>
            </w:pPr>
          </w:p>
          <w:p w:rsidR="0069443E" w:rsidRPr="00B51F6A" w:rsidRDefault="00CC659C" w:rsidP="00951565">
            <w:pPr>
              <w:pStyle w:val="Paragrafi"/>
              <w:ind w:firstLine="0"/>
              <w:jc w:val="right"/>
              <w:rPr>
                <w:spacing w:val="-4"/>
                <w:lang w:val="sq-AL"/>
              </w:rPr>
            </w:pPr>
            <w:r>
              <w:rPr>
                <w:spacing w:val="-4"/>
                <w:lang w:val="sq-AL"/>
              </w:rPr>
              <w:t>139</w:t>
            </w:r>
          </w:p>
        </w:tc>
      </w:tr>
      <w:tr w:rsidR="0069443E" w:rsidRPr="00B51F6A" w:rsidTr="00736998">
        <w:trPr>
          <w:trHeight w:val="150"/>
        </w:trPr>
        <w:tc>
          <w:tcPr>
            <w:tcW w:w="3227" w:type="dxa"/>
          </w:tcPr>
          <w:p w:rsidR="0069443E" w:rsidRPr="00B51F6A" w:rsidRDefault="0069443E" w:rsidP="0022042B">
            <w:pPr>
              <w:pStyle w:val="NeniTitull"/>
              <w:keepNext w:val="0"/>
              <w:jc w:val="both"/>
              <w:rPr>
                <w:b w:val="0"/>
                <w:spacing w:val="-4"/>
                <w:lang w:val="sq-AL"/>
              </w:rPr>
            </w:pPr>
          </w:p>
        </w:tc>
        <w:tc>
          <w:tcPr>
            <w:tcW w:w="6662" w:type="dxa"/>
          </w:tcPr>
          <w:p w:rsidR="0069443E" w:rsidRPr="00B51F6A" w:rsidRDefault="0069443E" w:rsidP="0022042B">
            <w:pPr>
              <w:pStyle w:val="NeniTitull"/>
              <w:keepNext w:val="0"/>
              <w:jc w:val="both"/>
              <w:rPr>
                <w:b w:val="0"/>
                <w:spacing w:val="-4"/>
                <w:lang w:val="sq-AL"/>
              </w:rPr>
            </w:pPr>
          </w:p>
        </w:tc>
        <w:tc>
          <w:tcPr>
            <w:tcW w:w="851" w:type="dxa"/>
          </w:tcPr>
          <w:p w:rsidR="0069443E" w:rsidRPr="00B51F6A" w:rsidRDefault="0069443E" w:rsidP="00951565">
            <w:pPr>
              <w:pStyle w:val="Paragrafi"/>
              <w:ind w:firstLine="0"/>
              <w:jc w:val="right"/>
              <w:rPr>
                <w:spacing w:val="-4"/>
                <w:lang w:val="sq-AL"/>
              </w:rPr>
            </w:pPr>
          </w:p>
        </w:tc>
      </w:tr>
      <w:tr w:rsidR="0069443E" w:rsidRPr="00B51F6A" w:rsidTr="00736998">
        <w:trPr>
          <w:trHeight w:val="150"/>
        </w:trPr>
        <w:tc>
          <w:tcPr>
            <w:tcW w:w="3227" w:type="dxa"/>
          </w:tcPr>
          <w:p w:rsidR="00F2008F" w:rsidRPr="00B51F6A" w:rsidRDefault="00F2008F" w:rsidP="00F2008F">
            <w:pPr>
              <w:pStyle w:val="NeniTitull"/>
              <w:jc w:val="both"/>
              <w:rPr>
                <w:b w:val="0"/>
                <w:lang w:val="sq-AL"/>
              </w:rPr>
            </w:pPr>
            <w:r w:rsidRPr="00B51F6A">
              <w:rPr>
                <w:b w:val="0"/>
                <w:lang w:val="sq-AL"/>
              </w:rPr>
              <w:t>Vendim i Kuvendit</w:t>
            </w:r>
          </w:p>
          <w:p w:rsidR="0069443E" w:rsidRPr="00B51F6A" w:rsidRDefault="0090544F" w:rsidP="00380BE5">
            <w:pPr>
              <w:pStyle w:val="NeniTitull"/>
              <w:jc w:val="both"/>
              <w:rPr>
                <w:b w:val="0"/>
                <w:lang w:val="sq-AL"/>
              </w:rPr>
            </w:pPr>
            <w:r w:rsidRPr="00B51F6A">
              <w:rPr>
                <w:b w:val="0"/>
                <w:lang w:val="sq-AL"/>
              </w:rPr>
              <w:t>nr</w:t>
            </w:r>
            <w:r w:rsidR="00154E16" w:rsidRPr="00B51F6A">
              <w:rPr>
                <w:b w:val="0"/>
                <w:lang w:val="sq-AL"/>
              </w:rPr>
              <w:t>. 5/2019</w:t>
            </w:r>
            <w:r w:rsidRPr="00B51F6A">
              <w:rPr>
                <w:b w:val="0"/>
                <w:lang w:val="sq-AL"/>
              </w:rPr>
              <w:t>, datë 16.1.2019</w:t>
            </w:r>
          </w:p>
        </w:tc>
        <w:tc>
          <w:tcPr>
            <w:tcW w:w="6662" w:type="dxa"/>
          </w:tcPr>
          <w:p w:rsidR="0069443E" w:rsidRPr="00B51F6A" w:rsidRDefault="00380BE5" w:rsidP="00BD0354">
            <w:pPr>
              <w:pStyle w:val="NeniTitull"/>
              <w:jc w:val="both"/>
              <w:rPr>
                <w:b w:val="0"/>
                <w:lang w:val="sq-AL"/>
              </w:rPr>
            </w:pPr>
            <w:r w:rsidRPr="00B51F6A">
              <w:rPr>
                <w:b w:val="0"/>
                <w:lang w:val="sq-AL"/>
              </w:rPr>
              <w:t xml:space="preserve">Për miratimin e dekretit të Presidentit të Republikës për shkarkimin e </w:t>
            </w:r>
            <w:r w:rsidR="00BD0354">
              <w:rPr>
                <w:b w:val="0"/>
                <w:lang w:val="sq-AL"/>
              </w:rPr>
              <w:t>m</w:t>
            </w:r>
            <w:r w:rsidRPr="00B51F6A">
              <w:rPr>
                <w:b w:val="0"/>
                <w:lang w:val="sq-AL"/>
              </w:rPr>
              <w:t>inistrit të Kulturës</w:t>
            </w:r>
            <w:r w:rsidR="00831479">
              <w:rPr>
                <w:b w:val="0"/>
                <w:lang w:val="sq-AL"/>
              </w:rPr>
              <w:t>.......................................................................................</w:t>
            </w:r>
          </w:p>
        </w:tc>
        <w:tc>
          <w:tcPr>
            <w:tcW w:w="851" w:type="dxa"/>
          </w:tcPr>
          <w:p w:rsidR="00FB17F8" w:rsidRDefault="00FB17F8" w:rsidP="00951565">
            <w:pPr>
              <w:pStyle w:val="Paragrafi"/>
              <w:ind w:firstLine="0"/>
              <w:jc w:val="right"/>
              <w:rPr>
                <w:spacing w:val="-4"/>
                <w:lang w:val="sq-AL"/>
              </w:rPr>
            </w:pPr>
          </w:p>
          <w:p w:rsidR="0069443E" w:rsidRPr="00B51F6A" w:rsidRDefault="00644006" w:rsidP="00951565">
            <w:pPr>
              <w:pStyle w:val="Paragrafi"/>
              <w:ind w:firstLine="0"/>
              <w:jc w:val="right"/>
              <w:rPr>
                <w:spacing w:val="-4"/>
                <w:lang w:val="sq-AL"/>
              </w:rPr>
            </w:pPr>
            <w:r>
              <w:rPr>
                <w:spacing w:val="-4"/>
                <w:lang w:val="sq-AL"/>
              </w:rPr>
              <w:t>140</w:t>
            </w:r>
          </w:p>
        </w:tc>
      </w:tr>
      <w:tr w:rsidR="0069443E" w:rsidRPr="00B51F6A" w:rsidTr="00736998">
        <w:trPr>
          <w:trHeight w:val="150"/>
        </w:trPr>
        <w:tc>
          <w:tcPr>
            <w:tcW w:w="3227" w:type="dxa"/>
          </w:tcPr>
          <w:p w:rsidR="0069443E" w:rsidRPr="00B51F6A" w:rsidRDefault="0069443E" w:rsidP="0022042B">
            <w:pPr>
              <w:pStyle w:val="NeniTitull"/>
              <w:keepNext w:val="0"/>
              <w:jc w:val="both"/>
              <w:rPr>
                <w:b w:val="0"/>
                <w:spacing w:val="-4"/>
                <w:lang w:val="sq-AL"/>
              </w:rPr>
            </w:pPr>
          </w:p>
        </w:tc>
        <w:tc>
          <w:tcPr>
            <w:tcW w:w="6662" w:type="dxa"/>
          </w:tcPr>
          <w:p w:rsidR="0069443E" w:rsidRPr="00B51F6A" w:rsidRDefault="0069443E" w:rsidP="0022042B">
            <w:pPr>
              <w:pStyle w:val="NeniTitull"/>
              <w:keepNext w:val="0"/>
              <w:jc w:val="both"/>
              <w:rPr>
                <w:b w:val="0"/>
                <w:spacing w:val="-4"/>
                <w:lang w:val="sq-AL"/>
              </w:rPr>
            </w:pPr>
          </w:p>
        </w:tc>
        <w:tc>
          <w:tcPr>
            <w:tcW w:w="851" w:type="dxa"/>
          </w:tcPr>
          <w:p w:rsidR="0069443E" w:rsidRPr="00B51F6A" w:rsidRDefault="0069443E" w:rsidP="00951565">
            <w:pPr>
              <w:pStyle w:val="Paragrafi"/>
              <w:ind w:firstLine="0"/>
              <w:jc w:val="right"/>
              <w:rPr>
                <w:spacing w:val="-4"/>
                <w:lang w:val="sq-AL"/>
              </w:rPr>
            </w:pPr>
          </w:p>
        </w:tc>
      </w:tr>
      <w:tr w:rsidR="0069443E" w:rsidRPr="00B51F6A" w:rsidTr="00736998">
        <w:trPr>
          <w:trHeight w:val="150"/>
        </w:trPr>
        <w:tc>
          <w:tcPr>
            <w:tcW w:w="3227" w:type="dxa"/>
          </w:tcPr>
          <w:p w:rsidR="00F2008F" w:rsidRPr="00B51F6A" w:rsidRDefault="00F2008F" w:rsidP="00F2008F">
            <w:pPr>
              <w:pStyle w:val="NeniTitull"/>
              <w:jc w:val="both"/>
              <w:rPr>
                <w:b w:val="0"/>
                <w:lang w:val="sq-AL"/>
              </w:rPr>
            </w:pPr>
            <w:r w:rsidRPr="00B51F6A">
              <w:rPr>
                <w:b w:val="0"/>
                <w:lang w:val="sq-AL"/>
              </w:rPr>
              <w:t>Vendim i Kuvendit</w:t>
            </w:r>
          </w:p>
          <w:p w:rsidR="0069443E" w:rsidRPr="00B51F6A" w:rsidRDefault="0090544F" w:rsidP="00380BE5">
            <w:pPr>
              <w:pStyle w:val="NeniTitull"/>
              <w:jc w:val="both"/>
              <w:rPr>
                <w:b w:val="0"/>
                <w:lang w:val="sq-AL"/>
              </w:rPr>
            </w:pPr>
            <w:r w:rsidRPr="00B51F6A">
              <w:rPr>
                <w:b w:val="0"/>
                <w:lang w:val="sq-AL"/>
              </w:rPr>
              <w:t>nr</w:t>
            </w:r>
            <w:r w:rsidR="00C604E0" w:rsidRPr="00B51F6A">
              <w:rPr>
                <w:b w:val="0"/>
                <w:lang w:val="sq-AL"/>
              </w:rPr>
              <w:t>. 6/2019</w:t>
            </w:r>
            <w:r w:rsidRPr="00B51F6A">
              <w:rPr>
                <w:b w:val="0"/>
                <w:lang w:val="sq-AL"/>
              </w:rPr>
              <w:t>, datë 16.1.2019</w:t>
            </w:r>
          </w:p>
        </w:tc>
        <w:tc>
          <w:tcPr>
            <w:tcW w:w="6662" w:type="dxa"/>
          </w:tcPr>
          <w:p w:rsidR="0069443E" w:rsidRPr="00B51F6A" w:rsidRDefault="00380BE5" w:rsidP="008A3E47">
            <w:pPr>
              <w:pStyle w:val="NeniTitull"/>
              <w:jc w:val="both"/>
              <w:rPr>
                <w:b w:val="0"/>
                <w:lang w:val="sq-AL"/>
              </w:rPr>
            </w:pPr>
            <w:r w:rsidRPr="00B51F6A">
              <w:rPr>
                <w:b w:val="0"/>
                <w:lang w:val="sq-AL"/>
              </w:rPr>
              <w:t xml:space="preserve">Për miratimin e dekretit të Presidentit të Republikës për shkarkimin e </w:t>
            </w:r>
            <w:r w:rsidR="008A3E47">
              <w:rPr>
                <w:b w:val="0"/>
                <w:lang w:val="sq-AL"/>
              </w:rPr>
              <w:t>m</w:t>
            </w:r>
            <w:r w:rsidRPr="00B51F6A">
              <w:rPr>
                <w:b w:val="0"/>
                <w:lang w:val="sq-AL"/>
              </w:rPr>
              <w:t>inistrit të Bujqësisë dhe Zhvillimit Rural</w:t>
            </w:r>
            <w:r w:rsidR="00831479">
              <w:rPr>
                <w:b w:val="0"/>
                <w:lang w:val="sq-AL"/>
              </w:rPr>
              <w:t>................................................</w:t>
            </w:r>
          </w:p>
        </w:tc>
        <w:tc>
          <w:tcPr>
            <w:tcW w:w="851" w:type="dxa"/>
          </w:tcPr>
          <w:p w:rsidR="00FB17F8" w:rsidRDefault="00FB17F8" w:rsidP="00951565">
            <w:pPr>
              <w:pStyle w:val="Paragrafi"/>
              <w:ind w:firstLine="0"/>
              <w:jc w:val="right"/>
              <w:rPr>
                <w:spacing w:val="-4"/>
                <w:lang w:val="sq-AL"/>
              </w:rPr>
            </w:pPr>
          </w:p>
          <w:p w:rsidR="0069443E" w:rsidRPr="00B51F6A" w:rsidRDefault="00644006" w:rsidP="00951565">
            <w:pPr>
              <w:pStyle w:val="Paragrafi"/>
              <w:ind w:firstLine="0"/>
              <w:jc w:val="right"/>
              <w:rPr>
                <w:spacing w:val="-4"/>
                <w:lang w:val="sq-AL"/>
              </w:rPr>
            </w:pPr>
            <w:r>
              <w:rPr>
                <w:spacing w:val="-4"/>
                <w:lang w:val="sq-AL"/>
              </w:rPr>
              <w:t>140</w:t>
            </w:r>
          </w:p>
        </w:tc>
      </w:tr>
      <w:tr w:rsidR="0069443E" w:rsidRPr="00B51F6A" w:rsidTr="00736998">
        <w:trPr>
          <w:trHeight w:val="150"/>
        </w:trPr>
        <w:tc>
          <w:tcPr>
            <w:tcW w:w="3227" w:type="dxa"/>
          </w:tcPr>
          <w:p w:rsidR="0069443E" w:rsidRPr="00B51F6A" w:rsidRDefault="0069443E" w:rsidP="0022042B">
            <w:pPr>
              <w:pStyle w:val="NeniTitull"/>
              <w:keepNext w:val="0"/>
              <w:jc w:val="both"/>
              <w:rPr>
                <w:b w:val="0"/>
                <w:spacing w:val="-4"/>
                <w:lang w:val="sq-AL"/>
              </w:rPr>
            </w:pPr>
          </w:p>
        </w:tc>
        <w:tc>
          <w:tcPr>
            <w:tcW w:w="6662" w:type="dxa"/>
          </w:tcPr>
          <w:p w:rsidR="0069443E" w:rsidRPr="00B51F6A" w:rsidRDefault="0069443E" w:rsidP="0022042B">
            <w:pPr>
              <w:pStyle w:val="NeniTitull"/>
              <w:keepNext w:val="0"/>
              <w:jc w:val="both"/>
              <w:rPr>
                <w:b w:val="0"/>
                <w:spacing w:val="-4"/>
                <w:lang w:val="sq-AL"/>
              </w:rPr>
            </w:pPr>
          </w:p>
        </w:tc>
        <w:tc>
          <w:tcPr>
            <w:tcW w:w="851" w:type="dxa"/>
          </w:tcPr>
          <w:p w:rsidR="0069443E" w:rsidRPr="00B51F6A" w:rsidRDefault="0069443E" w:rsidP="00951565">
            <w:pPr>
              <w:pStyle w:val="Paragrafi"/>
              <w:ind w:firstLine="0"/>
              <w:jc w:val="right"/>
              <w:rPr>
                <w:spacing w:val="-4"/>
                <w:lang w:val="sq-AL"/>
              </w:rPr>
            </w:pPr>
          </w:p>
        </w:tc>
      </w:tr>
      <w:tr w:rsidR="0069443E" w:rsidRPr="00B51F6A" w:rsidTr="00736998">
        <w:trPr>
          <w:trHeight w:val="150"/>
        </w:trPr>
        <w:tc>
          <w:tcPr>
            <w:tcW w:w="3227" w:type="dxa"/>
          </w:tcPr>
          <w:p w:rsidR="00F2008F" w:rsidRPr="00B51F6A" w:rsidRDefault="00F2008F" w:rsidP="00F2008F">
            <w:pPr>
              <w:pStyle w:val="NeniTitull"/>
              <w:jc w:val="both"/>
              <w:rPr>
                <w:b w:val="0"/>
                <w:lang w:val="sq-AL"/>
              </w:rPr>
            </w:pPr>
            <w:r w:rsidRPr="00B51F6A">
              <w:rPr>
                <w:b w:val="0"/>
                <w:lang w:val="sq-AL"/>
              </w:rPr>
              <w:t>Vendim i Kuvendit</w:t>
            </w:r>
          </w:p>
          <w:p w:rsidR="0069443E" w:rsidRPr="00B51F6A" w:rsidRDefault="0090544F" w:rsidP="00380BE5">
            <w:pPr>
              <w:pStyle w:val="NeniTitull"/>
              <w:jc w:val="both"/>
              <w:rPr>
                <w:b w:val="0"/>
                <w:lang w:val="sq-AL"/>
              </w:rPr>
            </w:pPr>
            <w:r w:rsidRPr="00B51F6A">
              <w:rPr>
                <w:b w:val="0"/>
                <w:lang w:val="sq-AL"/>
              </w:rPr>
              <w:t>nr</w:t>
            </w:r>
            <w:r w:rsidR="00C604E0" w:rsidRPr="00B51F6A">
              <w:rPr>
                <w:b w:val="0"/>
                <w:lang w:val="sq-AL"/>
              </w:rPr>
              <w:t>. 7/2019</w:t>
            </w:r>
            <w:r w:rsidRPr="00B51F6A">
              <w:rPr>
                <w:b w:val="0"/>
                <w:lang w:val="sq-AL"/>
              </w:rPr>
              <w:t>, datë 16.1.2019</w:t>
            </w:r>
          </w:p>
        </w:tc>
        <w:tc>
          <w:tcPr>
            <w:tcW w:w="6662" w:type="dxa"/>
          </w:tcPr>
          <w:p w:rsidR="0069443E" w:rsidRPr="00B51F6A" w:rsidRDefault="00380BE5" w:rsidP="001533A5">
            <w:pPr>
              <w:pStyle w:val="NeniTitull"/>
              <w:jc w:val="both"/>
              <w:rPr>
                <w:b w:val="0"/>
                <w:lang w:val="sq-AL"/>
              </w:rPr>
            </w:pPr>
            <w:r w:rsidRPr="00B51F6A">
              <w:rPr>
                <w:b w:val="0"/>
                <w:lang w:val="sq-AL"/>
              </w:rPr>
              <w:t xml:space="preserve">Për miratimin e dekretit të Presidentit të Republikës për shkarkimin e </w:t>
            </w:r>
            <w:r w:rsidR="009A2358">
              <w:rPr>
                <w:b w:val="0"/>
                <w:lang w:val="sq-AL"/>
              </w:rPr>
              <w:t>m</w:t>
            </w:r>
            <w:r w:rsidRPr="00B51F6A">
              <w:rPr>
                <w:b w:val="0"/>
                <w:lang w:val="sq-AL"/>
              </w:rPr>
              <w:t xml:space="preserve">inistrit të Shtetit për </w:t>
            </w:r>
            <w:r w:rsidR="001533A5">
              <w:rPr>
                <w:b w:val="0"/>
                <w:lang w:val="sq-AL"/>
              </w:rPr>
              <w:t>M</w:t>
            </w:r>
            <w:r w:rsidRPr="00B51F6A">
              <w:rPr>
                <w:b w:val="0"/>
                <w:lang w:val="sq-AL"/>
              </w:rPr>
              <w:t xml:space="preserve">brojtjen e </w:t>
            </w:r>
            <w:r w:rsidR="001533A5">
              <w:rPr>
                <w:b w:val="0"/>
                <w:lang w:val="sq-AL"/>
              </w:rPr>
              <w:t>S</w:t>
            </w:r>
            <w:r w:rsidRPr="00B51F6A">
              <w:rPr>
                <w:b w:val="0"/>
                <w:lang w:val="sq-AL"/>
              </w:rPr>
              <w:t>ipërmarrjes</w:t>
            </w:r>
            <w:r w:rsidR="00FB17F8">
              <w:rPr>
                <w:b w:val="0"/>
                <w:lang w:val="sq-AL"/>
              </w:rPr>
              <w:t>......................................</w:t>
            </w:r>
          </w:p>
        </w:tc>
        <w:tc>
          <w:tcPr>
            <w:tcW w:w="851" w:type="dxa"/>
          </w:tcPr>
          <w:p w:rsidR="00FB17F8" w:rsidRDefault="00FB17F8" w:rsidP="00951565">
            <w:pPr>
              <w:pStyle w:val="Paragrafi"/>
              <w:ind w:firstLine="0"/>
              <w:jc w:val="right"/>
              <w:rPr>
                <w:spacing w:val="-4"/>
                <w:lang w:val="sq-AL"/>
              </w:rPr>
            </w:pPr>
          </w:p>
          <w:p w:rsidR="0069443E" w:rsidRPr="00B51F6A" w:rsidRDefault="00644006" w:rsidP="00951565">
            <w:pPr>
              <w:pStyle w:val="Paragrafi"/>
              <w:ind w:firstLine="0"/>
              <w:jc w:val="right"/>
              <w:rPr>
                <w:spacing w:val="-4"/>
                <w:lang w:val="sq-AL"/>
              </w:rPr>
            </w:pPr>
            <w:r>
              <w:rPr>
                <w:spacing w:val="-4"/>
                <w:lang w:val="sq-AL"/>
              </w:rPr>
              <w:t>140</w:t>
            </w:r>
          </w:p>
        </w:tc>
      </w:tr>
      <w:tr w:rsidR="0069443E" w:rsidRPr="00B51F6A" w:rsidTr="00736998">
        <w:trPr>
          <w:trHeight w:val="150"/>
        </w:trPr>
        <w:tc>
          <w:tcPr>
            <w:tcW w:w="3227" w:type="dxa"/>
          </w:tcPr>
          <w:p w:rsidR="0069443E" w:rsidRPr="00B51F6A" w:rsidRDefault="0069443E" w:rsidP="0022042B">
            <w:pPr>
              <w:pStyle w:val="NeniTitull"/>
              <w:keepNext w:val="0"/>
              <w:jc w:val="both"/>
              <w:rPr>
                <w:b w:val="0"/>
                <w:spacing w:val="-4"/>
                <w:lang w:val="sq-AL"/>
              </w:rPr>
            </w:pPr>
          </w:p>
        </w:tc>
        <w:tc>
          <w:tcPr>
            <w:tcW w:w="6662" w:type="dxa"/>
          </w:tcPr>
          <w:p w:rsidR="0069443E" w:rsidRPr="00B51F6A" w:rsidRDefault="0069443E" w:rsidP="0022042B">
            <w:pPr>
              <w:pStyle w:val="NeniTitull"/>
              <w:keepNext w:val="0"/>
              <w:jc w:val="both"/>
              <w:rPr>
                <w:b w:val="0"/>
                <w:spacing w:val="-4"/>
                <w:lang w:val="sq-AL"/>
              </w:rPr>
            </w:pPr>
          </w:p>
        </w:tc>
        <w:tc>
          <w:tcPr>
            <w:tcW w:w="851" w:type="dxa"/>
          </w:tcPr>
          <w:p w:rsidR="0069443E" w:rsidRPr="00B51F6A" w:rsidRDefault="0069443E" w:rsidP="00951565">
            <w:pPr>
              <w:pStyle w:val="Paragrafi"/>
              <w:ind w:firstLine="0"/>
              <w:jc w:val="right"/>
              <w:rPr>
                <w:spacing w:val="-4"/>
                <w:lang w:val="sq-AL"/>
              </w:rPr>
            </w:pPr>
          </w:p>
        </w:tc>
      </w:tr>
      <w:tr w:rsidR="0069443E" w:rsidRPr="00B51F6A" w:rsidTr="00736998">
        <w:trPr>
          <w:trHeight w:val="150"/>
        </w:trPr>
        <w:tc>
          <w:tcPr>
            <w:tcW w:w="3227" w:type="dxa"/>
          </w:tcPr>
          <w:p w:rsidR="00F2008F" w:rsidRPr="00B51F6A" w:rsidRDefault="00F2008F" w:rsidP="00F2008F">
            <w:pPr>
              <w:pStyle w:val="NeniTitull"/>
              <w:jc w:val="both"/>
              <w:rPr>
                <w:b w:val="0"/>
                <w:lang w:val="sq-AL"/>
              </w:rPr>
            </w:pPr>
            <w:r w:rsidRPr="00B51F6A">
              <w:rPr>
                <w:b w:val="0"/>
                <w:lang w:val="sq-AL"/>
              </w:rPr>
              <w:t>Vendim i Kuvendit</w:t>
            </w:r>
          </w:p>
          <w:p w:rsidR="0069443E" w:rsidRPr="00B51F6A" w:rsidRDefault="0090544F" w:rsidP="00380BE5">
            <w:pPr>
              <w:pStyle w:val="NeniTitull"/>
              <w:jc w:val="both"/>
              <w:rPr>
                <w:b w:val="0"/>
                <w:lang w:val="sq-AL"/>
              </w:rPr>
            </w:pPr>
            <w:r w:rsidRPr="00B51F6A">
              <w:rPr>
                <w:b w:val="0"/>
                <w:lang w:val="sq-AL"/>
              </w:rPr>
              <w:t>nr</w:t>
            </w:r>
            <w:r w:rsidR="000B57F4" w:rsidRPr="00B51F6A">
              <w:rPr>
                <w:b w:val="0"/>
                <w:lang w:val="sq-AL"/>
              </w:rPr>
              <w:t>. 8/2019</w:t>
            </w:r>
            <w:r w:rsidRPr="00B51F6A">
              <w:rPr>
                <w:b w:val="0"/>
                <w:lang w:val="sq-AL"/>
              </w:rPr>
              <w:t>, datë 16.1.2019</w:t>
            </w:r>
          </w:p>
        </w:tc>
        <w:tc>
          <w:tcPr>
            <w:tcW w:w="6662" w:type="dxa"/>
          </w:tcPr>
          <w:p w:rsidR="0069443E" w:rsidRPr="00B51F6A" w:rsidRDefault="00380BE5" w:rsidP="00740912">
            <w:pPr>
              <w:pStyle w:val="NeniTitull"/>
              <w:jc w:val="both"/>
              <w:rPr>
                <w:b w:val="0"/>
                <w:lang w:val="sq-AL"/>
              </w:rPr>
            </w:pPr>
            <w:r w:rsidRPr="00B51F6A">
              <w:rPr>
                <w:b w:val="0"/>
                <w:lang w:val="sq-AL"/>
              </w:rPr>
              <w:t xml:space="preserve">Për miratimin e dekretit të Presidentit të Republikës për emërimin e </w:t>
            </w:r>
            <w:r w:rsidR="00740912">
              <w:rPr>
                <w:b w:val="0"/>
                <w:lang w:val="sq-AL"/>
              </w:rPr>
              <w:t>z</w:t>
            </w:r>
            <w:r w:rsidRPr="00B51F6A">
              <w:rPr>
                <w:b w:val="0"/>
                <w:lang w:val="sq-AL"/>
              </w:rPr>
              <w:t>ëvendëskryeministrit</w:t>
            </w:r>
            <w:r w:rsidR="00FB17F8">
              <w:rPr>
                <w:b w:val="0"/>
                <w:lang w:val="sq-AL"/>
              </w:rPr>
              <w:t>....................................................................................</w:t>
            </w:r>
          </w:p>
        </w:tc>
        <w:tc>
          <w:tcPr>
            <w:tcW w:w="851" w:type="dxa"/>
          </w:tcPr>
          <w:p w:rsidR="00FB17F8" w:rsidRDefault="00FB17F8" w:rsidP="00951565">
            <w:pPr>
              <w:pStyle w:val="Paragrafi"/>
              <w:ind w:firstLine="0"/>
              <w:jc w:val="right"/>
              <w:rPr>
                <w:spacing w:val="-4"/>
                <w:lang w:val="sq-AL"/>
              </w:rPr>
            </w:pPr>
          </w:p>
          <w:p w:rsidR="0069443E" w:rsidRPr="00B51F6A" w:rsidRDefault="00644006" w:rsidP="00951565">
            <w:pPr>
              <w:pStyle w:val="Paragrafi"/>
              <w:ind w:firstLine="0"/>
              <w:jc w:val="right"/>
              <w:rPr>
                <w:spacing w:val="-4"/>
                <w:lang w:val="sq-AL"/>
              </w:rPr>
            </w:pPr>
            <w:r>
              <w:rPr>
                <w:spacing w:val="-4"/>
                <w:lang w:val="sq-AL"/>
              </w:rPr>
              <w:t>140</w:t>
            </w:r>
          </w:p>
        </w:tc>
      </w:tr>
      <w:tr w:rsidR="0069443E" w:rsidRPr="00B51F6A" w:rsidTr="00736998">
        <w:trPr>
          <w:trHeight w:val="150"/>
        </w:trPr>
        <w:tc>
          <w:tcPr>
            <w:tcW w:w="3227" w:type="dxa"/>
          </w:tcPr>
          <w:p w:rsidR="0069443E" w:rsidRPr="00B51F6A" w:rsidRDefault="0069443E" w:rsidP="0022042B">
            <w:pPr>
              <w:pStyle w:val="NeniTitull"/>
              <w:keepNext w:val="0"/>
              <w:jc w:val="both"/>
              <w:rPr>
                <w:b w:val="0"/>
                <w:spacing w:val="-4"/>
                <w:lang w:val="sq-AL"/>
              </w:rPr>
            </w:pPr>
          </w:p>
        </w:tc>
        <w:tc>
          <w:tcPr>
            <w:tcW w:w="6662" w:type="dxa"/>
          </w:tcPr>
          <w:p w:rsidR="0069443E" w:rsidRPr="00B51F6A" w:rsidRDefault="0069443E" w:rsidP="0022042B">
            <w:pPr>
              <w:pStyle w:val="NeniTitull"/>
              <w:keepNext w:val="0"/>
              <w:jc w:val="both"/>
              <w:rPr>
                <w:b w:val="0"/>
                <w:spacing w:val="-4"/>
                <w:lang w:val="sq-AL"/>
              </w:rPr>
            </w:pPr>
          </w:p>
        </w:tc>
        <w:tc>
          <w:tcPr>
            <w:tcW w:w="851" w:type="dxa"/>
          </w:tcPr>
          <w:p w:rsidR="0069443E" w:rsidRPr="00B51F6A" w:rsidRDefault="0069443E" w:rsidP="00951565">
            <w:pPr>
              <w:pStyle w:val="Paragrafi"/>
              <w:ind w:firstLine="0"/>
              <w:jc w:val="right"/>
              <w:rPr>
                <w:spacing w:val="-4"/>
                <w:lang w:val="sq-AL"/>
              </w:rPr>
            </w:pPr>
          </w:p>
        </w:tc>
      </w:tr>
      <w:tr w:rsidR="0069443E" w:rsidRPr="00B51F6A" w:rsidTr="00736998">
        <w:trPr>
          <w:trHeight w:val="150"/>
        </w:trPr>
        <w:tc>
          <w:tcPr>
            <w:tcW w:w="3227" w:type="dxa"/>
          </w:tcPr>
          <w:p w:rsidR="00F2008F" w:rsidRPr="00B51F6A" w:rsidRDefault="00F2008F" w:rsidP="00F2008F">
            <w:pPr>
              <w:pStyle w:val="NeniTitull"/>
              <w:jc w:val="both"/>
              <w:rPr>
                <w:b w:val="0"/>
                <w:lang w:val="sq-AL"/>
              </w:rPr>
            </w:pPr>
            <w:r w:rsidRPr="00B51F6A">
              <w:rPr>
                <w:b w:val="0"/>
                <w:lang w:val="sq-AL"/>
              </w:rPr>
              <w:t>Vendim i Kuvendit</w:t>
            </w:r>
          </w:p>
          <w:p w:rsidR="0069443E" w:rsidRPr="00B51F6A" w:rsidRDefault="0090544F" w:rsidP="00380BE5">
            <w:pPr>
              <w:pStyle w:val="NeniTitull"/>
              <w:jc w:val="both"/>
              <w:rPr>
                <w:b w:val="0"/>
                <w:lang w:val="sq-AL"/>
              </w:rPr>
            </w:pPr>
            <w:r w:rsidRPr="00B51F6A">
              <w:rPr>
                <w:b w:val="0"/>
                <w:lang w:val="sq-AL"/>
              </w:rPr>
              <w:t>nr</w:t>
            </w:r>
            <w:r w:rsidR="00B41D22" w:rsidRPr="00B51F6A">
              <w:rPr>
                <w:b w:val="0"/>
                <w:lang w:val="sq-AL"/>
              </w:rPr>
              <w:t>. 9/2019</w:t>
            </w:r>
            <w:r w:rsidRPr="00B51F6A">
              <w:rPr>
                <w:b w:val="0"/>
                <w:lang w:val="sq-AL"/>
              </w:rPr>
              <w:t>, datë 16.1.2019</w:t>
            </w:r>
          </w:p>
        </w:tc>
        <w:tc>
          <w:tcPr>
            <w:tcW w:w="6662" w:type="dxa"/>
          </w:tcPr>
          <w:p w:rsidR="0069443E" w:rsidRPr="00B51F6A" w:rsidRDefault="00380BE5" w:rsidP="00740912">
            <w:pPr>
              <w:pStyle w:val="NeniTitull"/>
              <w:jc w:val="both"/>
              <w:rPr>
                <w:b w:val="0"/>
                <w:lang w:val="sq-AL"/>
              </w:rPr>
            </w:pPr>
            <w:r w:rsidRPr="00B51F6A">
              <w:rPr>
                <w:b w:val="0"/>
                <w:lang w:val="sq-AL"/>
              </w:rPr>
              <w:t xml:space="preserve">Për miratimin e dekretit të Presidentit të Republikës për emërimin e </w:t>
            </w:r>
            <w:r w:rsidR="00740912">
              <w:rPr>
                <w:b w:val="0"/>
                <w:lang w:val="sq-AL"/>
              </w:rPr>
              <w:t>m</w:t>
            </w:r>
            <w:r w:rsidRPr="00B51F6A">
              <w:rPr>
                <w:b w:val="0"/>
                <w:lang w:val="sq-AL"/>
              </w:rPr>
              <w:t xml:space="preserve">inistrit të Shtetit për </w:t>
            </w:r>
            <w:r w:rsidR="00740912">
              <w:rPr>
                <w:b w:val="0"/>
                <w:lang w:val="sq-AL"/>
              </w:rPr>
              <w:t>M</w:t>
            </w:r>
            <w:r w:rsidRPr="00B51F6A">
              <w:rPr>
                <w:b w:val="0"/>
                <w:lang w:val="sq-AL"/>
              </w:rPr>
              <w:t xml:space="preserve">brojtjen e </w:t>
            </w:r>
            <w:r w:rsidR="00740912">
              <w:rPr>
                <w:b w:val="0"/>
                <w:lang w:val="sq-AL"/>
              </w:rPr>
              <w:t>S</w:t>
            </w:r>
            <w:r w:rsidRPr="00B51F6A">
              <w:rPr>
                <w:b w:val="0"/>
                <w:lang w:val="sq-AL"/>
              </w:rPr>
              <w:t>ipërmarrjes</w:t>
            </w:r>
            <w:r w:rsidR="001D773A">
              <w:rPr>
                <w:b w:val="0"/>
                <w:lang w:val="sq-AL"/>
              </w:rPr>
              <w:t>......................................</w:t>
            </w:r>
          </w:p>
        </w:tc>
        <w:tc>
          <w:tcPr>
            <w:tcW w:w="851" w:type="dxa"/>
          </w:tcPr>
          <w:p w:rsidR="001D773A" w:rsidRDefault="001D773A" w:rsidP="00951565">
            <w:pPr>
              <w:pStyle w:val="Paragrafi"/>
              <w:ind w:firstLine="0"/>
              <w:jc w:val="right"/>
              <w:rPr>
                <w:spacing w:val="-4"/>
                <w:lang w:val="sq-AL"/>
              </w:rPr>
            </w:pPr>
          </w:p>
          <w:p w:rsidR="0069443E" w:rsidRPr="00B51F6A" w:rsidRDefault="00644006" w:rsidP="00951565">
            <w:pPr>
              <w:pStyle w:val="Paragrafi"/>
              <w:ind w:firstLine="0"/>
              <w:jc w:val="right"/>
              <w:rPr>
                <w:spacing w:val="-4"/>
                <w:lang w:val="sq-AL"/>
              </w:rPr>
            </w:pPr>
            <w:r>
              <w:rPr>
                <w:spacing w:val="-4"/>
                <w:lang w:val="sq-AL"/>
              </w:rPr>
              <w:t>141</w:t>
            </w:r>
          </w:p>
        </w:tc>
      </w:tr>
      <w:tr w:rsidR="0069443E" w:rsidRPr="00B51F6A" w:rsidTr="00736998">
        <w:trPr>
          <w:trHeight w:val="150"/>
        </w:trPr>
        <w:tc>
          <w:tcPr>
            <w:tcW w:w="3227" w:type="dxa"/>
          </w:tcPr>
          <w:p w:rsidR="0069443E" w:rsidRPr="00B51F6A" w:rsidRDefault="0069443E" w:rsidP="0022042B">
            <w:pPr>
              <w:pStyle w:val="NeniTitull"/>
              <w:keepNext w:val="0"/>
              <w:jc w:val="both"/>
              <w:rPr>
                <w:b w:val="0"/>
                <w:spacing w:val="-4"/>
                <w:lang w:val="sq-AL"/>
              </w:rPr>
            </w:pPr>
          </w:p>
        </w:tc>
        <w:tc>
          <w:tcPr>
            <w:tcW w:w="6662" w:type="dxa"/>
          </w:tcPr>
          <w:p w:rsidR="0069443E" w:rsidRPr="00B51F6A" w:rsidRDefault="0069443E" w:rsidP="0022042B">
            <w:pPr>
              <w:pStyle w:val="NeniTitull"/>
              <w:keepNext w:val="0"/>
              <w:jc w:val="both"/>
              <w:rPr>
                <w:b w:val="0"/>
                <w:spacing w:val="-4"/>
                <w:lang w:val="sq-AL"/>
              </w:rPr>
            </w:pPr>
          </w:p>
        </w:tc>
        <w:tc>
          <w:tcPr>
            <w:tcW w:w="851" w:type="dxa"/>
          </w:tcPr>
          <w:p w:rsidR="0069443E" w:rsidRPr="00B51F6A" w:rsidRDefault="0069443E" w:rsidP="00951565">
            <w:pPr>
              <w:pStyle w:val="Paragrafi"/>
              <w:ind w:firstLine="0"/>
              <w:jc w:val="right"/>
              <w:rPr>
                <w:spacing w:val="-4"/>
                <w:lang w:val="sq-AL"/>
              </w:rPr>
            </w:pPr>
          </w:p>
        </w:tc>
      </w:tr>
      <w:tr w:rsidR="0069443E" w:rsidRPr="00B51F6A" w:rsidTr="00736998">
        <w:trPr>
          <w:trHeight w:val="150"/>
        </w:trPr>
        <w:tc>
          <w:tcPr>
            <w:tcW w:w="3227" w:type="dxa"/>
          </w:tcPr>
          <w:p w:rsidR="00F2008F" w:rsidRPr="00B51F6A" w:rsidRDefault="00F2008F" w:rsidP="00F2008F">
            <w:pPr>
              <w:pStyle w:val="NeniTitull"/>
              <w:jc w:val="both"/>
              <w:rPr>
                <w:b w:val="0"/>
                <w:lang w:val="sq-AL"/>
              </w:rPr>
            </w:pPr>
            <w:r w:rsidRPr="00B51F6A">
              <w:rPr>
                <w:b w:val="0"/>
                <w:lang w:val="sq-AL"/>
              </w:rPr>
              <w:t>Vendim i Kuvendit</w:t>
            </w:r>
          </w:p>
          <w:p w:rsidR="0069443E" w:rsidRPr="00B51F6A" w:rsidRDefault="0090544F" w:rsidP="00F42FDB">
            <w:pPr>
              <w:pStyle w:val="NeniTitull"/>
              <w:ind w:left="1"/>
              <w:jc w:val="both"/>
              <w:rPr>
                <w:b w:val="0"/>
                <w:lang w:val="sq-AL"/>
              </w:rPr>
            </w:pPr>
            <w:r w:rsidRPr="00B51F6A">
              <w:rPr>
                <w:b w:val="0"/>
                <w:lang w:val="sq-AL"/>
              </w:rPr>
              <w:t>nr</w:t>
            </w:r>
            <w:r w:rsidR="00B41D22" w:rsidRPr="00B51F6A">
              <w:rPr>
                <w:b w:val="0"/>
                <w:lang w:val="sq-AL"/>
              </w:rPr>
              <w:t>. 10/2019</w:t>
            </w:r>
            <w:r w:rsidRPr="00B51F6A">
              <w:rPr>
                <w:b w:val="0"/>
                <w:lang w:val="sq-AL"/>
              </w:rPr>
              <w:t>, datë 16.1.2019</w:t>
            </w:r>
          </w:p>
        </w:tc>
        <w:tc>
          <w:tcPr>
            <w:tcW w:w="6662" w:type="dxa"/>
          </w:tcPr>
          <w:p w:rsidR="0069443E" w:rsidRPr="00B51F6A" w:rsidRDefault="00F42FDB" w:rsidP="0001306B">
            <w:pPr>
              <w:pStyle w:val="NeniTitull"/>
              <w:jc w:val="both"/>
              <w:rPr>
                <w:b w:val="0"/>
                <w:lang w:val="sq-AL"/>
              </w:rPr>
            </w:pPr>
            <w:r w:rsidRPr="00B51F6A">
              <w:rPr>
                <w:b w:val="0"/>
                <w:lang w:val="sq-AL"/>
              </w:rPr>
              <w:t xml:space="preserve">Për një shtesë në vendimin e </w:t>
            </w:r>
            <w:r w:rsidR="0001306B">
              <w:rPr>
                <w:b w:val="0"/>
                <w:lang w:val="sq-AL"/>
              </w:rPr>
              <w:t>K</w:t>
            </w:r>
            <w:r w:rsidRPr="00B51F6A">
              <w:rPr>
                <w:b w:val="0"/>
                <w:lang w:val="sq-AL"/>
              </w:rPr>
              <w:t>uvendit nr. 84/2017 “Për miratimin e përbërjes dhe programit politik të Këshillit të Ministrave”</w:t>
            </w:r>
            <w:r w:rsidR="001D773A">
              <w:rPr>
                <w:b w:val="0"/>
                <w:lang w:val="sq-AL"/>
              </w:rPr>
              <w:t>.....................</w:t>
            </w:r>
          </w:p>
        </w:tc>
        <w:tc>
          <w:tcPr>
            <w:tcW w:w="851" w:type="dxa"/>
          </w:tcPr>
          <w:p w:rsidR="001D773A" w:rsidRDefault="001D773A" w:rsidP="00951565">
            <w:pPr>
              <w:pStyle w:val="Paragrafi"/>
              <w:ind w:firstLine="0"/>
              <w:jc w:val="right"/>
              <w:rPr>
                <w:spacing w:val="-4"/>
                <w:lang w:val="sq-AL"/>
              </w:rPr>
            </w:pPr>
          </w:p>
          <w:p w:rsidR="0069443E" w:rsidRPr="00B51F6A" w:rsidRDefault="00644006" w:rsidP="00951565">
            <w:pPr>
              <w:pStyle w:val="Paragrafi"/>
              <w:ind w:firstLine="0"/>
              <w:jc w:val="right"/>
              <w:rPr>
                <w:spacing w:val="-4"/>
                <w:lang w:val="sq-AL"/>
              </w:rPr>
            </w:pPr>
            <w:r>
              <w:rPr>
                <w:spacing w:val="-4"/>
                <w:lang w:val="sq-AL"/>
              </w:rPr>
              <w:t>141</w:t>
            </w:r>
          </w:p>
        </w:tc>
      </w:tr>
      <w:tr w:rsidR="0069443E" w:rsidRPr="00B51F6A" w:rsidTr="00736998">
        <w:trPr>
          <w:trHeight w:val="150"/>
        </w:trPr>
        <w:tc>
          <w:tcPr>
            <w:tcW w:w="3227" w:type="dxa"/>
          </w:tcPr>
          <w:p w:rsidR="0069443E" w:rsidRPr="00B51F6A" w:rsidRDefault="0069443E" w:rsidP="0022042B">
            <w:pPr>
              <w:pStyle w:val="NeniTitull"/>
              <w:keepNext w:val="0"/>
              <w:jc w:val="both"/>
              <w:rPr>
                <w:b w:val="0"/>
                <w:spacing w:val="-4"/>
                <w:lang w:val="sq-AL"/>
              </w:rPr>
            </w:pPr>
          </w:p>
        </w:tc>
        <w:tc>
          <w:tcPr>
            <w:tcW w:w="6662" w:type="dxa"/>
          </w:tcPr>
          <w:p w:rsidR="0069443E" w:rsidRPr="00B51F6A" w:rsidRDefault="0069443E" w:rsidP="0022042B">
            <w:pPr>
              <w:pStyle w:val="NeniTitull"/>
              <w:keepNext w:val="0"/>
              <w:jc w:val="both"/>
              <w:rPr>
                <w:b w:val="0"/>
                <w:spacing w:val="-4"/>
                <w:lang w:val="sq-AL"/>
              </w:rPr>
            </w:pPr>
          </w:p>
        </w:tc>
        <w:tc>
          <w:tcPr>
            <w:tcW w:w="851" w:type="dxa"/>
          </w:tcPr>
          <w:p w:rsidR="0069443E" w:rsidRPr="00B51F6A" w:rsidRDefault="0069443E" w:rsidP="00951565">
            <w:pPr>
              <w:pStyle w:val="Paragrafi"/>
              <w:ind w:firstLine="0"/>
              <w:jc w:val="right"/>
              <w:rPr>
                <w:spacing w:val="-4"/>
                <w:lang w:val="sq-AL"/>
              </w:rPr>
            </w:pPr>
          </w:p>
        </w:tc>
      </w:tr>
      <w:tr w:rsidR="0069443E" w:rsidRPr="00B51F6A" w:rsidTr="00736998">
        <w:trPr>
          <w:trHeight w:val="150"/>
        </w:trPr>
        <w:tc>
          <w:tcPr>
            <w:tcW w:w="3227" w:type="dxa"/>
          </w:tcPr>
          <w:p w:rsidR="00F2008F" w:rsidRPr="00B51F6A" w:rsidRDefault="00F2008F" w:rsidP="00F2008F">
            <w:pPr>
              <w:pStyle w:val="NeniTitull"/>
              <w:jc w:val="both"/>
              <w:rPr>
                <w:b w:val="0"/>
                <w:lang w:val="sq-AL"/>
              </w:rPr>
            </w:pPr>
            <w:r w:rsidRPr="00B51F6A">
              <w:rPr>
                <w:b w:val="0"/>
                <w:lang w:val="sq-AL"/>
              </w:rPr>
              <w:t>Vendim i Kuvendit</w:t>
            </w:r>
          </w:p>
          <w:p w:rsidR="0069443E" w:rsidRPr="00B51F6A" w:rsidRDefault="0090544F" w:rsidP="00F42FDB">
            <w:pPr>
              <w:pStyle w:val="NeniTitull"/>
              <w:jc w:val="both"/>
              <w:rPr>
                <w:b w:val="0"/>
                <w:lang w:val="sq-AL"/>
              </w:rPr>
            </w:pPr>
            <w:r w:rsidRPr="00B51F6A">
              <w:rPr>
                <w:b w:val="0"/>
                <w:lang w:val="sq-AL"/>
              </w:rPr>
              <w:t>nr</w:t>
            </w:r>
            <w:r w:rsidR="00FD7DC8" w:rsidRPr="00B51F6A">
              <w:rPr>
                <w:b w:val="0"/>
                <w:lang w:val="sq-AL"/>
              </w:rPr>
              <w:t>. 11/2019</w:t>
            </w:r>
            <w:r w:rsidRPr="00B51F6A">
              <w:rPr>
                <w:b w:val="0"/>
                <w:lang w:val="sq-AL"/>
              </w:rPr>
              <w:t>, datë 16.1.2019</w:t>
            </w:r>
          </w:p>
        </w:tc>
        <w:tc>
          <w:tcPr>
            <w:tcW w:w="6662" w:type="dxa"/>
          </w:tcPr>
          <w:p w:rsidR="0069443E" w:rsidRPr="00B51F6A" w:rsidRDefault="00F42FDB" w:rsidP="009806E3">
            <w:pPr>
              <w:pStyle w:val="NeniTitull"/>
              <w:jc w:val="both"/>
              <w:rPr>
                <w:b w:val="0"/>
                <w:lang w:val="sq-AL"/>
              </w:rPr>
            </w:pPr>
            <w:r w:rsidRPr="00B51F6A">
              <w:rPr>
                <w:b w:val="0"/>
                <w:lang w:val="sq-AL"/>
              </w:rPr>
              <w:t xml:space="preserve">Për miratimin e dekretit të Presidentit të Republikës për emërimin e </w:t>
            </w:r>
            <w:r w:rsidR="009806E3">
              <w:rPr>
                <w:b w:val="0"/>
                <w:lang w:val="sq-AL"/>
              </w:rPr>
              <w:t>m</w:t>
            </w:r>
            <w:r w:rsidRPr="00B51F6A">
              <w:rPr>
                <w:b w:val="0"/>
                <w:lang w:val="sq-AL"/>
              </w:rPr>
              <w:t xml:space="preserve">inistrit të Shtetit për </w:t>
            </w:r>
            <w:r w:rsidR="009806E3" w:rsidRPr="00B51F6A">
              <w:rPr>
                <w:b w:val="0"/>
                <w:lang w:val="sq-AL"/>
              </w:rPr>
              <w:t xml:space="preserve">Marrëdhëniet </w:t>
            </w:r>
            <w:r w:rsidRPr="00B51F6A">
              <w:rPr>
                <w:b w:val="0"/>
                <w:lang w:val="sq-AL"/>
              </w:rPr>
              <w:t xml:space="preserve">me </w:t>
            </w:r>
            <w:r w:rsidR="009806E3" w:rsidRPr="00B51F6A">
              <w:rPr>
                <w:b w:val="0"/>
                <w:lang w:val="sq-AL"/>
              </w:rPr>
              <w:t>Parlamentin</w:t>
            </w:r>
            <w:r w:rsidR="00AC3347">
              <w:rPr>
                <w:b w:val="0"/>
                <w:lang w:val="sq-AL"/>
              </w:rPr>
              <w:t>..............................</w:t>
            </w:r>
          </w:p>
        </w:tc>
        <w:tc>
          <w:tcPr>
            <w:tcW w:w="851" w:type="dxa"/>
          </w:tcPr>
          <w:p w:rsidR="00AC3347" w:rsidRDefault="00AC3347" w:rsidP="00951565">
            <w:pPr>
              <w:pStyle w:val="Paragrafi"/>
              <w:ind w:firstLine="0"/>
              <w:jc w:val="right"/>
              <w:rPr>
                <w:spacing w:val="-4"/>
                <w:lang w:val="sq-AL"/>
              </w:rPr>
            </w:pPr>
          </w:p>
          <w:p w:rsidR="0069443E" w:rsidRPr="00B51F6A" w:rsidRDefault="00644006" w:rsidP="00951565">
            <w:pPr>
              <w:pStyle w:val="Paragrafi"/>
              <w:ind w:firstLine="0"/>
              <w:jc w:val="right"/>
              <w:rPr>
                <w:spacing w:val="-4"/>
                <w:lang w:val="sq-AL"/>
              </w:rPr>
            </w:pPr>
            <w:r>
              <w:rPr>
                <w:spacing w:val="-4"/>
                <w:lang w:val="sq-AL"/>
              </w:rPr>
              <w:t>141</w:t>
            </w:r>
          </w:p>
        </w:tc>
      </w:tr>
      <w:tr w:rsidR="0069443E" w:rsidRPr="00B51F6A" w:rsidTr="00736998">
        <w:trPr>
          <w:trHeight w:val="150"/>
        </w:trPr>
        <w:tc>
          <w:tcPr>
            <w:tcW w:w="3227" w:type="dxa"/>
          </w:tcPr>
          <w:p w:rsidR="0069443E" w:rsidRPr="00B51F6A" w:rsidRDefault="0069443E" w:rsidP="0022042B">
            <w:pPr>
              <w:pStyle w:val="NeniTitull"/>
              <w:keepNext w:val="0"/>
              <w:jc w:val="both"/>
              <w:rPr>
                <w:b w:val="0"/>
                <w:spacing w:val="-4"/>
                <w:lang w:val="sq-AL"/>
              </w:rPr>
            </w:pPr>
          </w:p>
        </w:tc>
        <w:tc>
          <w:tcPr>
            <w:tcW w:w="6662" w:type="dxa"/>
          </w:tcPr>
          <w:p w:rsidR="0069443E" w:rsidRPr="00B51F6A" w:rsidRDefault="0069443E" w:rsidP="0022042B">
            <w:pPr>
              <w:pStyle w:val="NeniTitull"/>
              <w:keepNext w:val="0"/>
              <w:jc w:val="both"/>
              <w:rPr>
                <w:b w:val="0"/>
                <w:spacing w:val="-4"/>
                <w:lang w:val="sq-AL"/>
              </w:rPr>
            </w:pPr>
          </w:p>
        </w:tc>
        <w:tc>
          <w:tcPr>
            <w:tcW w:w="851" w:type="dxa"/>
          </w:tcPr>
          <w:p w:rsidR="0069443E" w:rsidRPr="00B51F6A" w:rsidRDefault="0069443E" w:rsidP="00951565">
            <w:pPr>
              <w:pStyle w:val="Paragrafi"/>
              <w:ind w:firstLine="0"/>
              <w:jc w:val="right"/>
              <w:rPr>
                <w:spacing w:val="-4"/>
                <w:lang w:val="sq-AL"/>
              </w:rPr>
            </w:pPr>
          </w:p>
        </w:tc>
      </w:tr>
      <w:tr w:rsidR="0069443E" w:rsidRPr="00B51F6A" w:rsidTr="00736998">
        <w:trPr>
          <w:trHeight w:val="150"/>
        </w:trPr>
        <w:tc>
          <w:tcPr>
            <w:tcW w:w="3227" w:type="dxa"/>
          </w:tcPr>
          <w:p w:rsidR="00F2008F" w:rsidRPr="00B51F6A" w:rsidRDefault="00F2008F" w:rsidP="00F2008F">
            <w:pPr>
              <w:pStyle w:val="NeniTitull"/>
              <w:jc w:val="both"/>
              <w:rPr>
                <w:b w:val="0"/>
                <w:lang w:val="sq-AL"/>
              </w:rPr>
            </w:pPr>
            <w:r w:rsidRPr="00B51F6A">
              <w:rPr>
                <w:b w:val="0"/>
                <w:lang w:val="sq-AL"/>
              </w:rPr>
              <w:lastRenderedPageBreak/>
              <w:t>Vendim i Kuvendit</w:t>
            </w:r>
          </w:p>
          <w:p w:rsidR="0069443E" w:rsidRPr="00B51F6A" w:rsidRDefault="0090544F" w:rsidP="00F42FDB">
            <w:pPr>
              <w:pStyle w:val="NeniTitull"/>
              <w:jc w:val="both"/>
              <w:rPr>
                <w:b w:val="0"/>
                <w:lang w:val="sq-AL"/>
              </w:rPr>
            </w:pPr>
            <w:r w:rsidRPr="00B51F6A">
              <w:rPr>
                <w:b w:val="0"/>
                <w:lang w:val="sq-AL"/>
              </w:rPr>
              <w:t>nr</w:t>
            </w:r>
            <w:r w:rsidR="00914B45" w:rsidRPr="00B51F6A">
              <w:rPr>
                <w:b w:val="0"/>
                <w:lang w:val="sq-AL"/>
              </w:rPr>
              <w:t>. 12/2019</w:t>
            </w:r>
            <w:r w:rsidRPr="00B51F6A">
              <w:rPr>
                <w:b w:val="0"/>
                <w:lang w:val="sq-AL"/>
              </w:rPr>
              <w:t>, datë 16.1.2019</w:t>
            </w:r>
          </w:p>
        </w:tc>
        <w:tc>
          <w:tcPr>
            <w:tcW w:w="6662" w:type="dxa"/>
          </w:tcPr>
          <w:p w:rsidR="0069443E" w:rsidRPr="00B51F6A" w:rsidRDefault="00F42FDB" w:rsidP="005C5DBC">
            <w:pPr>
              <w:pStyle w:val="NeniTitull"/>
              <w:jc w:val="both"/>
              <w:rPr>
                <w:b w:val="0"/>
                <w:lang w:val="sq-AL"/>
              </w:rPr>
            </w:pPr>
            <w:r w:rsidRPr="00B51F6A">
              <w:rPr>
                <w:b w:val="0"/>
                <w:lang w:val="sq-AL"/>
              </w:rPr>
              <w:t xml:space="preserve">Për miratimin e dekretit të Presidentit </w:t>
            </w:r>
            <w:r w:rsidR="005C5DBC">
              <w:rPr>
                <w:b w:val="0"/>
                <w:lang w:val="sq-AL"/>
              </w:rPr>
              <w:t>t</w:t>
            </w:r>
            <w:r w:rsidRPr="00B51F6A">
              <w:rPr>
                <w:b w:val="0"/>
                <w:lang w:val="sq-AL"/>
              </w:rPr>
              <w:t xml:space="preserve">ë </w:t>
            </w:r>
            <w:r w:rsidR="005C5DBC">
              <w:rPr>
                <w:b w:val="0"/>
                <w:lang w:val="sq-AL"/>
              </w:rPr>
              <w:t>R</w:t>
            </w:r>
            <w:r w:rsidRPr="00B51F6A">
              <w:rPr>
                <w:b w:val="0"/>
                <w:lang w:val="sq-AL"/>
              </w:rPr>
              <w:t xml:space="preserve">epublikës për emërimin e </w:t>
            </w:r>
            <w:r w:rsidR="005C5DBC">
              <w:rPr>
                <w:b w:val="0"/>
                <w:lang w:val="sq-AL"/>
              </w:rPr>
              <w:t>m</w:t>
            </w:r>
            <w:r w:rsidRPr="00B51F6A">
              <w:rPr>
                <w:b w:val="0"/>
                <w:lang w:val="sq-AL"/>
              </w:rPr>
              <w:t>inistrit të Bujqësisë dhe Zhvillimit Rural</w:t>
            </w:r>
            <w:r w:rsidR="00AC3347">
              <w:rPr>
                <w:b w:val="0"/>
                <w:lang w:val="sq-AL"/>
              </w:rPr>
              <w:t>................................................</w:t>
            </w:r>
          </w:p>
        </w:tc>
        <w:tc>
          <w:tcPr>
            <w:tcW w:w="851" w:type="dxa"/>
          </w:tcPr>
          <w:p w:rsidR="00AC3347" w:rsidRDefault="00AC3347" w:rsidP="00951565">
            <w:pPr>
              <w:pStyle w:val="Paragrafi"/>
              <w:ind w:firstLine="0"/>
              <w:jc w:val="right"/>
              <w:rPr>
                <w:spacing w:val="-4"/>
                <w:lang w:val="sq-AL"/>
              </w:rPr>
            </w:pPr>
          </w:p>
          <w:p w:rsidR="0069443E" w:rsidRPr="00B51F6A" w:rsidRDefault="00644006" w:rsidP="00951565">
            <w:pPr>
              <w:pStyle w:val="Paragrafi"/>
              <w:ind w:firstLine="0"/>
              <w:jc w:val="right"/>
              <w:rPr>
                <w:spacing w:val="-4"/>
                <w:lang w:val="sq-AL"/>
              </w:rPr>
            </w:pPr>
            <w:r>
              <w:rPr>
                <w:spacing w:val="-4"/>
                <w:lang w:val="sq-AL"/>
              </w:rPr>
              <w:t>141</w:t>
            </w:r>
          </w:p>
        </w:tc>
      </w:tr>
      <w:tr w:rsidR="0069443E" w:rsidRPr="00B51F6A" w:rsidTr="00736998">
        <w:trPr>
          <w:trHeight w:val="150"/>
        </w:trPr>
        <w:tc>
          <w:tcPr>
            <w:tcW w:w="3227" w:type="dxa"/>
          </w:tcPr>
          <w:p w:rsidR="0069443E" w:rsidRPr="00B51F6A" w:rsidRDefault="0069443E" w:rsidP="0022042B">
            <w:pPr>
              <w:pStyle w:val="NeniTitull"/>
              <w:keepNext w:val="0"/>
              <w:jc w:val="both"/>
              <w:rPr>
                <w:b w:val="0"/>
                <w:spacing w:val="-4"/>
                <w:lang w:val="sq-AL"/>
              </w:rPr>
            </w:pPr>
          </w:p>
        </w:tc>
        <w:tc>
          <w:tcPr>
            <w:tcW w:w="6662" w:type="dxa"/>
          </w:tcPr>
          <w:p w:rsidR="0069443E" w:rsidRPr="00B51F6A" w:rsidRDefault="0069443E" w:rsidP="0022042B">
            <w:pPr>
              <w:pStyle w:val="NeniTitull"/>
              <w:keepNext w:val="0"/>
              <w:jc w:val="both"/>
              <w:rPr>
                <w:b w:val="0"/>
                <w:spacing w:val="-4"/>
                <w:lang w:val="sq-AL"/>
              </w:rPr>
            </w:pPr>
          </w:p>
        </w:tc>
        <w:tc>
          <w:tcPr>
            <w:tcW w:w="851" w:type="dxa"/>
          </w:tcPr>
          <w:p w:rsidR="0069443E" w:rsidRPr="00B51F6A" w:rsidRDefault="0069443E" w:rsidP="00951565">
            <w:pPr>
              <w:pStyle w:val="Paragrafi"/>
              <w:ind w:firstLine="0"/>
              <w:jc w:val="right"/>
              <w:rPr>
                <w:spacing w:val="-4"/>
                <w:lang w:val="sq-AL"/>
              </w:rPr>
            </w:pPr>
          </w:p>
        </w:tc>
      </w:tr>
      <w:tr w:rsidR="0069443E" w:rsidRPr="00B51F6A" w:rsidTr="00736998">
        <w:trPr>
          <w:trHeight w:val="150"/>
        </w:trPr>
        <w:tc>
          <w:tcPr>
            <w:tcW w:w="3227" w:type="dxa"/>
          </w:tcPr>
          <w:p w:rsidR="00F2008F" w:rsidRPr="00B51F6A" w:rsidRDefault="00F2008F" w:rsidP="00F2008F">
            <w:pPr>
              <w:pStyle w:val="NeniTitull"/>
              <w:jc w:val="both"/>
              <w:rPr>
                <w:b w:val="0"/>
                <w:lang w:val="sq-AL"/>
              </w:rPr>
            </w:pPr>
            <w:r w:rsidRPr="00B51F6A">
              <w:rPr>
                <w:b w:val="0"/>
                <w:lang w:val="sq-AL"/>
              </w:rPr>
              <w:t>Vendim i Kuvendit</w:t>
            </w:r>
          </w:p>
          <w:p w:rsidR="0069443E" w:rsidRPr="00B51F6A" w:rsidRDefault="0090544F" w:rsidP="00F42FDB">
            <w:pPr>
              <w:pStyle w:val="NeniTitull"/>
              <w:jc w:val="both"/>
              <w:rPr>
                <w:b w:val="0"/>
                <w:lang w:val="sq-AL"/>
              </w:rPr>
            </w:pPr>
            <w:r w:rsidRPr="00B51F6A">
              <w:rPr>
                <w:b w:val="0"/>
                <w:lang w:val="sq-AL"/>
              </w:rPr>
              <w:t>nr</w:t>
            </w:r>
            <w:r w:rsidR="008E0614" w:rsidRPr="00B51F6A">
              <w:rPr>
                <w:b w:val="0"/>
                <w:lang w:val="sq-AL"/>
              </w:rPr>
              <w:t>. 13/2019</w:t>
            </w:r>
            <w:r w:rsidRPr="00B51F6A">
              <w:rPr>
                <w:b w:val="0"/>
                <w:lang w:val="sq-AL"/>
              </w:rPr>
              <w:t>, datë 16.1.2019</w:t>
            </w:r>
          </w:p>
        </w:tc>
        <w:tc>
          <w:tcPr>
            <w:tcW w:w="6662" w:type="dxa"/>
          </w:tcPr>
          <w:p w:rsidR="0069443E" w:rsidRPr="00B51F6A" w:rsidRDefault="00F42FDB" w:rsidP="00422032">
            <w:pPr>
              <w:pStyle w:val="NeniTitull"/>
              <w:jc w:val="both"/>
              <w:rPr>
                <w:b w:val="0"/>
                <w:lang w:val="sq-AL"/>
              </w:rPr>
            </w:pPr>
            <w:r w:rsidRPr="00B51F6A">
              <w:rPr>
                <w:b w:val="0"/>
                <w:lang w:val="sq-AL"/>
              </w:rPr>
              <w:t xml:space="preserve">Për miratimin e dekretit të Presidentit të Republikës për emërimin e </w:t>
            </w:r>
            <w:r w:rsidR="00422032">
              <w:rPr>
                <w:b w:val="0"/>
                <w:lang w:val="sq-AL"/>
              </w:rPr>
              <w:t>m</w:t>
            </w:r>
            <w:r w:rsidRPr="00B51F6A">
              <w:rPr>
                <w:b w:val="0"/>
                <w:lang w:val="sq-AL"/>
              </w:rPr>
              <w:t>inistrit të Infrastrukturës dhe Energjisë</w:t>
            </w:r>
            <w:r w:rsidR="00AC3347">
              <w:rPr>
                <w:b w:val="0"/>
                <w:lang w:val="sq-AL"/>
              </w:rPr>
              <w:t>..................................................</w:t>
            </w:r>
          </w:p>
        </w:tc>
        <w:tc>
          <w:tcPr>
            <w:tcW w:w="851" w:type="dxa"/>
          </w:tcPr>
          <w:p w:rsidR="00AC3347" w:rsidRDefault="00AC3347" w:rsidP="00951565">
            <w:pPr>
              <w:pStyle w:val="Paragrafi"/>
              <w:ind w:firstLine="0"/>
              <w:jc w:val="right"/>
              <w:rPr>
                <w:spacing w:val="-4"/>
                <w:lang w:val="sq-AL"/>
              </w:rPr>
            </w:pPr>
          </w:p>
          <w:p w:rsidR="0069443E" w:rsidRPr="00B51F6A" w:rsidRDefault="00D71CD3" w:rsidP="00951565">
            <w:pPr>
              <w:pStyle w:val="Paragrafi"/>
              <w:ind w:firstLine="0"/>
              <w:jc w:val="right"/>
              <w:rPr>
                <w:spacing w:val="-4"/>
                <w:lang w:val="sq-AL"/>
              </w:rPr>
            </w:pPr>
            <w:r>
              <w:rPr>
                <w:spacing w:val="-4"/>
                <w:lang w:val="sq-AL"/>
              </w:rPr>
              <w:t>142</w:t>
            </w:r>
          </w:p>
        </w:tc>
      </w:tr>
      <w:tr w:rsidR="0069443E" w:rsidRPr="00B51F6A" w:rsidTr="00736998">
        <w:trPr>
          <w:trHeight w:val="150"/>
        </w:trPr>
        <w:tc>
          <w:tcPr>
            <w:tcW w:w="3227" w:type="dxa"/>
          </w:tcPr>
          <w:p w:rsidR="0069443E" w:rsidRPr="00B51F6A" w:rsidRDefault="0069443E" w:rsidP="0022042B">
            <w:pPr>
              <w:pStyle w:val="NeniTitull"/>
              <w:keepNext w:val="0"/>
              <w:jc w:val="both"/>
              <w:rPr>
                <w:b w:val="0"/>
                <w:spacing w:val="-4"/>
                <w:lang w:val="sq-AL"/>
              </w:rPr>
            </w:pPr>
          </w:p>
        </w:tc>
        <w:tc>
          <w:tcPr>
            <w:tcW w:w="6662" w:type="dxa"/>
          </w:tcPr>
          <w:p w:rsidR="0069443E" w:rsidRPr="00B51F6A" w:rsidRDefault="0069443E" w:rsidP="0022042B">
            <w:pPr>
              <w:pStyle w:val="NeniTitull"/>
              <w:keepNext w:val="0"/>
              <w:jc w:val="both"/>
              <w:rPr>
                <w:b w:val="0"/>
                <w:spacing w:val="-4"/>
                <w:lang w:val="sq-AL"/>
              </w:rPr>
            </w:pPr>
          </w:p>
        </w:tc>
        <w:tc>
          <w:tcPr>
            <w:tcW w:w="851" w:type="dxa"/>
          </w:tcPr>
          <w:p w:rsidR="0069443E" w:rsidRPr="00B51F6A" w:rsidRDefault="0069443E" w:rsidP="00951565">
            <w:pPr>
              <w:pStyle w:val="Paragrafi"/>
              <w:ind w:firstLine="0"/>
              <w:jc w:val="right"/>
              <w:rPr>
                <w:spacing w:val="-4"/>
                <w:lang w:val="sq-AL"/>
              </w:rPr>
            </w:pPr>
          </w:p>
        </w:tc>
      </w:tr>
      <w:tr w:rsidR="0069443E" w:rsidRPr="00B51F6A" w:rsidTr="00736998">
        <w:trPr>
          <w:trHeight w:val="150"/>
        </w:trPr>
        <w:tc>
          <w:tcPr>
            <w:tcW w:w="3227" w:type="dxa"/>
          </w:tcPr>
          <w:p w:rsidR="00F2008F" w:rsidRPr="00B51F6A" w:rsidRDefault="00F2008F" w:rsidP="00F2008F">
            <w:pPr>
              <w:pStyle w:val="NeniTitull"/>
              <w:jc w:val="both"/>
              <w:rPr>
                <w:b w:val="0"/>
                <w:lang w:val="sq-AL"/>
              </w:rPr>
            </w:pPr>
            <w:r w:rsidRPr="00B51F6A">
              <w:rPr>
                <w:b w:val="0"/>
                <w:lang w:val="sq-AL"/>
              </w:rPr>
              <w:t>Vendim i Kuvendit</w:t>
            </w:r>
          </w:p>
          <w:p w:rsidR="0069443E" w:rsidRPr="00B51F6A" w:rsidRDefault="0090544F" w:rsidP="00F42FDB">
            <w:pPr>
              <w:pStyle w:val="NeniTitull"/>
              <w:jc w:val="both"/>
              <w:rPr>
                <w:b w:val="0"/>
                <w:lang w:val="sq-AL"/>
              </w:rPr>
            </w:pPr>
            <w:r w:rsidRPr="00B51F6A">
              <w:rPr>
                <w:b w:val="0"/>
                <w:lang w:val="sq-AL"/>
              </w:rPr>
              <w:t>nr</w:t>
            </w:r>
            <w:r w:rsidR="00F00EF7" w:rsidRPr="00B51F6A">
              <w:rPr>
                <w:b w:val="0"/>
                <w:lang w:val="sq-AL"/>
              </w:rPr>
              <w:t>. 14/2019</w:t>
            </w:r>
            <w:r w:rsidRPr="00B51F6A">
              <w:rPr>
                <w:b w:val="0"/>
                <w:lang w:val="sq-AL"/>
              </w:rPr>
              <w:t>, datë 16.1.2019</w:t>
            </w:r>
          </w:p>
        </w:tc>
        <w:tc>
          <w:tcPr>
            <w:tcW w:w="6662" w:type="dxa"/>
          </w:tcPr>
          <w:p w:rsidR="0069443E" w:rsidRPr="00B51F6A" w:rsidRDefault="00F42FDB" w:rsidP="00C96BE0">
            <w:pPr>
              <w:pStyle w:val="NeniTitull"/>
              <w:jc w:val="both"/>
              <w:rPr>
                <w:b w:val="0"/>
                <w:lang w:val="sq-AL"/>
              </w:rPr>
            </w:pPr>
            <w:r w:rsidRPr="00B51F6A">
              <w:rPr>
                <w:b w:val="0"/>
                <w:lang w:val="sq-AL"/>
              </w:rPr>
              <w:t xml:space="preserve">Për miratimin e dekretit të Presidentit të Republikës për emërimin e </w:t>
            </w:r>
            <w:r w:rsidR="00C96BE0">
              <w:rPr>
                <w:b w:val="0"/>
                <w:lang w:val="sq-AL"/>
              </w:rPr>
              <w:t>m</w:t>
            </w:r>
            <w:r w:rsidRPr="00B51F6A">
              <w:rPr>
                <w:b w:val="0"/>
                <w:lang w:val="sq-AL"/>
              </w:rPr>
              <w:t>inistrit të Financave dhe Ekonomisë</w:t>
            </w:r>
            <w:r w:rsidR="00AC3347">
              <w:rPr>
                <w:b w:val="0"/>
                <w:lang w:val="sq-AL"/>
              </w:rPr>
              <w:t>.......................................................</w:t>
            </w:r>
          </w:p>
        </w:tc>
        <w:tc>
          <w:tcPr>
            <w:tcW w:w="851" w:type="dxa"/>
          </w:tcPr>
          <w:p w:rsidR="00AC3347" w:rsidRDefault="00AC3347" w:rsidP="00951565">
            <w:pPr>
              <w:pStyle w:val="Paragrafi"/>
              <w:ind w:firstLine="0"/>
              <w:jc w:val="right"/>
              <w:rPr>
                <w:spacing w:val="-4"/>
                <w:lang w:val="sq-AL"/>
              </w:rPr>
            </w:pPr>
          </w:p>
          <w:p w:rsidR="0069443E" w:rsidRPr="00B51F6A" w:rsidRDefault="00D71CD3" w:rsidP="00951565">
            <w:pPr>
              <w:pStyle w:val="Paragrafi"/>
              <w:ind w:firstLine="0"/>
              <w:jc w:val="right"/>
              <w:rPr>
                <w:spacing w:val="-4"/>
                <w:lang w:val="sq-AL"/>
              </w:rPr>
            </w:pPr>
            <w:r>
              <w:rPr>
                <w:spacing w:val="-4"/>
                <w:lang w:val="sq-AL"/>
              </w:rPr>
              <w:t>142</w:t>
            </w:r>
          </w:p>
        </w:tc>
      </w:tr>
      <w:tr w:rsidR="0069443E" w:rsidRPr="00B51F6A" w:rsidTr="00736998">
        <w:trPr>
          <w:trHeight w:val="150"/>
        </w:trPr>
        <w:tc>
          <w:tcPr>
            <w:tcW w:w="3227" w:type="dxa"/>
          </w:tcPr>
          <w:p w:rsidR="0069443E" w:rsidRPr="00B51F6A" w:rsidRDefault="0069443E" w:rsidP="0022042B">
            <w:pPr>
              <w:pStyle w:val="NeniTitull"/>
              <w:keepNext w:val="0"/>
              <w:jc w:val="both"/>
              <w:rPr>
                <w:b w:val="0"/>
                <w:spacing w:val="-4"/>
                <w:lang w:val="sq-AL"/>
              </w:rPr>
            </w:pPr>
          </w:p>
        </w:tc>
        <w:tc>
          <w:tcPr>
            <w:tcW w:w="6662" w:type="dxa"/>
          </w:tcPr>
          <w:p w:rsidR="0069443E" w:rsidRPr="00B51F6A" w:rsidRDefault="0069443E" w:rsidP="0022042B">
            <w:pPr>
              <w:pStyle w:val="NeniTitull"/>
              <w:keepNext w:val="0"/>
              <w:jc w:val="both"/>
              <w:rPr>
                <w:b w:val="0"/>
                <w:spacing w:val="-4"/>
                <w:lang w:val="sq-AL"/>
              </w:rPr>
            </w:pPr>
          </w:p>
        </w:tc>
        <w:tc>
          <w:tcPr>
            <w:tcW w:w="851" w:type="dxa"/>
          </w:tcPr>
          <w:p w:rsidR="0069443E" w:rsidRPr="00B51F6A" w:rsidRDefault="0069443E" w:rsidP="00951565">
            <w:pPr>
              <w:pStyle w:val="Paragrafi"/>
              <w:ind w:firstLine="0"/>
              <w:jc w:val="right"/>
              <w:rPr>
                <w:spacing w:val="-4"/>
                <w:lang w:val="sq-AL"/>
              </w:rPr>
            </w:pPr>
          </w:p>
        </w:tc>
      </w:tr>
      <w:tr w:rsidR="0069443E" w:rsidRPr="00B51F6A" w:rsidTr="00736998">
        <w:trPr>
          <w:trHeight w:val="150"/>
        </w:trPr>
        <w:tc>
          <w:tcPr>
            <w:tcW w:w="3227" w:type="dxa"/>
          </w:tcPr>
          <w:p w:rsidR="00F2008F" w:rsidRPr="00B51F6A" w:rsidRDefault="00F2008F" w:rsidP="00F2008F">
            <w:pPr>
              <w:pStyle w:val="NeniTitull"/>
              <w:jc w:val="both"/>
              <w:rPr>
                <w:b w:val="0"/>
                <w:lang w:val="sq-AL"/>
              </w:rPr>
            </w:pPr>
            <w:r w:rsidRPr="00B51F6A">
              <w:rPr>
                <w:b w:val="0"/>
                <w:lang w:val="sq-AL"/>
              </w:rPr>
              <w:t>Vendim i Kuvendit</w:t>
            </w:r>
          </w:p>
          <w:p w:rsidR="0069443E" w:rsidRPr="00B51F6A" w:rsidRDefault="0090544F" w:rsidP="00F42FDB">
            <w:pPr>
              <w:pStyle w:val="NeniTitull"/>
              <w:jc w:val="both"/>
              <w:rPr>
                <w:b w:val="0"/>
                <w:lang w:val="sq-AL"/>
              </w:rPr>
            </w:pPr>
            <w:r w:rsidRPr="00B51F6A">
              <w:rPr>
                <w:b w:val="0"/>
                <w:lang w:val="sq-AL"/>
              </w:rPr>
              <w:t>nr</w:t>
            </w:r>
            <w:r w:rsidR="00B9149A" w:rsidRPr="00B51F6A">
              <w:rPr>
                <w:b w:val="0"/>
                <w:lang w:val="sq-AL"/>
              </w:rPr>
              <w:t>. 15/2019</w:t>
            </w:r>
            <w:r w:rsidRPr="00B51F6A">
              <w:rPr>
                <w:b w:val="0"/>
                <w:lang w:val="sq-AL"/>
              </w:rPr>
              <w:t>, datë 16.1.2019</w:t>
            </w:r>
          </w:p>
        </w:tc>
        <w:tc>
          <w:tcPr>
            <w:tcW w:w="6662" w:type="dxa"/>
          </w:tcPr>
          <w:p w:rsidR="0069443E" w:rsidRPr="00B51F6A" w:rsidRDefault="00F42FDB" w:rsidP="006D4B9E">
            <w:pPr>
              <w:pStyle w:val="NeniTitull"/>
              <w:jc w:val="both"/>
              <w:rPr>
                <w:b w:val="0"/>
                <w:lang w:val="sq-AL"/>
              </w:rPr>
            </w:pPr>
            <w:r w:rsidRPr="00B51F6A">
              <w:rPr>
                <w:b w:val="0"/>
                <w:lang w:val="sq-AL"/>
              </w:rPr>
              <w:t xml:space="preserve">Për miratimin e dekretit të Presidentit të Republikës për emërimin e </w:t>
            </w:r>
            <w:r w:rsidR="006D4B9E">
              <w:rPr>
                <w:b w:val="0"/>
                <w:lang w:val="sq-AL"/>
              </w:rPr>
              <w:t>m</w:t>
            </w:r>
            <w:r w:rsidRPr="00B51F6A">
              <w:rPr>
                <w:b w:val="0"/>
                <w:lang w:val="sq-AL"/>
              </w:rPr>
              <w:t>inistrit të Arsimit, Sportit dhe Rinisë</w:t>
            </w:r>
            <w:r w:rsidR="00AC3347">
              <w:rPr>
                <w:b w:val="0"/>
                <w:lang w:val="sq-AL"/>
              </w:rPr>
              <w:t>.......................................................</w:t>
            </w:r>
          </w:p>
        </w:tc>
        <w:tc>
          <w:tcPr>
            <w:tcW w:w="851" w:type="dxa"/>
          </w:tcPr>
          <w:p w:rsidR="00AC3347" w:rsidRDefault="00AC3347" w:rsidP="00951565">
            <w:pPr>
              <w:pStyle w:val="Paragrafi"/>
              <w:ind w:firstLine="0"/>
              <w:jc w:val="right"/>
              <w:rPr>
                <w:spacing w:val="-4"/>
                <w:lang w:val="sq-AL"/>
              </w:rPr>
            </w:pPr>
          </w:p>
          <w:p w:rsidR="0069443E" w:rsidRPr="00B51F6A" w:rsidRDefault="00D71CD3" w:rsidP="00951565">
            <w:pPr>
              <w:pStyle w:val="Paragrafi"/>
              <w:ind w:firstLine="0"/>
              <w:jc w:val="right"/>
              <w:rPr>
                <w:spacing w:val="-4"/>
                <w:lang w:val="sq-AL"/>
              </w:rPr>
            </w:pPr>
            <w:r>
              <w:rPr>
                <w:spacing w:val="-4"/>
                <w:lang w:val="sq-AL"/>
              </w:rPr>
              <w:t>142</w:t>
            </w:r>
          </w:p>
        </w:tc>
      </w:tr>
      <w:tr w:rsidR="0069443E" w:rsidRPr="00B51F6A" w:rsidTr="00736998">
        <w:trPr>
          <w:trHeight w:val="150"/>
        </w:trPr>
        <w:tc>
          <w:tcPr>
            <w:tcW w:w="3227" w:type="dxa"/>
          </w:tcPr>
          <w:p w:rsidR="0069443E" w:rsidRPr="00B51F6A" w:rsidRDefault="0069443E" w:rsidP="0022042B">
            <w:pPr>
              <w:pStyle w:val="NeniTitull"/>
              <w:keepNext w:val="0"/>
              <w:jc w:val="both"/>
              <w:rPr>
                <w:b w:val="0"/>
                <w:spacing w:val="-4"/>
                <w:lang w:val="sq-AL"/>
              </w:rPr>
            </w:pPr>
          </w:p>
        </w:tc>
        <w:tc>
          <w:tcPr>
            <w:tcW w:w="6662" w:type="dxa"/>
          </w:tcPr>
          <w:p w:rsidR="0069443E" w:rsidRPr="00B51F6A" w:rsidRDefault="0069443E" w:rsidP="0022042B">
            <w:pPr>
              <w:pStyle w:val="NeniTitull"/>
              <w:keepNext w:val="0"/>
              <w:jc w:val="both"/>
              <w:rPr>
                <w:b w:val="0"/>
                <w:spacing w:val="-4"/>
                <w:lang w:val="sq-AL"/>
              </w:rPr>
            </w:pPr>
          </w:p>
        </w:tc>
        <w:tc>
          <w:tcPr>
            <w:tcW w:w="851" w:type="dxa"/>
          </w:tcPr>
          <w:p w:rsidR="0069443E" w:rsidRPr="00B51F6A" w:rsidRDefault="0069443E" w:rsidP="00951565">
            <w:pPr>
              <w:pStyle w:val="Paragrafi"/>
              <w:ind w:firstLine="0"/>
              <w:jc w:val="right"/>
              <w:rPr>
                <w:spacing w:val="-4"/>
                <w:lang w:val="sq-AL"/>
              </w:rPr>
            </w:pPr>
          </w:p>
        </w:tc>
      </w:tr>
      <w:tr w:rsidR="0069443E" w:rsidRPr="00B51F6A" w:rsidTr="00736998">
        <w:trPr>
          <w:trHeight w:val="150"/>
        </w:trPr>
        <w:tc>
          <w:tcPr>
            <w:tcW w:w="3227" w:type="dxa"/>
          </w:tcPr>
          <w:p w:rsidR="00F2008F" w:rsidRPr="00B51F6A" w:rsidRDefault="00F2008F" w:rsidP="00F2008F">
            <w:pPr>
              <w:pStyle w:val="NeniTitull"/>
              <w:jc w:val="both"/>
              <w:rPr>
                <w:b w:val="0"/>
                <w:lang w:val="sq-AL"/>
              </w:rPr>
            </w:pPr>
            <w:r w:rsidRPr="00B51F6A">
              <w:rPr>
                <w:b w:val="0"/>
                <w:lang w:val="sq-AL"/>
              </w:rPr>
              <w:t>Vendim i Kuvendit</w:t>
            </w:r>
          </w:p>
          <w:p w:rsidR="0069443E" w:rsidRPr="00B51F6A" w:rsidRDefault="0090544F" w:rsidP="00F42FDB">
            <w:pPr>
              <w:pStyle w:val="NeniTitull"/>
              <w:jc w:val="both"/>
              <w:rPr>
                <w:b w:val="0"/>
                <w:lang w:val="sq-AL"/>
              </w:rPr>
            </w:pPr>
            <w:r w:rsidRPr="00B51F6A">
              <w:rPr>
                <w:b w:val="0"/>
                <w:lang w:val="sq-AL"/>
              </w:rPr>
              <w:t>nr</w:t>
            </w:r>
            <w:r w:rsidR="005259D8" w:rsidRPr="00B51F6A">
              <w:rPr>
                <w:b w:val="0"/>
                <w:lang w:val="sq-AL"/>
              </w:rPr>
              <w:t>. 16/2019</w:t>
            </w:r>
            <w:r w:rsidRPr="00B51F6A">
              <w:rPr>
                <w:b w:val="0"/>
                <w:lang w:val="sq-AL"/>
              </w:rPr>
              <w:t>, datë 16.1.2019</w:t>
            </w:r>
          </w:p>
        </w:tc>
        <w:tc>
          <w:tcPr>
            <w:tcW w:w="6662" w:type="dxa"/>
          </w:tcPr>
          <w:p w:rsidR="0069443E" w:rsidRPr="00B51F6A" w:rsidRDefault="00F42FDB" w:rsidP="009206EE">
            <w:pPr>
              <w:pStyle w:val="NeniTitull"/>
              <w:jc w:val="both"/>
              <w:rPr>
                <w:b w:val="0"/>
                <w:lang w:val="sq-AL"/>
              </w:rPr>
            </w:pPr>
            <w:r w:rsidRPr="00B51F6A">
              <w:rPr>
                <w:b w:val="0"/>
                <w:lang w:val="sq-AL"/>
              </w:rPr>
              <w:t xml:space="preserve">Për miratimin e dekretit të Presidentit të Republikës për emërimin e </w:t>
            </w:r>
            <w:r w:rsidR="009206EE">
              <w:rPr>
                <w:b w:val="0"/>
                <w:lang w:val="sq-AL"/>
              </w:rPr>
              <w:t>m</w:t>
            </w:r>
            <w:r w:rsidRPr="00B51F6A">
              <w:rPr>
                <w:b w:val="0"/>
                <w:lang w:val="sq-AL"/>
              </w:rPr>
              <w:t>inistrit të Kulturës</w:t>
            </w:r>
            <w:r w:rsidR="00AC3347">
              <w:rPr>
                <w:b w:val="0"/>
                <w:lang w:val="sq-AL"/>
              </w:rPr>
              <w:t>.......................................................................................</w:t>
            </w:r>
          </w:p>
        </w:tc>
        <w:tc>
          <w:tcPr>
            <w:tcW w:w="851" w:type="dxa"/>
          </w:tcPr>
          <w:p w:rsidR="00AC3347" w:rsidRDefault="00AC3347" w:rsidP="00951565">
            <w:pPr>
              <w:pStyle w:val="Paragrafi"/>
              <w:ind w:firstLine="0"/>
              <w:jc w:val="right"/>
              <w:rPr>
                <w:spacing w:val="-4"/>
                <w:lang w:val="sq-AL"/>
              </w:rPr>
            </w:pPr>
          </w:p>
          <w:p w:rsidR="0069443E" w:rsidRPr="00B51F6A" w:rsidRDefault="00D71CD3" w:rsidP="00951565">
            <w:pPr>
              <w:pStyle w:val="Paragrafi"/>
              <w:ind w:firstLine="0"/>
              <w:jc w:val="right"/>
              <w:rPr>
                <w:spacing w:val="-4"/>
                <w:lang w:val="sq-AL"/>
              </w:rPr>
            </w:pPr>
            <w:r>
              <w:rPr>
                <w:spacing w:val="-4"/>
                <w:lang w:val="sq-AL"/>
              </w:rPr>
              <w:t>142</w:t>
            </w:r>
          </w:p>
        </w:tc>
      </w:tr>
      <w:tr w:rsidR="0069443E" w:rsidRPr="00B51F6A" w:rsidTr="00736998">
        <w:trPr>
          <w:trHeight w:val="150"/>
        </w:trPr>
        <w:tc>
          <w:tcPr>
            <w:tcW w:w="3227" w:type="dxa"/>
          </w:tcPr>
          <w:p w:rsidR="0069443E" w:rsidRPr="00B51F6A" w:rsidRDefault="0069443E" w:rsidP="0022042B">
            <w:pPr>
              <w:pStyle w:val="NeniTitull"/>
              <w:keepNext w:val="0"/>
              <w:jc w:val="both"/>
              <w:rPr>
                <w:b w:val="0"/>
                <w:spacing w:val="-4"/>
                <w:lang w:val="sq-AL"/>
              </w:rPr>
            </w:pPr>
          </w:p>
        </w:tc>
        <w:tc>
          <w:tcPr>
            <w:tcW w:w="6662" w:type="dxa"/>
          </w:tcPr>
          <w:p w:rsidR="0069443E" w:rsidRPr="00B51F6A" w:rsidRDefault="0069443E" w:rsidP="0022042B">
            <w:pPr>
              <w:pStyle w:val="NeniTitull"/>
              <w:keepNext w:val="0"/>
              <w:jc w:val="both"/>
              <w:rPr>
                <w:b w:val="0"/>
                <w:spacing w:val="-4"/>
                <w:lang w:val="sq-AL"/>
              </w:rPr>
            </w:pPr>
          </w:p>
        </w:tc>
        <w:tc>
          <w:tcPr>
            <w:tcW w:w="851" w:type="dxa"/>
          </w:tcPr>
          <w:p w:rsidR="0069443E" w:rsidRPr="00B51F6A" w:rsidRDefault="0069443E" w:rsidP="00951565">
            <w:pPr>
              <w:pStyle w:val="Paragrafi"/>
              <w:ind w:firstLine="0"/>
              <w:jc w:val="right"/>
              <w:rPr>
                <w:spacing w:val="-4"/>
                <w:lang w:val="sq-AL"/>
              </w:rPr>
            </w:pPr>
          </w:p>
        </w:tc>
      </w:tr>
      <w:tr w:rsidR="00F53553" w:rsidRPr="00B51F6A" w:rsidTr="00736998">
        <w:trPr>
          <w:trHeight w:val="150"/>
        </w:trPr>
        <w:tc>
          <w:tcPr>
            <w:tcW w:w="3227" w:type="dxa"/>
          </w:tcPr>
          <w:p w:rsidR="00861B27" w:rsidRPr="00B51F6A" w:rsidRDefault="00321E4F" w:rsidP="00321E4F">
            <w:pPr>
              <w:pStyle w:val="NeniTitull"/>
              <w:keepNext w:val="0"/>
              <w:jc w:val="both"/>
              <w:rPr>
                <w:b w:val="0"/>
                <w:lang w:val="sq-AL"/>
              </w:rPr>
            </w:pPr>
            <w:r w:rsidRPr="00B51F6A">
              <w:rPr>
                <w:b w:val="0"/>
                <w:lang w:val="sq-AL"/>
              </w:rPr>
              <w:t>Dekret i Presidentit</w:t>
            </w:r>
          </w:p>
          <w:p w:rsidR="00F53553" w:rsidRPr="00B51F6A" w:rsidRDefault="00321E4F" w:rsidP="00321E4F">
            <w:pPr>
              <w:pStyle w:val="NeniTitull"/>
              <w:keepNext w:val="0"/>
              <w:jc w:val="both"/>
              <w:rPr>
                <w:b w:val="0"/>
                <w:lang w:val="sq-AL"/>
              </w:rPr>
            </w:pPr>
            <w:r w:rsidRPr="00B51F6A">
              <w:rPr>
                <w:b w:val="0"/>
                <w:lang w:val="sq-AL"/>
              </w:rPr>
              <w:t>nr</w:t>
            </w:r>
            <w:r w:rsidR="00861B27" w:rsidRPr="00B51F6A">
              <w:rPr>
                <w:b w:val="0"/>
                <w:lang w:val="sq-AL"/>
              </w:rPr>
              <w:t>. 11043, datë 9.1.2019</w:t>
            </w:r>
          </w:p>
        </w:tc>
        <w:tc>
          <w:tcPr>
            <w:tcW w:w="6662" w:type="dxa"/>
          </w:tcPr>
          <w:p w:rsidR="00F53553" w:rsidRPr="00B51F6A" w:rsidRDefault="00321E4F" w:rsidP="00321E4F">
            <w:pPr>
              <w:pStyle w:val="NeniTitull"/>
              <w:keepNext w:val="0"/>
              <w:jc w:val="both"/>
              <w:rPr>
                <w:b w:val="0"/>
                <w:lang w:val="sq-AL"/>
              </w:rPr>
            </w:pPr>
            <w:r w:rsidRPr="00B51F6A">
              <w:rPr>
                <w:b w:val="0"/>
                <w:lang w:val="sq-AL"/>
              </w:rPr>
              <w:t>Për lejimin e lënies së shtetësisë shqiptare</w:t>
            </w:r>
            <w:r w:rsidR="00AC3347">
              <w:rPr>
                <w:b w:val="0"/>
                <w:lang w:val="sq-AL"/>
              </w:rPr>
              <w:t>.................................................</w:t>
            </w:r>
          </w:p>
        </w:tc>
        <w:tc>
          <w:tcPr>
            <w:tcW w:w="851" w:type="dxa"/>
          </w:tcPr>
          <w:p w:rsidR="00F53553" w:rsidRPr="00B51F6A" w:rsidRDefault="00D71CD3" w:rsidP="00AC3347">
            <w:pPr>
              <w:pStyle w:val="Paragrafi"/>
              <w:ind w:firstLine="0"/>
              <w:jc w:val="right"/>
              <w:rPr>
                <w:spacing w:val="-4"/>
                <w:lang w:val="sq-AL"/>
              </w:rPr>
            </w:pPr>
            <w:r>
              <w:rPr>
                <w:spacing w:val="-4"/>
                <w:lang w:val="sq-AL"/>
              </w:rPr>
              <w:t>143</w:t>
            </w:r>
          </w:p>
        </w:tc>
      </w:tr>
      <w:tr w:rsidR="00F53553" w:rsidRPr="00B51F6A" w:rsidTr="00736998">
        <w:trPr>
          <w:trHeight w:val="150"/>
        </w:trPr>
        <w:tc>
          <w:tcPr>
            <w:tcW w:w="3227" w:type="dxa"/>
          </w:tcPr>
          <w:p w:rsidR="00F53553" w:rsidRPr="00B51F6A" w:rsidRDefault="00F53553" w:rsidP="00321E4F">
            <w:pPr>
              <w:pStyle w:val="NeniTitull"/>
              <w:keepNext w:val="0"/>
              <w:jc w:val="both"/>
              <w:rPr>
                <w:b w:val="0"/>
                <w:spacing w:val="-4"/>
                <w:lang w:val="sq-AL"/>
              </w:rPr>
            </w:pPr>
          </w:p>
        </w:tc>
        <w:tc>
          <w:tcPr>
            <w:tcW w:w="6662" w:type="dxa"/>
          </w:tcPr>
          <w:p w:rsidR="00F53553" w:rsidRPr="00B51F6A" w:rsidRDefault="00F53553" w:rsidP="00321E4F">
            <w:pPr>
              <w:pStyle w:val="NeniTitull"/>
              <w:keepNext w:val="0"/>
              <w:jc w:val="both"/>
              <w:rPr>
                <w:b w:val="0"/>
                <w:spacing w:val="-4"/>
                <w:lang w:val="sq-AL"/>
              </w:rPr>
            </w:pPr>
          </w:p>
        </w:tc>
        <w:tc>
          <w:tcPr>
            <w:tcW w:w="851" w:type="dxa"/>
          </w:tcPr>
          <w:p w:rsidR="00F53553" w:rsidRPr="00B51F6A" w:rsidRDefault="00F53553" w:rsidP="00AC3347">
            <w:pPr>
              <w:pStyle w:val="Paragrafi"/>
              <w:ind w:firstLine="0"/>
              <w:jc w:val="right"/>
              <w:rPr>
                <w:spacing w:val="-4"/>
                <w:lang w:val="sq-AL"/>
              </w:rPr>
            </w:pPr>
          </w:p>
        </w:tc>
      </w:tr>
      <w:tr w:rsidR="00F53553" w:rsidRPr="00B51F6A" w:rsidTr="00736998">
        <w:trPr>
          <w:trHeight w:val="150"/>
        </w:trPr>
        <w:tc>
          <w:tcPr>
            <w:tcW w:w="3227" w:type="dxa"/>
          </w:tcPr>
          <w:p w:rsidR="00321E4F" w:rsidRPr="00B51F6A" w:rsidRDefault="00321E4F" w:rsidP="00321E4F">
            <w:pPr>
              <w:pStyle w:val="NeniTitull"/>
              <w:keepNext w:val="0"/>
              <w:jc w:val="both"/>
              <w:rPr>
                <w:b w:val="0"/>
                <w:lang w:val="sq-AL"/>
              </w:rPr>
            </w:pPr>
            <w:r w:rsidRPr="00B51F6A">
              <w:rPr>
                <w:b w:val="0"/>
                <w:lang w:val="sq-AL"/>
              </w:rPr>
              <w:t>Dekret i Presidentit</w:t>
            </w:r>
          </w:p>
          <w:p w:rsidR="00F53553" w:rsidRPr="00B51F6A" w:rsidRDefault="00321E4F" w:rsidP="00321E4F">
            <w:pPr>
              <w:pStyle w:val="NeniTitull"/>
              <w:jc w:val="both"/>
              <w:rPr>
                <w:b w:val="0"/>
                <w:lang w:val="sq-AL"/>
              </w:rPr>
            </w:pPr>
            <w:r w:rsidRPr="00B51F6A">
              <w:rPr>
                <w:b w:val="0"/>
                <w:lang w:val="sq-AL"/>
              </w:rPr>
              <w:t>nr</w:t>
            </w:r>
            <w:r w:rsidR="00D003AB" w:rsidRPr="00B51F6A">
              <w:rPr>
                <w:b w:val="0"/>
                <w:lang w:val="sq-AL"/>
              </w:rPr>
              <w:t>. 11046, datë 10.1.2019</w:t>
            </w:r>
          </w:p>
        </w:tc>
        <w:tc>
          <w:tcPr>
            <w:tcW w:w="6662" w:type="dxa"/>
          </w:tcPr>
          <w:p w:rsidR="00F53553" w:rsidRPr="00B51F6A" w:rsidRDefault="00321E4F" w:rsidP="00321E4F">
            <w:pPr>
              <w:pStyle w:val="NeniTitull"/>
              <w:jc w:val="both"/>
              <w:rPr>
                <w:b w:val="0"/>
                <w:lang w:val="sq-AL"/>
              </w:rPr>
            </w:pPr>
            <w:r w:rsidRPr="00B51F6A">
              <w:rPr>
                <w:b w:val="0"/>
                <w:lang w:val="sq-AL"/>
              </w:rPr>
              <w:t>Për dhënie të shtetësisë shqiptare</w:t>
            </w:r>
            <w:r w:rsidR="00AC3347">
              <w:rPr>
                <w:b w:val="0"/>
                <w:lang w:val="sq-AL"/>
              </w:rPr>
              <w:t>................................................................</w:t>
            </w:r>
          </w:p>
        </w:tc>
        <w:tc>
          <w:tcPr>
            <w:tcW w:w="851" w:type="dxa"/>
          </w:tcPr>
          <w:p w:rsidR="00F53553" w:rsidRPr="00B51F6A" w:rsidRDefault="00D71CD3" w:rsidP="00AC3347">
            <w:pPr>
              <w:pStyle w:val="Paragrafi"/>
              <w:ind w:firstLine="0"/>
              <w:jc w:val="right"/>
              <w:rPr>
                <w:spacing w:val="-4"/>
                <w:lang w:val="sq-AL"/>
              </w:rPr>
            </w:pPr>
            <w:r>
              <w:rPr>
                <w:spacing w:val="-4"/>
                <w:lang w:val="sq-AL"/>
              </w:rPr>
              <w:t>143</w:t>
            </w:r>
          </w:p>
        </w:tc>
      </w:tr>
      <w:tr w:rsidR="00F53553" w:rsidRPr="00B51F6A" w:rsidTr="00736998">
        <w:trPr>
          <w:trHeight w:val="150"/>
        </w:trPr>
        <w:tc>
          <w:tcPr>
            <w:tcW w:w="3227" w:type="dxa"/>
          </w:tcPr>
          <w:p w:rsidR="00F53553" w:rsidRPr="00B51F6A" w:rsidRDefault="00F53553" w:rsidP="00321E4F">
            <w:pPr>
              <w:pStyle w:val="NeniTitull"/>
              <w:keepNext w:val="0"/>
              <w:jc w:val="both"/>
              <w:rPr>
                <w:b w:val="0"/>
                <w:spacing w:val="-4"/>
                <w:lang w:val="sq-AL"/>
              </w:rPr>
            </w:pPr>
          </w:p>
        </w:tc>
        <w:tc>
          <w:tcPr>
            <w:tcW w:w="6662" w:type="dxa"/>
          </w:tcPr>
          <w:p w:rsidR="00F53553" w:rsidRPr="00B51F6A" w:rsidRDefault="00F53553" w:rsidP="00321E4F">
            <w:pPr>
              <w:pStyle w:val="NeniTitull"/>
              <w:keepNext w:val="0"/>
              <w:jc w:val="both"/>
              <w:rPr>
                <w:b w:val="0"/>
                <w:spacing w:val="-4"/>
                <w:lang w:val="sq-AL"/>
              </w:rPr>
            </w:pPr>
          </w:p>
        </w:tc>
        <w:tc>
          <w:tcPr>
            <w:tcW w:w="851" w:type="dxa"/>
          </w:tcPr>
          <w:p w:rsidR="00F53553" w:rsidRPr="00B51F6A" w:rsidRDefault="00F53553" w:rsidP="00AC3347">
            <w:pPr>
              <w:pStyle w:val="Paragrafi"/>
              <w:ind w:firstLine="0"/>
              <w:jc w:val="right"/>
              <w:rPr>
                <w:spacing w:val="-4"/>
                <w:lang w:val="sq-AL"/>
              </w:rPr>
            </w:pPr>
          </w:p>
        </w:tc>
      </w:tr>
      <w:tr w:rsidR="0069443E" w:rsidRPr="00B51F6A" w:rsidTr="00736998">
        <w:trPr>
          <w:trHeight w:val="150"/>
        </w:trPr>
        <w:tc>
          <w:tcPr>
            <w:tcW w:w="3227" w:type="dxa"/>
          </w:tcPr>
          <w:p w:rsidR="00321E4F" w:rsidRPr="00B51F6A" w:rsidRDefault="00321E4F" w:rsidP="00321E4F">
            <w:pPr>
              <w:pStyle w:val="NeniTitull"/>
              <w:keepNext w:val="0"/>
              <w:jc w:val="both"/>
              <w:rPr>
                <w:b w:val="0"/>
                <w:lang w:val="sq-AL"/>
              </w:rPr>
            </w:pPr>
            <w:r w:rsidRPr="00B51F6A">
              <w:rPr>
                <w:b w:val="0"/>
                <w:lang w:val="sq-AL"/>
              </w:rPr>
              <w:t>Dekret i Presidentit</w:t>
            </w:r>
          </w:p>
          <w:p w:rsidR="0069443E" w:rsidRPr="00B51F6A" w:rsidRDefault="00321E4F" w:rsidP="00321E4F">
            <w:pPr>
              <w:pStyle w:val="NeniTitull"/>
              <w:jc w:val="both"/>
              <w:rPr>
                <w:b w:val="0"/>
                <w:lang w:val="sq-AL"/>
              </w:rPr>
            </w:pPr>
            <w:r w:rsidRPr="00B51F6A">
              <w:rPr>
                <w:b w:val="0"/>
                <w:lang w:val="sq-AL"/>
              </w:rPr>
              <w:t>nr</w:t>
            </w:r>
            <w:r w:rsidR="001E6964" w:rsidRPr="00B51F6A">
              <w:rPr>
                <w:b w:val="0"/>
                <w:lang w:val="sq-AL"/>
              </w:rPr>
              <w:t>. 11056, datë 15.1.2019</w:t>
            </w:r>
          </w:p>
        </w:tc>
        <w:tc>
          <w:tcPr>
            <w:tcW w:w="6662" w:type="dxa"/>
          </w:tcPr>
          <w:p w:rsidR="0069443E" w:rsidRPr="00B51F6A" w:rsidRDefault="00321E4F" w:rsidP="00321E4F">
            <w:pPr>
              <w:pStyle w:val="NeniTitull"/>
              <w:jc w:val="both"/>
              <w:rPr>
                <w:b w:val="0"/>
                <w:lang w:val="sq-AL"/>
              </w:rPr>
            </w:pPr>
            <w:r w:rsidRPr="00B51F6A">
              <w:rPr>
                <w:b w:val="0"/>
                <w:lang w:val="sq-AL"/>
              </w:rPr>
              <w:t>Për dhënie të shtetësisë shqiptare</w:t>
            </w:r>
            <w:r w:rsidR="00AC3347">
              <w:rPr>
                <w:b w:val="0"/>
                <w:lang w:val="sq-AL"/>
              </w:rPr>
              <w:t>................................................................</w:t>
            </w:r>
          </w:p>
        </w:tc>
        <w:tc>
          <w:tcPr>
            <w:tcW w:w="851" w:type="dxa"/>
          </w:tcPr>
          <w:p w:rsidR="0069443E" w:rsidRPr="00B51F6A" w:rsidRDefault="00D71CD3" w:rsidP="00AC3347">
            <w:pPr>
              <w:pStyle w:val="Paragrafi"/>
              <w:ind w:firstLine="0"/>
              <w:jc w:val="right"/>
              <w:rPr>
                <w:spacing w:val="-4"/>
                <w:lang w:val="sq-AL"/>
              </w:rPr>
            </w:pPr>
            <w:r>
              <w:rPr>
                <w:spacing w:val="-4"/>
                <w:lang w:val="sq-AL"/>
              </w:rPr>
              <w:t>144</w:t>
            </w:r>
          </w:p>
        </w:tc>
      </w:tr>
      <w:tr w:rsidR="0069443E" w:rsidRPr="00B51F6A" w:rsidTr="00736998">
        <w:trPr>
          <w:trHeight w:val="150"/>
        </w:trPr>
        <w:tc>
          <w:tcPr>
            <w:tcW w:w="3227" w:type="dxa"/>
          </w:tcPr>
          <w:p w:rsidR="0069443E" w:rsidRPr="00B51F6A" w:rsidRDefault="0069443E" w:rsidP="00321E4F">
            <w:pPr>
              <w:pStyle w:val="NeniTitull"/>
              <w:keepNext w:val="0"/>
              <w:jc w:val="both"/>
              <w:rPr>
                <w:b w:val="0"/>
                <w:spacing w:val="-4"/>
                <w:lang w:val="sq-AL"/>
              </w:rPr>
            </w:pPr>
          </w:p>
        </w:tc>
        <w:tc>
          <w:tcPr>
            <w:tcW w:w="6662" w:type="dxa"/>
          </w:tcPr>
          <w:p w:rsidR="0069443E" w:rsidRPr="00B51F6A" w:rsidRDefault="0069443E" w:rsidP="00321E4F">
            <w:pPr>
              <w:pStyle w:val="NeniTitull"/>
              <w:keepNext w:val="0"/>
              <w:jc w:val="both"/>
              <w:rPr>
                <w:b w:val="0"/>
                <w:spacing w:val="-4"/>
                <w:lang w:val="sq-AL"/>
              </w:rPr>
            </w:pPr>
          </w:p>
        </w:tc>
        <w:tc>
          <w:tcPr>
            <w:tcW w:w="851" w:type="dxa"/>
          </w:tcPr>
          <w:p w:rsidR="0069443E" w:rsidRPr="00B51F6A" w:rsidRDefault="0069443E" w:rsidP="00AC3347">
            <w:pPr>
              <w:pStyle w:val="Paragrafi"/>
              <w:ind w:firstLine="0"/>
              <w:jc w:val="right"/>
              <w:rPr>
                <w:spacing w:val="-4"/>
                <w:lang w:val="sq-AL"/>
              </w:rPr>
            </w:pPr>
          </w:p>
        </w:tc>
      </w:tr>
      <w:tr w:rsidR="0069443E" w:rsidRPr="00B51F6A" w:rsidTr="00736998">
        <w:trPr>
          <w:trHeight w:val="150"/>
        </w:trPr>
        <w:tc>
          <w:tcPr>
            <w:tcW w:w="3227" w:type="dxa"/>
          </w:tcPr>
          <w:p w:rsidR="003F469E" w:rsidRPr="00B51F6A" w:rsidRDefault="00321E4F" w:rsidP="00321E4F">
            <w:pPr>
              <w:pStyle w:val="NeniTitull"/>
              <w:jc w:val="both"/>
              <w:rPr>
                <w:b w:val="0"/>
                <w:lang w:val="sq-AL"/>
              </w:rPr>
            </w:pPr>
            <w:r w:rsidRPr="00B51F6A">
              <w:rPr>
                <w:b w:val="0"/>
                <w:lang w:val="sq-AL"/>
              </w:rPr>
              <w:t xml:space="preserve">Vendim </w:t>
            </w:r>
            <w:r w:rsidR="00E93292" w:rsidRPr="00B51F6A">
              <w:rPr>
                <w:b w:val="0"/>
                <w:lang w:val="sq-AL"/>
              </w:rPr>
              <w:t>i Këshillit të Ministrave</w:t>
            </w:r>
          </w:p>
          <w:p w:rsidR="0069443E" w:rsidRPr="00B51F6A" w:rsidRDefault="00E93292" w:rsidP="00821CE9">
            <w:pPr>
              <w:pStyle w:val="NeniTitull"/>
              <w:jc w:val="both"/>
              <w:rPr>
                <w:b w:val="0"/>
                <w:lang w:val="sq-AL"/>
              </w:rPr>
            </w:pPr>
            <w:r w:rsidRPr="00B51F6A">
              <w:rPr>
                <w:b w:val="0"/>
                <w:lang w:val="sq-AL"/>
              </w:rPr>
              <w:t>nr</w:t>
            </w:r>
            <w:r w:rsidR="00821CE9" w:rsidRPr="00B51F6A">
              <w:rPr>
                <w:b w:val="0"/>
                <w:lang w:val="sq-AL"/>
              </w:rPr>
              <w:t>. 15, datë 16.1.2019</w:t>
            </w:r>
          </w:p>
        </w:tc>
        <w:tc>
          <w:tcPr>
            <w:tcW w:w="6662" w:type="dxa"/>
          </w:tcPr>
          <w:p w:rsidR="0069443E" w:rsidRPr="00B51F6A" w:rsidRDefault="00821CE9" w:rsidP="00FF292D">
            <w:pPr>
              <w:pStyle w:val="NeniTitull"/>
              <w:jc w:val="both"/>
              <w:rPr>
                <w:b w:val="0"/>
                <w:lang w:val="sq-AL"/>
              </w:rPr>
            </w:pPr>
            <w:r w:rsidRPr="00B51F6A">
              <w:rPr>
                <w:b w:val="0"/>
                <w:lang w:val="sq-AL"/>
              </w:rPr>
              <w:t xml:space="preserve">Për kalimin në pronësi të </w:t>
            </w:r>
            <w:r w:rsidR="00830901">
              <w:rPr>
                <w:b w:val="0"/>
                <w:lang w:val="sq-AL"/>
              </w:rPr>
              <w:t>B</w:t>
            </w:r>
            <w:r w:rsidRPr="00B51F6A">
              <w:rPr>
                <w:b w:val="0"/>
                <w:lang w:val="sq-AL"/>
              </w:rPr>
              <w:t xml:space="preserve">ashkisë Tiranë, të </w:t>
            </w:r>
            <w:r w:rsidR="00FF292D" w:rsidRPr="00FF292D">
              <w:rPr>
                <w:b w:val="0"/>
                <w:lang w:val="sq-AL"/>
              </w:rPr>
              <w:t>n</w:t>
            </w:r>
            <w:r w:rsidR="00B527CD" w:rsidRPr="00FF292D">
              <w:rPr>
                <w:b w:val="0"/>
                <w:lang w:val="sq-AL"/>
              </w:rPr>
              <w:t xml:space="preserve">jësisë </w:t>
            </w:r>
            <w:r w:rsidR="00FF292D" w:rsidRPr="00FF292D">
              <w:rPr>
                <w:b w:val="0"/>
                <w:lang w:val="sq-AL"/>
              </w:rPr>
              <w:t>a</w:t>
            </w:r>
            <w:r w:rsidR="00B527CD" w:rsidRPr="00FF292D">
              <w:rPr>
                <w:b w:val="0"/>
                <w:lang w:val="sq-AL"/>
              </w:rPr>
              <w:t>dministrative Tiranë</w:t>
            </w:r>
            <w:r w:rsidRPr="00FF292D">
              <w:rPr>
                <w:b w:val="0"/>
                <w:lang w:val="sq-AL"/>
              </w:rPr>
              <w:t>, të disa pronave</w:t>
            </w:r>
            <w:r w:rsidR="00AC3347">
              <w:rPr>
                <w:b w:val="0"/>
                <w:lang w:val="sq-AL"/>
              </w:rPr>
              <w:t>..................................................................................</w:t>
            </w:r>
          </w:p>
        </w:tc>
        <w:tc>
          <w:tcPr>
            <w:tcW w:w="851" w:type="dxa"/>
          </w:tcPr>
          <w:p w:rsidR="00AC3347" w:rsidRDefault="00AC3347" w:rsidP="00AC3347">
            <w:pPr>
              <w:pStyle w:val="Paragrafi"/>
              <w:ind w:firstLine="0"/>
              <w:jc w:val="right"/>
              <w:rPr>
                <w:spacing w:val="-4"/>
                <w:lang w:val="sq-AL"/>
              </w:rPr>
            </w:pPr>
          </w:p>
          <w:p w:rsidR="0069443E" w:rsidRPr="00B51F6A" w:rsidRDefault="00D71CD3" w:rsidP="00AC3347">
            <w:pPr>
              <w:pStyle w:val="Paragrafi"/>
              <w:ind w:firstLine="0"/>
              <w:jc w:val="right"/>
              <w:rPr>
                <w:spacing w:val="-4"/>
                <w:lang w:val="sq-AL"/>
              </w:rPr>
            </w:pPr>
            <w:r>
              <w:rPr>
                <w:spacing w:val="-4"/>
                <w:lang w:val="sq-AL"/>
              </w:rPr>
              <w:t>144</w:t>
            </w:r>
          </w:p>
        </w:tc>
      </w:tr>
      <w:tr w:rsidR="0069443E" w:rsidRPr="00B51F6A" w:rsidTr="00736998">
        <w:trPr>
          <w:trHeight w:val="150"/>
        </w:trPr>
        <w:tc>
          <w:tcPr>
            <w:tcW w:w="3227" w:type="dxa"/>
          </w:tcPr>
          <w:p w:rsidR="0069443E" w:rsidRPr="00B51F6A" w:rsidRDefault="0069443E" w:rsidP="00321E4F">
            <w:pPr>
              <w:pStyle w:val="NeniTitull"/>
              <w:keepNext w:val="0"/>
              <w:jc w:val="both"/>
              <w:rPr>
                <w:b w:val="0"/>
                <w:spacing w:val="-4"/>
                <w:lang w:val="sq-AL"/>
              </w:rPr>
            </w:pPr>
          </w:p>
        </w:tc>
        <w:tc>
          <w:tcPr>
            <w:tcW w:w="6662" w:type="dxa"/>
          </w:tcPr>
          <w:p w:rsidR="0069443E" w:rsidRPr="00B51F6A" w:rsidRDefault="0069443E" w:rsidP="00321E4F">
            <w:pPr>
              <w:pStyle w:val="NeniTitull"/>
              <w:keepNext w:val="0"/>
              <w:jc w:val="both"/>
              <w:rPr>
                <w:b w:val="0"/>
                <w:spacing w:val="-4"/>
                <w:lang w:val="sq-AL"/>
              </w:rPr>
            </w:pPr>
          </w:p>
        </w:tc>
        <w:tc>
          <w:tcPr>
            <w:tcW w:w="851" w:type="dxa"/>
          </w:tcPr>
          <w:p w:rsidR="0069443E" w:rsidRPr="00B51F6A" w:rsidRDefault="0069443E" w:rsidP="00321E4F">
            <w:pPr>
              <w:pStyle w:val="Paragrafi"/>
              <w:ind w:firstLine="0"/>
              <w:rPr>
                <w:spacing w:val="-4"/>
                <w:lang w:val="sq-AL"/>
              </w:rPr>
            </w:pPr>
          </w:p>
        </w:tc>
      </w:tr>
      <w:tr w:rsidR="0069443E" w:rsidRPr="00B51F6A" w:rsidTr="00736998">
        <w:trPr>
          <w:trHeight w:val="150"/>
        </w:trPr>
        <w:tc>
          <w:tcPr>
            <w:tcW w:w="3227" w:type="dxa"/>
          </w:tcPr>
          <w:p w:rsidR="00E93292" w:rsidRPr="00B51F6A" w:rsidRDefault="00E93292" w:rsidP="00E93292">
            <w:pPr>
              <w:pStyle w:val="NeniTitull"/>
              <w:jc w:val="both"/>
              <w:rPr>
                <w:b w:val="0"/>
                <w:lang w:val="sq-AL"/>
              </w:rPr>
            </w:pPr>
            <w:r w:rsidRPr="00B51F6A">
              <w:rPr>
                <w:b w:val="0"/>
                <w:lang w:val="sq-AL"/>
              </w:rPr>
              <w:t>Vendim i Këshillit të Ministrave</w:t>
            </w:r>
          </w:p>
          <w:p w:rsidR="008F60D5" w:rsidRPr="00B51F6A" w:rsidRDefault="00E93292" w:rsidP="00321E4F">
            <w:pPr>
              <w:pStyle w:val="NeniTitull"/>
              <w:jc w:val="both"/>
              <w:rPr>
                <w:b w:val="0"/>
                <w:lang w:val="sq-AL"/>
              </w:rPr>
            </w:pPr>
            <w:r w:rsidRPr="00B51F6A">
              <w:rPr>
                <w:b w:val="0"/>
                <w:lang w:val="sq-AL"/>
              </w:rPr>
              <w:t>nr</w:t>
            </w:r>
            <w:r w:rsidR="008F60D5" w:rsidRPr="00B51F6A">
              <w:rPr>
                <w:b w:val="0"/>
                <w:lang w:val="sq-AL"/>
              </w:rPr>
              <w:t>. 17, datë 16.1.2019</w:t>
            </w:r>
          </w:p>
          <w:p w:rsidR="0069443E" w:rsidRPr="00B51F6A" w:rsidRDefault="0069443E" w:rsidP="00321E4F">
            <w:pPr>
              <w:pStyle w:val="NeniTitull"/>
              <w:keepNext w:val="0"/>
              <w:jc w:val="both"/>
              <w:rPr>
                <w:b w:val="0"/>
                <w:spacing w:val="-4"/>
                <w:lang w:val="sq-AL"/>
              </w:rPr>
            </w:pPr>
          </w:p>
        </w:tc>
        <w:tc>
          <w:tcPr>
            <w:tcW w:w="6662" w:type="dxa"/>
          </w:tcPr>
          <w:p w:rsidR="0069443E" w:rsidRPr="00B51F6A" w:rsidRDefault="00821CE9" w:rsidP="00821CE9">
            <w:pPr>
              <w:pStyle w:val="NeniTitull"/>
              <w:jc w:val="both"/>
              <w:rPr>
                <w:b w:val="0"/>
                <w:lang w:val="sq-AL"/>
              </w:rPr>
            </w:pPr>
            <w:r w:rsidRPr="00B51F6A">
              <w:rPr>
                <w:b w:val="0"/>
                <w:lang w:val="sq-AL"/>
              </w:rPr>
              <w:t>Për përcaktimin e shoqërive të tjera shtetërore ose private, të rëndësishme për interesin e publikut, për shkak të natyrës së biznesit, madhësisë ose numrit të punëmarrësve të tyre</w:t>
            </w:r>
            <w:r w:rsidR="00AC3347">
              <w:rPr>
                <w:b w:val="0"/>
                <w:lang w:val="sq-AL"/>
              </w:rPr>
              <w:t>.........................................</w:t>
            </w:r>
            <w:r w:rsidRPr="00B51F6A">
              <w:rPr>
                <w:b w:val="0"/>
                <w:lang w:val="sq-AL"/>
              </w:rPr>
              <w:t xml:space="preserve"> </w:t>
            </w:r>
          </w:p>
        </w:tc>
        <w:tc>
          <w:tcPr>
            <w:tcW w:w="851" w:type="dxa"/>
          </w:tcPr>
          <w:p w:rsidR="00AC3347" w:rsidRDefault="00AC3347" w:rsidP="008329D1">
            <w:pPr>
              <w:pStyle w:val="Paragrafi"/>
              <w:ind w:firstLine="0"/>
              <w:jc w:val="right"/>
              <w:rPr>
                <w:spacing w:val="-4"/>
                <w:lang w:val="sq-AL"/>
              </w:rPr>
            </w:pPr>
          </w:p>
          <w:p w:rsidR="00AC3347" w:rsidRDefault="00AC3347" w:rsidP="008329D1">
            <w:pPr>
              <w:pStyle w:val="Paragrafi"/>
              <w:ind w:firstLine="0"/>
              <w:jc w:val="right"/>
              <w:rPr>
                <w:spacing w:val="-4"/>
                <w:lang w:val="sq-AL"/>
              </w:rPr>
            </w:pPr>
          </w:p>
          <w:p w:rsidR="0069443E" w:rsidRPr="00B51F6A" w:rsidRDefault="00544F1E" w:rsidP="008329D1">
            <w:pPr>
              <w:pStyle w:val="Paragrafi"/>
              <w:ind w:firstLine="0"/>
              <w:jc w:val="right"/>
              <w:rPr>
                <w:spacing w:val="-4"/>
                <w:lang w:val="sq-AL"/>
              </w:rPr>
            </w:pPr>
            <w:r>
              <w:rPr>
                <w:spacing w:val="-4"/>
                <w:lang w:val="sq-AL"/>
              </w:rPr>
              <w:t>147</w:t>
            </w:r>
          </w:p>
        </w:tc>
      </w:tr>
      <w:tr w:rsidR="0069443E" w:rsidRPr="00B51F6A" w:rsidTr="00736998">
        <w:trPr>
          <w:trHeight w:val="150"/>
        </w:trPr>
        <w:tc>
          <w:tcPr>
            <w:tcW w:w="3227" w:type="dxa"/>
          </w:tcPr>
          <w:p w:rsidR="0069443E" w:rsidRPr="00B51F6A" w:rsidRDefault="0069443E" w:rsidP="00321E4F">
            <w:pPr>
              <w:pStyle w:val="NeniTitull"/>
              <w:keepNext w:val="0"/>
              <w:jc w:val="both"/>
              <w:rPr>
                <w:b w:val="0"/>
                <w:spacing w:val="-4"/>
                <w:lang w:val="sq-AL"/>
              </w:rPr>
            </w:pPr>
          </w:p>
        </w:tc>
        <w:tc>
          <w:tcPr>
            <w:tcW w:w="6662" w:type="dxa"/>
          </w:tcPr>
          <w:p w:rsidR="0069443E" w:rsidRPr="00B51F6A" w:rsidRDefault="0069443E" w:rsidP="00321E4F">
            <w:pPr>
              <w:pStyle w:val="NeniTitull"/>
              <w:keepNext w:val="0"/>
              <w:jc w:val="both"/>
              <w:rPr>
                <w:b w:val="0"/>
                <w:spacing w:val="-4"/>
                <w:lang w:val="sq-AL"/>
              </w:rPr>
            </w:pPr>
          </w:p>
        </w:tc>
        <w:tc>
          <w:tcPr>
            <w:tcW w:w="851" w:type="dxa"/>
          </w:tcPr>
          <w:p w:rsidR="0069443E" w:rsidRPr="00B51F6A" w:rsidRDefault="0069443E" w:rsidP="00321E4F">
            <w:pPr>
              <w:pStyle w:val="Paragrafi"/>
              <w:ind w:firstLine="0"/>
              <w:rPr>
                <w:spacing w:val="-4"/>
                <w:lang w:val="sq-AL"/>
              </w:rPr>
            </w:pPr>
          </w:p>
        </w:tc>
      </w:tr>
      <w:tr w:rsidR="003F469E" w:rsidRPr="00B51F6A" w:rsidTr="00736998">
        <w:trPr>
          <w:trHeight w:val="150"/>
        </w:trPr>
        <w:tc>
          <w:tcPr>
            <w:tcW w:w="3227" w:type="dxa"/>
          </w:tcPr>
          <w:p w:rsidR="00E93292" w:rsidRPr="00B51F6A" w:rsidRDefault="00E93292" w:rsidP="00E93292">
            <w:pPr>
              <w:pStyle w:val="NeniTitull"/>
              <w:jc w:val="both"/>
              <w:rPr>
                <w:b w:val="0"/>
                <w:lang w:val="sq-AL"/>
              </w:rPr>
            </w:pPr>
            <w:r w:rsidRPr="00B51F6A">
              <w:rPr>
                <w:b w:val="0"/>
                <w:lang w:val="sq-AL"/>
              </w:rPr>
              <w:t>Vendim i Këshillit të Ministrave</w:t>
            </w:r>
          </w:p>
          <w:p w:rsidR="002E0D1B" w:rsidRPr="00B51F6A" w:rsidRDefault="00E93292" w:rsidP="00321E4F">
            <w:pPr>
              <w:pStyle w:val="NeniTitull"/>
              <w:jc w:val="both"/>
              <w:rPr>
                <w:b w:val="0"/>
                <w:lang w:val="sq-AL"/>
              </w:rPr>
            </w:pPr>
            <w:r w:rsidRPr="00B51F6A">
              <w:rPr>
                <w:b w:val="0"/>
                <w:lang w:val="sq-AL"/>
              </w:rPr>
              <w:t>nr</w:t>
            </w:r>
            <w:r w:rsidR="002E0D1B" w:rsidRPr="00B51F6A">
              <w:rPr>
                <w:b w:val="0"/>
                <w:lang w:val="sq-AL"/>
              </w:rPr>
              <w:t xml:space="preserve">. 18, datë 16.1.2019 </w:t>
            </w:r>
          </w:p>
          <w:p w:rsidR="003F469E" w:rsidRPr="00B51F6A" w:rsidRDefault="003F469E" w:rsidP="00321E4F">
            <w:pPr>
              <w:pStyle w:val="NeniTitull"/>
              <w:keepNext w:val="0"/>
              <w:jc w:val="both"/>
              <w:rPr>
                <w:b w:val="0"/>
                <w:spacing w:val="-4"/>
                <w:lang w:val="sq-AL"/>
              </w:rPr>
            </w:pPr>
          </w:p>
        </w:tc>
        <w:tc>
          <w:tcPr>
            <w:tcW w:w="6662" w:type="dxa"/>
          </w:tcPr>
          <w:p w:rsidR="003F469E" w:rsidRPr="00B51F6A" w:rsidRDefault="00821CE9" w:rsidP="00321E4F">
            <w:pPr>
              <w:pStyle w:val="NeniTitull"/>
              <w:jc w:val="both"/>
              <w:rPr>
                <w:b w:val="0"/>
                <w:lang w:val="sq-AL"/>
              </w:rPr>
            </w:pPr>
            <w:r w:rsidRPr="00B51F6A">
              <w:rPr>
                <w:b w:val="0"/>
                <w:lang w:val="sq-AL"/>
              </w:rPr>
              <w:t>Për disa ndryshime në vendimin nr.</w:t>
            </w:r>
            <w:r w:rsidR="00A77D49">
              <w:rPr>
                <w:b w:val="0"/>
                <w:lang w:val="sq-AL"/>
              </w:rPr>
              <w:t xml:space="preserve"> </w:t>
            </w:r>
            <w:r w:rsidRPr="00B51F6A">
              <w:rPr>
                <w:b w:val="0"/>
                <w:lang w:val="sq-AL"/>
              </w:rPr>
              <w:t>1086, datë 14.12.2013, të Këshillit të Ministrave, “Për krijimin e Task-Forcës për përmirësimin e nivelit të arkëtimeve dhe uljen e nivelit të humbjeve në sistemin e shpërndarjes së energjisë elektrike”, të ndryshuar</w:t>
            </w:r>
            <w:r w:rsidR="00195F29">
              <w:rPr>
                <w:b w:val="0"/>
                <w:lang w:val="sq-AL"/>
              </w:rPr>
              <w:t>....................................</w:t>
            </w:r>
          </w:p>
        </w:tc>
        <w:tc>
          <w:tcPr>
            <w:tcW w:w="851" w:type="dxa"/>
          </w:tcPr>
          <w:p w:rsidR="00195F29" w:rsidRDefault="00195F29" w:rsidP="008329D1">
            <w:pPr>
              <w:pStyle w:val="Paragrafi"/>
              <w:ind w:firstLine="0"/>
              <w:jc w:val="right"/>
              <w:rPr>
                <w:spacing w:val="-4"/>
                <w:lang w:val="sq-AL"/>
              </w:rPr>
            </w:pPr>
          </w:p>
          <w:p w:rsidR="00195F29" w:rsidRDefault="00195F29" w:rsidP="008329D1">
            <w:pPr>
              <w:pStyle w:val="Paragrafi"/>
              <w:ind w:firstLine="0"/>
              <w:jc w:val="right"/>
              <w:rPr>
                <w:spacing w:val="-4"/>
                <w:lang w:val="sq-AL"/>
              </w:rPr>
            </w:pPr>
          </w:p>
          <w:p w:rsidR="00195F29" w:rsidRDefault="00195F29" w:rsidP="008329D1">
            <w:pPr>
              <w:pStyle w:val="Paragrafi"/>
              <w:ind w:firstLine="0"/>
              <w:jc w:val="right"/>
              <w:rPr>
                <w:spacing w:val="-4"/>
                <w:lang w:val="sq-AL"/>
              </w:rPr>
            </w:pPr>
          </w:p>
          <w:p w:rsidR="003F469E" w:rsidRPr="00B51F6A" w:rsidRDefault="00544F1E" w:rsidP="008329D1">
            <w:pPr>
              <w:pStyle w:val="Paragrafi"/>
              <w:ind w:firstLine="0"/>
              <w:jc w:val="right"/>
              <w:rPr>
                <w:spacing w:val="-4"/>
                <w:lang w:val="sq-AL"/>
              </w:rPr>
            </w:pPr>
            <w:r>
              <w:rPr>
                <w:spacing w:val="-4"/>
                <w:lang w:val="sq-AL"/>
              </w:rPr>
              <w:t>148</w:t>
            </w:r>
          </w:p>
        </w:tc>
      </w:tr>
      <w:tr w:rsidR="003F469E" w:rsidRPr="00B51F6A" w:rsidTr="00736998">
        <w:trPr>
          <w:trHeight w:val="150"/>
        </w:trPr>
        <w:tc>
          <w:tcPr>
            <w:tcW w:w="3227" w:type="dxa"/>
          </w:tcPr>
          <w:p w:rsidR="003F469E" w:rsidRPr="00B51F6A" w:rsidRDefault="003F469E" w:rsidP="00951565">
            <w:pPr>
              <w:pStyle w:val="NeniTitull"/>
              <w:keepNext w:val="0"/>
              <w:jc w:val="both"/>
              <w:rPr>
                <w:b w:val="0"/>
                <w:spacing w:val="-4"/>
                <w:lang w:val="sq-AL"/>
              </w:rPr>
            </w:pPr>
          </w:p>
        </w:tc>
        <w:tc>
          <w:tcPr>
            <w:tcW w:w="6662" w:type="dxa"/>
          </w:tcPr>
          <w:p w:rsidR="003F469E" w:rsidRPr="00B51F6A" w:rsidRDefault="003F469E" w:rsidP="00951565">
            <w:pPr>
              <w:pStyle w:val="NeniTitull"/>
              <w:keepNext w:val="0"/>
              <w:jc w:val="both"/>
              <w:rPr>
                <w:b w:val="0"/>
                <w:spacing w:val="-4"/>
                <w:lang w:val="sq-AL"/>
              </w:rPr>
            </w:pPr>
          </w:p>
        </w:tc>
        <w:tc>
          <w:tcPr>
            <w:tcW w:w="851" w:type="dxa"/>
          </w:tcPr>
          <w:p w:rsidR="003F469E" w:rsidRPr="00B51F6A" w:rsidRDefault="003F469E" w:rsidP="00951565">
            <w:pPr>
              <w:pStyle w:val="Paragrafi"/>
              <w:ind w:firstLine="0"/>
              <w:jc w:val="right"/>
              <w:rPr>
                <w:spacing w:val="-4"/>
                <w:lang w:val="sq-AL"/>
              </w:rPr>
            </w:pPr>
          </w:p>
        </w:tc>
      </w:tr>
      <w:tr w:rsidR="003F469E" w:rsidRPr="00B51F6A" w:rsidTr="00736998">
        <w:trPr>
          <w:trHeight w:val="150"/>
        </w:trPr>
        <w:tc>
          <w:tcPr>
            <w:tcW w:w="3227" w:type="dxa"/>
          </w:tcPr>
          <w:p w:rsidR="00E93292" w:rsidRPr="00B51F6A" w:rsidRDefault="00E93292" w:rsidP="00E93292">
            <w:pPr>
              <w:pStyle w:val="NeniTitull"/>
              <w:jc w:val="both"/>
              <w:rPr>
                <w:b w:val="0"/>
                <w:lang w:val="sq-AL"/>
              </w:rPr>
            </w:pPr>
            <w:r w:rsidRPr="00B51F6A">
              <w:rPr>
                <w:b w:val="0"/>
                <w:lang w:val="sq-AL"/>
              </w:rPr>
              <w:t>Vendim i Këshillit të Ministrave</w:t>
            </w:r>
          </w:p>
          <w:p w:rsidR="00247B21" w:rsidRPr="00B51F6A" w:rsidRDefault="00E93292" w:rsidP="00E93292">
            <w:pPr>
              <w:pStyle w:val="NeniTitull"/>
              <w:jc w:val="both"/>
              <w:rPr>
                <w:rFonts w:cs="Times New Roman"/>
                <w:b w:val="0"/>
                <w:lang w:val="sq-AL"/>
              </w:rPr>
            </w:pPr>
            <w:r w:rsidRPr="00B51F6A">
              <w:rPr>
                <w:rFonts w:cs="Times New Roman"/>
                <w:b w:val="0"/>
                <w:lang w:val="sq-AL"/>
              </w:rPr>
              <w:t>nr</w:t>
            </w:r>
            <w:r w:rsidR="00247B21" w:rsidRPr="00B51F6A">
              <w:rPr>
                <w:rFonts w:cs="Times New Roman"/>
                <w:b w:val="0"/>
                <w:lang w:val="sq-AL"/>
              </w:rPr>
              <w:t>. 19, datë 16.1.2019</w:t>
            </w:r>
          </w:p>
          <w:p w:rsidR="003F469E" w:rsidRPr="00B51F6A" w:rsidRDefault="003F469E" w:rsidP="00E93292">
            <w:pPr>
              <w:pStyle w:val="NeniTitull"/>
              <w:keepNext w:val="0"/>
              <w:jc w:val="both"/>
              <w:rPr>
                <w:b w:val="0"/>
                <w:spacing w:val="-4"/>
                <w:lang w:val="sq-AL"/>
              </w:rPr>
            </w:pPr>
          </w:p>
        </w:tc>
        <w:tc>
          <w:tcPr>
            <w:tcW w:w="6662" w:type="dxa"/>
          </w:tcPr>
          <w:p w:rsidR="003F469E" w:rsidRPr="00B51F6A" w:rsidRDefault="00821CE9" w:rsidP="00821CE9">
            <w:pPr>
              <w:pStyle w:val="NeniTitull"/>
              <w:jc w:val="both"/>
              <w:rPr>
                <w:b w:val="0"/>
                <w:lang w:val="sq-AL"/>
              </w:rPr>
            </w:pPr>
            <w:r w:rsidRPr="00B51F6A">
              <w:rPr>
                <w:b w:val="0"/>
                <w:lang w:val="sq-AL"/>
              </w:rPr>
              <w:t>Për shpronësimin, për interes publik, të pronarëve të pasurive të paluajtshme, pronë private, që preken nga realizimi i projektit “Për rikualifikimin urban dhe zhvillimin e bllokut nr.</w:t>
            </w:r>
            <w:r w:rsidR="00BB2115">
              <w:rPr>
                <w:b w:val="0"/>
                <w:lang w:val="sq-AL"/>
              </w:rPr>
              <w:t xml:space="preserve"> </w:t>
            </w:r>
            <w:r w:rsidRPr="00B51F6A">
              <w:rPr>
                <w:b w:val="0"/>
                <w:lang w:val="sq-AL"/>
              </w:rPr>
              <w:t>2, qendra e qytetit Roskovec”</w:t>
            </w:r>
            <w:r w:rsidR="008329D1">
              <w:rPr>
                <w:b w:val="0"/>
                <w:lang w:val="sq-AL"/>
              </w:rPr>
              <w:t>.......................................................................................................</w:t>
            </w:r>
          </w:p>
        </w:tc>
        <w:tc>
          <w:tcPr>
            <w:tcW w:w="851" w:type="dxa"/>
          </w:tcPr>
          <w:p w:rsidR="008329D1" w:rsidRDefault="008329D1" w:rsidP="00951565">
            <w:pPr>
              <w:pStyle w:val="Paragrafi"/>
              <w:ind w:firstLine="0"/>
              <w:jc w:val="right"/>
              <w:rPr>
                <w:spacing w:val="-4"/>
                <w:lang w:val="sq-AL"/>
              </w:rPr>
            </w:pPr>
          </w:p>
          <w:p w:rsidR="008329D1" w:rsidRDefault="008329D1" w:rsidP="00951565">
            <w:pPr>
              <w:pStyle w:val="Paragrafi"/>
              <w:ind w:firstLine="0"/>
              <w:jc w:val="right"/>
              <w:rPr>
                <w:spacing w:val="-4"/>
                <w:lang w:val="sq-AL"/>
              </w:rPr>
            </w:pPr>
          </w:p>
          <w:p w:rsidR="008329D1" w:rsidRDefault="008329D1" w:rsidP="00951565">
            <w:pPr>
              <w:pStyle w:val="Paragrafi"/>
              <w:ind w:firstLine="0"/>
              <w:jc w:val="right"/>
              <w:rPr>
                <w:spacing w:val="-4"/>
                <w:lang w:val="sq-AL"/>
              </w:rPr>
            </w:pPr>
          </w:p>
          <w:p w:rsidR="003F469E" w:rsidRPr="00B51F6A" w:rsidRDefault="00544F1E" w:rsidP="00951565">
            <w:pPr>
              <w:pStyle w:val="Paragrafi"/>
              <w:ind w:firstLine="0"/>
              <w:jc w:val="right"/>
              <w:rPr>
                <w:spacing w:val="-4"/>
                <w:lang w:val="sq-AL"/>
              </w:rPr>
            </w:pPr>
            <w:r>
              <w:rPr>
                <w:spacing w:val="-4"/>
                <w:lang w:val="sq-AL"/>
              </w:rPr>
              <w:t>148</w:t>
            </w:r>
          </w:p>
        </w:tc>
      </w:tr>
      <w:tr w:rsidR="003F469E" w:rsidRPr="00B51F6A" w:rsidTr="00736998">
        <w:trPr>
          <w:trHeight w:val="150"/>
        </w:trPr>
        <w:tc>
          <w:tcPr>
            <w:tcW w:w="3227" w:type="dxa"/>
          </w:tcPr>
          <w:p w:rsidR="003F469E" w:rsidRPr="00B51F6A" w:rsidRDefault="003F469E" w:rsidP="00951565">
            <w:pPr>
              <w:pStyle w:val="NeniTitull"/>
              <w:keepNext w:val="0"/>
              <w:jc w:val="both"/>
              <w:rPr>
                <w:b w:val="0"/>
                <w:spacing w:val="-4"/>
                <w:lang w:val="sq-AL"/>
              </w:rPr>
            </w:pPr>
          </w:p>
        </w:tc>
        <w:tc>
          <w:tcPr>
            <w:tcW w:w="6662" w:type="dxa"/>
          </w:tcPr>
          <w:p w:rsidR="003F469E" w:rsidRPr="00B51F6A" w:rsidRDefault="003F469E" w:rsidP="00951565">
            <w:pPr>
              <w:pStyle w:val="NeniTitull"/>
              <w:keepNext w:val="0"/>
              <w:jc w:val="both"/>
              <w:rPr>
                <w:b w:val="0"/>
                <w:spacing w:val="-4"/>
                <w:lang w:val="sq-AL"/>
              </w:rPr>
            </w:pPr>
          </w:p>
        </w:tc>
        <w:tc>
          <w:tcPr>
            <w:tcW w:w="851" w:type="dxa"/>
          </w:tcPr>
          <w:p w:rsidR="003F469E" w:rsidRPr="00B51F6A" w:rsidRDefault="003F469E" w:rsidP="00951565">
            <w:pPr>
              <w:pStyle w:val="Paragrafi"/>
              <w:ind w:firstLine="0"/>
              <w:jc w:val="right"/>
              <w:rPr>
                <w:spacing w:val="-4"/>
                <w:lang w:val="sq-AL"/>
              </w:rPr>
            </w:pPr>
          </w:p>
        </w:tc>
      </w:tr>
      <w:tr w:rsidR="003F469E" w:rsidRPr="00B51F6A" w:rsidTr="00736998">
        <w:trPr>
          <w:trHeight w:val="150"/>
        </w:trPr>
        <w:tc>
          <w:tcPr>
            <w:tcW w:w="3227" w:type="dxa"/>
          </w:tcPr>
          <w:p w:rsidR="00E93292" w:rsidRPr="00B51F6A" w:rsidRDefault="00E93292" w:rsidP="00E93292">
            <w:pPr>
              <w:pStyle w:val="NeniTitull"/>
              <w:jc w:val="both"/>
              <w:rPr>
                <w:b w:val="0"/>
                <w:lang w:val="sq-AL"/>
              </w:rPr>
            </w:pPr>
            <w:r w:rsidRPr="00B51F6A">
              <w:rPr>
                <w:b w:val="0"/>
                <w:lang w:val="sq-AL"/>
              </w:rPr>
              <w:t>Vendim i Këshillit të Ministrave</w:t>
            </w:r>
          </w:p>
          <w:p w:rsidR="003B1137" w:rsidRPr="00B51F6A" w:rsidRDefault="00E93292" w:rsidP="00E93292">
            <w:pPr>
              <w:pStyle w:val="NeniTitull"/>
              <w:jc w:val="both"/>
              <w:rPr>
                <w:b w:val="0"/>
                <w:lang w:val="sq-AL"/>
              </w:rPr>
            </w:pPr>
            <w:r w:rsidRPr="00B51F6A">
              <w:rPr>
                <w:b w:val="0"/>
                <w:lang w:val="sq-AL"/>
              </w:rPr>
              <w:t>nr</w:t>
            </w:r>
            <w:r w:rsidR="003B1137" w:rsidRPr="00B51F6A">
              <w:rPr>
                <w:b w:val="0"/>
                <w:lang w:val="sq-AL"/>
              </w:rPr>
              <w:t>. 20, datë 16.1.2019</w:t>
            </w:r>
          </w:p>
          <w:p w:rsidR="003F469E" w:rsidRPr="00B51F6A" w:rsidRDefault="003F469E" w:rsidP="00E93292">
            <w:pPr>
              <w:pStyle w:val="NeniTitull"/>
              <w:keepNext w:val="0"/>
              <w:jc w:val="both"/>
              <w:rPr>
                <w:b w:val="0"/>
                <w:spacing w:val="-4"/>
                <w:lang w:val="sq-AL"/>
              </w:rPr>
            </w:pPr>
          </w:p>
        </w:tc>
        <w:tc>
          <w:tcPr>
            <w:tcW w:w="6662" w:type="dxa"/>
          </w:tcPr>
          <w:p w:rsidR="003F469E" w:rsidRPr="00B51F6A" w:rsidRDefault="00821CE9" w:rsidP="00821CE9">
            <w:pPr>
              <w:pStyle w:val="NeniTitull"/>
              <w:jc w:val="both"/>
              <w:rPr>
                <w:rFonts w:eastAsia="Times New Roman"/>
                <w:b w:val="0"/>
                <w:color w:val="000000"/>
                <w:lang w:val="sq-AL"/>
              </w:rPr>
            </w:pPr>
            <w:r w:rsidRPr="00B51F6A">
              <w:rPr>
                <w:rFonts w:eastAsia="Times New Roman"/>
                <w:b w:val="0"/>
                <w:color w:val="000000"/>
                <w:bdr w:val="none" w:sz="0" w:space="0" w:color="auto" w:frame="1"/>
                <w:lang w:val="sq-AL"/>
              </w:rPr>
              <w:t>Për</w:t>
            </w:r>
            <w:r w:rsidRPr="00B51F6A">
              <w:rPr>
                <w:rFonts w:eastAsia="Times New Roman"/>
                <w:b w:val="0"/>
                <w:color w:val="000000"/>
                <w:lang w:val="sq-AL"/>
              </w:rPr>
              <w:t xml:space="preserve"> </w:t>
            </w:r>
            <w:r w:rsidRPr="00B51F6A">
              <w:rPr>
                <w:rFonts w:eastAsia="Times New Roman"/>
                <w:b w:val="0"/>
                <w:color w:val="000000"/>
                <w:bdr w:val="none" w:sz="0" w:space="0" w:color="auto" w:frame="1"/>
                <w:lang w:val="sq-AL"/>
              </w:rPr>
              <w:t xml:space="preserve">kalimin në përgjegjësi administrimi të </w:t>
            </w:r>
            <w:r w:rsidR="00BB2115" w:rsidRPr="00B51F6A">
              <w:rPr>
                <w:rFonts w:eastAsia="Times New Roman"/>
                <w:b w:val="0"/>
                <w:color w:val="000000"/>
                <w:bdr w:val="none" w:sz="0" w:space="0" w:color="auto" w:frame="1"/>
                <w:lang w:val="sq-AL"/>
              </w:rPr>
              <w:t xml:space="preserve">Ministrisë </w:t>
            </w:r>
            <w:r w:rsidRPr="00B51F6A">
              <w:rPr>
                <w:rFonts w:eastAsia="Times New Roman"/>
                <w:b w:val="0"/>
                <w:color w:val="000000"/>
                <w:bdr w:val="none" w:sz="0" w:space="0" w:color="auto" w:frame="1"/>
                <w:lang w:val="sq-AL"/>
              </w:rPr>
              <w:t xml:space="preserve">së </w:t>
            </w:r>
            <w:r w:rsidR="00BB2115" w:rsidRPr="00B51F6A">
              <w:rPr>
                <w:rFonts w:eastAsia="Times New Roman"/>
                <w:b w:val="0"/>
                <w:color w:val="000000"/>
                <w:bdr w:val="none" w:sz="0" w:space="0" w:color="auto" w:frame="1"/>
                <w:lang w:val="sq-AL"/>
              </w:rPr>
              <w:t xml:space="preserve">Infrastrukturës </w:t>
            </w:r>
            <w:r w:rsidRPr="00B51F6A">
              <w:rPr>
                <w:rFonts w:eastAsia="Times New Roman"/>
                <w:b w:val="0"/>
                <w:color w:val="000000"/>
                <w:bdr w:val="none" w:sz="0" w:space="0" w:color="auto" w:frame="1"/>
                <w:lang w:val="sq-AL"/>
              </w:rPr>
              <w:t xml:space="preserve">dhe </w:t>
            </w:r>
            <w:r w:rsidR="00BB2115" w:rsidRPr="00B51F6A">
              <w:rPr>
                <w:rFonts w:eastAsia="Times New Roman"/>
                <w:b w:val="0"/>
                <w:color w:val="000000"/>
                <w:bdr w:val="none" w:sz="0" w:space="0" w:color="auto" w:frame="1"/>
                <w:lang w:val="sq-AL"/>
              </w:rPr>
              <w:t>Energjisë</w:t>
            </w:r>
            <w:r w:rsidRPr="00B51F6A">
              <w:rPr>
                <w:rFonts w:eastAsia="Times New Roman"/>
                <w:b w:val="0"/>
                <w:color w:val="000000"/>
                <w:bdr w:val="none" w:sz="0" w:space="0" w:color="auto" w:frame="1"/>
                <w:lang w:val="sq-AL"/>
              </w:rPr>
              <w:t>, të pasurisë me nr.</w:t>
            </w:r>
            <w:r w:rsidR="00F84ABA">
              <w:rPr>
                <w:rFonts w:eastAsia="Times New Roman"/>
                <w:b w:val="0"/>
                <w:color w:val="000000"/>
                <w:bdr w:val="none" w:sz="0" w:space="0" w:color="auto" w:frame="1"/>
                <w:lang w:val="sq-AL"/>
              </w:rPr>
              <w:t xml:space="preserve"> </w:t>
            </w:r>
            <w:r w:rsidRPr="00B51F6A">
              <w:rPr>
                <w:rFonts w:eastAsia="Times New Roman"/>
                <w:b w:val="0"/>
                <w:color w:val="000000"/>
                <w:bdr w:val="none" w:sz="0" w:space="0" w:color="auto" w:frame="1"/>
                <w:lang w:val="sq-AL"/>
              </w:rPr>
              <w:t>1/56, zona kadastrale 8150, Tiranë</w:t>
            </w:r>
            <w:r w:rsidR="008329D1">
              <w:rPr>
                <w:rFonts w:eastAsia="Times New Roman"/>
                <w:b w:val="0"/>
                <w:color w:val="000000"/>
                <w:bdr w:val="none" w:sz="0" w:space="0" w:color="auto" w:frame="1"/>
                <w:lang w:val="sq-AL"/>
              </w:rPr>
              <w:t>.................................................................................</w:t>
            </w:r>
          </w:p>
        </w:tc>
        <w:tc>
          <w:tcPr>
            <w:tcW w:w="851" w:type="dxa"/>
          </w:tcPr>
          <w:p w:rsidR="008329D1" w:rsidRDefault="008329D1" w:rsidP="00951565">
            <w:pPr>
              <w:pStyle w:val="Paragrafi"/>
              <w:ind w:firstLine="0"/>
              <w:jc w:val="right"/>
              <w:rPr>
                <w:spacing w:val="-4"/>
                <w:lang w:val="sq-AL"/>
              </w:rPr>
            </w:pPr>
          </w:p>
          <w:p w:rsidR="008329D1" w:rsidRDefault="008329D1" w:rsidP="00951565">
            <w:pPr>
              <w:pStyle w:val="Paragrafi"/>
              <w:ind w:firstLine="0"/>
              <w:jc w:val="right"/>
              <w:rPr>
                <w:spacing w:val="-4"/>
                <w:lang w:val="sq-AL"/>
              </w:rPr>
            </w:pPr>
          </w:p>
          <w:p w:rsidR="003F469E" w:rsidRPr="00B51F6A" w:rsidRDefault="00544F1E" w:rsidP="00951565">
            <w:pPr>
              <w:pStyle w:val="Paragrafi"/>
              <w:ind w:firstLine="0"/>
              <w:jc w:val="right"/>
              <w:rPr>
                <w:spacing w:val="-4"/>
                <w:lang w:val="sq-AL"/>
              </w:rPr>
            </w:pPr>
            <w:r>
              <w:rPr>
                <w:spacing w:val="-4"/>
                <w:lang w:val="sq-AL"/>
              </w:rPr>
              <w:t>152</w:t>
            </w:r>
          </w:p>
        </w:tc>
      </w:tr>
      <w:tr w:rsidR="003F469E" w:rsidRPr="00B51F6A" w:rsidTr="00736998">
        <w:trPr>
          <w:trHeight w:val="150"/>
        </w:trPr>
        <w:tc>
          <w:tcPr>
            <w:tcW w:w="3227" w:type="dxa"/>
          </w:tcPr>
          <w:p w:rsidR="003F469E" w:rsidRPr="00B51F6A" w:rsidRDefault="003F469E" w:rsidP="00E93292">
            <w:pPr>
              <w:pStyle w:val="NeniTitull"/>
              <w:keepNext w:val="0"/>
              <w:jc w:val="both"/>
              <w:rPr>
                <w:b w:val="0"/>
                <w:spacing w:val="-4"/>
                <w:lang w:val="sq-AL"/>
              </w:rPr>
            </w:pPr>
          </w:p>
        </w:tc>
        <w:tc>
          <w:tcPr>
            <w:tcW w:w="6662" w:type="dxa"/>
          </w:tcPr>
          <w:p w:rsidR="003F469E" w:rsidRPr="00B51F6A" w:rsidRDefault="003F469E" w:rsidP="00E93292">
            <w:pPr>
              <w:pStyle w:val="NeniTitull"/>
              <w:keepNext w:val="0"/>
              <w:jc w:val="both"/>
              <w:rPr>
                <w:b w:val="0"/>
                <w:spacing w:val="-4"/>
                <w:lang w:val="sq-AL"/>
              </w:rPr>
            </w:pPr>
          </w:p>
        </w:tc>
        <w:tc>
          <w:tcPr>
            <w:tcW w:w="851" w:type="dxa"/>
          </w:tcPr>
          <w:p w:rsidR="003F469E" w:rsidRPr="00B51F6A" w:rsidRDefault="003F469E" w:rsidP="00951565">
            <w:pPr>
              <w:pStyle w:val="Paragrafi"/>
              <w:ind w:firstLine="0"/>
              <w:jc w:val="right"/>
              <w:rPr>
                <w:spacing w:val="-4"/>
                <w:lang w:val="sq-AL"/>
              </w:rPr>
            </w:pPr>
          </w:p>
        </w:tc>
      </w:tr>
      <w:tr w:rsidR="003F469E" w:rsidRPr="00B51F6A" w:rsidTr="00736998">
        <w:trPr>
          <w:trHeight w:val="150"/>
        </w:trPr>
        <w:tc>
          <w:tcPr>
            <w:tcW w:w="3227" w:type="dxa"/>
          </w:tcPr>
          <w:p w:rsidR="00E93292" w:rsidRPr="00B51F6A" w:rsidRDefault="00E93292" w:rsidP="00E93292">
            <w:pPr>
              <w:pStyle w:val="NeniTitull"/>
              <w:jc w:val="both"/>
              <w:rPr>
                <w:b w:val="0"/>
                <w:lang w:val="sq-AL"/>
              </w:rPr>
            </w:pPr>
            <w:r w:rsidRPr="00B51F6A">
              <w:rPr>
                <w:b w:val="0"/>
                <w:lang w:val="sq-AL"/>
              </w:rPr>
              <w:t>Vendim i Këshillit të Ministrave</w:t>
            </w:r>
          </w:p>
          <w:p w:rsidR="0035202C" w:rsidRPr="00B51F6A" w:rsidRDefault="00E93292" w:rsidP="00E93292">
            <w:pPr>
              <w:pStyle w:val="NeniTitull"/>
              <w:jc w:val="both"/>
              <w:rPr>
                <w:b w:val="0"/>
                <w:lang w:val="sq-AL"/>
              </w:rPr>
            </w:pPr>
            <w:r w:rsidRPr="00B51F6A">
              <w:rPr>
                <w:b w:val="0"/>
                <w:lang w:val="sq-AL"/>
              </w:rPr>
              <w:t>nr</w:t>
            </w:r>
            <w:r w:rsidR="0035202C" w:rsidRPr="00B51F6A">
              <w:rPr>
                <w:b w:val="0"/>
                <w:lang w:val="sq-AL"/>
              </w:rPr>
              <w:t>. 21, datë 16.1.2019</w:t>
            </w:r>
          </w:p>
          <w:p w:rsidR="003F469E" w:rsidRPr="00B51F6A" w:rsidRDefault="003F469E" w:rsidP="00E93292">
            <w:pPr>
              <w:pStyle w:val="NeniTitull"/>
              <w:keepNext w:val="0"/>
              <w:jc w:val="both"/>
              <w:rPr>
                <w:b w:val="0"/>
                <w:spacing w:val="-4"/>
                <w:lang w:val="sq-AL"/>
              </w:rPr>
            </w:pPr>
          </w:p>
        </w:tc>
        <w:tc>
          <w:tcPr>
            <w:tcW w:w="6662" w:type="dxa"/>
          </w:tcPr>
          <w:p w:rsidR="003F469E" w:rsidRPr="00B51F6A" w:rsidRDefault="00D8313E" w:rsidP="00BB2115">
            <w:pPr>
              <w:pStyle w:val="NeniTitull"/>
              <w:jc w:val="both"/>
              <w:rPr>
                <w:b w:val="0"/>
                <w:lang w:val="sq-AL"/>
              </w:rPr>
            </w:pPr>
            <w:r w:rsidRPr="00B51F6A">
              <w:rPr>
                <w:b w:val="0"/>
                <w:lang w:val="sq-AL"/>
              </w:rPr>
              <w:t xml:space="preserve">Për </w:t>
            </w:r>
            <w:r w:rsidRPr="00B51F6A">
              <w:rPr>
                <w:b w:val="0"/>
                <w:lang w:val="sq-AL" w:eastAsia="en-GB"/>
              </w:rPr>
              <w:t xml:space="preserve">një ndryshim në vendimin </w:t>
            </w:r>
            <w:r w:rsidRPr="00B51F6A">
              <w:rPr>
                <w:b w:val="0"/>
                <w:color w:val="000000"/>
                <w:lang w:val="sq-AL"/>
              </w:rPr>
              <w:t>nr.</w:t>
            </w:r>
            <w:r w:rsidR="00BB2115">
              <w:rPr>
                <w:b w:val="0"/>
                <w:color w:val="000000"/>
                <w:lang w:val="sq-AL"/>
              </w:rPr>
              <w:t xml:space="preserve"> </w:t>
            </w:r>
            <w:r w:rsidRPr="00B51F6A">
              <w:rPr>
                <w:b w:val="0"/>
                <w:color w:val="000000"/>
                <w:lang w:val="sq-AL"/>
              </w:rPr>
              <w:t xml:space="preserve">28, datë 17.1.2018, të Këshillit të Ministrave, “Për emërimin e anëtarëve të </w:t>
            </w:r>
            <w:r w:rsidRPr="00F363EF">
              <w:rPr>
                <w:b w:val="0"/>
                <w:color w:val="000000"/>
                <w:lang w:val="sq-AL"/>
              </w:rPr>
              <w:t xml:space="preserve">bordit të menaxhimit të Autoritetit Rrugor </w:t>
            </w:r>
            <w:r w:rsidR="00BB2115" w:rsidRPr="00F363EF">
              <w:rPr>
                <w:b w:val="0"/>
                <w:color w:val="000000"/>
                <w:lang w:val="sq-AL"/>
              </w:rPr>
              <w:t>S</w:t>
            </w:r>
            <w:r w:rsidRPr="00F363EF">
              <w:rPr>
                <w:b w:val="0"/>
                <w:color w:val="000000"/>
                <w:lang w:val="sq-AL"/>
              </w:rPr>
              <w:t>hqiptar”</w:t>
            </w:r>
            <w:r w:rsidR="008329D1">
              <w:rPr>
                <w:b w:val="0"/>
                <w:color w:val="000000"/>
                <w:lang w:val="sq-AL"/>
              </w:rPr>
              <w:t>........................................................................</w:t>
            </w:r>
          </w:p>
        </w:tc>
        <w:tc>
          <w:tcPr>
            <w:tcW w:w="851" w:type="dxa"/>
          </w:tcPr>
          <w:p w:rsidR="008329D1" w:rsidRDefault="008329D1" w:rsidP="00951565">
            <w:pPr>
              <w:pStyle w:val="Paragrafi"/>
              <w:ind w:firstLine="0"/>
              <w:jc w:val="right"/>
              <w:rPr>
                <w:spacing w:val="-4"/>
                <w:lang w:val="sq-AL"/>
              </w:rPr>
            </w:pPr>
          </w:p>
          <w:p w:rsidR="008329D1" w:rsidRDefault="008329D1" w:rsidP="00951565">
            <w:pPr>
              <w:pStyle w:val="Paragrafi"/>
              <w:ind w:firstLine="0"/>
              <w:jc w:val="right"/>
              <w:rPr>
                <w:spacing w:val="-4"/>
                <w:lang w:val="sq-AL"/>
              </w:rPr>
            </w:pPr>
          </w:p>
          <w:p w:rsidR="003F469E" w:rsidRPr="00B51F6A" w:rsidRDefault="00544F1E" w:rsidP="00951565">
            <w:pPr>
              <w:pStyle w:val="Paragrafi"/>
              <w:ind w:firstLine="0"/>
              <w:jc w:val="right"/>
              <w:rPr>
                <w:spacing w:val="-4"/>
                <w:lang w:val="sq-AL"/>
              </w:rPr>
            </w:pPr>
            <w:r>
              <w:rPr>
                <w:spacing w:val="-4"/>
                <w:lang w:val="sq-AL"/>
              </w:rPr>
              <w:t>152</w:t>
            </w:r>
          </w:p>
        </w:tc>
      </w:tr>
      <w:tr w:rsidR="003F469E" w:rsidRPr="00B51F6A" w:rsidTr="00736998">
        <w:trPr>
          <w:trHeight w:val="150"/>
        </w:trPr>
        <w:tc>
          <w:tcPr>
            <w:tcW w:w="3227" w:type="dxa"/>
          </w:tcPr>
          <w:p w:rsidR="003F469E" w:rsidRPr="00B51F6A" w:rsidRDefault="003F469E" w:rsidP="00E93292">
            <w:pPr>
              <w:pStyle w:val="NeniTitull"/>
              <w:keepNext w:val="0"/>
              <w:jc w:val="both"/>
              <w:rPr>
                <w:b w:val="0"/>
                <w:spacing w:val="-4"/>
                <w:lang w:val="sq-AL"/>
              </w:rPr>
            </w:pPr>
          </w:p>
        </w:tc>
        <w:tc>
          <w:tcPr>
            <w:tcW w:w="6662" w:type="dxa"/>
          </w:tcPr>
          <w:p w:rsidR="003F469E" w:rsidRPr="00B51F6A" w:rsidRDefault="003F469E" w:rsidP="00E93292">
            <w:pPr>
              <w:pStyle w:val="NeniTitull"/>
              <w:keepNext w:val="0"/>
              <w:jc w:val="both"/>
              <w:rPr>
                <w:b w:val="0"/>
                <w:spacing w:val="-4"/>
                <w:lang w:val="sq-AL"/>
              </w:rPr>
            </w:pPr>
          </w:p>
        </w:tc>
        <w:tc>
          <w:tcPr>
            <w:tcW w:w="851" w:type="dxa"/>
          </w:tcPr>
          <w:p w:rsidR="003F469E" w:rsidRPr="00B51F6A" w:rsidRDefault="003F469E" w:rsidP="00951565">
            <w:pPr>
              <w:pStyle w:val="Paragrafi"/>
              <w:ind w:firstLine="0"/>
              <w:jc w:val="right"/>
              <w:rPr>
                <w:spacing w:val="-4"/>
                <w:lang w:val="sq-AL"/>
              </w:rPr>
            </w:pPr>
          </w:p>
        </w:tc>
      </w:tr>
      <w:tr w:rsidR="003F469E" w:rsidRPr="00B51F6A" w:rsidTr="00736998">
        <w:trPr>
          <w:trHeight w:val="150"/>
        </w:trPr>
        <w:tc>
          <w:tcPr>
            <w:tcW w:w="3227" w:type="dxa"/>
          </w:tcPr>
          <w:p w:rsidR="00E93292" w:rsidRPr="00B51F6A" w:rsidRDefault="00E93292" w:rsidP="00E93292">
            <w:pPr>
              <w:pStyle w:val="NeniTitull"/>
              <w:jc w:val="both"/>
              <w:rPr>
                <w:b w:val="0"/>
                <w:lang w:val="sq-AL"/>
              </w:rPr>
            </w:pPr>
            <w:r w:rsidRPr="00B51F6A">
              <w:rPr>
                <w:b w:val="0"/>
                <w:lang w:val="sq-AL"/>
              </w:rPr>
              <w:t>Vendim i Këshillit të Ministrave</w:t>
            </w:r>
          </w:p>
          <w:p w:rsidR="00E559F4" w:rsidRPr="00B51F6A" w:rsidRDefault="00E93292" w:rsidP="00E93292">
            <w:pPr>
              <w:pStyle w:val="NeniTitull"/>
              <w:jc w:val="both"/>
              <w:rPr>
                <w:b w:val="0"/>
                <w:spacing w:val="-6"/>
                <w:lang w:val="sq-AL"/>
              </w:rPr>
            </w:pPr>
            <w:r w:rsidRPr="00B51F6A">
              <w:rPr>
                <w:b w:val="0"/>
                <w:spacing w:val="-6"/>
                <w:lang w:val="sq-AL"/>
              </w:rPr>
              <w:t>nr</w:t>
            </w:r>
            <w:r w:rsidR="00E559F4" w:rsidRPr="00B51F6A">
              <w:rPr>
                <w:b w:val="0"/>
                <w:spacing w:val="-6"/>
                <w:lang w:val="sq-AL"/>
              </w:rPr>
              <w:t>. 22, datë 16.1.2019</w:t>
            </w:r>
          </w:p>
          <w:p w:rsidR="003F469E" w:rsidRPr="00B51F6A" w:rsidRDefault="003F469E" w:rsidP="00E93292">
            <w:pPr>
              <w:pStyle w:val="NeniTitull"/>
              <w:keepNext w:val="0"/>
              <w:jc w:val="both"/>
              <w:rPr>
                <w:b w:val="0"/>
                <w:spacing w:val="-4"/>
                <w:lang w:val="sq-AL"/>
              </w:rPr>
            </w:pPr>
          </w:p>
        </w:tc>
        <w:tc>
          <w:tcPr>
            <w:tcW w:w="6662" w:type="dxa"/>
          </w:tcPr>
          <w:p w:rsidR="003F469E" w:rsidRPr="00B51F6A" w:rsidRDefault="002B05E3" w:rsidP="00E93292">
            <w:pPr>
              <w:pStyle w:val="NeniTitull"/>
              <w:jc w:val="both"/>
              <w:rPr>
                <w:b w:val="0"/>
                <w:lang w:val="sq-AL"/>
              </w:rPr>
            </w:pPr>
            <w:r w:rsidRPr="00B51F6A">
              <w:rPr>
                <w:b w:val="0"/>
                <w:lang w:val="sq-AL"/>
              </w:rPr>
              <w:t>Për disa ndryshime në vendimin nr.</w:t>
            </w:r>
            <w:r w:rsidR="00BB2115">
              <w:rPr>
                <w:b w:val="0"/>
                <w:lang w:val="sq-AL"/>
              </w:rPr>
              <w:t xml:space="preserve"> </w:t>
            </w:r>
            <w:r w:rsidRPr="00B51F6A">
              <w:rPr>
                <w:b w:val="0"/>
                <w:lang w:val="sq-AL"/>
              </w:rPr>
              <w:t xml:space="preserve">24, datë 14.1.2015, të Këshillit të Ministrave, “Për miratimin e strukturës dhe mënyrës së funksionimit e organizimit të Agjencisë Kombëtare të Barnave dhe </w:t>
            </w:r>
            <w:r w:rsidRPr="00B51F6A">
              <w:rPr>
                <w:b w:val="0"/>
                <w:spacing w:val="-6"/>
                <w:lang w:val="sq-AL"/>
              </w:rPr>
              <w:t>Pajisjeve Mjekësore”</w:t>
            </w:r>
            <w:r w:rsidR="003C4B10">
              <w:rPr>
                <w:b w:val="0"/>
                <w:lang w:val="sq-AL"/>
              </w:rPr>
              <w:t xml:space="preserve"> ......................................................................................................</w:t>
            </w:r>
          </w:p>
        </w:tc>
        <w:tc>
          <w:tcPr>
            <w:tcW w:w="851" w:type="dxa"/>
          </w:tcPr>
          <w:p w:rsidR="003C4B10" w:rsidRDefault="003C4B10" w:rsidP="00951565">
            <w:pPr>
              <w:pStyle w:val="Paragrafi"/>
              <w:ind w:firstLine="0"/>
              <w:jc w:val="right"/>
              <w:rPr>
                <w:spacing w:val="-4"/>
                <w:lang w:val="sq-AL"/>
              </w:rPr>
            </w:pPr>
          </w:p>
          <w:p w:rsidR="003C4B10" w:rsidRDefault="003C4B10" w:rsidP="00951565">
            <w:pPr>
              <w:pStyle w:val="Paragrafi"/>
              <w:ind w:firstLine="0"/>
              <w:jc w:val="right"/>
              <w:rPr>
                <w:spacing w:val="-4"/>
                <w:lang w:val="sq-AL"/>
              </w:rPr>
            </w:pPr>
          </w:p>
          <w:p w:rsidR="003C4B10" w:rsidRDefault="003C4B10" w:rsidP="00951565">
            <w:pPr>
              <w:pStyle w:val="Paragrafi"/>
              <w:ind w:firstLine="0"/>
              <w:jc w:val="right"/>
              <w:rPr>
                <w:spacing w:val="-4"/>
                <w:lang w:val="sq-AL"/>
              </w:rPr>
            </w:pPr>
          </w:p>
          <w:p w:rsidR="003F469E" w:rsidRPr="00B51F6A" w:rsidRDefault="00544F1E" w:rsidP="00951565">
            <w:pPr>
              <w:pStyle w:val="Paragrafi"/>
              <w:ind w:firstLine="0"/>
              <w:jc w:val="right"/>
              <w:rPr>
                <w:spacing w:val="-4"/>
                <w:lang w:val="sq-AL"/>
              </w:rPr>
            </w:pPr>
            <w:r>
              <w:rPr>
                <w:spacing w:val="-4"/>
                <w:lang w:val="sq-AL"/>
              </w:rPr>
              <w:t>152</w:t>
            </w:r>
          </w:p>
        </w:tc>
      </w:tr>
      <w:tr w:rsidR="003F469E" w:rsidRPr="00B51F6A" w:rsidTr="00736998">
        <w:trPr>
          <w:trHeight w:val="150"/>
        </w:trPr>
        <w:tc>
          <w:tcPr>
            <w:tcW w:w="3227" w:type="dxa"/>
          </w:tcPr>
          <w:p w:rsidR="003F469E" w:rsidRPr="00B51F6A" w:rsidRDefault="003F469E" w:rsidP="00E93292">
            <w:pPr>
              <w:pStyle w:val="NeniTitull"/>
              <w:keepNext w:val="0"/>
              <w:jc w:val="both"/>
              <w:rPr>
                <w:b w:val="0"/>
                <w:spacing w:val="-4"/>
                <w:lang w:val="sq-AL"/>
              </w:rPr>
            </w:pPr>
          </w:p>
        </w:tc>
        <w:tc>
          <w:tcPr>
            <w:tcW w:w="6662" w:type="dxa"/>
          </w:tcPr>
          <w:p w:rsidR="003F469E" w:rsidRPr="00B51F6A" w:rsidRDefault="003F469E" w:rsidP="00E93292">
            <w:pPr>
              <w:pStyle w:val="NeniTitull"/>
              <w:keepNext w:val="0"/>
              <w:jc w:val="both"/>
              <w:rPr>
                <w:b w:val="0"/>
                <w:spacing w:val="-4"/>
                <w:lang w:val="sq-AL"/>
              </w:rPr>
            </w:pPr>
          </w:p>
        </w:tc>
        <w:tc>
          <w:tcPr>
            <w:tcW w:w="851" w:type="dxa"/>
          </w:tcPr>
          <w:p w:rsidR="003F469E" w:rsidRPr="00B51F6A" w:rsidRDefault="003F469E" w:rsidP="00951565">
            <w:pPr>
              <w:pStyle w:val="Paragrafi"/>
              <w:ind w:firstLine="0"/>
              <w:jc w:val="right"/>
              <w:rPr>
                <w:spacing w:val="-4"/>
                <w:lang w:val="sq-AL"/>
              </w:rPr>
            </w:pPr>
          </w:p>
        </w:tc>
      </w:tr>
      <w:tr w:rsidR="003F469E" w:rsidRPr="00B51F6A" w:rsidTr="00736998">
        <w:trPr>
          <w:trHeight w:val="150"/>
        </w:trPr>
        <w:tc>
          <w:tcPr>
            <w:tcW w:w="3227" w:type="dxa"/>
          </w:tcPr>
          <w:p w:rsidR="00E93292" w:rsidRPr="00B51F6A" w:rsidRDefault="00E93292" w:rsidP="00E93292">
            <w:pPr>
              <w:pStyle w:val="NeniTitull"/>
              <w:jc w:val="both"/>
              <w:rPr>
                <w:b w:val="0"/>
                <w:lang w:val="sq-AL"/>
              </w:rPr>
            </w:pPr>
            <w:r w:rsidRPr="00B51F6A">
              <w:rPr>
                <w:b w:val="0"/>
                <w:lang w:val="sq-AL"/>
              </w:rPr>
              <w:lastRenderedPageBreak/>
              <w:t>Vendim i Këshillit të Ministrave</w:t>
            </w:r>
          </w:p>
          <w:p w:rsidR="00E559F4" w:rsidRPr="00B51F6A" w:rsidRDefault="00E93292" w:rsidP="00E93292">
            <w:pPr>
              <w:pStyle w:val="NeniTitull"/>
              <w:jc w:val="both"/>
              <w:rPr>
                <w:rFonts w:eastAsia="Times New Roman" w:cs="Times New Roman"/>
                <w:b w:val="0"/>
                <w:color w:val="000000" w:themeColor="text1"/>
                <w:lang w:val="sq-AL"/>
              </w:rPr>
            </w:pPr>
            <w:r w:rsidRPr="00B51F6A">
              <w:rPr>
                <w:b w:val="0"/>
                <w:color w:val="000000" w:themeColor="text1"/>
                <w:lang w:val="sq-AL"/>
              </w:rPr>
              <w:t>nr</w:t>
            </w:r>
            <w:r w:rsidR="00E559F4" w:rsidRPr="00B51F6A">
              <w:rPr>
                <w:rStyle w:val="Heading1Char"/>
                <w:rFonts w:ascii="Garamond" w:hAnsi="Garamond"/>
                <w:color w:val="000000" w:themeColor="text1"/>
                <w:szCs w:val="24"/>
              </w:rPr>
              <w:t>.</w:t>
            </w:r>
            <w:r w:rsidR="00E559F4" w:rsidRPr="00B51F6A">
              <w:rPr>
                <w:color w:val="000000" w:themeColor="text1"/>
                <w:lang w:val="sq-AL"/>
              </w:rPr>
              <w:t xml:space="preserve"> </w:t>
            </w:r>
            <w:r w:rsidR="00E559F4" w:rsidRPr="00B51F6A">
              <w:rPr>
                <w:b w:val="0"/>
                <w:color w:val="000000" w:themeColor="text1"/>
                <w:lang w:val="sq-AL"/>
              </w:rPr>
              <w:t>23, datë 16.1.2019</w:t>
            </w:r>
          </w:p>
          <w:p w:rsidR="003F469E" w:rsidRPr="00B51F6A" w:rsidRDefault="003F469E" w:rsidP="00E93292">
            <w:pPr>
              <w:pStyle w:val="NeniTitull"/>
              <w:keepNext w:val="0"/>
              <w:jc w:val="both"/>
              <w:rPr>
                <w:b w:val="0"/>
                <w:spacing w:val="-4"/>
                <w:lang w:val="sq-AL"/>
              </w:rPr>
            </w:pPr>
          </w:p>
        </w:tc>
        <w:tc>
          <w:tcPr>
            <w:tcW w:w="6662" w:type="dxa"/>
          </w:tcPr>
          <w:p w:rsidR="003F469E" w:rsidRPr="00B51F6A" w:rsidRDefault="002B05E3" w:rsidP="00E93292">
            <w:pPr>
              <w:pStyle w:val="NeniTitull"/>
              <w:keepNext w:val="0"/>
              <w:jc w:val="both"/>
              <w:rPr>
                <w:b w:val="0"/>
                <w:spacing w:val="-4"/>
                <w:lang w:val="sq-AL"/>
              </w:rPr>
            </w:pPr>
            <w:r w:rsidRPr="00B51F6A">
              <w:rPr>
                <w:b w:val="0"/>
                <w:lang w:val="sq-AL"/>
              </w:rPr>
              <w:t>Për</w:t>
            </w:r>
            <w:r w:rsidRPr="00B51F6A">
              <w:rPr>
                <w:rFonts w:eastAsia="Times New Roman"/>
                <w:b w:val="0"/>
                <w:lang w:val="sq-AL"/>
              </w:rPr>
              <w:t xml:space="preserve"> </w:t>
            </w:r>
            <w:r w:rsidRPr="00B51F6A">
              <w:rPr>
                <w:b w:val="0"/>
                <w:lang w:val="sq-AL"/>
              </w:rPr>
              <w:t>një ndryshim në vendimin nr.</w:t>
            </w:r>
            <w:r w:rsidR="00BB2115">
              <w:rPr>
                <w:b w:val="0"/>
                <w:lang w:val="sq-AL"/>
              </w:rPr>
              <w:t xml:space="preserve"> </w:t>
            </w:r>
            <w:r w:rsidRPr="00B51F6A">
              <w:rPr>
                <w:b w:val="0"/>
                <w:lang w:val="sq-AL"/>
              </w:rPr>
              <w:t>594, datë 9.10.2018, të Këshillit të Ministrave, “Për emërimin e kryetarit dhe të anëtarëve të Këshillit Drejtues të Fondit Shqiptar për Zhvillimin e Diasporës”</w:t>
            </w:r>
            <w:r w:rsidR="003C4B10">
              <w:rPr>
                <w:b w:val="0"/>
                <w:lang w:val="sq-AL"/>
              </w:rPr>
              <w:t>.......................</w:t>
            </w:r>
          </w:p>
        </w:tc>
        <w:tc>
          <w:tcPr>
            <w:tcW w:w="851" w:type="dxa"/>
          </w:tcPr>
          <w:p w:rsidR="003C4B10" w:rsidRDefault="003C4B10" w:rsidP="00951565">
            <w:pPr>
              <w:pStyle w:val="Paragrafi"/>
              <w:ind w:firstLine="0"/>
              <w:jc w:val="right"/>
              <w:rPr>
                <w:spacing w:val="-4"/>
                <w:lang w:val="sq-AL"/>
              </w:rPr>
            </w:pPr>
          </w:p>
          <w:p w:rsidR="003C4B10" w:rsidRDefault="003C4B10" w:rsidP="00951565">
            <w:pPr>
              <w:pStyle w:val="Paragrafi"/>
              <w:ind w:firstLine="0"/>
              <w:jc w:val="right"/>
              <w:rPr>
                <w:spacing w:val="-4"/>
                <w:lang w:val="sq-AL"/>
              </w:rPr>
            </w:pPr>
          </w:p>
          <w:p w:rsidR="003F469E" w:rsidRPr="00B51F6A" w:rsidRDefault="001472A6" w:rsidP="00951565">
            <w:pPr>
              <w:pStyle w:val="Paragrafi"/>
              <w:ind w:firstLine="0"/>
              <w:jc w:val="right"/>
              <w:rPr>
                <w:spacing w:val="-4"/>
                <w:lang w:val="sq-AL"/>
              </w:rPr>
            </w:pPr>
            <w:r>
              <w:rPr>
                <w:spacing w:val="-4"/>
                <w:lang w:val="sq-AL"/>
              </w:rPr>
              <w:t>153</w:t>
            </w:r>
          </w:p>
        </w:tc>
      </w:tr>
      <w:tr w:rsidR="003F469E" w:rsidRPr="00B51F6A" w:rsidTr="00736998">
        <w:trPr>
          <w:trHeight w:val="150"/>
        </w:trPr>
        <w:tc>
          <w:tcPr>
            <w:tcW w:w="3227" w:type="dxa"/>
          </w:tcPr>
          <w:p w:rsidR="003F469E" w:rsidRPr="00B51F6A" w:rsidRDefault="003F469E" w:rsidP="00E93292">
            <w:pPr>
              <w:pStyle w:val="NeniTitull"/>
              <w:keepNext w:val="0"/>
              <w:jc w:val="both"/>
              <w:rPr>
                <w:b w:val="0"/>
                <w:spacing w:val="-4"/>
                <w:lang w:val="sq-AL"/>
              </w:rPr>
            </w:pPr>
          </w:p>
        </w:tc>
        <w:tc>
          <w:tcPr>
            <w:tcW w:w="6662" w:type="dxa"/>
          </w:tcPr>
          <w:p w:rsidR="003F469E" w:rsidRPr="00B51F6A" w:rsidRDefault="003F469E" w:rsidP="00E93292">
            <w:pPr>
              <w:pStyle w:val="NeniTitull"/>
              <w:keepNext w:val="0"/>
              <w:jc w:val="both"/>
              <w:rPr>
                <w:b w:val="0"/>
                <w:spacing w:val="-4"/>
                <w:lang w:val="sq-AL"/>
              </w:rPr>
            </w:pPr>
          </w:p>
        </w:tc>
        <w:tc>
          <w:tcPr>
            <w:tcW w:w="851" w:type="dxa"/>
          </w:tcPr>
          <w:p w:rsidR="003F469E" w:rsidRPr="00B51F6A" w:rsidRDefault="003F469E" w:rsidP="00951565">
            <w:pPr>
              <w:pStyle w:val="Paragrafi"/>
              <w:ind w:firstLine="0"/>
              <w:jc w:val="right"/>
              <w:rPr>
                <w:spacing w:val="-4"/>
                <w:lang w:val="sq-AL"/>
              </w:rPr>
            </w:pPr>
          </w:p>
        </w:tc>
      </w:tr>
      <w:tr w:rsidR="003F469E" w:rsidRPr="00B51F6A" w:rsidTr="00736998">
        <w:trPr>
          <w:trHeight w:val="150"/>
        </w:trPr>
        <w:tc>
          <w:tcPr>
            <w:tcW w:w="3227" w:type="dxa"/>
          </w:tcPr>
          <w:p w:rsidR="00E93292" w:rsidRPr="00B51F6A" w:rsidRDefault="00E93292" w:rsidP="00E93292">
            <w:pPr>
              <w:pStyle w:val="NeniTitull"/>
              <w:jc w:val="both"/>
              <w:rPr>
                <w:b w:val="0"/>
                <w:lang w:val="sq-AL"/>
              </w:rPr>
            </w:pPr>
            <w:r w:rsidRPr="00B51F6A">
              <w:rPr>
                <w:b w:val="0"/>
                <w:lang w:val="sq-AL"/>
              </w:rPr>
              <w:t>Vendim i Këshillit të Ministrave</w:t>
            </w:r>
          </w:p>
          <w:p w:rsidR="003F469E" w:rsidRPr="00B51F6A" w:rsidRDefault="00E93292" w:rsidP="002B05E3">
            <w:pPr>
              <w:pStyle w:val="NeniTitull"/>
              <w:jc w:val="both"/>
              <w:rPr>
                <w:b w:val="0"/>
                <w:lang w:val="sq-AL"/>
              </w:rPr>
            </w:pPr>
            <w:r w:rsidRPr="00B51F6A">
              <w:rPr>
                <w:b w:val="0"/>
                <w:lang w:val="sq-AL"/>
              </w:rPr>
              <w:t>nr</w:t>
            </w:r>
            <w:r w:rsidR="002D27FA" w:rsidRPr="00B51F6A">
              <w:rPr>
                <w:b w:val="0"/>
                <w:lang w:val="sq-AL"/>
              </w:rPr>
              <w:t>. 24, datë 16.1.2019</w:t>
            </w:r>
          </w:p>
        </w:tc>
        <w:tc>
          <w:tcPr>
            <w:tcW w:w="6662" w:type="dxa"/>
          </w:tcPr>
          <w:p w:rsidR="003F469E" w:rsidRPr="00B51F6A" w:rsidRDefault="002B05E3" w:rsidP="00E93292">
            <w:pPr>
              <w:pStyle w:val="NeniTitull"/>
              <w:jc w:val="both"/>
              <w:rPr>
                <w:b w:val="0"/>
                <w:lang w:val="sq-AL"/>
              </w:rPr>
            </w:pPr>
            <w:r w:rsidRPr="00B51F6A">
              <w:rPr>
                <w:b w:val="0"/>
                <w:lang w:val="sq-AL"/>
              </w:rPr>
              <w:t>Për krijimin, organizimin dhe funksionimin e Qendrës Kombëtare të Librit dhe Leximit</w:t>
            </w:r>
            <w:r w:rsidR="003C4B10">
              <w:rPr>
                <w:b w:val="0"/>
                <w:lang w:val="sq-AL"/>
              </w:rPr>
              <w:t>..........................................................................................</w:t>
            </w:r>
          </w:p>
        </w:tc>
        <w:tc>
          <w:tcPr>
            <w:tcW w:w="851" w:type="dxa"/>
          </w:tcPr>
          <w:p w:rsidR="003C4B10" w:rsidRDefault="003C4B10" w:rsidP="00951565">
            <w:pPr>
              <w:pStyle w:val="Paragrafi"/>
              <w:ind w:firstLine="0"/>
              <w:jc w:val="right"/>
              <w:rPr>
                <w:spacing w:val="-4"/>
                <w:lang w:val="sq-AL"/>
              </w:rPr>
            </w:pPr>
          </w:p>
          <w:p w:rsidR="003F469E" w:rsidRPr="00B51F6A" w:rsidRDefault="001472A6" w:rsidP="00951565">
            <w:pPr>
              <w:pStyle w:val="Paragrafi"/>
              <w:ind w:firstLine="0"/>
              <w:jc w:val="right"/>
              <w:rPr>
                <w:spacing w:val="-4"/>
                <w:lang w:val="sq-AL"/>
              </w:rPr>
            </w:pPr>
            <w:r>
              <w:rPr>
                <w:spacing w:val="-4"/>
                <w:lang w:val="sq-AL"/>
              </w:rPr>
              <w:t>153</w:t>
            </w:r>
          </w:p>
        </w:tc>
      </w:tr>
      <w:tr w:rsidR="003F469E" w:rsidRPr="00B51F6A" w:rsidTr="00736998">
        <w:trPr>
          <w:trHeight w:val="150"/>
        </w:trPr>
        <w:tc>
          <w:tcPr>
            <w:tcW w:w="3227" w:type="dxa"/>
          </w:tcPr>
          <w:p w:rsidR="003F469E" w:rsidRPr="00B51F6A" w:rsidRDefault="003F469E" w:rsidP="00E93292">
            <w:pPr>
              <w:pStyle w:val="NeniTitull"/>
              <w:keepNext w:val="0"/>
              <w:jc w:val="both"/>
              <w:rPr>
                <w:b w:val="0"/>
                <w:spacing w:val="-4"/>
                <w:lang w:val="sq-AL"/>
              </w:rPr>
            </w:pPr>
          </w:p>
        </w:tc>
        <w:tc>
          <w:tcPr>
            <w:tcW w:w="6662" w:type="dxa"/>
          </w:tcPr>
          <w:p w:rsidR="003F469E" w:rsidRPr="00B51F6A" w:rsidRDefault="003F469E" w:rsidP="00E93292">
            <w:pPr>
              <w:pStyle w:val="NeniTitull"/>
              <w:keepNext w:val="0"/>
              <w:jc w:val="both"/>
              <w:rPr>
                <w:b w:val="0"/>
                <w:spacing w:val="-4"/>
                <w:lang w:val="sq-AL"/>
              </w:rPr>
            </w:pPr>
          </w:p>
        </w:tc>
        <w:tc>
          <w:tcPr>
            <w:tcW w:w="851" w:type="dxa"/>
          </w:tcPr>
          <w:p w:rsidR="003F469E" w:rsidRPr="00B51F6A" w:rsidRDefault="003F469E" w:rsidP="00951565">
            <w:pPr>
              <w:pStyle w:val="Paragrafi"/>
              <w:ind w:firstLine="0"/>
              <w:jc w:val="right"/>
              <w:rPr>
                <w:spacing w:val="-4"/>
                <w:lang w:val="sq-AL"/>
              </w:rPr>
            </w:pPr>
          </w:p>
        </w:tc>
      </w:tr>
      <w:tr w:rsidR="003F469E" w:rsidRPr="00B51F6A" w:rsidTr="00736998">
        <w:trPr>
          <w:trHeight w:val="150"/>
        </w:trPr>
        <w:tc>
          <w:tcPr>
            <w:tcW w:w="3227" w:type="dxa"/>
          </w:tcPr>
          <w:p w:rsidR="003F469E" w:rsidRPr="00B51F6A" w:rsidRDefault="002B05E3" w:rsidP="00E30FD1">
            <w:pPr>
              <w:pStyle w:val="Paragrafi"/>
              <w:ind w:firstLine="0"/>
              <w:jc w:val="left"/>
              <w:rPr>
                <w:lang w:val="sq-AL"/>
              </w:rPr>
            </w:pPr>
            <w:r w:rsidRPr="00B51F6A">
              <w:rPr>
                <w:lang w:val="sq-AL"/>
              </w:rPr>
              <w:t>Urdhër i ministri</w:t>
            </w:r>
            <w:r w:rsidR="00E30FD1">
              <w:rPr>
                <w:lang w:val="sq-AL"/>
              </w:rPr>
              <w:t>t</w:t>
            </w:r>
            <w:r w:rsidRPr="00B51F6A">
              <w:rPr>
                <w:lang w:val="sq-AL"/>
              </w:rPr>
              <w:t xml:space="preserve"> </w:t>
            </w:r>
            <w:r w:rsidR="00E30FD1">
              <w:rPr>
                <w:lang w:val="sq-AL"/>
              </w:rPr>
              <w:t>të</w:t>
            </w:r>
            <w:r w:rsidRPr="00B51F6A">
              <w:rPr>
                <w:lang w:val="sq-AL"/>
              </w:rPr>
              <w:t xml:space="preserve"> Turizmit </w:t>
            </w:r>
            <w:r w:rsidRPr="00C65CED">
              <w:rPr>
                <w:spacing w:val="-4"/>
                <w:lang w:val="sq-AL"/>
              </w:rPr>
              <w:t>dhe Mjedisit nr</w:t>
            </w:r>
            <w:r w:rsidR="006B3F8B" w:rsidRPr="00C65CED">
              <w:rPr>
                <w:spacing w:val="-4"/>
                <w:lang w:val="sq-AL"/>
              </w:rPr>
              <w:t>.</w:t>
            </w:r>
            <w:r w:rsidR="00017EBE" w:rsidRPr="00C65CED">
              <w:rPr>
                <w:spacing w:val="-4"/>
                <w:lang w:val="sq-AL"/>
              </w:rPr>
              <w:t xml:space="preserve"> </w:t>
            </w:r>
            <w:r w:rsidR="006B3F8B" w:rsidRPr="00C65CED">
              <w:rPr>
                <w:spacing w:val="-4"/>
                <w:lang w:val="sq-AL"/>
              </w:rPr>
              <w:t>5, datë 11.1.2019</w:t>
            </w:r>
          </w:p>
        </w:tc>
        <w:tc>
          <w:tcPr>
            <w:tcW w:w="6662" w:type="dxa"/>
          </w:tcPr>
          <w:p w:rsidR="006B3F8B" w:rsidRPr="00B51F6A" w:rsidRDefault="002B05E3" w:rsidP="002B05E3">
            <w:pPr>
              <w:pStyle w:val="NeniTitull"/>
              <w:jc w:val="left"/>
              <w:rPr>
                <w:b w:val="0"/>
                <w:lang w:val="sq-AL"/>
              </w:rPr>
            </w:pPr>
            <w:r w:rsidRPr="00B51F6A">
              <w:rPr>
                <w:b w:val="0"/>
                <w:lang w:val="sq-AL"/>
              </w:rPr>
              <w:t>Për delegim</w:t>
            </w:r>
            <w:r w:rsidR="006A0258">
              <w:rPr>
                <w:b w:val="0"/>
                <w:lang w:val="sq-AL"/>
              </w:rPr>
              <w:t>in e</w:t>
            </w:r>
            <w:r w:rsidRPr="00B51F6A">
              <w:rPr>
                <w:b w:val="0"/>
                <w:lang w:val="sq-AL"/>
              </w:rPr>
              <w:t xml:space="preserve"> kompetenca</w:t>
            </w:r>
            <w:r w:rsidR="006A0258">
              <w:rPr>
                <w:b w:val="0"/>
                <w:lang w:val="sq-AL"/>
              </w:rPr>
              <w:t>ve</w:t>
            </w:r>
            <w:r w:rsidR="003C4B10">
              <w:rPr>
                <w:b w:val="0"/>
                <w:lang w:val="sq-AL"/>
              </w:rPr>
              <w:t>....................................................................</w:t>
            </w:r>
          </w:p>
          <w:p w:rsidR="003F469E" w:rsidRPr="00B51F6A" w:rsidRDefault="003F469E" w:rsidP="002B05E3">
            <w:pPr>
              <w:pStyle w:val="NeniTitull"/>
              <w:keepNext w:val="0"/>
              <w:jc w:val="left"/>
              <w:rPr>
                <w:b w:val="0"/>
                <w:spacing w:val="-4"/>
                <w:lang w:val="sq-AL"/>
              </w:rPr>
            </w:pPr>
          </w:p>
        </w:tc>
        <w:tc>
          <w:tcPr>
            <w:tcW w:w="851" w:type="dxa"/>
          </w:tcPr>
          <w:p w:rsidR="003F469E" w:rsidRPr="00B51F6A" w:rsidRDefault="001472A6" w:rsidP="00951565">
            <w:pPr>
              <w:pStyle w:val="Paragrafi"/>
              <w:ind w:firstLine="0"/>
              <w:jc w:val="right"/>
              <w:rPr>
                <w:spacing w:val="-4"/>
                <w:lang w:val="sq-AL"/>
              </w:rPr>
            </w:pPr>
            <w:r>
              <w:rPr>
                <w:spacing w:val="-4"/>
                <w:lang w:val="sq-AL"/>
              </w:rPr>
              <w:t>155</w:t>
            </w:r>
          </w:p>
        </w:tc>
      </w:tr>
      <w:tr w:rsidR="003F469E" w:rsidRPr="00B51F6A" w:rsidTr="00736998">
        <w:trPr>
          <w:trHeight w:val="150"/>
        </w:trPr>
        <w:tc>
          <w:tcPr>
            <w:tcW w:w="3227" w:type="dxa"/>
          </w:tcPr>
          <w:p w:rsidR="003F469E" w:rsidRPr="00B51F6A" w:rsidRDefault="003F469E" w:rsidP="00E93292">
            <w:pPr>
              <w:pStyle w:val="NeniTitull"/>
              <w:keepNext w:val="0"/>
              <w:jc w:val="both"/>
              <w:rPr>
                <w:b w:val="0"/>
                <w:spacing w:val="-4"/>
                <w:lang w:val="sq-AL"/>
              </w:rPr>
            </w:pPr>
          </w:p>
        </w:tc>
        <w:tc>
          <w:tcPr>
            <w:tcW w:w="6662" w:type="dxa"/>
          </w:tcPr>
          <w:p w:rsidR="003F469E" w:rsidRPr="00B51F6A" w:rsidRDefault="003F469E" w:rsidP="00E93292">
            <w:pPr>
              <w:pStyle w:val="NeniTitull"/>
              <w:keepNext w:val="0"/>
              <w:jc w:val="both"/>
              <w:rPr>
                <w:b w:val="0"/>
                <w:spacing w:val="-4"/>
                <w:lang w:val="sq-AL"/>
              </w:rPr>
            </w:pPr>
          </w:p>
        </w:tc>
        <w:tc>
          <w:tcPr>
            <w:tcW w:w="851" w:type="dxa"/>
          </w:tcPr>
          <w:p w:rsidR="003F469E" w:rsidRPr="00B51F6A" w:rsidRDefault="003F469E" w:rsidP="00951565">
            <w:pPr>
              <w:pStyle w:val="Paragrafi"/>
              <w:ind w:firstLine="0"/>
              <w:jc w:val="right"/>
              <w:rPr>
                <w:spacing w:val="-4"/>
                <w:lang w:val="sq-AL"/>
              </w:rPr>
            </w:pPr>
          </w:p>
        </w:tc>
      </w:tr>
      <w:tr w:rsidR="003F469E" w:rsidRPr="00B51F6A" w:rsidTr="00736998">
        <w:trPr>
          <w:trHeight w:val="150"/>
        </w:trPr>
        <w:tc>
          <w:tcPr>
            <w:tcW w:w="3227" w:type="dxa"/>
          </w:tcPr>
          <w:p w:rsidR="00EA4D75" w:rsidRPr="00B51F6A" w:rsidRDefault="002B05E3" w:rsidP="00E93292">
            <w:pPr>
              <w:pStyle w:val="NeniTitull"/>
              <w:jc w:val="both"/>
              <w:rPr>
                <w:b w:val="0"/>
                <w:lang w:val="sq-AL"/>
              </w:rPr>
            </w:pPr>
            <w:r w:rsidRPr="00B51F6A">
              <w:rPr>
                <w:b w:val="0"/>
                <w:lang w:val="sq-AL"/>
              </w:rPr>
              <w:t>Vendim i</w:t>
            </w:r>
            <w:r w:rsidR="00EA4D75" w:rsidRPr="00B51F6A">
              <w:rPr>
                <w:b w:val="0"/>
                <w:lang w:val="sq-AL"/>
              </w:rPr>
              <w:t xml:space="preserve"> Bankës së Shqipërisë</w:t>
            </w:r>
          </w:p>
          <w:p w:rsidR="003F469E" w:rsidRPr="00B51F6A" w:rsidRDefault="002B05E3" w:rsidP="002B05E3">
            <w:pPr>
              <w:pStyle w:val="NeniTitull"/>
              <w:jc w:val="both"/>
              <w:rPr>
                <w:b w:val="0"/>
                <w:lang w:val="sq-AL"/>
              </w:rPr>
            </w:pPr>
            <w:r w:rsidRPr="00B51F6A">
              <w:rPr>
                <w:b w:val="0"/>
                <w:lang w:val="sq-AL"/>
              </w:rPr>
              <w:t>nr. 2, datë 9.1.2019</w:t>
            </w:r>
          </w:p>
        </w:tc>
        <w:tc>
          <w:tcPr>
            <w:tcW w:w="6662" w:type="dxa"/>
          </w:tcPr>
          <w:p w:rsidR="003F469E" w:rsidRPr="00B51F6A" w:rsidRDefault="002B05E3" w:rsidP="0026653C">
            <w:pPr>
              <w:pStyle w:val="NeniTitull"/>
              <w:jc w:val="both"/>
              <w:rPr>
                <w:b w:val="0"/>
                <w:lang w:val="sq-AL"/>
              </w:rPr>
            </w:pPr>
            <w:r w:rsidRPr="00B51F6A">
              <w:rPr>
                <w:b w:val="0"/>
                <w:lang w:val="sq-AL"/>
              </w:rPr>
              <w:t xml:space="preserve">Për disa ndryshime në rregulloren “Për kapitalin rregullator të </w:t>
            </w:r>
            <w:r w:rsidR="0026653C">
              <w:rPr>
                <w:b w:val="0"/>
                <w:lang w:val="sq-AL"/>
              </w:rPr>
              <w:t>B</w:t>
            </w:r>
            <w:r w:rsidR="003C4B10">
              <w:rPr>
                <w:b w:val="0"/>
                <w:lang w:val="sq-AL"/>
              </w:rPr>
              <w:t>ankës”............................................................................................................</w:t>
            </w:r>
          </w:p>
        </w:tc>
        <w:tc>
          <w:tcPr>
            <w:tcW w:w="851" w:type="dxa"/>
          </w:tcPr>
          <w:p w:rsidR="003C4B10" w:rsidRDefault="003C4B10" w:rsidP="00951565">
            <w:pPr>
              <w:pStyle w:val="Paragrafi"/>
              <w:ind w:firstLine="0"/>
              <w:jc w:val="right"/>
              <w:rPr>
                <w:spacing w:val="-4"/>
                <w:lang w:val="sq-AL"/>
              </w:rPr>
            </w:pPr>
          </w:p>
          <w:p w:rsidR="003F469E" w:rsidRPr="00B51F6A" w:rsidRDefault="001472A6" w:rsidP="00951565">
            <w:pPr>
              <w:pStyle w:val="Paragrafi"/>
              <w:ind w:firstLine="0"/>
              <w:jc w:val="right"/>
              <w:rPr>
                <w:spacing w:val="-4"/>
                <w:lang w:val="sq-AL"/>
              </w:rPr>
            </w:pPr>
            <w:r>
              <w:rPr>
                <w:spacing w:val="-4"/>
                <w:lang w:val="sq-AL"/>
              </w:rPr>
              <w:t>155</w:t>
            </w:r>
          </w:p>
        </w:tc>
      </w:tr>
      <w:tr w:rsidR="003F469E" w:rsidRPr="00B51F6A" w:rsidTr="00736998">
        <w:trPr>
          <w:trHeight w:val="150"/>
        </w:trPr>
        <w:tc>
          <w:tcPr>
            <w:tcW w:w="3227" w:type="dxa"/>
          </w:tcPr>
          <w:p w:rsidR="003F469E" w:rsidRPr="00B51F6A" w:rsidRDefault="003F469E" w:rsidP="00E93292">
            <w:pPr>
              <w:pStyle w:val="NeniTitull"/>
              <w:keepNext w:val="0"/>
              <w:jc w:val="both"/>
              <w:rPr>
                <w:b w:val="0"/>
                <w:spacing w:val="-4"/>
                <w:lang w:val="sq-AL"/>
              </w:rPr>
            </w:pPr>
          </w:p>
        </w:tc>
        <w:tc>
          <w:tcPr>
            <w:tcW w:w="6662" w:type="dxa"/>
          </w:tcPr>
          <w:p w:rsidR="003F469E" w:rsidRPr="00B51F6A" w:rsidRDefault="003F469E" w:rsidP="00E93292">
            <w:pPr>
              <w:pStyle w:val="NeniTitull"/>
              <w:keepNext w:val="0"/>
              <w:jc w:val="both"/>
              <w:rPr>
                <w:b w:val="0"/>
                <w:spacing w:val="-4"/>
                <w:lang w:val="sq-AL"/>
              </w:rPr>
            </w:pPr>
          </w:p>
        </w:tc>
        <w:tc>
          <w:tcPr>
            <w:tcW w:w="851" w:type="dxa"/>
          </w:tcPr>
          <w:p w:rsidR="003F469E" w:rsidRPr="00B51F6A" w:rsidRDefault="003F469E" w:rsidP="00951565">
            <w:pPr>
              <w:pStyle w:val="Paragrafi"/>
              <w:ind w:firstLine="0"/>
              <w:jc w:val="right"/>
              <w:rPr>
                <w:spacing w:val="-4"/>
                <w:lang w:val="sq-AL"/>
              </w:rPr>
            </w:pPr>
          </w:p>
        </w:tc>
      </w:tr>
      <w:tr w:rsidR="003F469E" w:rsidRPr="00B51F6A" w:rsidTr="00736998">
        <w:trPr>
          <w:trHeight w:val="150"/>
        </w:trPr>
        <w:tc>
          <w:tcPr>
            <w:tcW w:w="3227" w:type="dxa"/>
          </w:tcPr>
          <w:p w:rsidR="003F469E" w:rsidRPr="00B51F6A" w:rsidRDefault="002B05E3" w:rsidP="001C1861">
            <w:pPr>
              <w:pStyle w:val="NeniTitull"/>
              <w:jc w:val="both"/>
              <w:rPr>
                <w:b w:val="0"/>
                <w:lang w:val="sq-AL"/>
              </w:rPr>
            </w:pPr>
            <w:r w:rsidRPr="00B51F6A">
              <w:rPr>
                <w:b w:val="0"/>
                <w:lang w:val="sq-AL"/>
              </w:rPr>
              <w:t>Vendim</w:t>
            </w:r>
            <w:r w:rsidR="001C1861" w:rsidRPr="00B51F6A">
              <w:rPr>
                <w:b w:val="0"/>
                <w:lang w:val="sq-AL"/>
              </w:rPr>
              <w:t xml:space="preserve"> i Entit Rregullator të Energjisë nr</w:t>
            </w:r>
            <w:r w:rsidR="005A55DA" w:rsidRPr="00B51F6A">
              <w:rPr>
                <w:b w:val="0"/>
                <w:lang w:val="sq-AL"/>
              </w:rPr>
              <w:t>. 1, datë 9.</w:t>
            </w:r>
            <w:r w:rsidR="001C1861" w:rsidRPr="00B51F6A">
              <w:rPr>
                <w:b w:val="0"/>
                <w:lang w:val="sq-AL"/>
              </w:rPr>
              <w:t>1.2019</w:t>
            </w:r>
          </w:p>
        </w:tc>
        <w:tc>
          <w:tcPr>
            <w:tcW w:w="6662" w:type="dxa"/>
          </w:tcPr>
          <w:p w:rsidR="003F469E" w:rsidRPr="00B51F6A" w:rsidRDefault="001C1861" w:rsidP="001C1861">
            <w:pPr>
              <w:pStyle w:val="NeniTitull"/>
              <w:jc w:val="both"/>
              <w:rPr>
                <w:b w:val="0"/>
                <w:lang w:val="sq-AL"/>
              </w:rPr>
            </w:pPr>
            <w:r w:rsidRPr="00B51F6A">
              <w:rPr>
                <w:b w:val="0"/>
                <w:lang w:val="sq-AL"/>
              </w:rPr>
              <w:t xml:space="preserve">Mbi fillimin e procedurës për licencimin e </w:t>
            </w:r>
            <w:r w:rsidR="00BB2115" w:rsidRPr="00B51F6A">
              <w:rPr>
                <w:b w:val="0"/>
                <w:lang w:val="sq-AL"/>
              </w:rPr>
              <w:t xml:space="preserve">Trans </w:t>
            </w:r>
            <w:r w:rsidRPr="00B51F6A">
              <w:rPr>
                <w:b w:val="0"/>
                <w:lang w:val="sq-AL"/>
              </w:rPr>
              <w:t xml:space="preserve">Adriatic Pipeline  </w:t>
            </w:r>
            <w:r w:rsidR="00BB2115" w:rsidRPr="00B51F6A">
              <w:rPr>
                <w:b w:val="0"/>
                <w:lang w:val="sq-AL"/>
              </w:rPr>
              <w:t>AG</w:t>
            </w:r>
            <w:r w:rsidRPr="00B51F6A">
              <w:rPr>
                <w:b w:val="0"/>
                <w:lang w:val="sq-AL"/>
              </w:rPr>
              <w:t>,  në aktivitetin e transmetimit të gazit natyror</w:t>
            </w:r>
            <w:r w:rsidR="003C4B10">
              <w:rPr>
                <w:b w:val="0"/>
                <w:lang w:val="sq-AL"/>
              </w:rPr>
              <w:t>...................................</w:t>
            </w:r>
          </w:p>
        </w:tc>
        <w:tc>
          <w:tcPr>
            <w:tcW w:w="851" w:type="dxa"/>
          </w:tcPr>
          <w:p w:rsidR="003C4B10" w:rsidRDefault="003C4B10" w:rsidP="00951565">
            <w:pPr>
              <w:pStyle w:val="Paragrafi"/>
              <w:ind w:firstLine="0"/>
              <w:jc w:val="right"/>
              <w:rPr>
                <w:spacing w:val="-4"/>
                <w:lang w:val="sq-AL"/>
              </w:rPr>
            </w:pPr>
          </w:p>
          <w:p w:rsidR="003F469E" w:rsidRPr="00B51F6A" w:rsidRDefault="00550E32" w:rsidP="00951565">
            <w:pPr>
              <w:pStyle w:val="Paragrafi"/>
              <w:ind w:firstLine="0"/>
              <w:jc w:val="right"/>
              <w:rPr>
                <w:spacing w:val="-4"/>
                <w:lang w:val="sq-AL"/>
              </w:rPr>
            </w:pPr>
            <w:r>
              <w:rPr>
                <w:spacing w:val="-4"/>
                <w:lang w:val="sq-AL"/>
              </w:rPr>
              <w:t>156</w:t>
            </w:r>
          </w:p>
        </w:tc>
      </w:tr>
      <w:tr w:rsidR="003F469E" w:rsidRPr="00B51F6A" w:rsidTr="00736998">
        <w:trPr>
          <w:trHeight w:val="150"/>
        </w:trPr>
        <w:tc>
          <w:tcPr>
            <w:tcW w:w="3227" w:type="dxa"/>
          </w:tcPr>
          <w:p w:rsidR="003F469E" w:rsidRPr="00B51F6A" w:rsidRDefault="003F469E" w:rsidP="00951565">
            <w:pPr>
              <w:pStyle w:val="NeniTitull"/>
              <w:keepNext w:val="0"/>
              <w:jc w:val="both"/>
              <w:rPr>
                <w:b w:val="0"/>
                <w:spacing w:val="-4"/>
                <w:lang w:val="sq-AL"/>
              </w:rPr>
            </w:pPr>
          </w:p>
        </w:tc>
        <w:tc>
          <w:tcPr>
            <w:tcW w:w="6662" w:type="dxa"/>
          </w:tcPr>
          <w:p w:rsidR="003F469E" w:rsidRPr="00B51F6A" w:rsidRDefault="003F469E" w:rsidP="00951565">
            <w:pPr>
              <w:pStyle w:val="NeniTitull"/>
              <w:keepNext w:val="0"/>
              <w:jc w:val="both"/>
              <w:rPr>
                <w:b w:val="0"/>
                <w:spacing w:val="-4"/>
                <w:lang w:val="sq-AL"/>
              </w:rPr>
            </w:pPr>
          </w:p>
        </w:tc>
        <w:tc>
          <w:tcPr>
            <w:tcW w:w="851" w:type="dxa"/>
          </w:tcPr>
          <w:p w:rsidR="003F469E" w:rsidRPr="00B51F6A" w:rsidRDefault="003F469E" w:rsidP="00951565">
            <w:pPr>
              <w:pStyle w:val="Paragrafi"/>
              <w:ind w:firstLine="0"/>
              <w:jc w:val="right"/>
              <w:rPr>
                <w:spacing w:val="-4"/>
                <w:lang w:val="sq-AL"/>
              </w:rPr>
            </w:pPr>
          </w:p>
        </w:tc>
      </w:tr>
      <w:tr w:rsidR="00371FBD" w:rsidRPr="00B51F6A" w:rsidTr="00736998">
        <w:trPr>
          <w:trHeight w:val="150"/>
        </w:trPr>
        <w:tc>
          <w:tcPr>
            <w:tcW w:w="3227" w:type="dxa"/>
          </w:tcPr>
          <w:p w:rsidR="00371FBD" w:rsidRPr="00B51F6A" w:rsidRDefault="001C1861" w:rsidP="001C1861">
            <w:pPr>
              <w:pStyle w:val="NeniTitull"/>
              <w:jc w:val="left"/>
              <w:rPr>
                <w:b w:val="0"/>
                <w:lang w:val="sq-AL"/>
              </w:rPr>
            </w:pPr>
            <w:r w:rsidRPr="00B51F6A">
              <w:rPr>
                <w:b w:val="0"/>
                <w:lang w:val="sq-AL"/>
              </w:rPr>
              <w:t>Kërkesë</w:t>
            </w:r>
            <w:r w:rsidR="00175525" w:rsidRPr="00B51F6A">
              <w:rPr>
                <w:b w:val="0"/>
                <w:lang w:val="sq-AL"/>
              </w:rPr>
              <w:t xml:space="preserve"> </w:t>
            </w:r>
            <w:r w:rsidR="00F36C8B" w:rsidRPr="00B51F6A">
              <w:rPr>
                <w:b w:val="0"/>
                <w:lang w:val="sq-AL"/>
              </w:rPr>
              <w:t xml:space="preserve">e Ministrisë së </w:t>
            </w:r>
            <w:r w:rsidRPr="00B51F6A">
              <w:rPr>
                <w:b w:val="0"/>
                <w:lang w:val="sq-AL"/>
              </w:rPr>
              <w:t xml:space="preserve">Infrastrukturës </w:t>
            </w:r>
            <w:r w:rsidR="00F36C8B" w:rsidRPr="00B51F6A">
              <w:rPr>
                <w:b w:val="0"/>
                <w:lang w:val="sq-AL"/>
              </w:rPr>
              <w:t xml:space="preserve">dhe </w:t>
            </w:r>
            <w:r w:rsidRPr="00B51F6A">
              <w:rPr>
                <w:b w:val="0"/>
                <w:lang w:val="sq-AL"/>
              </w:rPr>
              <w:t>Energjisë</w:t>
            </w:r>
          </w:p>
          <w:p w:rsidR="00371FBD" w:rsidRPr="00B51F6A" w:rsidRDefault="001C1861" w:rsidP="001C1861">
            <w:pPr>
              <w:pStyle w:val="NeniTitull"/>
              <w:jc w:val="left"/>
              <w:rPr>
                <w:b w:val="0"/>
                <w:lang w:val="sq-AL"/>
              </w:rPr>
            </w:pPr>
            <w:r w:rsidRPr="00B51F6A">
              <w:rPr>
                <w:b w:val="0"/>
                <w:lang w:val="sq-AL"/>
              </w:rPr>
              <w:t>nr</w:t>
            </w:r>
            <w:r w:rsidR="00371FBD" w:rsidRPr="00B51F6A">
              <w:rPr>
                <w:b w:val="0"/>
                <w:lang w:val="sq-AL"/>
              </w:rPr>
              <w:t>.</w:t>
            </w:r>
            <w:r w:rsidR="00A77D49">
              <w:rPr>
                <w:b w:val="0"/>
                <w:lang w:val="sq-AL"/>
              </w:rPr>
              <w:t xml:space="preserve"> </w:t>
            </w:r>
            <w:r w:rsidR="00371FBD" w:rsidRPr="00B51F6A">
              <w:rPr>
                <w:b w:val="0"/>
                <w:lang w:val="sq-AL"/>
              </w:rPr>
              <w:t xml:space="preserve">421/1, datë 11.1.2019 </w:t>
            </w:r>
          </w:p>
          <w:p w:rsidR="00371FBD" w:rsidRPr="00B51F6A" w:rsidRDefault="00371FBD" w:rsidP="00951565">
            <w:pPr>
              <w:pStyle w:val="NeniTitull"/>
              <w:keepNext w:val="0"/>
              <w:jc w:val="both"/>
              <w:rPr>
                <w:b w:val="0"/>
                <w:spacing w:val="-4"/>
                <w:lang w:val="sq-AL"/>
              </w:rPr>
            </w:pPr>
          </w:p>
        </w:tc>
        <w:tc>
          <w:tcPr>
            <w:tcW w:w="6662" w:type="dxa"/>
          </w:tcPr>
          <w:p w:rsidR="00371FBD" w:rsidRPr="00B51F6A" w:rsidRDefault="00371FBD" w:rsidP="00BB2115">
            <w:pPr>
              <w:pStyle w:val="NeniTitull"/>
              <w:keepNext w:val="0"/>
              <w:jc w:val="both"/>
              <w:rPr>
                <w:b w:val="0"/>
                <w:spacing w:val="-4"/>
                <w:lang w:val="sq-AL"/>
              </w:rPr>
            </w:pPr>
            <w:r w:rsidRPr="00B51F6A">
              <w:rPr>
                <w:b w:val="0"/>
                <w:lang w:val="sq-AL"/>
              </w:rPr>
              <w:t xml:space="preserve">Për interes publik të pasurive të paluajtshme, pronë private, që preken nga realizimi i projektit, “Sistemim i bllokut të banimit në </w:t>
            </w:r>
            <w:r w:rsidR="00BB2115">
              <w:rPr>
                <w:b w:val="0"/>
                <w:lang w:val="sq-AL"/>
              </w:rPr>
              <w:t>l</w:t>
            </w:r>
            <w:r w:rsidRPr="00B51F6A">
              <w:rPr>
                <w:b w:val="0"/>
                <w:lang w:val="sq-AL"/>
              </w:rPr>
              <w:t xml:space="preserve">agjen ‘Xhevdet Nepravishta’ kufizuar me </w:t>
            </w:r>
            <w:r w:rsidR="00BB2115">
              <w:rPr>
                <w:b w:val="0"/>
                <w:lang w:val="sq-AL"/>
              </w:rPr>
              <w:t>r</w:t>
            </w:r>
            <w:r w:rsidRPr="00B51F6A">
              <w:rPr>
                <w:b w:val="0"/>
                <w:lang w:val="sq-AL"/>
              </w:rPr>
              <w:t xml:space="preserve">rugën ‘Ahmet Zogu’, </w:t>
            </w:r>
            <w:r w:rsidR="00BB2115">
              <w:rPr>
                <w:b w:val="0"/>
                <w:lang w:val="sq-AL"/>
              </w:rPr>
              <w:t>r</w:t>
            </w:r>
            <w:r w:rsidRPr="00B51F6A">
              <w:rPr>
                <w:b w:val="0"/>
                <w:lang w:val="sq-AL"/>
              </w:rPr>
              <w:t xml:space="preserve">rugën ‘Misto Mame’ dhe </w:t>
            </w:r>
            <w:r w:rsidR="00BB2115">
              <w:rPr>
                <w:b w:val="0"/>
                <w:lang w:val="sq-AL"/>
              </w:rPr>
              <w:t>s</w:t>
            </w:r>
            <w:r w:rsidRPr="00B51F6A">
              <w:rPr>
                <w:b w:val="0"/>
                <w:lang w:val="sq-AL"/>
              </w:rPr>
              <w:t>hëtitoren ‘Kongresi’”, Lushnj</w:t>
            </w:r>
            <w:r w:rsidR="00BB2115">
              <w:rPr>
                <w:b w:val="0"/>
                <w:lang w:val="sq-AL"/>
              </w:rPr>
              <w:t>ë</w:t>
            </w:r>
            <w:r w:rsidR="003C4B10">
              <w:rPr>
                <w:b w:val="0"/>
                <w:lang w:val="sq-AL"/>
              </w:rPr>
              <w:t>.....................</w:t>
            </w:r>
          </w:p>
        </w:tc>
        <w:tc>
          <w:tcPr>
            <w:tcW w:w="851" w:type="dxa"/>
          </w:tcPr>
          <w:p w:rsidR="003C4B10" w:rsidRDefault="003C4B10" w:rsidP="00951565">
            <w:pPr>
              <w:pStyle w:val="Paragrafi"/>
              <w:ind w:firstLine="0"/>
              <w:jc w:val="right"/>
              <w:rPr>
                <w:spacing w:val="-4"/>
                <w:lang w:val="sq-AL"/>
              </w:rPr>
            </w:pPr>
          </w:p>
          <w:p w:rsidR="003C4B10" w:rsidRDefault="003C4B10" w:rsidP="00951565">
            <w:pPr>
              <w:pStyle w:val="Paragrafi"/>
              <w:ind w:firstLine="0"/>
              <w:jc w:val="right"/>
              <w:rPr>
                <w:spacing w:val="-4"/>
                <w:lang w:val="sq-AL"/>
              </w:rPr>
            </w:pPr>
          </w:p>
          <w:p w:rsidR="003C4B10" w:rsidRDefault="003C4B10" w:rsidP="00951565">
            <w:pPr>
              <w:pStyle w:val="Paragrafi"/>
              <w:ind w:firstLine="0"/>
              <w:jc w:val="right"/>
              <w:rPr>
                <w:spacing w:val="-4"/>
                <w:lang w:val="sq-AL"/>
              </w:rPr>
            </w:pPr>
          </w:p>
          <w:p w:rsidR="00371FBD" w:rsidRPr="00B51F6A" w:rsidRDefault="00550E32" w:rsidP="00951565">
            <w:pPr>
              <w:pStyle w:val="Paragrafi"/>
              <w:ind w:firstLine="0"/>
              <w:jc w:val="right"/>
              <w:rPr>
                <w:spacing w:val="-4"/>
                <w:lang w:val="sq-AL"/>
              </w:rPr>
            </w:pPr>
            <w:r>
              <w:rPr>
                <w:spacing w:val="-4"/>
                <w:lang w:val="sq-AL"/>
              </w:rPr>
              <w:t>157</w:t>
            </w:r>
          </w:p>
        </w:tc>
      </w:tr>
      <w:tr w:rsidR="00371FBD" w:rsidRPr="00B51F6A" w:rsidTr="00736998">
        <w:trPr>
          <w:trHeight w:val="150"/>
        </w:trPr>
        <w:tc>
          <w:tcPr>
            <w:tcW w:w="3227" w:type="dxa"/>
          </w:tcPr>
          <w:p w:rsidR="00371FBD" w:rsidRPr="00B51F6A" w:rsidRDefault="00371FBD" w:rsidP="00951565">
            <w:pPr>
              <w:pStyle w:val="NeniTitull"/>
              <w:keepNext w:val="0"/>
              <w:jc w:val="both"/>
              <w:rPr>
                <w:b w:val="0"/>
                <w:spacing w:val="-4"/>
                <w:lang w:val="sq-AL"/>
              </w:rPr>
            </w:pPr>
          </w:p>
        </w:tc>
        <w:tc>
          <w:tcPr>
            <w:tcW w:w="6662" w:type="dxa"/>
          </w:tcPr>
          <w:p w:rsidR="00371FBD" w:rsidRPr="00B51F6A" w:rsidRDefault="00371FBD" w:rsidP="00951565">
            <w:pPr>
              <w:pStyle w:val="NeniTitull"/>
              <w:keepNext w:val="0"/>
              <w:jc w:val="both"/>
              <w:rPr>
                <w:b w:val="0"/>
                <w:spacing w:val="-4"/>
                <w:lang w:val="sq-AL"/>
              </w:rPr>
            </w:pPr>
          </w:p>
        </w:tc>
        <w:tc>
          <w:tcPr>
            <w:tcW w:w="851" w:type="dxa"/>
          </w:tcPr>
          <w:p w:rsidR="00371FBD" w:rsidRPr="00B51F6A" w:rsidRDefault="00371FBD" w:rsidP="00951565">
            <w:pPr>
              <w:pStyle w:val="Paragrafi"/>
              <w:ind w:firstLine="0"/>
              <w:jc w:val="right"/>
              <w:rPr>
                <w:spacing w:val="-4"/>
                <w:lang w:val="sq-AL"/>
              </w:rPr>
            </w:pPr>
          </w:p>
        </w:tc>
      </w:tr>
      <w:tr w:rsidR="0069443E" w:rsidRPr="00B51F6A" w:rsidTr="00736998">
        <w:trPr>
          <w:trHeight w:val="150"/>
        </w:trPr>
        <w:tc>
          <w:tcPr>
            <w:tcW w:w="3227" w:type="dxa"/>
          </w:tcPr>
          <w:p w:rsidR="0069443E" w:rsidRPr="00B51F6A" w:rsidRDefault="0069443E" w:rsidP="00951565">
            <w:pPr>
              <w:pStyle w:val="NeniTitull"/>
              <w:keepNext w:val="0"/>
              <w:jc w:val="both"/>
              <w:rPr>
                <w:b w:val="0"/>
                <w:spacing w:val="-4"/>
                <w:lang w:val="sq-AL"/>
              </w:rPr>
            </w:pPr>
          </w:p>
        </w:tc>
        <w:tc>
          <w:tcPr>
            <w:tcW w:w="6662" w:type="dxa"/>
          </w:tcPr>
          <w:p w:rsidR="0069443E" w:rsidRPr="00B51F6A" w:rsidRDefault="0045461D" w:rsidP="00951565">
            <w:pPr>
              <w:pStyle w:val="NeniTitull"/>
              <w:keepNext w:val="0"/>
              <w:jc w:val="both"/>
              <w:rPr>
                <w:b w:val="0"/>
                <w:spacing w:val="-4"/>
                <w:lang w:val="sq-AL"/>
              </w:rPr>
            </w:pPr>
            <w:r w:rsidRPr="00B51F6A">
              <w:rPr>
                <w:b w:val="0"/>
                <w:spacing w:val="-4"/>
                <w:lang w:val="sq-AL"/>
              </w:rPr>
              <w:t>Vendim (</w:t>
            </w:r>
            <w:r w:rsidRPr="00B51F6A">
              <w:rPr>
                <w:b w:val="0"/>
                <w:i/>
                <w:spacing w:val="-4"/>
                <w:lang w:val="sq-AL"/>
              </w:rPr>
              <w:t>i shkurtuar</w:t>
            </w:r>
            <w:r w:rsidRPr="00B51F6A">
              <w:rPr>
                <w:b w:val="0"/>
                <w:spacing w:val="-4"/>
                <w:lang w:val="sq-AL"/>
              </w:rPr>
              <w:t xml:space="preserve">) për shpalljen të </w:t>
            </w:r>
            <w:r w:rsidR="00A46FC7" w:rsidRPr="00B51F6A">
              <w:rPr>
                <w:b w:val="0"/>
                <w:lang w:val="sq-AL"/>
              </w:rPr>
              <w:t>vdekur të shtetasit Erion Isufaj</w:t>
            </w:r>
            <w:r w:rsidR="003C4B10">
              <w:rPr>
                <w:b w:val="0"/>
                <w:lang w:val="sq-AL"/>
              </w:rPr>
              <w:t>......</w:t>
            </w:r>
          </w:p>
        </w:tc>
        <w:tc>
          <w:tcPr>
            <w:tcW w:w="851" w:type="dxa"/>
          </w:tcPr>
          <w:p w:rsidR="0069443E" w:rsidRPr="00B51F6A" w:rsidRDefault="00550E32" w:rsidP="00951565">
            <w:pPr>
              <w:pStyle w:val="Paragrafi"/>
              <w:ind w:firstLine="0"/>
              <w:jc w:val="right"/>
              <w:rPr>
                <w:spacing w:val="-4"/>
                <w:lang w:val="sq-AL"/>
              </w:rPr>
            </w:pPr>
            <w:r>
              <w:rPr>
                <w:spacing w:val="-4"/>
                <w:lang w:val="sq-AL"/>
              </w:rPr>
              <w:t>158</w:t>
            </w:r>
          </w:p>
        </w:tc>
      </w:tr>
      <w:tr w:rsidR="0045461D" w:rsidRPr="00B51F6A" w:rsidTr="00736998">
        <w:trPr>
          <w:trHeight w:val="150"/>
        </w:trPr>
        <w:tc>
          <w:tcPr>
            <w:tcW w:w="3227" w:type="dxa"/>
          </w:tcPr>
          <w:p w:rsidR="0045461D" w:rsidRPr="00B51F6A" w:rsidRDefault="0045461D" w:rsidP="00951565">
            <w:pPr>
              <w:pStyle w:val="NeniTitull"/>
              <w:keepNext w:val="0"/>
              <w:jc w:val="both"/>
              <w:rPr>
                <w:b w:val="0"/>
                <w:spacing w:val="-4"/>
                <w:lang w:val="sq-AL"/>
              </w:rPr>
            </w:pPr>
          </w:p>
        </w:tc>
        <w:tc>
          <w:tcPr>
            <w:tcW w:w="6662" w:type="dxa"/>
          </w:tcPr>
          <w:p w:rsidR="0045461D" w:rsidRPr="00B51F6A" w:rsidRDefault="0045461D" w:rsidP="00951565">
            <w:pPr>
              <w:pStyle w:val="NeniTitull"/>
              <w:keepNext w:val="0"/>
              <w:jc w:val="both"/>
              <w:rPr>
                <w:b w:val="0"/>
                <w:spacing w:val="-4"/>
                <w:lang w:val="sq-AL"/>
              </w:rPr>
            </w:pPr>
          </w:p>
        </w:tc>
        <w:tc>
          <w:tcPr>
            <w:tcW w:w="851" w:type="dxa"/>
          </w:tcPr>
          <w:p w:rsidR="0045461D" w:rsidRPr="00B51F6A" w:rsidRDefault="0045461D" w:rsidP="00951565">
            <w:pPr>
              <w:pStyle w:val="Paragrafi"/>
              <w:ind w:firstLine="0"/>
              <w:jc w:val="right"/>
              <w:rPr>
                <w:spacing w:val="-4"/>
                <w:lang w:val="sq-AL"/>
              </w:rPr>
            </w:pPr>
          </w:p>
        </w:tc>
      </w:tr>
      <w:tr w:rsidR="0045461D" w:rsidRPr="00B51F6A" w:rsidTr="00736998">
        <w:trPr>
          <w:trHeight w:val="150"/>
        </w:trPr>
        <w:tc>
          <w:tcPr>
            <w:tcW w:w="3227" w:type="dxa"/>
          </w:tcPr>
          <w:p w:rsidR="0045461D" w:rsidRPr="00B51F6A" w:rsidRDefault="0045461D" w:rsidP="00951565">
            <w:pPr>
              <w:pStyle w:val="NeniTitull"/>
              <w:keepNext w:val="0"/>
              <w:jc w:val="both"/>
              <w:rPr>
                <w:b w:val="0"/>
                <w:spacing w:val="-4"/>
                <w:lang w:val="sq-AL"/>
              </w:rPr>
            </w:pPr>
          </w:p>
        </w:tc>
        <w:tc>
          <w:tcPr>
            <w:tcW w:w="6662" w:type="dxa"/>
          </w:tcPr>
          <w:p w:rsidR="0045461D" w:rsidRPr="00B51F6A" w:rsidRDefault="0045461D" w:rsidP="00951565">
            <w:pPr>
              <w:pStyle w:val="NeniTitull"/>
              <w:keepNext w:val="0"/>
              <w:jc w:val="both"/>
              <w:rPr>
                <w:b w:val="0"/>
                <w:spacing w:val="-4"/>
                <w:lang w:val="sq-AL"/>
              </w:rPr>
            </w:pPr>
          </w:p>
        </w:tc>
        <w:tc>
          <w:tcPr>
            <w:tcW w:w="851" w:type="dxa"/>
          </w:tcPr>
          <w:p w:rsidR="0045461D" w:rsidRPr="00B51F6A" w:rsidRDefault="0045461D" w:rsidP="00951565">
            <w:pPr>
              <w:pStyle w:val="Paragrafi"/>
              <w:ind w:firstLine="0"/>
              <w:jc w:val="right"/>
              <w:rPr>
                <w:spacing w:val="-4"/>
                <w:lang w:val="sq-AL"/>
              </w:rPr>
            </w:pPr>
          </w:p>
        </w:tc>
      </w:tr>
    </w:tbl>
    <w:p w:rsidR="00644C3F" w:rsidRPr="00B51F6A" w:rsidRDefault="00644C3F" w:rsidP="007E3E14">
      <w:pPr>
        <w:tabs>
          <w:tab w:val="left" w:pos="4032"/>
        </w:tabs>
        <w:jc w:val="both"/>
        <w:rPr>
          <w:rFonts w:ascii="Garamond" w:hAnsi="Garamond"/>
          <w:sz w:val="24"/>
          <w:szCs w:val="24"/>
        </w:rPr>
      </w:pPr>
    </w:p>
    <w:p w:rsidR="00644C3F" w:rsidRPr="00B51F6A" w:rsidRDefault="00644C3F" w:rsidP="007E3E14">
      <w:pPr>
        <w:tabs>
          <w:tab w:val="left" w:pos="4032"/>
        </w:tabs>
        <w:jc w:val="both"/>
        <w:rPr>
          <w:rFonts w:ascii="Garamond" w:hAnsi="Garamond"/>
          <w:sz w:val="24"/>
          <w:szCs w:val="24"/>
        </w:rPr>
      </w:pPr>
    </w:p>
    <w:p w:rsidR="00644C3F" w:rsidRPr="00B405AD" w:rsidRDefault="00644C3F" w:rsidP="007E3E14">
      <w:pPr>
        <w:tabs>
          <w:tab w:val="left" w:pos="4032"/>
        </w:tabs>
        <w:jc w:val="both"/>
        <w:rPr>
          <w:rFonts w:ascii="Garamond" w:hAnsi="Garamond"/>
          <w:sz w:val="2"/>
          <w:szCs w:val="2"/>
        </w:rPr>
      </w:pPr>
    </w:p>
    <w:p w:rsidR="003F0810" w:rsidRPr="00B405AD" w:rsidRDefault="003F0810" w:rsidP="007E3E14">
      <w:pPr>
        <w:tabs>
          <w:tab w:val="left" w:pos="4032"/>
        </w:tabs>
        <w:jc w:val="both"/>
        <w:rPr>
          <w:rFonts w:ascii="Garamond" w:hAnsi="Garamond"/>
          <w:sz w:val="2"/>
          <w:szCs w:val="2"/>
        </w:rPr>
        <w:sectPr w:rsidR="003F0810" w:rsidRPr="00B405AD" w:rsidSect="003D4C90">
          <w:footerReference w:type="first" r:id="rId9"/>
          <w:pgSz w:w="11907" w:h="16840" w:code="9"/>
          <w:pgMar w:top="720" w:right="720" w:bottom="720" w:left="720" w:header="1134" w:footer="1134" w:gutter="0"/>
          <w:cols w:space="720"/>
          <w:titlePg/>
          <w:docGrid w:linePitch="360"/>
        </w:sectPr>
      </w:pPr>
      <w:bookmarkStart w:id="0" w:name="_GoBack"/>
      <w:bookmarkEnd w:id="0"/>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lastRenderedPageBreak/>
        <w:t>VENDIM</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Nr. 1/2019</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PËR MIRATIMIN E DEKRETIT TË PRESIDENTIT TË REPUBLIKËS</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PËR SHKARKIMIN E ZËVENDËSKRYEMINISTRIT</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Në mbështetje të nenit 98 të Kushtetutës, mbështetur në dekretin nr. 11 027, datë 5.1.2019, të Presidentit të Republikës,</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KUVENDI</w:t>
      </w: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I REPUBLIKËS SË SHQIPËRISË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VENDOSI: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I. Miratohet dekreti i Presidentit të Republikës nr. 11 027, datë 5.1.2019, për shkarkimin e zonjës Senida Mesi nga detyra e zëvendëskryeministrit.</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II. Ky vendim hyn në fuqi menjëherë.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right"/>
        <w:rPr>
          <w:rFonts w:ascii="Garamond" w:hAnsi="Garamond" w:cs="CG Times"/>
          <w:spacing w:val="-4"/>
          <w:sz w:val="24"/>
        </w:rPr>
      </w:pPr>
      <w:r w:rsidRPr="00403197">
        <w:rPr>
          <w:rFonts w:ascii="Garamond" w:hAnsi="Garamond" w:cs="CG Times"/>
          <w:spacing w:val="-4"/>
          <w:sz w:val="24"/>
        </w:rPr>
        <w:t>KRYETARI</w:t>
      </w:r>
    </w:p>
    <w:p w:rsidR="00403197" w:rsidRPr="00403197" w:rsidRDefault="00403197" w:rsidP="00403197">
      <w:pPr>
        <w:widowControl w:val="0"/>
        <w:spacing w:after="0" w:line="240" w:lineRule="auto"/>
        <w:ind w:firstLine="284"/>
        <w:jc w:val="right"/>
        <w:rPr>
          <w:rFonts w:ascii="Garamond" w:hAnsi="Garamond" w:cs="CG Times"/>
          <w:b/>
          <w:spacing w:val="-4"/>
          <w:sz w:val="24"/>
        </w:rPr>
      </w:pPr>
      <w:r w:rsidRPr="00403197">
        <w:rPr>
          <w:rFonts w:ascii="Garamond" w:hAnsi="Garamond" w:cs="CG Times"/>
          <w:b/>
          <w:spacing w:val="-4"/>
          <w:sz w:val="24"/>
        </w:rPr>
        <w:t>Gramoz Ruçi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Miratuar në datën 16.1.2019.</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VENDIM</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Nr. 2/2019</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PËR MIRATIMIN E DEKRETIT TË PRESIDENTIT TË REPUBLIKËS PËR SHKARKIMIN E MINISTRIT TË FINANCAVE DHE EKONOMISË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Në mbështetje të nenit 98 të Kushtetutës, mbështetur në dekretin nr. 11 028, datë 5.1.2019, të Presidentit të Republikës,</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KUVENDI</w:t>
      </w: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I REPUBLIKËS SË SHQIPËRISË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VENDOSI:</w:t>
      </w:r>
    </w:p>
    <w:p w:rsidR="00403197" w:rsidRPr="00403197" w:rsidRDefault="00403197" w:rsidP="00403197">
      <w:pPr>
        <w:widowControl w:val="0"/>
        <w:spacing w:after="0" w:line="240" w:lineRule="auto"/>
        <w:ind w:firstLine="284"/>
        <w:jc w:val="both"/>
        <w:rPr>
          <w:rFonts w:ascii="Garamond" w:hAnsi="Garamond" w:cs="CG Times"/>
          <w:spacing w:val="-4"/>
          <w:sz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I. Miratohet dekreti i Presidentit të Republikës nr. 11 028, datë 5.1.2019, për shkarkimin e zotit Arben Ahmetaj nga detyra e ministrit të Financave dhe Ekonomisë.</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II. Ky vendim hyn në fuqi menjëherë.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right"/>
        <w:rPr>
          <w:rFonts w:ascii="Garamond" w:hAnsi="Garamond" w:cs="CG Times"/>
          <w:spacing w:val="-4"/>
          <w:sz w:val="24"/>
        </w:rPr>
      </w:pPr>
      <w:r w:rsidRPr="00403197">
        <w:rPr>
          <w:rFonts w:ascii="Garamond" w:hAnsi="Garamond" w:cs="CG Times"/>
          <w:spacing w:val="-4"/>
          <w:sz w:val="24"/>
        </w:rPr>
        <w:tab/>
        <w:t>KRYETARI</w:t>
      </w:r>
    </w:p>
    <w:p w:rsidR="00403197" w:rsidRPr="00403197" w:rsidRDefault="00403197" w:rsidP="00403197">
      <w:pPr>
        <w:widowControl w:val="0"/>
        <w:spacing w:after="0" w:line="240" w:lineRule="auto"/>
        <w:ind w:firstLine="284"/>
        <w:jc w:val="right"/>
        <w:rPr>
          <w:rFonts w:ascii="Garamond" w:hAnsi="Garamond" w:cs="CG Times"/>
          <w:b/>
          <w:spacing w:val="-4"/>
          <w:sz w:val="24"/>
        </w:rPr>
      </w:pPr>
      <w:r w:rsidRPr="00403197">
        <w:rPr>
          <w:rFonts w:ascii="Garamond" w:hAnsi="Garamond" w:cs="CG Times"/>
          <w:b/>
          <w:spacing w:val="-4"/>
          <w:sz w:val="24"/>
        </w:rPr>
        <w:t>Gramoz Ruçi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Miratuar në datën 16.1.2019.</w:t>
      </w:r>
    </w:p>
    <w:p w:rsidR="00403197" w:rsidRPr="00403197" w:rsidRDefault="00403197" w:rsidP="00403197">
      <w:pPr>
        <w:widowControl w:val="0"/>
        <w:spacing w:after="0" w:line="240" w:lineRule="auto"/>
        <w:ind w:firstLine="284"/>
        <w:jc w:val="both"/>
        <w:rPr>
          <w:rFonts w:ascii="Garamond" w:hAnsi="Garamond" w:cs="CG Times"/>
          <w:b/>
          <w:spacing w:val="-4"/>
          <w:sz w:val="24"/>
        </w:rPr>
      </w:pPr>
    </w:p>
    <w:p w:rsidR="00403197" w:rsidRPr="00403197" w:rsidRDefault="00403197" w:rsidP="00403197">
      <w:pPr>
        <w:widowControl w:val="0"/>
        <w:spacing w:after="0" w:line="240" w:lineRule="auto"/>
        <w:ind w:firstLine="284"/>
        <w:jc w:val="both"/>
        <w:rPr>
          <w:rFonts w:ascii="Garamond" w:hAnsi="Garamond" w:cs="CG Times"/>
          <w:b/>
          <w:spacing w:val="-4"/>
          <w:sz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lastRenderedPageBreak/>
        <w:t>VENDIM</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Nr. 3/2019</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PËR MIRATIMIN E DEKRETIT TË PRESIDENTIT TË REPUBLIKËS</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PËR SHKARKIMIN E MINISTRIT TË INFRASTRUKTURËS DHE ENERGJISË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Në mbështetje të nenit 98 të Kushtetutës, mbështetur në dekretin nr. 11 029, datë 5.1.2019, të Presidentit të Republikës,</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KUVENDI</w:t>
      </w: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I REPUBLIKËS SË SHQIPËRISË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VENDOSI: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I. Miratohet dekreti i Presidentit të Republikës nr. 11 029, datë 5.1.2019, për shkarkimin e zotit Damian Gjiknuri nga detyra e ministrit të Infrastrukturës dhe Energjisë.</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II. Ky vendim hyn në fuqi menjëherë.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right"/>
        <w:rPr>
          <w:rFonts w:ascii="Garamond" w:hAnsi="Garamond" w:cs="CG Times"/>
          <w:spacing w:val="-4"/>
          <w:sz w:val="24"/>
        </w:rPr>
      </w:pPr>
      <w:r w:rsidRPr="00403197">
        <w:rPr>
          <w:rFonts w:ascii="Garamond" w:hAnsi="Garamond" w:cs="CG Times"/>
          <w:spacing w:val="-4"/>
          <w:sz w:val="24"/>
        </w:rPr>
        <w:t>KRYETARI</w:t>
      </w:r>
    </w:p>
    <w:p w:rsidR="00403197" w:rsidRPr="00403197" w:rsidRDefault="00403197" w:rsidP="00403197">
      <w:pPr>
        <w:widowControl w:val="0"/>
        <w:spacing w:after="0" w:line="240" w:lineRule="auto"/>
        <w:ind w:firstLine="284"/>
        <w:jc w:val="right"/>
        <w:rPr>
          <w:rFonts w:ascii="Garamond" w:hAnsi="Garamond" w:cs="CG Times"/>
          <w:b/>
          <w:spacing w:val="-4"/>
          <w:sz w:val="24"/>
        </w:rPr>
      </w:pPr>
      <w:r w:rsidRPr="00403197">
        <w:rPr>
          <w:rFonts w:ascii="Garamond" w:hAnsi="Garamond" w:cs="CG Times"/>
          <w:b/>
          <w:spacing w:val="-4"/>
          <w:sz w:val="24"/>
        </w:rPr>
        <w:t>Gramoz Ruçi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Miratuar në datën 16.1.2019.</w:t>
      </w:r>
    </w:p>
    <w:p w:rsidR="00403197" w:rsidRPr="00403197" w:rsidRDefault="00403197" w:rsidP="00403197">
      <w:pPr>
        <w:widowControl w:val="0"/>
        <w:spacing w:after="0" w:line="240" w:lineRule="auto"/>
        <w:ind w:firstLine="284"/>
        <w:jc w:val="both"/>
        <w:rPr>
          <w:rFonts w:ascii="Garamond" w:hAnsi="Garamond"/>
          <w:sz w:val="14"/>
          <w:szCs w:val="24"/>
          <w:lang w:val="en-US"/>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VENDIM</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Nr. 4/2019</w:t>
      </w:r>
    </w:p>
    <w:p w:rsidR="00403197" w:rsidRPr="00403197" w:rsidRDefault="00403197" w:rsidP="00403197">
      <w:pPr>
        <w:widowControl w:val="0"/>
        <w:spacing w:after="0" w:line="240" w:lineRule="auto"/>
        <w:ind w:firstLine="284"/>
        <w:jc w:val="both"/>
        <w:rPr>
          <w:rFonts w:ascii="Garamond" w:hAnsi="Garamond"/>
          <w:sz w:val="14"/>
          <w:szCs w:val="24"/>
          <w:lang w:val="en-US"/>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PËR MIRATIMIN E DEKRETIT TË PRESIDENTIT TË REPUBLIKËS</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PËR SHKARKIMIN E MINISTRIT TË ARSIMIT, SPORTIT DHE RINISË</w:t>
      </w:r>
    </w:p>
    <w:p w:rsidR="00403197" w:rsidRPr="00403197" w:rsidRDefault="00403197" w:rsidP="00403197">
      <w:pPr>
        <w:widowControl w:val="0"/>
        <w:spacing w:after="0" w:line="240" w:lineRule="auto"/>
        <w:ind w:firstLine="284"/>
        <w:jc w:val="both"/>
        <w:rPr>
          <w:rFonts w:ascii="Garamond" w:hAnsi="Garamond"/>
          <w:sz w:val="14"/>
          <w:szCs w:val="24"/>
          <w:lang w:val="en-US"/>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Në mbështetje të nenit 98 të Kushtetutës, mbështetur në dekretin nr. 11 030, datë 5.1.2019, të Presidentit të Republikës,</w:t>
      </w:r>
    </w:p>
    <w:p w:rsidR="00403197" w:rsidRPr="00403197" w:rsidRDefault="00403197" w:rsidP="00403197">
      <w:pPr>
        <w:widowControl w:val="0"/>
        <w:spacing w:after="0" w:line="240" w:lineRule="auto"/>
        <w:ind w:firstLine="284"/>
        <w:jc w:val="both"/>
        <w:rPr>
          <w:rFonts w:ascii="Garamond" w:hAnsi="Garamond"/>
          <w:sz w:val="14"/>
          <w:szCs w:val="24"/>
          <w:lang w:val="en-US"/>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KUVENDI</w:t>
      </w: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I REPUBLIKËS SË SHQIPËRISË</w:t>
      </w:r>
    </w:p>
    <w:p w:rsidR="00403197" w:rsidRPr="00403197" w:rsidRDefault="00403197" w:rsidP="00403197">
      <w:pPr>
        <w:widowControl w:val="0"/>
        <w:spacing w:after="0" w:line="240" w:lineRule="auto"/>
        <w:ind w:firstLine="284"/>
        <w:jc w:val="both"/>
        <w:rPr>
          <w:rFonts w:ascii="Garamond" w:hAnsi="Garamond"/>
          <w:sz w:val="14"/>
          <w:szCs w:val="24"/>
          <w:lang w:val="en-US"/>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VENDOSI:</w:t>
      </w:r>
    </w:p>
    <w:p w:rsidR="00403197" w:rsidRPr="00403197" w:rsidRDefault="00403197" w:rsidP="00403197">
      <w:pPr>
        <w:widowControl w:val="0"/>
        <w:spacing w:after="0" w:line="240" w:lineRule="auto"/>
        <w:ind w:firstLine="284"/>
        <w:jc w:val="both"/>
        <w:rPr>
          <w:rFonts w:ascii="Garamond" w:hAnsi="Garamond"/>
          <w:sz w:val="14"/>
          <w:szCs w:val="24"/>
          <w:lang w:val="en-US"/>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I. Miratohet dekreti i Presidentit të Republikës nr. 11 030, datë 5.1.2019, për shkarkimin e zonjës Lindita Nikolla nga detyra e ministrit të Arsimit, Sportit dhe Rinisë.</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II. Ky vendim hyn në fuqi menjëherë.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right"/>
        <w:rPr>
          <w:rFonts w:ascii="Garamond" w:hAnsi="Garamond" w:cs="CG Times"/>
          <w:spacing w:val="-4"/>
          <w:sz w:val="24"/>
        </w:rPr>
      </w:pPr>
      <w:r w:rsidRPr="00403197">
        <w:rPr>
          <w:rFonts w:ascii="Garamond" w:hAnsi="Garamond" w:cs="CG Times"/>
          <w:spacing w:val="-4"/>
          <w:sz w:val="24"/>
        </w:rPr>
        <w:t>KRYETARI</w:t>
      </w:r>
    </w:p>
    <w:p w:rsidR="00403197" w:rsidRPr="00403197" w:rsidRDefault="00403197" w:rsidP="00403197">
      <w:pPr>
        <w:widowControl w:val="0"/>
        <w:spacing w:after="0" w:line="240" w:lineRule="auto"/>
        <w:ind w:firstLine="284"/>
        <w:jc w:val="right"/>
        <w:rPr>
          <w:rFonts w:ascii="Garamond" w:hAnsi="Garamond" w:cs="CG Times"/>
          <w:b/>
          <w:spacing w:val="-4"/>
          <w:sz w:val="24"/>
        </w:rPr>
      </w:pPr>
      <w:r w:rsidRPr="00403197">
        <w:rPr>
          <w:rFonts w:ascii="Garamond" w:hAnsi="Garamond" w:cs="CG Times"/>
          <w:b/>
          <w:spacing w:val="-4"/>
          <w:sz w:val="24"/>
        </w:rPr>
        <w:t>Gramoz Ruçi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Miratuar në datën 16.1.2019.</w:t>
      </w:r>
    </w:p>
    <w:p w:rsidR="00403197" w:rsidRPr="00403197" w:rsidRDefault="00403197" w:rsidP="00403197">
      <w:pPr>
        <w:widowControl w:val="0"/>
        <w:spacing w:after="0" w:line="240" w:lineRule="auto"/>
        <w:ind w:firstLine="284"/>
        <w:jc w:val="both"/>
        <w:rPr>
          <w:rFonts w:ascii="Times New Roman" w:eastAsia="Times New Roman" w:hAnsi="Times New Roman"/>
          <w:b/>
          <w:spacing w:val="-4"/>
          <w:sz w:val="2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lastRenderedPageBreak/>
        <w:t>VENDIM</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Nr. 5/2019</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PËR MIRATIMIN E DEKRETIT TË PRESIDENTIT TË REPUBLIKËS PËR SHKARKIMIN E MINISTRIT TË KULTURËS</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Në mbështetje të nenit 98 të Kushtetutës, mbështetur në dekretin nr. 11 031, datë 5.1.2019, të Presidentit të Republikës,</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KUVENDI</w:t>
      </w: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I REPUBLIKËS SË SHQIPËRISË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VENDOSI: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I. Miratohet dekreti i Presidentit të Republikës nr. 11 031, datë 5.1.2019, për shkarkimin e zonjës Mirela Kumbaro Furxhi nga detyra e ministrit të Kulturës.</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II. Ky vendim hyn në fuqi menjëherë.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right"/>
        <w:rPr>
          <w:rFonts w:ascii="Garamond" w:hAnsi="Garamond" w:cs="CG Times"/>
          <w:spacing w:val="-4"/>
          <w:sz w:val="24"/>
        </w:rPr>
      </w:pPr>
      <w:r w:rsidRPr="00403197">
        <w:rPr>
          <w:rFonts w:ascii="Garamond" w:hAnsi="Garamond" w:cs="CG Times"/>
          <w:spacing w:val="-4"/>
          <w:sz w:val="24"/>
        </w:rPr>
        <w:t>KRYETARI</w:t>
      </w:r>
    </w:p>
    <w:p w:rsidR="00403197" w:rsidRPr="00403197" w:rsidRDefault="00403197" w:rsidP="00403197">
      <w:pPr>
        <w:widowControl w:val="0"/>
        <w:spacing w:after="0" w:line="240" w:lineRule="auto"/>
        <w:ind w:firstLine="284"/>
        <w:jc w:val="right"/>
        <w:rPr>
          <w:rFonts w:ascii="Garamond" w:hAnsi="Garamond" w:cs="CG Times"/>
          <w:b/>
          <w:spacing w:val="-4"/>
          <w:sz w:val="24"/>
        </w:rPr>
      </w:pPr>
      <w:r w:rsidRPr="00403197">
        <w:rPr>
          <w:rFonts w:ascii="Garamond" w:hAnsi="Garamond" w:cs="CG Times"/>
          <w:b/>
          <w:spacing w:val="-4"/>
          <w:sz w:val="24"/>
        </w:rPr>
        <w:t>Gramoz Ruçi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Miratuar në datën 16.1.2019.</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VENDIM</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Nr. 6/2019</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PËR MIRATIMIN E DEKRETIT TË PRESIDENTIT TË REPUBLIKËS</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PËR SHKARKIMIN E MINISTRIT TË BUJQËSISË DHE ZHVILLIMIT RURAL</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Në mbështetje të nenit 98 të Kushtetutës, mbështetur në dekretin nr. 11 032, datë 5.1.2019, të Presidentit të Republikës,</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KUVENDI</w:t>
      </w: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I REPUBLIKËS SË SHQIPËRISË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VENDOSI: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I. Miratohet dekreti i Presidentit të Republikës nr. 11 032, datë 5.1.2019, për shkarkimin e zotit Niko Peleshi nga detyra e ministrit të Bujqësisë dhe Zhvillimit Rural.</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II. Ky vendim hyn në fuqi menjëherë.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right"/>
        <w:rPr>
          <w:rFonts w:ascii="Garamond" w:hAnsi="Garamond" w:cs="CG Times"/>
          <w:spacing w:val="-4"/>
          <w:sz w:val="24"/>
        </w:rPr>
      </w:pPr>
      <w:r w:rsidRPr="00403197">
        <w:rPr>
          <w:rFonts w:ascii="Garamond" w:hAnsi="Garamond" w:cs="CG Times"/>
          <w:spacing w:val="-4"/>
          <w:sz w:val="24"/>
        </w:rPr>
        <w:t>KRYETARI</w:t>
      </w:r>
    </w:p>
    <w:p w:rsidR="00403197" w:rsidRPr="00403197" w:rsidRDefault="00403197" w:rsidP="00403197">
      <w:pPr>
        <w:widowControl w:val="0"/>
        <w:spacing w:after="0" w:line="240" w:lineRule="auto"/>
        <w:ind w:firstLine="284"/>
        <w:jc w:val="right"/>
        <w:rPr>
          <w:rFonts w:ascii="Garamond" w:hAnsi="Garamond" w:cs="CG Times"/>
          <w:b/>
          <w:spacing w:val="-4"/>
          <w:sz w:val="24"/>
        </w:rPr>
      </w:pPr>
      <w:r w:rsidRPr="00403197">
        <w:rPr>
          <w:rFonts w:ascii="Garamond" w:hAnsi="Garamond" w:cs="CG Times"/>
          <w:b/>
          <w:spacing w:val="-4"/>
          <w:sz w:val="24"/>
        </w:rPr>
        <w:t>Gramoz Ruçi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Miratuar në datën 16.1.2019.</w:t>
      </w:r>
    </w:p>
    <w:p w:rsidR="00403197" w:rsidRPr="00403197" w:rsidRDefault="00403197" w:rsidP="00403197">
      <w:pPr>
        <w:widowControl w:val="0"/>
        <w:spacing w:after="0" w:line="240" w:lineRule="auto"/>
        <w:ind w:firstLine="284"/>
        <w:jc w:val="both"/>
        <w:rPr>
          <w:rFonts w:ascii="Times New Roman" w:eastAsia="Times New Roman" w:hAnsi="Times New Roman"/>
          <w:b/>
          <w:spacing w:val="-4"/>
          <w:sz w:val="2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lastRenderedPageBreak/>
        <w:t>VENDIM</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Nr. 7/2019</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PËR MIRATIMIN E DEKRETIT TË PRESIDENTIT TË REPUBLIKËS PËR SHKARKIMIN E MINISTRIT TË SHTETIT PËR MBROJTJEN E SIPËRMARRJES</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Në mbështetje të nenit 98 të Kushtetutës, mbështetur në dekretin nr. 11 033, datë 5.1.2019, të Presidentit të Republikës,</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KUVENDI</w:t>
      </w: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I REPUBLIKËS SË SHQIPËRISË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VENDOSI:</w:t>
      </w:r>
    </w:p>
    <w:p w:rsidR="00403197" w:rsidRPr="00403197" w:rsidRDefault="00403197" w:rsidP="00403197">
      <w:pPr>
        <w:widowControl w:val="0"/>
        <w:spacing w:after="0" w:line="240" w:lineRule="auto"/>
        <w:ind w:firstLine="284"/>
        <w:jc w:val="both"/>
        <w:rPr>
          <w:rFonts w:ascii="Garamond" w:hAnsi="Garamond" w:cs="CG Times"/>
          <w:sz w:val="14"/>
          <w:szCs w:val="24"/>
        </w:rPr>
      </w:pPr>
      <w:r w:rsidRPr="00403197">
        <w:rPr>
          <w:rFonts w:ascii="Garamond" w:hAnsi="Garamond" w:cs="CG Times"/>
          <w:sz w:val="14"/>
          <w:szCs w:val="24"/>
        </w:rPr>
        <w:tab/>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I. Miratohet dekreti i Presidentit të Republikës nr. 11 033, datë 5.1.2019, për shkarkimin e zonjës Sonila Qato nga detyra e ministrit të Shtetit për Mbrojtjen e Sipërmarrjes.</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II. Ky vendim hyn në fuqi menjëherë.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right"/>
        <w:rPr>
          <w:rFonts w:ascii="Garamond" w:hAnsi="Garamond" w:cs="CG Times"/>
          <w:spacing w:val="-4"/>
          <w:sz w:val="24"/>
        </w:rPr>
      </w:pPr>
      <w:r w:rsidRPr="00403197">
        <w:rPr>
          <w:rFonts w:ascii="Garamond" w:hAnsi="Garamond" w:cs="CG Times"/>
          <w:spacing w:val="-4"/>
          <w:sz w:val="24"/>
        </w:rPr>
        <w:t>KRYETARI</w:t>
      </w:r>
    </w:p>
    <w:p w:rsidR="00403197" w:rsidRPr="00403197" w:rsidRDefault="00403197" w:rsidP="00403197">
      <w:pPr>
        <w:widowControl w:val="0"/>
        <w:spacing w:after="0" w:line="240" w:lineRule="auto"/>
        <w:ind w:firstLine="284"/>
        <w:jc w:val="right"/>
        <w:rPr>
          <w:rFonts w:ascii="Garamond" w:hAnsi="Garamond" w:cs="CG Times"/>
          <w:b/>
          <w:spacing w:val="-4"/>
          <w:sz w:val="24"/>
        </w:rPr>
      </w:pPr>
      <w:r w:rsidRPr="00403197">
        <w:rPr>
          <w:rFonts w:ascii="Garamond" w:hAnsi="Garamond" w:cs="CG Times"/>
          <w:b/>
          <w:spacing w:val="-4"/>
          <w:sz w:val="24"/>
        </w:rPr>
        <w:t>Gramoz Ruçi</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Miratuar në datën 16.1.2019.</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VENDIM</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Nr. 8/2019</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 xml:space="preserve">PËR MIRATIMIN E DEKRETIT </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 xml:space="preserve">TË PRESIDENTIT TË REPUBLIKËS </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PËR EMËRIMIN E ZËVENDËSKRYEMINISTRIT</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Në mbështetje të nenit 98 të Kushtetutës, mbështetur në dekretin nr. 10 034, datë 5.1.2019, të Presidentit të Republikës,</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KUVENDI</w:t>
      </w: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I REPUBLIKËS SË SHQIPËRISË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VENDOSI: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I. Miratohet dekreti i Presidentit të Republikës nr. 10 034, datë 5.1.2019, për emërimin e zotit Erion Braçe në detyrën e zëvendëskryeministrit.</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II. Ky vendim hyn në fuqi menjëherë.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right"/>
        <w:rPr>
          <w:rFonts w:ascii="Garamond" w:hAnsi="Garamond" w:cs="CG Times"/>
          <w:spacing w:val="-4"/>
          <w:sz w:val="24"/>
        </w:rPr>
      </w:pPr>
      <w:r w:rsidRPr="00403197">
        <w:rPr>
          <w:rFonts w:ascii="Garamond" w:hAnsi="Garamond" w:cs="CG Times"/>
          <w:spacing w:val="-4"/>
          <w:sz w:val="24"/>
        </w:rPr>
        <w:t>KRYETARI</w:t>
      </w:r>
    </w:p>
    <w:p w:rsidR="00403197" w:rsidRPr="00403197" w:rsidRDefault="00403197" w:rsidP="00403197">
      <w:pPr>
        <w:widowControl w:val="0"/>
        <w:spacing w:after="0" w:line="240" w:lineRule="auto"/>
        <w:ind w:firstLine="284"/>
        <w:jc w:val="right"/>
        <w:rPr>
          <w:rFonts w:ascii="Garamond" w:hAnsi="Garamond" w:cs="CG Times"/>
          <w:b/>
          <w:spacing w:val="-4"/>
          <w:sz w:val="24"/>
        </w:rPr>
      </w:pPr>
      <w:r w:rsidRPr="00403197">
        <w:rPr>
          <w:rFonts w:ascii="Garamond" w:hAnsi="Garamond" w:cs="CG Times"/>
          <w:b/>
          <w:spacing w:val="-4"/>
          <w:sz w:val="24"/>
        </w:rPr>
        <w:t>Gramoz Ruçi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Miratuar në datën 16.1.2019.</w:t>
      </w:r>
    </w:p>
    <w:p w:rsidR="00403197" w:rsidRPr="00403197" w:rsidRDefault="00403197" w:rsidP="00403197">
      <w:pPr>
        <w:widowControl w:val="0"/>
        <w:spacing w:after="0" w:line="240" w:lineRule="auto"/>
        <w:ind w:firstLine="284"/>
        <w:jc w:val="both"/>
        <w:rPr>
          <w:rFonts w:ascii="Garamond" w:hAnsi="Garamond" w:cs="CG Times"/>
          <w:spacing w:val="-4"/>
          <w:sz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lastRenderedPageBreak/>
        <w:t>VENDIM</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Nr. 9/2019</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PËR MIRATIMIN E DEKRETIT TË PRESIDENTIT TË REPUBLIKËS PËR EMËRIMIN E MINISTRIT TË SHTETIT PËR MBROJTJEN E SIPËRMARRJES</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Në mbështetje të nenit 98 të Kushtetutës, mbështetur në dekretin nr. 10 036, datë 5.1.2019, të Presidentit të Republikës,</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KUVENDI</w:t>
      </w: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I REPUBLIKËS SË SHQIPËRISË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VENDOSI: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I. Miratohet dekreti i Presidentit të Republikës nr. 10 036, datë 5.1.2019, për emërimin e zotit Eduard Shalsi në detyrën e ministrit të Shtetit për Mbrojtjen e Sipërmarrjes.</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II. Ky vendim hyn në fuqi menjëherë.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right"/>
        <w:rPr>
          <w:rFonts w:ascii="Garamond" w:hAnsi="Garamond" w:cs="CG Times"/>
          <w:spacing w:val="-4"/>
          <w:sz w:val="24"/>
        </w:rPr>
      </w:pPr>
      <w:r w:rsidRPr="00403197">
        <w:rPr>
          <w:rFonts w:ascii="Garamond" w:hAnsi="Garamond" w:cs="CG Times"/>
          <w:spacing w:val="-4"/>
          <w:sz w:val="24"/>
        </w:rPr>
        <w:t>KRYETARI</w:t>
      </w:r>
    </w:p>
    <w:p w:rsidR="00403197" w:rsidRPr="00403197" w:rsidRDefault="00403197" w:rsidP="00403197">
      <w:pPr>
        <w:widowControl w:val="0"/>
        <w:spacing w:after="0" w:line="240" w:lineRule="auto"/>
        <w:ind w:firstLine="284"/>
        <w:jc w:val="right"/>
        <w:rPr>
          <w:rFonts w:ascii="Garamond" w:hAnsi="Garamond" w:cs="CG Times"/>
          <w:b/>
          <w:spacing w:val="-4"/>
          <w:sz w:val="24"/>
        </w:rPr>
      </w:pPr>
      <w:r w:rsidRPr="00403197">
        <w:rPr>
          <w:rFonts w:ascii="Garamond" w:hAnsi="Garamond" w:cs="CG Times"/>
          <w:b/>
          <w:spacing w:val="-4"/>
          <w:sz w:val="24"/>
        </w:rPr>
        <w:t>Gramoz Ruçi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Miratuar në datën 16.1.2019.</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VENDIM</w:t>
      </w:r>
    </w:p>
    <w:p w:rsidR="00403197" w:rsidRPr="00403197" w:rsidRDefault="00403197" w:rsidP="00403197">
      <w:pPr>
        <w:keepNext/>
        <w:widowControl w:val="0"/>
        <w:spacing w:after="0" w:line="240" w:lineRule="auto"/>
        <w:ind w:left="1"/>
        <w:jc w:val="center"/>
        <w:outlineLvl w:val="2"/>
        <w:rPr>
          <w:rFonts w:ascii="Garamond" w:hAnsi="Garamond" w:cs="CG Times"/>
          <w:b/>
          <w:bCs/>
          <w:spacing w:val="-4"/>
          <w:sz w:val="24"/>
        </w:rPr>
      </w:pPr>
      <w:r w:rsidRPr="00403197">
        <w:rPr>
          <w:rFonts w:ascii="Garamond" w:hAnsi="Garamond" w:cs="CG Times"/>
          <w:b/>
          <w:bCs/>
          <w:spacing w:val="-4"/>
          <w:sz w:val="24"/>
        </w:rPr>
        <w:t>Nr. 10/2019</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 xml:space="preserve">PËR NJË SHTESË NË VENDIMIN </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 xml:space="preserve">E KUVENDIT NR. 84/2017 </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 xml:space="preserve">“PËR MIRATIMIN E PËRBËRJES </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 xml:space="preserve">DHE PROGRAMIT POLITIK </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TË KËSHILLIT TË MINISTRAVE”</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Në mbështetje të nenit 98 të Kushtetutës, mbështetur në dekretin nr. 10 037, datë 5.1.2019, të Presidentit të Republikës,</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KUVENDI</w:t>
      </w: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I REPUBLIKËS SË SHQIPËRISË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VENDOSI: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I. Në pikën I, të vendimit të Kuvendit nr. 84/2017, datë 13.9.2017, në fund të pikës 15 shtohet pika 16 me këtë përmbajtje:</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16. Zonja Elisa Spiropali</w:t>
      </w:r>
      <w:r w:rsidRPr="00403197">
        <w:rPr>
          <w:rFonts w:ascii="Garamond" w:hAnsi="Garamond" w:cs="CG Times"/>
          <w:spacing w:val="-4"/>
          <w:sz w:val="24"/>
        </w:rPr>
        <w:tab/>
        <w:t xml:space="preserve"> ministre Shteti për Marrëdhëniet me Parlamentin.</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II. Ky vendim hyn në fuqi menjëherë.</w:t>
      </w:r>
    </w:p>
    <w:p w:rsidR="00403197" w:rsidRPr="00403197" w:rsidRDefault="00403197" w:rsidP="00403197">
      <w:pPr>
        <w:widowControl w:val="0"/>
        <w:spacing w:after="0" w:line="240" w:lineRule="auto"/>
        <w:ind w:firstLine="284"/>
        <w:jc w:val="both"/>
        <w:rPr>
          <w:rFonts w:ascii="Garamond" w:hAnsi="Garamond" w:cs="CG Times"/>
          <w:sz w:val="4"/>
          <w:szCs w:val="24"/>
        </w:rPr>
      </w:pPr>
    </w:p>
    <w:p w:rsidR="00403197" w:rsidRPr="00403197" w:rsidRDefault="00403197" w:rsidP="00403197">
      <w:pPr>
        <w:widowControl w:val="0"/>
        <w:spacing w:after="0" w:line="240" w:lineRule="auto"/>
        <w:ind w:firstLine="284"/>
        <w:jc w:val="right"/>
        <w:rPr>
          <w:rFonts w:ascii="Garamond" w:hAnsi="Garamond" w:cs="CG Times"/>
          <w:spacing w:val="-4"/>
          <w:sz w:val="24"/>
        </w:rPr>
      </w:pPr>
      <w:r w:rsidRPr="00403197">
        <w:rPr>
          <w:rFonts w:ascii="Garamond" w:hAnsi="Garamond" w:cs="CG Times"/>
          <w:spacing w:val="-4"/>
          <w:sz w:val="24"/>
        </w:rPr>
        <w:t>KRYETARI</w:t>
      </w:r>
    </w:p>
    <w:p w:rsidR="00403197" w:rsidRPr="00403197" w:rsidRDefault="00403197" w:rsidP="00403197">
      <w:pPr>
        <w:widowControl w:val="0"/>
        <w:spacing w:after="0" w:line="240" w:lineRule="auto"/>
        <w:ind w:firstLine="284"/>
        <w:jc w:val="right"/>
        <w:rPr>
          <w:rFonts w:ascii="Garamond" w:hAnsi="Garamond" w:cs="CG Times"/>
          <w:b/>
          <w:spacing w:val="-4"/>
          <w:sz w:val="24"/>
        </w:rPr>
      </w:pPr>
      <w:r w:rsidRPr="00403197">
        <w:rPr>
          <w:rFonts w:ascii="Garamond" w:hAnsi="Garamond" w:cs="CG Times"/>
          <w:b/>
          <w:spacing w:val="-4"/>
          <w:sz w:val="24"/>
        </w:rPr>
        <w:t>Gramoz Ruçi</w:t>
      </w:r>
    </w:p>
    <w:p w:rsidR="00403197" w:rsidRPr="00403197" w:rsidRDefault="00403197" w:rsidP="00403197">
      <w:pPr>
        <w:widowControl w:val="0"/>
        <w:spacing w:after="0" w:line="240" w:lineRule="auto"/>
        <w:ind w:firstLine="284"/>
        <w:jc w:val="both"/>
        <w:rPr>
          <w:rFonts w:ascii="Garamond" w:hAnsi="Garamond" w:cs="CG Times"/>
          <w:spacing w:val="-4"/>
          <w:sz w:val="10"/>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Miratuar në datën 16.1.2019.</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lastRenderedPageBreak/>
        <w:t>VENDIM</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Nr. 11/2019</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PËR MIRATIMIN E DEKRETIT TË PRESIDENTIT TË REPUBLIKËS PËR EMËRIMIN E MINISTRIT TË SHTETIT PËR MARRËDHËNIET ME PARLAMENTIN</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Në mbështetje të nenit 98 të Kushtetutës, mbështetur në dekretin nr. 10 038, datë 5.1.2019, të Presidentit të Republikës,</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KUVENDI</w:t>
      </w: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I REPUBLIKËS SË SHQIPËRISË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VENDOSI: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I. Miratohet dekreti i Presidentit të Republikës nr. 10 038, datë 5.1.2019, për emërimin e zonjës Elisa Spiropali në detyrën e ministrit të Shtetit për Marrëdhëniet me Parlamentin.</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II. Ky vendim hyn në fuqi menjëherë.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right"/>
        <w:rPr>
          <w:rFonts w:ascii="Garamond" w:hAnsi="Garamond" w:cs="CG Times"/>
          <w:spacing w:val="-4"/>
          <w:sz w:val="24"/>
        </w:rPr>
      </w:pPr>
      <w:r w:rsidRPr="00403197">
        <w:rPr>
          <w:rFonts w:ascii="Garamond" w:hAnsi="Garamond" w:cs="CG Times"/>
          <w:spacing w:val="-4"/>
          <w:sz w:val="24"/>
        </w:rPr>
        <w:t>KRYETARI</w:t>
      </w:r>
    </w:p>
    <w:p w:rsidR="00403197" w:rsidRPr="00403197" w:rsidRDefault="00403197" w:rsidP="00403197">
      <w:pPr>
        <w:widowControl w:val="0"/>
        <w:spacing w:after="0" w:line="240" w:lineRule="auto"/>
        <w:ind w:firstLine="284"/>
        <w:jc w:val="right"/>
        <w:rPr>
          <w:rFonts w:ascii="Garamond" w:hAnsi="Garamond" w:cs="CG Times"/>
          <w:b/>
          <w:spacing w:val="-4"/>
          <w:sz w:val="24"/>
        </w:rPr>
      </w:pPr>
      <w:r w:rsidRPr="00403197">
        <w:rPr>
          <w:rFonts w:ascii="Garamond" w:hAnsi="Garamond" w:cs="CG Times"/>
          <w:b/>
          <w:spacing w:val="-4"/>
          <w:sz w:val="24"/>
        </w:rPr>
        <w:t>Gramoz Ruçi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Miratuar në datën 16.1.2019.</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VENDIM</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Nr. 12/2019</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PËR MIRATIMIN E DEKRETIT TË PRESIDENTIT TË REPUBLIKËS PËR EMËRIMIN E MINISTRIT TË BUJQËSISË DHE ZHVILLIMIT RURAL</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Në mbështetje të nenit 98 të Kushtetutës, mbështetur në dekretin nr. 10 039, datë 9.1.2019, të Presidentit të Republikës,</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KUVENDI</w:t>
      </w: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I REPUBLIKËS SË SHQIPËRISË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VENDOSI: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I. Miratohet dekreti i Presidentit të Republikës nr. 10 039, datë 9.1.2019, për emërimin e zotit Bledar Çuçi në detyrën e ministrit të Bujqësisë dhe Zhvillimit Rural.</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II. Ky vendim hyn në fuqi menjëherë.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right"/>
        <w:rPr>
          <w:rFonts w:ascii="Garamond" w:hAnsi="Garamond" w:cs="CG Times"/>
          <w:spacing w:val="-4"/>
          <w:sz w:val="24"/>
        </w:rPr>
      </w:pPr>
      <w:r w:rsidRPr="00403197">
        <w:rPr>
          <w:rFonts w:ascii="Garamond" w:hAnsi="Garamond" w:cs="CG Times"/>
          <w:spacing w:val="-4"/>
          <w:sz w:val="24"/>
        </w:rPr>
        <w:t>KRYETARI</w:t>
      </w:r>
    </w:p>
    <w:p w:rsidR="00403197" w:rsidRPr="00403197" w:rsidRDefault="00403197" w:rsidP="00403197">
      <w:pPr>
        <w:widowControl w:val="0"/>
        <w:spacing w:after="0" w:line="240" w:lineRule="auto"/>
        <w:ind w:firstLine="284"/>
        <w:jc w:val="right"/>
        <w:rPr>
          <w:rFonts w:ascii="Garamond" w:hAnsi="Garamond" w:cs="CG Times"/>
          <w:b/>
          <w:spacing w:val="-4"/>
          <w:sz w:val="24"/>
        </w:rPr>
      </w:pPr>
      <w:r w:rsidRPr="00403197">
        <w:rPr>
          <w:rFonts w:ascii="Garamond" w:hAnsi="Garamond" w:cs="CG Times"/>
          <w:b/>
          <w:spacing w:val="-4"/>
          <w:sz w:val="24"/>
        </w:rPr>
        <w:t>Gramoz Ruçi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Miratuar në datën 16.1.2019.</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lastRenderedPageBreak/>
        <w:t>VENDIM</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Nr. 13/2019</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 xml:space="preserve">PËR MIRATIMIN E DEKRETIT </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 xml:space="preserve">TË PRESIDENTIT TË REPUBLIKËS </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PËR EMËRIMIN E MINISTRIT TË INFRASTRUKTURËS DHE ENERGJISË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Në mbështetje të nenit 98 të Kushtetutës, mbështetur në dekretin nr. 10 040, datë 9.1.2019, të Presidentit të Republikës,</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KUVENDI</w:t>
      </w: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I REPUBLIKËS SË SHQIPËRISË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VENDOSI: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I. Miratohet dekreti i Presidentit të Republikës nr. 10 040, datë 9.1.2019, për emërimin e zonjës Belinda Balluku në detyrën e ministrit të Infrastrukturës dhe Energjisë.</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II. Ky vendim hyn në fuqi menjëherë.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right"/>
        <w:rPr>
          <w:rFonts w:ascii="Garamond" w:hAnsi="Garamond" w:cs="CG Times"/>
          <w:spacing w:val="-4"/>
          <w:sz w:val="24"/>
        </w:rPr>
      </w:pPr>
      <w:r w:rsidRPr="00403197">
        <w:rPr>
          <w:rFonts w:ascii="Garamond" w:hAnsi="Garamond" w:cs="CG Times"/>
          <w:spacing w:val="-4"/>
          <w:sz w:val="24"/>
        </w:rPr>
        <w:t>KRYETARI</w:t>
      </w:r>
    </w:p>
    <w:p w:rsidR="00403197" w:rsidRPr="00403197" w:rsidRDefault="00403197" w:rsidP="00403197">
      <w:pPr>
        <w:widowControl w:val="0"/>
        <w:spacing w:after="0" w:line="240" w:lineRule="auto"/>
        <w:ind w:firstLine="284"/>
        <w:jc w:val="right"/>
        <w:rPr>
          <w:rFonts w:ascii="Garamond" w:hAnsi="Garamond" w:cs="CG Times"/>
          <w:b/>
          <w:spacing w:val="-4"/>
          <w:sz w:val="24"/>
        </w:rPr>
      </w:pPr>
      <w:r w:rsidRPr="00403197">
        <w:rPr>
          <w:rFonts w:ascii="Garamond" w:hAnsi="Garamond" w:cs="CG Times"/>
          <w:b/>
          <w:spacing w:val="-4"/>
          <w:sz w:val="24"/>
        </w:rPr>
        <w:t>Gramoz Ruçi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Miratuar në datën 16.1.2019.</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VENDIM</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Nr. 14/2019</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PËR MIRATIMIN E DEKRETIT TË PRESIDENTIT TË REPUBLIKËS PËR EMËRIMIN E MINISTRIT TË FINANCAVE DHE EKONOMISË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Në mbështetje të nenit 98 të Kushtetutës, mbështetur në dekretin nr. 10 041, datë 9.1.2019, të Presidentit të Republikës,</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KUVENDI</w:t>
      </w: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I REPUBLIKËS SË SHQIPËRISË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VENDOSI: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I. Miratohet dekreti i Presidentit të Republikës nr. 10 041, datë 9.1.2019, për emërimin e zonjës Anila Denaj në detyrën e ministrit të Financave dhe Ekonomisë.</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II. Ky vendim hyn në fuqi menjëherë.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right"/>
        <w:rPr>
          <w:rFonts w:ascii="Garamond" w:hAnsi="Garamond" w:cs="CG Times"/>
          <w:spacing w:val="-4"/>
          <w:sz w:val="24"/>
        </w:rPr>
      </w:pPr>
      <w:r w:rsidRPr="00403197">
        <w:rPr>
          <w:rFonts w:ascii="Garamond" w:hAnsi="Garamond" w:cs="CG Times"/>
          <w:spacing w:val="-4"/>
          <w:sz w:val="24"/>
        </w:rPr>
        <w:t>KRYETARI</w:t>
      </w:r>
    </w:p>
    <w:p w:rsidR="00403197" w:rsidRPr="00403197" w:rsidRDefault="00403197" w:rsidP="00403197">
      <w:pPr>
        <w:widowControl w:val="0"/>
        <w:spacing w:after="0" w:line="240" w:lineRule="auto"/>
        <w:ind w:firstLine="284"/>
        <w:jc w:val="right"/>
        <w:rPr>
          <w:rFonts w:ascii="Garamond" w:hAnsi="Garamond" w:cs="CG Times"/>
          <w:b/>
          <w:spacing w:val="-4"/>
          <w:sz w:val="24"/>
        </w:rPr>
      </w:pPr>
      <w:r w:rsidRPr="00403197">
        <w:rPr>
          <w:rFonts w:ascii="Garamond" w:hAnsi="Garamond" w:cs="CG Times"/>
          <w:b/>
          <w:spacing w:val="-4"/>
          <w:sz w:val="24"/>
        </w:rPr>
        <w:t>Gramoz Ruçi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Miratuar në datën 16.1.2019</w:t>
      </w:r>
    </w:p>
    <w:p w:rsidR="00403197" w:rsidRPr="00403197" w:rsidRDefault="00403197" w:rsidP="00403197">
      <w:pPr>
        <w:widowControl w:val="0"/>
        <w:spacing w:after="0" w:line="240" w:lineRule="auto"/>
        <w:ind w:firstLine="284"/>
        <w:jc w:val="both"/>
        <w:rPr>
          <w:rFonts w:ascii="Times New Roman" w:eastAsia="Times New Roman" w:hAnsi="Times New Roman"/>
          <w:spacing w:val="-4"/>
          <w:sz w:val="2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lastRenderedPageBreak/>
        <w:t>VENDIM</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Nr. 15/2019</w:t>
      </w:r>
    </w:p>
    <w:p w:rsidR="00403197" w:rsidRPr="00403197" w:rsidRDefault="00403197" w:rsidP="00403197">
      <w:pPr>
        <w:widowControl w:val="0"/>
        <w:spacing w:after="0" w:line="240" w:lineRule="auto"/>
        <w:ind w:firstLine="284"/>
        <w:jc w:val="both"/>
        <w:rPr>
          <w:rFonts w:ascii="Garamond" w:hAnsi="Garamond"/>
          <w:sz w:val="14"/>
          <w:szCs w:val="24"/>
          <w:lang w:val="en-US"/>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PËR MIRATIMIN E DEKRETIT TË PRESIDENTIT TË REPUBLIKËS PËR EMËRIMIN E MINISTRIT TË ARSIMIT, SPORTIT DHE RINISË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Në mbështetje të nenit 98 të Kushtetutës, mbështetur në dekretin nr. 10 042, datë 9.1.2019, të Presidentit të Republikës,</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KUVENDI</w:t>
      </w: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I REPUBLIKËS SË SHQIPËRISË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VENDOSI: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I. Miratohet dekreti i Presidentit të Republikës nr. 10 042, datë 9.1.2019, për emërimin e zonjës Besa Shahini në detyrën e ministrit të Arsimit, Sportit dhe Rinisë.</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II. Ky vendim hyn në fuqi menjëherë.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right"/>
        <w:rPr>
          <w:rFonts w:ascii="Garamond" w:hAnsi="Garamond" w:cs="CG Times"/>
          <w:spacing w:val="-4"/>
          <w:sz w:val="24"/>
        </w:rPr>
      </w:pPr>
      <w:r w:rsidRPr="00403197">
        <w:rPr>
          <w:rFonts w:ascii="Garamond" w:hAnsi="Garamond" w:cs="CG Times"/>
          <w:spacing w:val="-4"/>
          <w:sz w:val="24"/>
        </w:rPr>
        <w:t>KRYETARI</w:t>
      </w:r>
    </w:p>
    <w:p w:rsidR="00403197" w:rsidRPr="00403197" w:rsidRDefault="00403197" w:rsidP="00403197">
      <w:pPr>
        <w:widowControl w:val="0"/>
        <w:spacing w:after="0" w:line="240" w:lineRule="auto"/>
        <w:ind w:firstLine="284"/>
        <w:jc w:val="right"/>
        <w:rPr>
          <w:rFonts w:ascii="Garamond" w:hAnsi="Garamond" w:cs="CG Times"/>
          <w:b/>
          <w:spacing w:val="-4"/>
          <w:sz w:val="24"/>
        </w:rPr>
      </w:pPr>
      <w:r w:rsidRPr="00403197">
        <w:rPr>
          <w:rFonts w:ascii="Garamond" w:hAnsi="Garamond" w:cs="CG Times"/>
          <w:b/>
          <w:spacing w:val="-4"/>
          <w:sz w:val="24"/>
        </w:rPr>
        <w:t>Gramoz Ruçi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Miratuar në datën 16.1.2019.</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VENDIM</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Nr. 16/2019</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PËR MIRATIMIN E DEKRETIT TË PRESIDENTIT TË REPUBLIKËS PËR EMËRIMIN E MINISTRIT TË KULTURËS</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Në mbështetje të nenit 98 të Kushtetutës, mbështetur në dekretin nr. 10 044, datë 9.1.2019, të Presidentit të Republikës,</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KUVENDI</w:t>
      </w: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I REPUBLIKËS SË SHQIPËRISË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VENDOSI: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I. Miratohet dekreti i Presidentit të Republikës nr. 10 044, datë 9.1.2019, për emërimin e zonjës Elva Margariti në detyrën e ministrit të Kulturës.</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II. Ky vendim hyn në fuqi menjëherë.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right"/>
        <w:rPr>
          <w:rFonts w:ascii="Garamond" w:hAnsi="Garamond" w:cs="CG Times"/>
          <w:spacing w:val="-4"/>
          <w:sz w:val="24"/>
        </w:rPr>
      </w:pPr>
      <w:r w:rsidRPr="00403197">
        <w:rPr>
          <w:rFonts w:ascii="Garamond" w:hAnsi="Garamond" w:cs="CG Times"/>
          <w:spacing w:val="-4"/>
          <w:sz w:val="24"/>
        </w:rPr>
        <w:t>KRYETARI</w:t>
      </w:r>
    </w:p>
    <w:p w:rsidR="00403197" w:rsidRPr="00403197" w:rsidRDefault="00403197" w:rsidP="00403197">
      <w:pPr>
        <w:widowControl w:val="0"/>
        <w:spacing w:after="0" w:line="240" w:lineRule="auto"/>
        <w:ind w:firstLine="284"/>
        <w:jc w:val="right"/>
        <w:rPr>
          <w:rFonts w:ascii="Garamond" w:hAnsi="Garamond" w:cs="CG Times"/>
          <w:b/>
          <w:spacing w:val="-4"/>
          <w:sz w:val="24"/>
        </w:rPr>
      </w:pPr>
      <w:r w:rsidRPr="00403197">
        <w:rPr>
          <w:rFonts w:ascii="Garamond" w:hAnsi="Garamond" w:cs="CG Times"/>
          <w:b/>
          <w:spacing w:val="-4"/>
          <w:sz w:val="24"/>
        </w:rPr>
        <w:t>Gramoz Ruçi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Miratuar në datën 16.1.2019.</w:t>
      </w:r>
    </w:p>
    <w:p w:rsidR="00403197" w:rsidRPr="00403197" w:rsidRDefault="00403197" w:rsidP="00403197">
      <w:pPr>
        <w:widowControl w:val="0"/>
        <w:spacing w:after="0" w:line="240" w:lineRule="auto"/>
        <w:jc w:val="center"/>
        <w:outlineLvl w:val="2"/>
        <w:rPr>
          <w:rFonts w:ascii="Garamond" w:hAnsi="Garamond" w:cs="CG Times"/>
          <w:b/>
          <w:bCs/>
          <w:spacing w:val="-4"/>
          <w:sz w:val="24"/>
        </w:rPr>
      </w:pPr>
    </w:p>
    <w:p w:rsidR="00403197" w:rsidRPr="00403197" w:rsidRDefault="00403197" w:rsidP="00403197">
      <w:pPr>
        <w:spacing w:after="200" w:line="276" w:lineRule="auto"/>
        <w:ind w:firstLine="284"/>
        <w:jc w:val="both"/>
        <w:rPr>
          <w:rFonts w:eastAsia="Calibri"/>
        </w:rPr>
      </w:pPr>
    </w:p>
    <w:p w:rsidR="00403197" w:rsidRPr="00403197" w:rsidRDefault="00403197" w:rsidP="00403197">
      <w:pPr>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lastRenderedPageBreak/>
        <w:t>DEKRET</w:t>
      </w:r>
    </w:p>
    <w:p w:rsidR="00403197" w:rsidRPr="00403197" w:rsidRDefault="00403197" w:rsidP="00403197">
      <w:pPr>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Nr. 11043, datë 9.1.2019</w:t>
      </w:r>
    </w:p>
    <w:p w:rsidR="00403197" w:rsidRPr="00403197" w:rsidRDefault="00403197" w:rsidP="00403197">
      <w:pPr>
        <w:widowControl w:val="0"/>
        <w:spacing w:after="0" w:line="240" w:lineRule="auto"/>
        <w:jc w:val="center"/>
        <w:outlineLvl w:val="2"/>
        <w:rPr>
          <w:rFonts w:ascii="Garamond" w:hAnsi="Garamond" w:cs="CG Times"/>
          <w:b/>
          <w:bCs/>
          <w:spacing w:val="-4"/>
          <w:sz w:val="14"/>
        </w:rPr>
      </w:pPr>
    </w:p>
    <w:p w:rsidR="00403197" w:rsidRPr="00403197" w:rsidRDefault="00403197" w:rsidP="00403197">
      <w:pPr>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 xml:space="preserve">PËR LEJIMIN E LËNIES </w:t>
      </w:r>
    </w:p>
    <w:p w:rsidR="00403197" w:rsidRPr="00403197" w:rsidRDefault="00403197" w:rsidP="00403197">
      <w:pPr>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SË SHTETËSISË SHQIPTARE</w:t>
      </w:r>
    </w:p>
    <w:p w:rsidR="00403197" w:rsidRPr="00403197" w:rsidRDefault="00403197" w:rsidP="00403197">
      <w:pPr>
        <w:widowControl w:val="0"/>
        <w:tabs>
          <w:tab w:val="left" w:pos="6575"/>
        </w:tabs>
        <w:spacing w:after="0" w:line="240" w:lineRule="auto"/>
        <w:ind w:firstLine="284"/>
        <w:jc w:val="both"/>
        <w:rPr>
          <w:rFonts w:ascii="Garamond" w:hAnsi="Garamond" w:cs="CG Times"/>
          <w:spacing w:val="-4"/>
          <w:sz w:val="14"/>
        </w:rPr>
      </w:pPr>
    </w:p>
    <w:p w:rsidR="00403197" w:rsidRPr="00403197" w:rsidRDefault="00403197" w:rsidP="00403197">
      <w:pPr>
        <w:widowControl w:val="0"/>
        <w:tabs>
          <w:tab w:val="left" w:pos="6575"/>
        </w:tabs>
        <w:spacing w:after="0" w:line="240" w:lineRule="auto"/>
        <w:ind w:firstLine="284"/>
        <w:jc w:val="both"/>
        <w:rPr>
          <w:rFonts w:ascii="Garamond" w:hAnsi="Garamond" w:cs="CG Times"/>
          <w:spacing w:val="-4"/>
          <w:sz w:val="24"/>
        </w:rPr>
      </w:pPr>
      <w:r w:rsidRPr="00403197">
        <w:rPr>
          <w:rFonts w:ascii="Garamond" w:hAnsi="Garamond" w:cs="CG Times"/>
          <w:spacing w:val="-4"/>
          <w:sz w:val="24"/>
        </w:rPr>
        <w:t>Në mbështetje të nenit 92, pika “c”, dhe nenit 93, të Kushtetutës, si dhe neneve 15 e 20, të ligjit nr. 8389, datë 5.8.1998, “Për shtetësinë shqiptare”, të ndryshuar, bazuar edhe në propozimet e Ministrisë së Brendshme,</w:t>
      </w:r>
    </w:p>
    <w:p w:rsidR="00403197" w:rsidRPr="00403197" w:rsidRDefault="00403197" w:rsidP="00403197">
      <w:pPr>
        <w:widowControl w:val="0"/>
        <w:tabs>
          <w:tab w:val="left" w:pos="6575"/>
        </w:tabs>
        <w:spacing w:after="0" w:line="240" w:lineRule="auto"/>
        <w:ind w:firstLine="284"/>
        <w:jc w:val="both"/>
        <w:rPr>
          <w:rFonts w:ascii="Garamond" w:hAnsi="Garamond" w:cs="CG Times"/>
          <w:spacing w:val="-4"/>
          <w:sz w:val="14"/>
        </w:rPr>
      </w:pPr>
    </w:p>
    <w:p w:rsidR="00403197" w:rsidRPr="00403197" w:rsidRDefault="00403197" w:rsidP="00403197">
      <w:pPr>
        <w:widowControl w:val="0"/>
        <w:tabs>
          <w:tab w:val="left" w:pos="6575"/>
        </w:tabs>
        <w:spacing w:after="0" w:line="240" w:lineRule="auto"/>
        <w:ind w:firstLine="284"/>
        <w:jc w:val="center"/>
        <w:rPr>
          <w:rFonts w:ascii="Garamond" w:hAnsi="Garamond" w:cs="CG Times"/>
          <w:spacing w:val="-4"/>
          <w:sz w:val="24"/>
        </w:rPr>
      </w:pPr>
      <w:r w:rsidRPr="00403197">
        <w:rPr>
          <w:rFonts w:ascii="Garamond" w:hAnsi="Garamond" w:cs="CG Times"/>
          <w:spacing w:val="-4"/>
          <w:sz w:val="24"/>
        </w:rPr>
        <w:t>DEKRETOJ:</w:t>
      </w:r>
    </w:p>
    <w:p w:rsidR="00403197" w:rsidRPr="00403197" w:rsidRDefault="00403197" w:rsidP="00403197">
      <w:pPr>
        <w:widowControl w:val="0"/>
        <w:tabs>
          <w:tab w:val="left" w:pos="6575"/>
        </w:tabs>
        <w:spacing w:after="0" w:line="240" w:lineRule="auto"/>
        <w:ind w:firstLine="284"/>
        <w:jc w:val="center"/>
        <w:rPr>
          <w:rFonts w:ascii="Garamond" w:hAnsi="Garamond" w:cs="CG Times"/>
          <w:spacing w:val="-4"/>
          <w:sz w:val="14"/>
        </w:rPr>
      </w:pPr>
    </w:p>
    <w:p w:rsidR="00403197" w:rsidRPr="00403197" w:rsidRDefault="00403197" w:rsidP="00403197">
      <w:pPr>
        <w:widowControl w:val="0"/>
        <w:tabs>
          <w:tab w:val="left" w:pos="6575"/>
        </w:tabs>
        <w:spacing w:after="0" w:line="240" w:lineRule="auto"/>
        <w:ind w:firstLine="284"/>
        <w:jc w:val="center"/>
        <w:rPr>
          <w:rFonts w:ascii="Garamond" w:hAnsi="Garamond" w:cs="CG Times"/>
          <w:spacing w:val="-4"/>
          <w:sz w:val="24"/>
        </w:rPr>
      </w:pPr>
      <w:r w:rsidRPr="00403197">
        <w:rPr>
          <w:rFonts w:ascii="Garamond" w:hAnsi="Garamond" w:cs="CG Times"/>
          <w:spacing w:val="-4"/>
          <w:sz w:val="24"/>
        </w:rPr>
        <w:t>Neni 1</w:t>
      </w:r>
    </w:p>
    <w:p w:rsidR="00403197" w:rsidRPr="00403197" w:rsidRDefault="00403197" w:rsidP="00403197">
      <w:pPr>
        <w:widowControl w:val="0"/>
        <w:tabs>
          <w:tab w:val="left" w:pos="6575"/>
        </w:tabs>
        <w:spacing w:after="0" w:line="240" w:lineRule="auto"/>
        <w:ind w:firstLine="284"/>
        <w:jc w:val="both"/>
        <w:rPr>
          <w:rFonts w:ascii="Garamond" w:hAnsi="Garamond" w:cs="CG Times"/>
          <w:spacing w:val="-4"/>
          <w:sz w:val="14"/>
        </w:rPr>
      </w:pPr>
    </w:p>
    <w:p w:rsidR="00403197" w:rsidRPr="00403197" w:rsidRDefault="00403197" w:rsidP="00403197">
      <w:pPr>
        <w:widowControl w:val="0"/>
        <w:tabs>
          <w:tab w:val="left" w:pos="6575"/>
        </w:tabs>
        <w:spacing w:after="0" w:line="240" w:lineRule="auto"/>
        <w:ind w:firstLine="284"/>
        <w:jc w:val="both"/>
        <w:rPr>
          <w:rFonts w:ascii="Garamond" w:hAnsi="Garamond" w:cs="CG Times"/>
          <w:spacing w:val="-4"/>
          <w:sz w:val="24"/>
        </w:rPr>
      </w:pPr>
      <w:r w:rsidRPr="00403197">
        <w:rPr>
          <w:rFonts w:ascii="Garamond" w:hAnsi="Garamond" w:cs="CG Times"/>
          <w:spacing w:val="-4"/>
          <w:sz w:val="24"/>
        </w:rPr>
        <w:t>U lejohet lënia e shtetësisë shqiptare, me kërkesë të tyre, personave të mëposhtëm:</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1. Altina Bashkim Limani</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2. Eglantina Musa Kumani (Pulake)</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3. Juela Besnik Çaushi</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4. Kristel Qerjako Kokaj</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5. Xhoana Besnik Hoxha</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6. Klara Reshat Çanaj (Canaj)</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7. Xhoana Reshat Çanaj (Canaj)</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8. Olnaida Reshat Çanaj (Canaj)</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9. Artan Reshat Çanaj (Canaj)</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10. Elvira Lutfi Çanaj (Jazaj)</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11. Elida Jani Kiri (Prifti)</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12. Klarida Foti Kaja-Mittenhuber (Kaja)</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13. Manjola Gjon Prenga</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14. Johanna Luan Haxhiu</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15. Sonja Bekim Krasnici (Krasnići)</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16. Isida Leonard Kristo</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17. Mirosllav Veselin Kerstoviq (Krstoviq / Nikollaj)</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18. Nerida Çel ballaj (Zekaj)</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19. Ervin Haxhi Malaj</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20. Eugen Uran Skuqi</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21. Anamaria Kristo Veliu</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22. Shaqir Fadil Ndreu</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23. Leona Shaqir Ndreu</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24. Roserxhio Robert Mero</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25. Eduard Ali Shehu</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26. Valbona Rifat Pfurtscheller (Naku)</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27. Gerhard Tahir Kananaj</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28. Ervis Gjergj Gjylhasani (Milja)</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29. Florian Ilir Gjylhasani</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30. Ilir Agim Gjylhasani</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31. Vjollca Xhelo Bachmann (Zelo/Malaj)</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32. Valbona Hasan Roqi (Hysaj)</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33. Patrick Mujo Roqi</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lastRenderedPageBreak/>
        <w:t>34. Rezarta Mujo Roqi</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35. Sokol Feridun Dema</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36. Leart Sokol Dema</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37. Alida Ferit Duka</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jc w:val="center"/>
        <w:rPr>
          <w:rFonts w:ascii="Garamond" w:hAnsi="Garamond" w:cs="CG Times"/>
          <w:spacing w:val="-4"/>
          <w:sz w:val="24"/>
        </w:rPr>
      </w:pPr>
      <w:r w:rsidRPr="00403197">
        <w:rPr>
          <w:rFonts w:ascii="Garamond" w:hAnsi="Garamond" w:cs="CG Times"/>
          <w:spacing w:val="-4"/>
          <w:sz w:val="24"/>
        </w:rPr>
        <w:t>Neni 2</w:t>
      </w:r>
    </w:p>
    <w:p w:rsidR="00403197" w:rsidRPr="00403197" w:rsidRDefault="00403197" w:rsidP="00403197">
      <w:pPr>
        <w:widowControl w:val="0"/>
        <w:tabs>
          <w:tab w:val="left" w:pos="6575"/>
        </w:tabs>
        <w:spacing w:after="0" w:line="240" w:lineRule="auto"/>
        <w:ind w:firstLine="284"/>
        <w:jc w:val="both"/>
        <w:rPr>
          <w:rFonts w:ascii="Garamond" w:hAnsi="Garamond" w:cs="CG Times"/>
          <w:spacing w:val="-4"/>
          <w:sz w:val="14"/>
        </w:rPr>
      </w:pPr>
    </w:p>
    <w:p w:rsidR="00403197" w:rsidRPr="00403197" w:rsidRDefault="00403197" w:rsidP="00403197">
      <w:pPr>
        <w:widowControl w:val="0"/>
        <w:tabs>
          <w:tab w:val="left" w:pos="6575"/>
        </w:tabs>
        <w:spacing w:after="0" w:line="240" w:lineRule="auto"/>
        <w:ind w:firstLine="284"/>
        <w:jc w:val="both"/>
        <w:rPr>
          <w:rFonts w:ascii="Garamond" w:hAnsi="Garamond" w:cs="CG Times"/>
          <w:spacing w:val="-4"/>
          <w:sz w:val="24"/>
        </w:rPr>
      </w:pPr>
      <w:r w:rsidRPr="00403197">
        <w:rPr>
          <w:rFonts w:ascii="Garamond" w:hAnsi="Garamond" w:cs="CG Times"/>
          <w:spacing w:val="-4"/>
          <w:sz w:val="24"/>
        </w:rPr>
        <w:t>Ky dekret hyn në fuqi menjëherë.</w:t>
      </w:r>
    </w:p>
    <w:p w:rsidR="00403197" w:rsidRPr="00403197" w:rsidRDefault="00403197" w:rsidP="00403197">
      <w:pPr>
        <w:widowControl w:val="0"/>
        <w:tabs>
          <w:tab w:val="left" w:pos="6575"/>
        </w:tabs>
        <w:spacing w:after="0" w:line="240" w:lineRule="auto"/>
        <w:ind w:firstLine="284"/>
        <w:jc w:val="both"/>
        <w:rPr>
          <w:rFonts w:ascii="Garamond" w:hAnsi="Garamond" w:cs="CG Times"/>
          <w:spacing w:val="-4"/>
          <w:sz w:val="14"/>
        </w:rPr>
      </w:pPr>
    </w:p>
    <w:p w:rsidR="00403197" w:rsidRPr="00403197" w:rsidRDefault="00403197" w:rsidP="00403197">
      <w:pPr>
        <w:widowControl w:val="0"/>
        <w:tabs>
          <w:tab w:val="left" w:pos="6575"/>
        </w:tabs>
        <w:spacing w:after="0" w:line="240" w:lineRule="auto"/>
        <w:ind w:firstLine="284"/>
        <w:jc w:val="right"/>
        <w:rPr>
          <w:rFonts w:ascii="Garamond" w:hAnsi="Garamond" w:cs="CG Times"/>
          <w:spacing w:val="-4"/>
          <w:sz w:val="24"/>
        </w:rPr>
      </w:pPr>
      <w:r w:rsidRPr="00403197">
        <w:rPr>
          <w:rFonts w:ascii="Garamond" w:hAnsi="Garamond" w:cs="CG Times"/>
          <w:spacing w:val="-4"/>
          <w:sz w:val="24"/>
        </w:rPr>
        <w:t xml:space="preserve">PRESIDENTI I REPUBLIKËS </w:t>
      </w:r>
    </w:p>
    <w:p w:rsidR="00403197" w:rsidRPr="00403197" w:rsidRDefault="00403197" w:rsidP="00403197">
      <w:pPr>
        <w:widowControl w:val="0"/>
        <w:tabs>
          <w:tab w:val="left" w:pos="6575"/>
        </w:tabs>
        <w:spacing w:after="0" w:line="240" w:lineRule="auto"/>
        <w:ind w:firstLine="284"/>
        <w:jc w:val="right"/>
        <w:rPr>
          <w:rFonts w:ascii="Garamond" w:hAnsi="Garamond" w:cs="CG Times"/>
          <w:spacing w:val="-4"/>
          <w:sz w:val="24"/>
        </w:rPr>
      </w:pPr>
      <w:r w:rsidRPr="00403197">
        <w:rPr>
          <w:rFonts w:ascii="Garamond" w:hAnsi="Garamond" w:cs="CG Times"/>
          <w:spacing w:val="-4"/>
          <w:sz w:val="24"/>
        </w:rPr>
        <w:t>SË SHQIPËRISË</w:t>
      </w:r>
    </w:p>
    <w:p w:rsidR="00403197" w:rsidRPr="00403197" w:rsidRDefault="00403197" w:rsidP="00403197">
      <w:pPr>
        <w:widowControl w:val="0"/>
        <w:tabs>
          <w:tab w:val="left" w:pos="6575"/>
        </w:tabs>
        <w:spacing w:after="0" w:line="240" w:lineRule="auto"/>
        <w:ind w:firstLine="284"/>
        <w:jc w:val="right"/>
        <w:rPr>
          <w:rFonts w:ascii="Garamond" w:hAnsi="Garamond" w:cs="CG Times"/>
          <w:b/>
          <w:spacing w:val="-4"/>
          <w:sz w:val="24"/>
        </w:rPr>
      </w:pPr>
      <w:r w:rsidRPr="00403197">
        <w:rPr>
          <w:rFonts w:ascii="Garamond" w:hAnsi="Garamond" w:cs="CG Times"/>
          <w:b/>
          <w:spacing w:val="-4"/>
          <w:sz w:val="24"/>
        </w:rPr>
        <w:t>Ilir Meta</w:t>
      </w:r>
    </w:p>
    <w:p w:rsidR="00403197" w:rsidRPr="00403197" w:rsidRDefault="00403197" w:rsidP="00403197">
      <w:pPr>
        <w:widowControl w:val="0"/>
        <w:spacing w:after="0" w:line="240" w:lineRule="auto"/>
        <w:ind w:firstLine="284"/>
        <w:jc w:val="both"/>
        <w:rPr>
          <w:rFonts w:ascii="Garamond" w:hAnsi="Garamond" w:cs="CG Times"/>
          <w:spacing w:val="-4"/>
          <w:sz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DEKRET</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Nr. 11046, datë 10.1.2019</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PËR DHËNIE TË SHTETËSISË SHQIPTARE</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Në mbështetje të nenit 92, pika “c” dhe nenit 93 të Kushtetutës, si dhe nenit 9 e nenit 20, të ligjit nr. 8389, datë 5.8.1998 “Për shtetësinë shqiptare”, të ndryshuar, bazuar edhe në propozimet e Ministrisë së Brendshme</w:t>
      </w:r>
    </w:p>
    <w:p w:rsidR="00403197" w:rsidRPr="00403197" w:rsidRDefault="00403197" w:rsidP="00403197">
      <w:pPr>
        <w:widowControl w:val="0"/>
        <w:spacing w:after="0" w:line="240" w:lineRule="auto"/>
        <w:ind w:firstLine="284"/>
        <w:jc w:val="both"/>
        <w:rPr>
          <w:rFonts w:ascii="Garamond" w:hAnsi="Garamond" w:cs="CG Times"/>
          <w:spacing w:val="-4"/>
          <w:sz w:val="1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DEKRETOJ:</w:t>
      </w:r>
    </w:p>
    <w:p w:rsidR="00403197" w:rsidRPr="00403197" w:rsidRDefault="00403197" w:rsidP="00403197">
      <w:pPr>
        <w:keepNext/>
        <w:widowControl w:val="0"/>
        <w:spacing w:after="0" w:line="240" w:lineRule="auto"/>
        <w:jc w:val="center"/>
        <w:rPr>
          <w:rFonts w:ascii="Garamond" w:hAnsi="Garamond" w:cs="CG Times"/>
          <w:spacing w:val="-4"/>
          <w:sz w:val="1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Neni 1</w:t>
      </w:r>
    </w:p>
    <w:p w:rsidR="00403197" w:rsidRPr="00403197" w:rsidRDefault="00403197" w:rsidP="00403197">
      <w:pPr>
        <w:widowControl w:val="0"/>
        <w:spacing w:after="0" w:line="240" w:lineRule="auto"/>
        <w:ind w:firstLine="284"/>
        <w:jc w:val="both"/>
        <w:rPr>
          <w:rFonts w:ascii="Garamond" w:hAnsi="Garamond" w:cs="CG Times"/>
          <w:spacing w:val="-4"/>
          <w:sz w:val="1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U jepet shtetësia shqiptare, me kërkesë të tyre, personave të mëposhtëm:</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1. Ubejd Sulejman Osmani</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2. Mimoza Rexhep Krasniqi</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3. Ivana Ivan Avdia (Galjer)</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4. Gianfranco Angelo Cadenelli</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5. Antonio Francesco Putignano</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6. Taner Ahmet Akdamar</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7. Samira Husein Ibrahimović</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8. Nusret Kemal Tekin</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9. Ibrahim Hasan Ay</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10. Hafize Mustafa Ay (Akyol)</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11. Oronzo Antonio Nicola Longo</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12. Stefano Gianpiero Astori</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13. Zojë Jal Përlaska</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14. Sherif Ezzat Lewis Hanalla</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15. Metica Timi Johnson Alechenu (Menebraye)</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16. Vebi Nusret Kastrati</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17. Selman Hasan Hoxhaj</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18. Marije Mihill Raja</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19. Drita Gani Llanaj (Mavriqi)</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20. Mahammad Haxhi Gjolla (Ibishi)</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21. Enkeleda Haxhi Gjolla (Ibishi)</w:t>
      </w:r>
    </w:p>
    <w:p w:rsidR="00403197" w:rsidRPr="00403197" w:rsidRDefault="00403197" w:rsidP="00403197">
      <w:pPr>
        <w:widowControl w:val="0"/>
        <w:spacing w:after="0" w:line="240" w:lineRule="auto"/>
        <w:jc w:val="center"/>
        <w:rPr>
          <w:rFonts w:ascii="Garamond" w:hAnsi="Garamond" w:cs="CG Times"/>
          <w:spacing w:val="-4"/>
          <w:sz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lastRenderedPageBreak/>
        <w:t>Neni 2</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Ky dekret hyn në fuqi menjëherë.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right"/>
        <w:rPr>
          <w:rFonts w:ascii="Garamond" w:hAnsi="Garamond" w:cs="CG Times"/>
          <w:spacing w:val="-4"/>
          <w:sz w:val="24"/>
        </w:rPr>
      </w:pPr>
      <w:r w:rsidRPr="00403197">
        <w:rPr>
          <w:rFonts w:ascii="Garamond" w:hAnsi="Garamond" w:cs="CG Times"/>
          <w:spacing w:val="-4"/>
          <w:sz w:val="24"/>
        </w:rPr>
        <w:t>PRESIDENTI I REPUBLIKËS</w:t>
      </w:r>
    </w:p>
    <w:p w:rsidR="00403197" w:rsidRPr="00403197" w:rsidRDefault="00403197" w:rsidP="00403197">
      <w:pPr>
        <w:widowControl w:val="0"/>
        <w:spacing w:after="0" w:line="240" w:lineRule="auto"/>
        <w:ind w:firstLine="284"/>
        <w:jc w:val="right"/>
        <w:rPr>
          <w:rFonts w:ascii="Garamond" w:hAnsi="Garamond" w:cs="CG Times"/>
          <w:spacing w:val="-4"/>
          <w:sz w:val="24"/>
        </w:rPr>
      </w:pPr>
      <w:r w:rsidRPr="00403197">
        <w:rPr>
          <w:rFonts w:ascii="Garamond" w:hAnsi="Garamond" w:cs="CG Times"/>
          <w:spacing w:val="-4"/>
          <w:sz w:val="24"/>
        </w:rPr>
        <w:t xml:space="preserve"> SË SHQIPËRISË</w:t>
      </w:r>
    </w:p>
    <w:p w:rsidR="00403197" w:rsidRPr="00403197" w:rsidRDefault="00403197" w:rsidP="00403197">
      <w:pPr>
        <w:widowControl w:val="0"/>
        <w:spacing w:after="0" w:line="240" w:lineRule="auto"/>
        <w:ind w:firstLine="284"/>
        <w:jc w:val="right"/>
        <w:rPr>
          <w:rFonts w:ascii="Garamond" w:hAnsi="Garamond" w:cs="CG Times"/>
          <w:b/>
          <w:spacing w:val="-4"/>
          <w:sz w:val="24"/>
        </w:rPr>
      </w:pPr>
      <w:r w:rsidRPr="00403197">
        <w:rPr>
          <w:rFonts w:ascii="Garamond" w:hAnsi="Garamond" w:cs="CG Times"/>
          <w:b/>
          <w:spacing w:val="-4"/>
          <w:sz w:val="24"/>
        </w:rPr>
        <w:t>Ilir Meta</w:t>
      </w:r>
    </w:p>
    <w:p w:rsidR="00403197" w:rsidRPr="00403197" w:rsidRDefault="00403197" w:rsidP="00403197">
      <w:pPr>
        <w:widowControl w:val="0"/>
        <w:spacing w:after="0" w:line="240" w:lineRule="auto"/>
        <w:ind w:firstLine="284"/>
        <w:jc w:val="both"/>
        <w:rPr>
          <w:rFonts w:ascii="Garamond" w:hAnsi="Garamond" w:cs="CG Times"/>
          <w:sz w:val="20"/>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DEKRET</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Nr. 11056, datë 15.1.2019</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PËR DHËNIE TË SHTETËSISË SHQIPTARE</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Në mbështetje të nenit 92, pika “c”, dhe nenit 93 të Kushtetutës, si dhe nenit 9, pika 7, e nenit 20, të ligjit nr. 8389, datë 5.8.1998 “Për shtetësinë shqiptare”, të ndryshuar</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DEKRETOJ:</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Neni 1</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U jepet shtetësia shqiptare, me kërkesë të tyre, personave të mëposhtëm:</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1. Isni Brahim Thaqi</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2. Arlindë Haradin Thaçi (Ramaj)</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3. Mirjeta Isni Thaqi</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4. Mustafa Shaban Ademi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Neni 2</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Ky dekret hyn në fuqi menjëherë.</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right"/>
        <w:rPr>
          <w:rFonts w:ascii="Garamond" w:hAnsi="Garamond" w:cs="CG Times"/>
          <w:spacing w:val="-4"/>
          <w:sz w:val="24"/>
        </w:rPr>
      </w:pPr>
      <w:r w:rsidRPr="00403197">
        <w:rPr>
          <w:rFonts w:ascii="Garamond" w:hAnsi="Garamond" w:cs="CG Times"/>
          <w:spacing w:val="-4"/>
          <w:sz w:val="24"/>
        </w:rPr>
        <w:t xml:space="preserve">PRESIDENTI I REPUBLIKËS </w:t>
      </w:r>
    </w:p>
    <w:p w:rsidR="00403197" w:rsidRPr="00403197" w:rsidRDefault="00403197" w:rsidP="00403197">
      <w:pPr>
        <w:widowControl w:val="0"/>
        <w:spacing w:after="0" w:line="240" w:lineRule="auto"/>
        <w:ind w:firstLine="284"/>
        <w:jc w:val="right"/>
        <w:rPr>
          <w:rFonts w:ascii="Garamond" w:hAnsi="Garamond" w:cs="CG Times"/>
          <w:spacing w:val="-4"/>
          <w:sz w:val="24"/>
        </w:rPr>
      </w:pPr>
      <w:r w:rsidRPr="00403197">
        <w:rPr>
          <w:rFonts w:ascii="Garamond" w:hAnsi="Garamond" w:cs="CG Times"/>
          <w:spacing w:val="-4"/>
          <w:sz w:val="24"/>
        </w:rPr>
        <w:t>SË SHQIPËRISË</w:t>
      </w:r>
    </w:p>
    <w:p w:rsidR="00403197" w:rsidRPr="00403197" w:rsidRDefault="00403197" w:rsidP="00403197">
      <w:pPr>
        <w:widowControl w:val="0"/>
        <w:spacing w:after="0" w:line="240" w:lineRule="auto"/>
        <w:ind w:firstLine="284"/>
        <w:jc w:val="right"/>
        <w:rPr>
          <w:rFonts w:ascii="Garamond" w:hAnsi="Garamond" w:cs="CG Times"/>
          <w:b/>
          <w:spacing w:val="-4"/>
          <w:sz w:val="24"/>
        </w:rPr>
      </w:pPr>
      <w:r w:rsidRPr="00403197">
        <w:rPr>
          <w:rFonts w:ascii="Garamond" w:hAnsi="Garamond" w:cs="CG Times"/>
          <w:b/>
          <w:spacing w:val="-4"/>
          <w:sz w:val="24"/>
        </w:rPr>
        <w:t>Ilir Meta</w:t>
      </w:r>
    </w:p>
    <w:p w:rsidR="00403197" w:rsidRPr="00403197" w:rsidRDefault="00403197" w:rsidP="00403197">
      <w:pPr>
        <w:widowControl w:val="0"/>
        <w:spacing w:after="0" w:line="240" w:lineRule="auto"/>
        <w:ind w:firstLine="284"/>
        <w:jc w:val="both"/>
        <w:rPr>
          <w:rFonts w:ascii="Garamond" w:hAnsi="Garamond" w:cs="CG Times"/>
          <w:spacing w:val="-4"/>
          <w:sz w:val="24"/>
        </w:rPr>
      </w:pPr>
    </w:p>
    <w:p w:rsidR="00403197" w:rsidRPr="00403197" w:rsidRDefault="00403197" w:rsidP="00403197">
      <w:pPr>
        <w:widowControl w:val="0"/>
        <w:spacing w:after="0" w:line="240" w:lineRule="auto"/>
        <w:jc w:val="center"/>
        <w:outlineLvl w:val="2"/>
        <w:rPr>
          <w:rFonts w:ascii="Garamond" w:hAnsi="Garamond" w:cs="CG Times"/>
          <w:b/>
          <w:bCs/>
          <w:spacing w:val="-4"/>
          <w:sz w:val="24"/>
        </w:rPr>
      </w:pPr>
    </w:p>
    <w:p w:rsidR="00403197" w:rsidRPr="00403197" w:rsidRDefault="00403197" w:rsidP="00403197">
      <w:pPr>
        <w:widowControl w:val="0"/>
        <w:spacing w:after="0" w:line="240" w:lineRule="auto"/>
        <w:jc w:val="center"/>
        <w:outlineLvl w:val="2"/>
        <w:rPr>
          <w:rFonts w:ascii="Garamond" w:hAnsi="Garamond" w:cs="CG Times"/>
          <w:b/>
          <w:bCs/>
          <w:spacing w:val="-4"/>
          <w:sz w:val="24"/>
        </w:rPr>
      </w:pPr>
    </w:p>
    <w:p w:rsidR="00403197" w:rsidRPr="00403197" w:rsidRDefault="00403197" w:rsidP="00403197">
      <w:pPr>
        <w:widowControl w:val="0"/>
        <w:spacing w:after="0" w:line="240" w:lineRule="auto"/>
        <w:jc w:val="center"/>
        <w:outlineLvl w:val="2"/>
        <w:rPr>
          <w:rFonts w:ascii="Garamond" w:hAnsi="Garamond" w:cs="CG Times"/>
          <w:b/>
          <w:bCs/>
          <w:spacing w:val="-4"/>
          <w:sz w:val="24"/>
        </w:rPr>
      </w:pPr>
    </w:p>
    <w:p w:rsidR="00403197" w:rsidRPr="00403197" w:rsidRDefault="00403197" w:rsidP="00403197">
      <w:pPr>
        <w:widowControl w:val="0"/>
        <w:spacing w:after="0" w:line="240" w:lineRule="auto"/>
        <w:jc w:val="center"/>
        <w:outlineLvl w:val="2"/>
        <w:rPr>
          <w:rFonts w:ascii="Garamond" w:hAnsi="Garamond" w:cs="CG Times"/>
          <w:b/>
          <w:bCs/>
          <w:spacing w:val="-4"/>
          <w:sz w:val="24"/>
        </w:rPr>
      </w:pPr>
    </w:p>
    <w:p w:rsidR="00403197" w:rsidRPr="00403197" w:rsidRDefault="00403197" w:rsidP="00403197">
      <w:pPr>
        <w:widowControl w:val="0"/>
        <w:spacing w:after="0" w:line="240" w:lineRule="auto"/>
        <w:jc w:val="center"/>
        <w:outlineLvl w:val="2"/>
        <w:rPr>
          <w:rFonts w:ascii="Garamond" w:hAnsi="Garamond" w:cs="CG Times"/>
          <w:b/>
          <w:bCs/>
          <w:spacing w:val="-4"/>
          <w:sz w:val="24"/>
        </w:rPr>
      </w:pPr>
    </w:p>
    <w:p w:rsidR="00403197" w:rsidRPr="00403197" w:rsidRDefault="00403197" w:rsidP="00403197">
      <w:pPr>
        <w:widowControl w:val="0"/>
        <w:spacing w:after="0" w:line="240" w:lineRule="auto"/>
        <w:jc w:val="center"/>
        <w:outlineLvl w:val="2"/>
        <w:rPr>
          <w:rFonts w:ascii="Garamond" w:hAnsi="Garamond" w:cs="CG Times"/>
          <w:b/>
          <w:bCs/>
          <w:spacing w:val="-4"/>
          <w:sz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lastRenderedPageBreak/>
        <w:t>VENDIM</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Nr. 15, datë 16.1.2019</w:t>
      </w:r>
    </w:p>
    <w:p w:rsidR="00403197" w:rsidRPr="00403197" w:rsidRDefault="00403197" w:rsidP="00403197">
      <w:pPr>
        <w:keepNext/>
        <w:widowControl w:val="0"/>
        <w:spacing w:after="0" w:line="240" w:lineRule="auto"/>
        <w:jc w:val="center"/>
        <w:outlineLvl w:val="2"/>
        <w:rPr>
          <w:rFonts w:ascii="Garamond" w:hAnsi="Garamond" w:cs="CG Times"/>
          <w:b/>
          <w:bCs/>
          <w:spacing w:val="-4"/>
          <w:sz w:val="1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PËR KALIMIN NË PRONËSI TË BASHKISË TIRANË, TË NJËSISË ADMINISTRATIVE TIRANË, TË DISA PRONAVE</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Në mbështetje të nenit 100 të Kushtetutës, të neneve 3, 5, 8 e 17, të ligjit nr. 8744, datë 22.2.2001, “Për transferimin e pronave të paluajtshme publike të shtetit në njësitë e qeverisjes vendore”, të ndryshuar, me propozimin e ministrit të Brendshëm, Këshilli i Ministrave </w:t>
      </w:r>
    </w:p>
    <w:p w:rsidR="00403197" w:rsidRPr="00403197" w:rsidRDefault="00403197" w:rsidP="00403197">
      <w:pPr>
        <w:widowControl w:val="0"/>
        <w:spacing w:after="0" w:line="240" w:lineRule="auto"/>
        <w:ind w:firstLine="284"/>
        <w:jc w:val="both"/>
        <w:rPr>
          <w:rFonts w:ascii="Garamond" w:hAnsi="Garamond" w:cs="CG Times"/>
          <w:spacing w:val="-4"/>
          <w:sz w:val="1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 xml:space="preserve">VENDOSI: </w:t>
      </w:r>
    </w:p>
    <w:p w:rsidR="00403197" w:rsidRPr="00403197" w:rsidRDefault="00403197" w:rsidP="00403197">
      <w:pPr>
        <w:widowControl w:val="0"/>
        <w:spacing w:after="0" w:line="240" w:lineRule="auto"/>
        <w:ind w:firstLine="284"/>
        <w:jc w:val="both"/>
        <w:rPr>
          <w:rFonts w:ascii="Garamond" w:hAnsi="Garamond" w:cs="CG Times"/>
          <w:spacing w:val="-4"/>
          <w:sz w:val="10"/>
        </w:rPr>
      </w:pPr>
    </w:p>
    <w:p w:rsidR="00403197" w:rsidRPr="00403197" w:rsidRDefault="00403197" w:rsidP="00403197">
      <w:pPr>
        <w:widowControl w:val="0"/>
        <w:spacing w:after="0" w:line="240" w:lineRule="auto"/>
        <w:ind w:firstLine="284"/>
        <w:jc w:val="both"/>
        <w:rPr>
          <w:rFonts w:ascii="Garamond" w:hAnsi="Garamond" w:cs="CG Times"/>
          <w:bCs/>
          <w:spacing w:val="-4"/>
          <w:sz w:val="24"/>
        </w:rPr>
      </w:pPr>
      <w:r w:rsidRPr="00403197">
        <w:rPr>
          <w:rFonts w:ascii="Garamond" w:hAnsi="Garamond" w:cs="CG Times"/>
          <w:spacing w:val="-4"/>
          <w:sz w:val="24"/>
        </w:rPr>
        <w:t>1. Kalimin në pronësi të Bashkisë Tiranë, të njësisë administrative Tiranë, të pronave me numra rendorë 1–5, 8, 9 dhe 11–16, me vendndodhje në zonat kadastrale</w:t>
      </w:r>
      <w:r w:rsidRPr="00403197">
        <w:rPr>
          <w:rFonts w:ascii="Garamond" w:hAnsi="Garamond" w:cs="CG Times"/>
          <w:bCs/>
          <w:spacing w:val="-4"/>
          <w:sz w:val="24"/>
        </w:rPr>
        <w:t xml:space="preserve"> 8330, 8320, 8190, 8350, sipas lidhjes 1 dhe formularëve bashkëlidhur këtij vendimi, për t’u përdorur në fushën e arsimit dhe të infrastrukturës.</w:t>
      </w:r>
    </w:p>
    <w:p w:rsidR="00403197" w:rsidRPr="00403197" w:rsidRDefault="00403197" w:rsidP="00403197">
      <w:pPr>
        <w:widowControl w:val="0"/>
        <w:spacing w:after="0" w:line="240" w:lineRule="auto"/>
        <w:ind w:firstLine="284"/>
        <w:jc w:val="both"/>
        <w:rPr>
          <w:rFonts w:ascii="Garamond" w:hAnsi="Garamond" w:cs="CG Times"/>
          <w:bCs/>
          <w:spacing w:val="-4"/>
          <w:sz w:val="24"/>
        </w:rPr>
      </w:pPr>
      <w:r w:rsidRPr="00403197">
        <w:rPr>
          <w:rFonts w:ascii="Garamond" w:hAnsi="Garamond" w:cs="CG Times"/>
          <w:bCs/>
          <w:color w:val="000000"/>
          <w:spacing w:val="-4"/>
          <w:sz w:val="24"/>
        </w:rPr>
        <w:t xml:space="preserve">2. Pronat e përcaktuara në pikën 1 </w:t>
      </w:r>
      <w:r w:rsidRPr="00403197">
        <w:rPr>
          <w:rFonts w:ascii="Garamond" w:hAnsi="Garamond" w:cs="CG Times"/>
          <w:bCs/>
          <w:spacing w:val="-4"/>
          <w:sz w:val="24"/>
        </w:rPr>
        <w:t>i shtohen listës përfundimtare të pjesshme të pronave të paluajtshme publike shtetërore, miratuar me vendimin nr. 219, datë 21.3.2017, të Këshillit të Ministrave, “Për miratimin e listës përfundimtare të pjesshme (pjesa e parë + pjesa e dytë) të pronave të paluajtshme publike shtetërore, që transferohen në pronësi ose në përdorim të njësisë administrative Tiranë,</w:t>
      </w:r>
      <w:r w:rsidRPr="00403197">
        <w:rPr>
          <w:rFonts w:ascii="Garamond" w:hAnsi="Garamond" w:cs="CG Times"/>
          <w:spacing w:val="-4"/>
          <w:sz w:val="24"/>
        </w:rPr>
        <w:t xml:space="preserve"> </w:t>
      </w:r>
      <w:r w:rsidRPr="00403197">
        <w:rPr>
          <w:rFonts w:ascii="Garamond" w:hAnsi="Garamond" w:cs="CG Times"/>
          <w:bCs/>
          <w:spacing w:val="-4"/>
          <w:sz w:val="24"/>
        </w:rPr>
        <w:t xml:space="preserve">Bashkia Tiranë, të qarkut </w:t>
      </w:r>
      <w:r w:rsidRPr="00403197">
        <w:rPr>
          <w:rFonts w:ascii="Garamond" w:hAnsi="Garamond" w:cs="CG Times"/>
          <w:spacing w:val="-4"/>
          <w:sz w:val="24"/>
        </w:rPr>
        <w:t>të Tiranës”</w:t>
      </w:r>
      <w:r w:rsidRPr="00403197">
        <w:rPr>
          <w:rFonts w:ascii="Garamond" w:hAnsi="Garamond" w:cs="CG Times"/>
          <w:bCs/>
          <w:spacing w:val="-4"/>
          <w:sz w:val="24"/>
        </w:rPr>
        <w:t>.</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3. Ngarkohen Ministria e Brendshme, Bashkia Tiranë dhe kryeregjistruesi i Pasurive të Paluajtshme të Republikës së Shqipërisë për zbatimin e këtij vendimi.</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 Ky vendim hyn në fuqi pas botimit në Fletoren Zyrtare.</w:t>
      </w:r>
    </w:p>
    <w:p w:rsidR="00403197" w:rsidRPr="00403197" w:rsidRDefault="00403197" w:rsidP="00403197">
      <w:pPr>
        <w:widowControl w:val="0"/>
        <w:spacing w:after="0" w:line="240" w:lineRule="auto"/>
        <w:ind w:firstLine="284"/>
        <w:jc w:val="right"/>
        <w:rPr>
          <w:rFonts w:ascii="Garamond" w:hAnsi="Garamond" w:cs="CG Times"/>
          <w:bCs/>
          <w:spacing w:val="-4"/>
          <w:sz w:val="24"/>
        </w:rPr>
      </w:pPr>
      <w:r w:rsidRPr="00403197">
        <w:rPr>
          <w:rFonts w:ascii="Garamond" w:hAnsi="Garamond" w:cs="CG Times"/>
          <w:b/>
          <w:bCs/>
          <w:spacing w:val="-4"/>
          <w:sz w:val="24"/>
        </w:rPr>
        <w:tab/>
      </w:r>
      <w:r w:rsidRPr="00403197">
        <w:rPr>
          <w:rFonts w:ascii="Garamond" w:hAnsi="Garamond" w:cs="CG Times"/>
          <w:bCs/>
          <w:spacing w:val="-4"/>
          <w:sz w:val="24"/>
        </w:rPr>
        <w:t>KRYEMINISTRI</w:t>
      </w:r>
    </w:p>
    <w:p w:rsidR="00403197" w:rsidRPr="00403197" w:rsidRDefault="00403197" w:rsidP="00403197">
      <w:pPr>
        <w:widowControl w:val="0"/>
        <w:spacing w:after="0" w:line="240" w:lineRule="auto"/>
        <w:ind w:firstLine="284"/>
        <w:jc w:val="right"/>
        <w:rPr>
          <w:rFonts w:ascii="Garamond" w:hAnsi="Garamond" w:cs="CG Times"/>
          <w:b/>
          <w:bCs/>
          <w:spacing w:val="-4"/>
          <w:sz w:val="24"/>
        </w:rPr>
      </w:pPr>
      <w:r w:rsidRPr="00403197">
        <w:rPr>
          <w:rFonts w:ascii="Garamond" w:hAnsi="Garamond" w:cs="CG Times"/>
          <w:bCs/>
          <w:spacing w:val="-4"/>
          <w:sz w:val="24"/>
        </w:rPr>
        <w:tab/>
      </w:r>
      <w:r w:rsidRPr="00403197">
        <w:rPr>
          <w:rFonts w:ascii="Garamond" w:hAnsi="Garamond" w:cs="CG Times"/>
          <w:b/>
          <w:bCs/>
          <w:spacing w:val="-4"/>
          <w:sz w:val="24"/>
        </w:rPr>
        <w:t>Edi Rama</w:t>
      </w:r>
    </w:p>
    <w:p w:rsidR="00403197" w:rsidRPr="00403197" w:rsidRDefault="00403197" w:rsidP="00403197">
      <w:pPr>
        <w:widowControl w:val="0"/>
        <w:spacing w:after="0" w:line="240" w:lineRule="auto"/>
        <w:ind w:firstLine="284"/>
        <w:jc w:val="right"/>
        <w:rPr>
          <w:rFonts w:ascii="Garamond" w:hAnsi="Garamond" w:cs="CG Times"/>
          <w:b/>
          <w:bCs/>
          <w:spacing w:val="-4"/>
          <w:sz w:val="24"/>
        </w:rPr>
      </w:pPr>
    </w:p>
    <w:p w:rsidR="00403197" w:rsidRPr="00403197" w:rsidRDefault="00403197" w:rsidP="00403197">
      <w:pPr>
        <w:widowControl w:val="0"/>
        <w:spacing w:after="0" w:line="240" w:lineRule="auto"/>
        <w:ind w:firstLine="284"/>
        <w:jc w:val="both"/>
        <w:rPr>
          <w:rFonts w:ascii="Garamond" w:hAnsi="Garamond" w:cs="CG Times"/>
          <w:sz w:val="24"/>
        </w:rPr>
        <w:sectPr w:rsidR="00403197" w:rsidRPr="00403197" w:rsidSect="00403197">
          <w:headerReference w:type="even" r:id="rId10"/>
          <w:headerReference w:type="default" r:id="rId11"/>
          <w:footerReference w:type="even" r:id="rId12"/>
          <w:footerReference w:type="default" r:id="rId13"/>
          <w:headerReference w:type="first" r:id="rId14"/>
          <w:footerReference w:type="first" r:id="rId15"/>
          <w:pgSz w:w="11907" w:h="16840" w:code="9"/>
          <w:pgMar w:top="720" w:right="1134" w:bottom="720" w:left="1134" w:header="851" w:footer="851" w:gutter="0"/>
          <w:pgNumType w:start="139"/>
          <w:cols w:num="2" w:space="454"/>
          <w:docGrid w:linePitch="360"/>
        </w:sectPr>
      </w:pPr>
    </w:p>
    <w:p w:rsidR="00403197" w:rsidRPr="00403197" w:rsidRDefault="00403197" w:rsidP="00403197">
      <w:pPr>
        <w:widowControl w:val="0"/>
        <w:spacing w:after="0" w:line="240" w:lineRule="auto"/>
        <w:ind w:firstLine="284"/>
        <w:jc w:val="both"/>
        <w:rPr>
          <w:rFonts w:ascii="Garamond" w:hAnsi="Garamond" w:cs="CG Times"/>
          <w:sz w:val="24"/>
        </w:rPr>
      </w:pPr>
      <w:r w:rsidRPr="00403197">
        <w:rPr>
          <w:rFonts w:ascii="Garamond" w:hAnsi="Garamond" w:cs="CG Times"/>
          <w:sz w:val="24"/>
          <w:szCs w:val="24"/>
        </w:rPr>
        <w:lastRenderedPageBreak/>
        <w:t xml:space="preserve">Bashkia Tiranë, Njësia Administrative Tiranë              </w:t>
      </w:r>
      <w:r w:rsidRPr="00403197">
        <w:rPr>
          <w:rFonts w:ascii="Garamond" w:hAnsi="Garamond" w:cs="CG Times"/>
          <w:sz w:val="24"/>
          <w:szCs w:val="24"/>
        </w:rPr>
        <w:tab/>
      </w:r>
      <w:r w:rsidRPr="00403197">
        <w:rPr>
          <w:rFonts w:ascii="Garamond" w:hAnsi="Garamond" w:cs="CG Times"/>
          <w:sz w:val="24"/>
          <w:szCs w:val="24"/>
        </w:rPr>
        <w:tab/>
      </w:r>
      <w:r w:rsidRPr="00403197">
        <w:rPr>
          <w:rFonts w:ascii="Garamond" w:hAnsi="Garamond" w:cs="CG Times"/>
          <w:sz w:val="24"/>
          <w:szCs w:val="24"/>
        </w:rPr>
        <w:tab/>
      </w:r>
      <w:r w:rsidRPr="00403197">
        <w:rPr>
          <w:rFonts w:ascii="Garamond" w:hAnsi="Garamond" w:cs="CG Times"/>
          <w:sz w:val="24"/>
          <w:szCs w:val="24"/>
        </w:rPr>
        <w:tab/>
      </w:r>
      <w:r w:rsidRPr="00403197">
        <w:rPr>
          <w:rFonts w:ascii="Garamond" w:hAnsi="Garamond" w:cs="CG Times"/>
          <w:sz w:val="24"/>
          <w:szCs w:val="24"/>
        </w:rPr>
        <w:tab/>
      </w:r>
      <w:r w:rsidRPr="00403197">
        <w:rPr>
          <w:rFonts w:ascii="Garamond" w:hAnsi="Garamond" w:cs="CG Times"/>
          <w:sz w:val="24"/>
          <w:szCs w:val="24"/>
        </w:rPr>
        <w:tab/>
      </w:r>
      <w:r w:rsidRPr="00403197">
        <w:rPr>
          <w:rFonts w:ascii="Garamond" w:hAnsi="Garamond" w:cs="CG Times"/>
          <w:sz w:val="24"/>
          <w:szCs w:val="24"/>
        </w:rPr>
        <w:tab/>
      </w:r>
      <w:r w:rsidRPr="00403197">
        <w:rPr>
          <w:rFonts w:ascii="Garamond" w:hAnsi="Garamond" w:cs="CG Times"/>
          <w:sz w:val="24"/>
          <w:szCs w:val="24"/>
        </w:rPr>
        <w:tab/>
      </w:r>
      <w:r w:rsidRPr="00403197">
        <w:rPr>
          <w:rFonts w:ascii="Garamond" w:hAnsi="Garamond" w:cs="CG Times"/>
          <w:sz w:val="24"/>
          <w:szCs w:val="24"/>
        </w:rPr>
        <w:tab/>
      </w:r>
      <w:r w:rsidRPr="00403197">
        <w:rPr>
          <w:rFonts w:ascii="Garamond" w:hAnsi="Garamond" w:cs="CG Times"/>
          <w:sz w:val="24"/>
          <w:szCs w:val="24"/>
        </w:rPr>
        <w:tab/>
      </w:r>
      <w:r w:rsidRPr="00403197">
        <w:rPr>
          <w:rFonts w:ascii="Garamond" w:hAnsi="Garamond" w:cs="CG Times"/>
          <w:sz w:val="24"/>
          <w:szCs w:val="24"/>
        </w:rPr>
        <w:tab/>
      </w:r>
      <w:r w:rsidRPr="00403197">
        <w:rPr>
          <w:rFonts w:ascii="Garamond" w:hAnsi="Garamond" w:cs="CG Times"/>
          <w:sz w:val="24"/>
          <w:szCs w:val="24"/>
        </w:rPr>
        <w:tab/>
      </w:r>
      <w:r w:rsidRPr="00403197">
        <w:rPr>
          <w:rFonts w:ascii="Garamond" w:hAnsi="Garamond" w:cs="CG Times"/>
          <w:sz w:val="24"/>
          <w:szCs w:val="24"/>
        </w:rPr>
        <w:tab/>
      </w:r>
      <w:r w:rsidRPr="00403197">
        <w:rPr>
          <w:rFonts w:ascii="Garamond" w:hAnsi="Garamond" w:cs="CG Times"/>
          <w:sz w:val="24"/>
          <w:szCs w:val="24"/>
        </w:rPr>
        <w:tab/>
      </w:r>
      <w:r w:rsidRPr="00403197">
        <w:rPr>
          <w:rFonts w:ascii="Garamond" w:hAnsi="Garamond" w:cs="CG Times"/>
          <w:sz w:val="24"/>
          <w:szCs w:val="24"/>
        </w:rPr>
        <w:tab/>
      </w:r>
      <w:r w:rsidRPr="00403197">
        <w:rPr>
          <w:rFonts w:ascii="Garamond" w:hAnsi="Garamond" w:cs="CG Times"/>
          <w:sz w:val="24"/>
          <w:szCs w:val="24"/>
        </w:rPr>
        <w:tab/>
      </w:r>
      <w:r w:rsidRPr="00403197">
        <w:rPr>
          <w:rFonts w:ascii="Garamond" w:hAnsi="Garamond" w:cs="CG Times"/>
          <w:sz w:val="24"/>
          <w:szCs w:val="24"/>
        </w:rPr>
        <w:tab/>
      </w:r>
      <w:r w:rsidRPr="00403197">
        <w:rPr>
          <w:rFonts w:ascii="Garamond" w:hAnsi="Garamond" w:cs="CG Times"/>
          <w:sz w:val="24"/>
          <w:szCs w:val="24"/>
        </w:rPr>
        <w:tab/>
      </w:r>
      <w:r w:rsidRPr="00403197">
        <w:rPr>
          <w:rFonts w:ascii="Garamond" w:hAnsi="Garamond" w:cs="CG Times"/>
          <w:sz w:val="24"/>
          <w:szCs w:val="24"/>
        </w:rPr>
        <w:tab/>
      </w:r>
      <w:r w:rsidRPr="00403197">
        <w:rPr>
          <w:rFonts w:ascii="Garamond" w:hAnsi="Garamond" w:cs="CG Times"/>
          <w:sz w:val="24"/>
          <w:szCs w:val="24"/>
        </w:rPr>
        <w:tab/>
      </w:r>
      <w:r w:rsidRPr="00403197">
        <w:rPr>
          <w:rFonts w:ascii="Garamond" w:hAnsi="Garamond" w:cs="CG Times"/>
          <w:sz w:val="24"/>
          <w:szCs w:val="24"/>
        </w:rPr>
        <w:tab/>
      </w:r>
      <w:r w:rsidRPr="00403197">
        <w:rPr>
          <w:rFonts w:ascii="Garamond" w:hAnsi="Garamond" w:cs="CG Times"/>
          <w:sz w:val="24"/>
          <w:szCs w:val="24"/>
        </w:rPr>
        <w:tab/>
      </w:r>
      <w:r w:rsidRPr="00403197">
        <w:rPr>
          <w:rFonts w:ascii="Garamond" w:hAnsi="Garamond" w:cs="CG Times"/>
          <w:sz w:val="24"/>
          <w:szCs w:val="24"/>
        </w:rPr>
        <w:tab/>
      </w:r>
      <w:r w:rsidRPr="00403197">
        <w:rPr>
          <w:rFonts w:ascii="Garamond" w:hAnsi="Garamond" w:cs="CG Times"/>
          <w:sz w:val="24"/>
          <w:szCs w:val="24"/>
        </w:rPr>
        <w:tab/>
      </w:r>
      <w:r w:rsidRPr="00403197">
        <w:rPr>
          <w:rFonts w:ascii="Garamond" w:hAnsi="Garamond" w:cs="CG Times"/>
          <w:sz w:val="24"/>
          <w:szCs w:val="24"/>
        </w:rPr>
        <w:tab/>
      </w:r>
      <w:r w:rsidRPr="00403197">
        <w:rPr>
          <w:rFonts w:ascii="Garamond" w:hAnsi="Garamond" w:cs="CG Times"/>
          <w:sz w:val="24"/>
          <w:szCs w:val="24"/>
        </w:rPr>
        <w:tab/>
      </w:r>
      <w:r w:rsidRPr="00403197">
        <w:rPr>
          <w:rFonts w:ascii="Garamond" w:hAnsi="Garamond" w:cs="CG Times"/>
          <w:sz w:val="24"/>
          <w:szCs w:val="24"/>
        </w:rPr>
        <w:tab/>
        <w:t>Lidhje 1</w:t>
      </w:r>
    </w:p>
    <w:p w:rsidR="00403197" w:rsidRPr="00403197" w:rsidRDefault="00403197" w:rsidP="00403197">
      <w:pPr>
        <w:widowControl w:val="0"/>
        <w:spacing w:after="0" w:line="240" w:lineRule="auto"/>
        <w:ind w:firstLine="284"/>
        <w:jc w:val="both"/>
        <w:rPr>
          <w:rFonts w:ascii="Garamond" w:hAnsi="Garamond" w:cs="CG Times"/>
          <w:sz w:val="10"/>
        </w:rPr>
      </w:pPr>
    </w:p>
    <w:tbl>
      <w:tblPr>
        <w:tblStyle w:val="TableGrid"/>
        <w:tblW w:w="0" w:type="auto"/>
        <w:tblLook w:val="04A0" w:firstRow="1" w:lastRow="0" w:firstColumn="1" w:lastColumn="0" w:noHBand="0" w:noVBand="1"/>
      </w:tblPr>
      <w:tblGrid>
        <w:gridCol w:w="3285"/>
        <w:gridCol w:w="4761"/>
        <w:gridCol w:w="1809"/>
      </w:tblGrid>
      <w:tr w:rsidR="00403197" w:rsidRPr="00403197" w:rsidTr="00403197">
        <w:tc>
          <w:tcPr>
            <w:tcW w:w="3285" w:type="dxa"/>
            <w:vAlign w:val="center"/>
          </w:tcPr>
          <w:p w:rsidR="00403197" w:rsidRPr="00403197" w:rsidRDefault="00403197" w:rsidP="00403197">
            <w:pPr>
              <w:spacing w:after="0" w:line="240" w:lineRule="auto"/>
              <w:jc w:val="center"/>
              <w:rPr>
                <w:rFonts w:ascii="Garamond" w:hAnsi="Garamond"/>
                <w:b/>
                <w:sz w:val="24"/>
                <w:szCs w:val="24"/>
              </w:rPr>
            </w:pPr>
            <w:r w:rsidRPr="00403197">
              <w:rPr>
                <w:rFonts w:ascii="Garamond" w:hAnsi="Garamond"/>
                <w:b/>
                <w:sz w:val="24"/>
                <w:szCs w:val="24"/>
              </w:rPr>
              <w:t>Numrat rendorë të pronave në listën e inventarit</w:t>
            </w:r>
          </w:p>
        </w:tc>
        <w:tc>
          <w:tcPr>
            <w:tcW w:w="4761" w:type="dxa"/>
            <w:vAlign w:val="center"/>
          </w:tcPr>
          <w:p w:rsidR="00403197" w:rsidRPr="00403197" w:rsidRDefault="00403197" w:rsidP="00403197">
            <w:pPr>
              <w:widowControl w:val="0"/>
              <w:spacing w:after="0" w:line="240" w:lineRule="auto"/>
              <w:jc w:val="center"/>
              <w:rPr>
                <w:rFonts w:ascii="Garamond" w:hAnsi="Garamond" w:cs="CG Times"/>
                <w:sz w:val="24"/>
              </w:rPr>
            </w:pPr>
            <w:r w:rsidRPr="00403197">
              <w:rPr>
                <w:rFonts w:ascii="Garamond" w:hAnsi="Garamond" w:cs="CG Times"/>
                <w:b/>
                <w:sz w:val="24"/>
                <w:szCs w:val="24"/>
              </w:rPr>
              <w:t>Fusha e përdorimit të pronës</w:t>
            </w:r>
          </w:p>
        </w:tc>
        <w:tc>
          <w:tcPr>
            <w:tcW w:w="1809" w:type="dxa"/>
            <w:vAlign w:val="center"/>
          </w:tcPr>
          <w:p w:rsidR="00403197" w:rsidRPr="00403197" w:rsidRDefault="00403197" w:rsidP="00403197">
            <w:pPr>
              <w:widowControl w:val="0"/>
              <w:spacing w:after="0" w:line="240" w:lineRule="auto"/>
              <w:jc w:val="center"/>
              <w:rPr>
                <w:rFonts w:ascii="Garamond" w:hAnsi="Garamond" w:cs="CG Times"/>
                <w:sz w:val="24"/>
              </w:rPr>
            </w:pPr>
            <w:r w:rsidRPr="00403197">
              <w:rPr>
                <w:rFonts w:ascii="Garamond" w:hAnsi="Garamond" w:cs="CG Times"/>
                <w:b/>
                <w:sz w:val="24"/>
                <w:szCs w:val="24"/>
              </w:rPr>
              <w:t>Lloji i transferimit</w:t>
            </w:r>
          </w:p>
        </w:tc>
      </w:tr>
      <w:tr w:rsidR="00403197" w:rsidRPr="00403197" w:rsidTr="00403197">
        <w:tc>
          <w:tcPr>
            <w:tcW w:w="3285" w:type="dxa"/>
          </w:tcPr>
          <w:p w:rsidR="00403197" w:rsidRPr="00403197" w:rsidRDefault="00403197" w:rsidP="00403197">
            <w:pPr>
              <w:widowControl w:val="0"/>
              <w:spacing w:after="0" w:line="240" w:lineRule="auto"/>
              <w:jc w:val="both"/>
              <w:rPr>
                <w:rFonts w:ascii="Garamond" w:hAnsi="Garamond" w:cs="CG Times"/>
                <w:sz w:val="24"/>
              </w:rPr>
            </w:pPr>
            <w:r w:rsidRPr="00403197">
              <w:rPr>
                <w:rFonts w:ascii="Garamond" w:hAnsi="Garamond" w:cs="CG Times"/>
                <w:sz w:val="24"/>
                <w:szCs w:val="24"/>
              </w:rPr>
              <w:t>1–5, 8, 9</w:t>
            </w:r>
          </w:p>
        </w:tc>
        <w:tc>
          <w:tcPr>
            <w:tcW w:w="4761" w:type="dxa"/>
          </w:tcPr>
          <w:p w:rsidR="00403197" w:rsidRPr="00403197" w:rsidRDefault="00403197" w:rsidP="00403197">
            <w:pPr>
              <w:widowControl w:val="0"/>
              <w:spacing w:after="0" w:line="240" w:lineRule="auto"/>
              <w:jc w:val="both"/>
              <w:rPr>
                <w:rFonts w:ascii="Garamond" w:hAnsi="Garamond" w:cs="CG Times"/>
                <w:sz w:val="24"/>
              </w:rPr>
            </w:pPr>
            <w:r w:rsidRPr="00403197">
              <w:rPr>
                <w:rFonts w:ascii="Garamond" w:hAnsi="Garamond" w:cs="CG Times"/>
                <w:sz w:val="24"/>
                <w:szCs w:val="24"/>
              </w:rPr>
              <w:t>Prona që përdoren për realizimin e programeve në fushën e arsimit.</w:t>
            </w:r>
          </w:p>
        </w:tc>
        <w:tc>
          <w:tcPr>
            <w:tcW w:w="1809" w:type="dxa"/>
          </w:tcPr>
          <w:p w:rsidR="00403197" w:rsidRPr="00403197" w:rsidRDefault="00403197" w:rsidP="00403197">
            <w:pPr>
              <w:widowControl w:val="0"/>
              <w:spacing w:after="0" w:line="240" w:lineRule="auto"/>
              <w:jc w:val="both"/>
              <w:rPr>
                <w:rFonts w:ascii="Garamond" w:hAnsi="Garamond" w:cs="CG Times"/>
                <w:sz w:val="24"/>
              </w:rPr>
            </w:pPr>
            <w:r w:rsidRPr="00403197">
              <w:rPr>
                <w:rFonts w:ascii="Garamond" w:hAnsi="Garamond" w:cs="CG Times"/>
                <w:sz w:val="24"/>
                <w:szCs w:val="24"/>
              </w:rPr>
              <w:t>Në pronësi</w:t>
            </w:r>
          </w:p>
        </w:tc>
      </w:tr>
      <w:tr w:rsidR="00403197" w:rsidRPr="00403197" w:rsidTr="00403197">
        <w:tc>
          <w:tcPr>
            <w:tcW w:w="3285" w:type="dxa"/>
          </w:tcPr>
          <w:p w:rsidR="00403197" w:rsidRPr="00403197" w:rsidRDefault="00403197" w:rsidP="00403197">
            <w:pPr>
              <w:widowControl w:val="0"/>
              <w:spacing w:after="0" w:line="240" w:lineRule="auto"/>
              <w:jc w:val="both"/>
              <w:rPr>
                <w:rFonts w:ascii="Garamond" w:hAnsi="Garamond" w:cs="CG Times"/>
                <w:sz w:val="24"/>
              </w:rPr>
            </w:pPr>
            <w:r w:rsidRPr="00403197">
              <w:rPr>
                <w:rFonts w:ascii="Garamond" w:hAnsi="Garamond" w:cs="CG Times"/>
                <w:sz w:val="24"/>
                <w:szCs w:val="24"/>
              </w:rPr>
              <w:t>11–16</w:t>
            </w:r>
          </w:p>
        </w:tc>
        <w:tc>
          <w:tcPr>
            <w:tcW w:w="4761" w:type="dxa"/>
          </w:tcPr>
          <w:p w:rsidR="00403197" w:rsidRPr="00403197" w:rsidRDefault="00403197" w:rsidP="00403197">
            <w:pPr>
              <w:widowControl w:val="0"/>
              <w:spacing w:after="0" w:line="240" w:lineRule="auto"/>
              <w:jc w:val="both"/>
              <w:rPr>
                <w:rFonts w:ascii="Garamond" w:hAnsi="Garamond" w:cs="CG Times"/>
                <w:sz w:val="24"/>
              </w:rPr>
            </w:pPr>
            <w:r w:rsidRPr="00403197">
              <w:rPr>
                <w:rFonts w:ascii="Garamond" w:hAnsi="Garamond" w:cs="CG Times"/>
                <w:sz w:val="24"/>
                <w:szCs w:val="24"/>
              </w:rPr>
              <w:t>Prona që përdoren për realizimin e programeve në fushën e infrastrukturës.</w:t>
            </w:r>
          </w:p>
        </w:tc>
        <w:tc>
          <w:tcPr>
            <w:tcW w:w="1809" w:type="dxa"/>
          </w:tcPr>
          <w:p w:rsidR="00403197" w:rsidRPr="00403197" w:rsidRDefault="00403197" w:rsidP="00403197">
            <w:pPr>
              <w:widowControl w:val="0"/>
              <w:spacing w:after="0" w:line="240" w:lineRule="auto"/>
              <w:jc w:val="both"/>
              <w:rPr>
                <w:rFonts w:ascii="Garamond" w:hAnsi="Garamond" w:cs="CG Times"/>
                <w:sz w:val="24"/>
              </w:rPr>
            </w:pPr>
            <w:r w:rsidRPr="00403197">
              <w:rPr>
                <w:rFonts w:ascii="Garamond" w:hAnsi="Garamond" w:cs="CG Times"/>
                <w:sz w:val="24"/>
                <w:szCs w:val="24"/>
              </w:rPr>
              <w:t>Në pronësi</w:t>
            </w:r>
          </w:p>
        </w:tc>
      </w:tr>
      <w:tr w:rsidR="00403197" w:rsidRPr="00403197" w:rsidTr="00403197">
        <w:tc>
          <w:tcPr>
            <w:tcW w:w="3285" w:type="dxa"/>
          </w:tcPr>
          <w:p w:rsidR="00403197" w:rsidRPr="00403197" w:rsidRDefault="00403197" w:rsidP="00403197">
            <w:pPr>
              <w:widowControl w:val="0"/>
              <w:spacing w:after="0" w:line="240" w:lineRule="auto"/>
              <w:jc w:val="both"/>
              <w:rPr>
                <w:rFonts w:ascii="Garamond" w:hAnsi="Garamond" w:cs="CG Times"/>
                <w:sz w:val="24"/>
              </w:rPr>
            </w:pPr>
          </w:p>
        </w:tc>
        <w:tc>
          <w:tcPr>
            <w:tcW w:w="4761" w:type="dxa"/>
          </w:tcPr>
          <w:p w:rsidR="00403197" w:rsidRPr="00403197" w:rsidRDefault="00403197" w:rsidP="00403197">
            <w:pPr>
              <w:widowControl w:val="0"/>
              <w:spacing w:after="0" w:line="240" w:lineRule="auto"/>
              <w:jc w:val="both"/>
              <w:rPr>
                <w:rFonts w:ascii="Garamond" w:hAnsi="Garamond" w:cs="CG Times"/>
                <w:sz w:val="24"/>
              </w:rPr>
            </w:pPr>
          </w:p>
        </w:tc>
        <w:tc>
          <w:tcPr>
            <w:tcW w:w="1809" w:type="dxa"/>
          </w:tcPr>
          <w:p w:rsidR="00403197" w:rsidRPr="00403197" w:rsidRDefault="00403197" w:rsidP="00403197">
            <w:pPr>
              <w:widowControl w:val="0"/>
              <w:spacing w:after="0" w:line="240" w:lineRule="auto"/>
              <w:jc w:val="both"/>
              <w:rPr>
                <w:rFonts w:ascii="Garamond" w:hAnsi="Garamond" w:cs="CG Times"/>
                <w:sz w:val="24"/>
              </w:rPr>
            </w:pPr>
          </w:p>
        </w:tc>
      </w:tr>
    </w:tbl>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jc w:val="center"/>
        <w:rPr>
          <w:rFonts w:ascii="Garamond" w:hAnsi="Garamond" w:cs="CG Times"/>
          <w:sz w:val="24"/>
        </w:rPr>
      </w:pPr>
      <w:r w:rsidRPr="00403197">
        <w:rPr>
          <w:rFonts w:ascii="Garamond" w:hAnsi="Garamond" w:cs="CG Times"/>
          <w:noProof/>
          <w:sz w:val="24"/>
          <w:lang w:val="en-GB" w:eastAsia="en-GB"/>
        </w:rPr>
        <w:lastRenderedPageBreak/>
        <w:drawing>
          <wp:inline distT="0" distB="0" distL="0" distR="0" wp14:anchorId="2B3A5F04" wp14:editId="795BE787">
            <wp:extent cx="6216556" cy="4114800"/>
            <wp:effectExtent l="19050" t="19050" r="13335"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pronat bashkia tirane_Page_1.jpg"/>
                    <pic:cNvPicPr/>
                  </pic:nvPicPr>
                  <pic:blipFill>
                    <a:blip r:embed="rId16">
                      <a:extLst>
                        <a:ext uri="{28A0092B-C50C-407E-A947-70E740481C1C}">
                          <a14:useLocalDpi xmlns:a14="http://schemas.microsoft.com/office/drawing/2010/main" val="0"/>
                        </a:ext>
                      </a:extLst>
                    </a:blip>
                    <a:stretch>
                      <a:fillRect/>
                    </a:stretch>
                  </pic:blipFill>
                  <pic:spPr>
                    <a:xfrm>
                      <a:off x="0" y="0"/>
                      <a:ext cx="6215859" cy="4114339"/>
                    </a:xfrm>
                    <a:prstGeom prst="rect">
                      <a:avLst/>
                    </a:prstGeom>
                    <a:ln>
                      <a:solidFill>
                        <a:sysClr val="windowText" lastClr="000000">
                          <a:alpha val="99000"/>
                        </a:sysClr>
                      </a:solidFill>
                    </a:ln>
                  </pic:spPr>
                </pic:pic>
              </a:graphicData>
            </a:graphic>
          </wp:inline>
        </w:drawing>
      </w:r>
    </w:p>
    <w:p w:rsidR="00403197" w:rsidRPr="00403197" w:rsidRDefault="00403197" w:rsidP="00403197">
      <w:pPr>
        <w:widowControl w:val="0"/>
        <w:spacing w:after="0" w:line="240" w:lineRule="auto"/>
        <w:jc w:val="center"/>
        <w:rPr>
          <w:rFonts w:ascii="Garamond" w:hAnsi="Garamond" w:cs="CG Times"/>
          <w:sz w:val="24"/>
        </w:rPr>
      </w:pPr>
    </w:p>
    <w:p w:rsidR="00403197" w:rsidRPr="00403197" w:rsidRDefault="00403197" w:rsidP="00403197">
      <w:pPr>
        <w:widowControl w:val="0"/>
        <w:spacing w:after="0" w:line="240" w:lineRule="auto"/>
        <w:jc w:val="center"/>
        <w:rPr>
          <w:rFonts w:ascii="Garamond" w:hAnsi="Garamond" w:cs="CG Times"/>
          <w:sz w:val="24"/>
        </w:rPr>
      </w:pPr>
      <w:r w:rsidRPr="00403197">
        <w:rPr>
          <w:rFonts w:ascii="Garamond" w:hAnsi="Garamond" w:cs="CG Times"/>
          <w:noProof/>
          <w:sz w:val="24"/>
          <w:lang w:val="en-GB" w:eastAsia="en-GB"/>
        </w:rPr>
        <w:drawing>
          <wp:inline distT="0" distB="0" distL="0" distR="0" wp14:anchorId="55CE2665" wp14:editId="60A3D060">
            <wp:extent cx="6346209" cy="4142096"/>
            <wp:effectExtent l="19050" t="19050" r="1651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pronat bashkia tirane_Page_2.jpg"/>
                    <pic:cNvPicPr/>
                  </pic:nvPicPr>
                  <pic:blipFill>
                    <a:blip r:embed="rId17">
                      <a:extLst>
                        <a:ext uri="{28A0092B-C50C-407E-A947-70E740481C1C}">
                          <a14:useLocalDpi xmlns:a14="http://schemas.microsoft.com/office/drawing/2010/main" val="0"/>
                        </a:ext>
                      </a:extLst>
                    </a:blip>
                    <a:stretch>
                      <a:fillRect/>
                    </a:stretch>
                  </pic:blipFill>
                  <pic:spPr>
                    <a:xfrm>
                      <a:off x="0" y="0"/>
                      <a:ext cx="6345944" cy="4141923"/>
                    </a:xfrm>
                    <a:prstGeom prst="rect">
                      <a:avLst/>
                    </a:prstGeom>
                    <a:ln>
                      <a:solidFill>
                        <a:sysClr val="windowText" lastClr="000000">
                          <a:alpha val="99000"/>
                        </a:sysClr>
                      </a:solidFill>
                    </a:ln>
                  </pic:spPr>
                </pic:pic>
              </a:graphicData>
            </a:graphic>
          </wp:inline>
        </w:drawing>
      </w:r>
    </w:p>
    <w:p w:rsidR="00403197" w:rsidRPr="00403197" w:rsidRDefault="00403197" w:rsidP="00403197">
      <w:pPr>
        <w:widowControl w:val="0"/>
        <w:spacing w:after="0" w:line="240" w:lineRule="auto"/>
        <w:jc w:val="center"/>
        <w:rPr>
          <w:rFonts w:ascii="Garamond" w:hAnsi="Garamond" w:cs="CG Times"/>
          <w:sz w:val="24"/>
        </w:rPr>
      </w:pPr>
      <w:r w:rsidRPr="00403197">
        <w:rPr>
          <w:rFonts w:ascii="Garamond" w:hAnsi="Garamond" w:cs="CG Times"/>
          <w:noProof/>
          <w:sz w:val="24"/>
          <w:lang w:val="en-GB" w:eastAsia="en-GB"/>
        </w:rPr>
        <w:lastRenderedPageBreak/>
        <w:drawing>
          <wp:inline distT="0" distB="0" distL="0" distR="0" wp14:anchorId="077DCAFF" wp14:editId="7FE13D20">
            <wp:extent cx="6122822" cy="4154418"/>
            <wp:effectExtent l="19050" t="19050" r="11430" b="177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pronat bashkia tirane_Page_3.jpg"/>
                    <pic:cNvPicPr/>
                  </pic:nvPicPr>
                  <pic:blipFill rotWithShape="1">
                    <a:blip r:embed="rId18">
                      <a:extLst>
                        <a:ext uri="{28A0092B-C50C-407E-A947-70E740481C1C}">
                          <a14:useLocalDpi xmlns:a14="http://schemas.microsoft.com/office/drawing/2010/main" val="0"/>
                        </a:ext>
                      </a:extLst>
                    </a:blip>
                    <a:srcRect t="3238"/>
                    <a:stretch/>
                  </pic:blipFill>
                  <pic:spPr bwMode="auto">
                    <a:xfrm>
                      <a:off x="0" y="0"/>
                      <a:ext cx="6120765" cy="4153022"/>
                    </a:xfrm>
                    <a:prstGeom prst="rect">
                      <a:avLst/>
                    </a:prstGeom>
                    <a:ln>
                      <a:solidFill>
                        <a:sysClr val="windowText" lastClr="000000">
                          <a:alpha val="99000"/>
                        </a:sysClr>
                      </a:solidFill>
                    </a:ln>
                    <a:extLst>
                      <a:ext uri="{53640926-AAD7-44D8-BBD7-CCE9431645EC}">
                        <a14:shadowObscured xmlns:a14="http://schemas.microsoft.com/office/drawing/2010/main"/>
                      </a:ext>
                    </a:extLst>
                  </pic:spPr>
                </pic:pic>
              </a:graphicData>
            </a:graphic>
          </wp:inline>
        </w:drawing>
      </w:r>
    </w:p>
    <w:p w:rsidR="00403197" w:rsidRPr="00403197" w:rsidRDefault="00403197" w:rsidP="00403197">
      <w:pPr>
        <w:widowControl w:val="0"/>
        <w:spacing w:after="0" w:line="240" w:lineRule="auto"/>
        <w:jc w:val="center"/>
        <w:rPr>
          <w:rFonts w:ascii="Garamond" w:hAnsi="Garamond" w:cs="CG Times"/>
          <w:sz w:val="24"/>
        </w:rPr>
      </w:pPr>
    </w:p>
    <w:p w:rsidR="00403197" w:rsidRPr="00403197" w:rsidRDefault="00403197" w:rsidP="00403197">
      <w:pPr>
        <w:widowControl w:val="0"/>
        <w:spacing w:after="0" w:line="240" w:lineRule="auto"/>
        <w:ind w:firstLine="284"/>
        <w:jc w:val="center"/>
        <w:rPr>
          <w:rFonts w:ascii="Garamond" w:hAnsi="Garamond" w:cs="CG Times"/>
          <w:sz w:val="14"/>
          <w:szCs w:val="24"/>
        </w:rPr>
      </w:pPr>
      <w:r w:rsidRPr="00403197">
        <w:rPr>
          <w:rFonts w:ascii="Garamond" w:hAnsi="Garamond" w:cs="CG Times"/>
          <w:noProof/>
          <w:sz w:val="14"/>
          <w:szCs w:val="24"/>
          <w:lang w:val="en-GB" w:eastAsia="en-GB"/>
        </w:rPr>
        <w:drawing>
          <wp:inline distT="0" distB="0" distL="0" distR="0" wp14:anchorId="7EF2E012" wp14:editId="468AFEA9">
            <wp:extent cx="6122822" cy="4109872"/>
            <wp:effectExtent l="19050" t="19050" r="11430" b="241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pronat bashkia tirane_Page_4.jpg"/>
                    <pic:cNvPicPr/>
                  </pic:nvPicPr>
                  <pic:blipFill rotWithShape="1">
                    <a:blip r:embed="rId19">
                      <a:extLst>
                        <a:ext uri="{28A0092B-C50C-407E-A947-70E740481C1C}">
                          <a14:useLocalDpi xmlns:a14="http://schemas.microsoft.com/office/drawing/2010/main" val="0"/>
                        </a:ext>
                      </a:extLst>
                    </a:blip>
                    <a:srcRect t="4586"/>
                    <a:stretch/>
                  </pic:blipFill>
                  <pic:spPr bwMode="auto">
                    <a:xfrm>
                      <a:off x="0" y="0"/>
                      <a:ext cx="6120765" cy="4108491"/>
                    </a:xfrm>
                    <a:prstGeom prst="rect">
                      <a:avLst/>
                    </a:prstGeom>
                    <a:ln>
                      <a:solidFill>
                        <a:sysClr val="windowText" lastClr="000000">
                          <a:alpha val="99000"/>
                        </a:sysClr>
                      </a:solidFill>
                    </a:ln>
                    <a:extLst>
                      <a:ext uri="{53640926-AAD7-44D8-BBD7-CCE9431645EC}">
                        <a14:shadowObscured xmlns:a14="http://schemas.microsoft.com/office/drawing/2010/main"/>
                      </a:ext>
                    </a:extLst>
                  </pic:spPr>
                </pic:pic>
              </a:graphicData>
            </a:graphic>
          </wp:inline>
        </w:drawing>
      </w:r>
      <w:r w:rsidRPr="00403197">
        <w:rPr>
          <w:rFonts w:ascii="Garamond" w:hAnsi="Garamond" w:cs="CG Times"/>
          <w:noProof/>
          <w:sz w:val="14"/>
          <w:szCs w:val="24"/>
          <w:lang w:val="en-GB" w:eastAsia="en-GB"/>
        </w:rPr>
        <w:lastRenderedPageBreak/>
        <w:drawing>
          <wp:inline distT="0" distB="0" distL="0" distR="0" wp14:anchorId="5D58776E" wp14:editId="25EA8F3A">
            <wp:extent cx="6103917" cy="4322619"/>
            <wp:effectExtent l="19050" t="19050" r="11430" b="209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pronat bashkia tirane_Page_5.jpg"/>
                    <pic:cNvPicPr/>
                  </pic:nvPicPr>
                  <pic:blipFill rotWithShape="1">
                    <a:blip r:embed="rId20">
                      <a:extLst>
                        <a:ext uri="{28A0092B-C50C-407E-A947-70E740481C1C}">
                          <a14:useLocalDpi xmlns:a14="http://schemas.microsoft.com/office/drawing/2010/main" val="0"/>
                        </a:ext>
                      </a:extLst>
                    </a:blip>
                    <a:srcRect t="2881" b="162"/>
                    <a:stretch/>
                  </pic:blipFill>
                  <pic:spPr bwMode="auto">
                    <a:xfrm>
                      <a:off x="0" y="0"/>
                      <a:ext cx="6120765" cy="4334550"/>
                    </a:xfrm>
                    <a:prstGeom prst="rect">
                      <a:avLst/>
                    </a:prstGeom>
                    <a:ln>
                      <a:solidFill>
                        <a:sysClr val="windowText" lastClr="000000">
                          <a:alpha val="99000"/>
                        </a:sysClr>
                      </a:solidFill>
                    </a:ln>
                    <a:extLst>
                      <a:ext uri="{53640926-AAD7-44D8-BBD7-CCE9431645EC}">
                        <a14:shadowObscured xmlns:a14="http://schemas.microsoft.com/office/drawing/2010/main"/>
                      </a:ext>
                    </a:extLst>
                  </pic:spPr>
                </pic:pic>
              </a:graphicData>
            </a:graphic>
          </wp:inline>
        </w:drawing>
      </w:r>
    </w:p>
    <w:p w:rsidR="00403197" w:rsidRPr="00403197" w:rsidRDefault="00403197" w:rsidP="00403197">
      <w:pPr>
        <w:keepNext/>
        <w:widowControl w:val="0"/>
        <w:spacing w:after="0" w:line="240" w:lineRule="auto"/>
        <w:jc w:val="center"/>
        <w:outlineLvl w:val="2"/>
        <w:rPr>
          <w:rFonts w:ascii="Garamond" w:hAnsi="Garamond" w:cs="CG Times"/>
          <w:b/>
          <w:bCs/>
          <w:sz w:val="24"/>
        </w:rPr>
      </w:pPr>
    </w:p>
    <w:p w:rsidR="00403197" w:rsidRPr="00403197" w:rsidRDefault="00403197" w:rsidP="00403197">
      <w:pPr>
        <w:spacing w:after="200" w:line="276" w:lineRule="auto"/>
        <w:ind w:firstLine="284"/>
        <w:jc w:val="both"/>
        <w:rPr>
          <w:rFonts w:eastAsia="Calibri"/>
          <w:sz w:val="16"/>
        </w:rPr>
        <w:sectPr w:rsidR="00403197" w:rsidRPr="00403197" w:rsidSect="00403197">
          <w:type w:val="continuous"/>
          <w:pgSz w:w="11907" w:h="16840" w:code="9"/>
          <w:pgMar w:top="720" w:right="1134" w:bottom="720" w:left="1134" w:header="851" w:footer="851" w:gutter="0"/>
          <w:cols w:space="720"/>
          <w:docGrid w:linePitch="360"/>
        </w:sect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lastRenderedPageBreak/>
        <w:t>VENDIM</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Nr. 17, datë 16.1.2019</w:t>
      </w:r>
    </w:p>
    <w:p w:rsidR="00403197" w:rsidRPr="00403197" w:rsidRDefault="00403197" w:rsidP="00403197">
      <w:pPr>
        <w:widowControl w:val="0"/>
        <w:spacing w:after="0" w:line="240" w:lineRule="auto"/>
        <w:ind w:firstLine="284"/>
        <w:jc w:val="both"/>
        <w:rPr>
          <w:rFonts w:ascii="Garamond" w:hAnsi="Garamond" w:cs="CG Times"/>
          <w:b/>
          <w:spacing w:val="-4"/>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 xml:space="preserve">PËR PËRCAKTIMIN E SHOQËRIVE TË TJERA SHTETËRORE OSE PRIVATE, TË RËNDËSISHME PËR INTERESIN E PUBLIKUT, PËR SHKAK TË NATYRËS SË BIZNESIT, MADHËSISË OSE NUMRIT TË PUNËMARRËSVE TË TYRE </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Në mbështetje të nenit 100 të Kushtetutës dhe të shkronjës “ç”, të nenit 2, të pikës 23, të ligjit nr. 10091, datë 5.3.2009, “Për auditimin ligjor, organizimin e profesionit të audituesit ligjor dhe të kontabilistit të miratuar”, të ndryshuar, me propozimin e ministrit të Financave dhe Ekonomisë, Këshilli i Ministrave</w:t>
      </w:r>
    </w:p>
    <w:p w:rsidR="00403197" w:rsidRPr="00403197" w:rsidRDefault="00403197" w:rsidP="00403197">
      <w:pPr>
        <w:widowControl w:val="0"/>
        <w:spacing w:after="0" w:line="240" w:lineRule="auto"/>
        <w:ind w:firstLine="284"/>
        <w:jc w:val="both"/>
        <w:rPr>
          <w:rFonts w:ascii="Garamond" w:hAnsi="Garamond" w:cs="CG Times"/>
          <w:sz w:val="14"/>
          <w:szCs w:val="24"/>
        </w:rPr>
      </w:pPr>
      <w:r w:rsidRPr="00403197">
        <w:rPr>
          <w:rFonts w:ascii="Garamond" w:hAnsi="Garamond" w:cs="CG Times"/>
          <w:sz w:val="14"/>
          <w:szCs w:val="24"/>
        </w:rPr>
        <w:t xml:space="preserve"> </w:t>
      </w: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VENDOSI: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b/>
          <w:spacing w:val="-4"/>
          <w:sz w:val="24"/>
        </w:rPr>
      </w:pPr>
      <w:r w:rsidRPr="00403197">
        <w:rPr>
          <w:rFonts w:ascii="Garamond" w:hAnsi="Garamond" w:cs="CG Times"/>
          <w:b/>
          <w:spacing w:val="-4"/>
          <w:sz w:val="24"/>
        </w:rPr>
        <w:t>I. Të përgjithshme</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Shoqëritë shtetërore ose private, të cilat janë të rëndësishme për interesin e publikut, për shkak të natyrës së biznesit, madhësisë ose numrit të punëmarrësve të tyre, konsiderohen njësi me </w:t>
      </w:r>
      <w:r w:rsidRPr="00403197">
        <w:rPr>
          <w:rFonts w:ascii="Garamond" w:hAnsi="Garamond" w:cs="CG Times"/>
          <w:spacing w:val="-4"/>
          <w:sz w:val="24"/>
        </w:rPr>
        <w:lastRenderedPageBreak/>
        <w:t>interes publik në rastet kur, njëkohësisht, plotësohen kriteret e njërës prej pikave të këtij vendimi, si dhe kushtet e detyrimit të auditimit ligjor të pasqyrave financiare vjetore, të përcaktuara në nenin 41, të ligjit nr. 10091, datë 5.3.2009, “Për auditimin ligjor, organizimin e profesionit të audituesit ligjor dhe të kontabilistit të miratuar”, të ndryshuar.</w:t>
      </w:r>
    </w:p>
    <w:p w:rsidR="00403197" w:rsidRPr="00403197" w:rsidRDefault="00403197" w:rsidP="00403197">
      <w:pPr>
        <w:widowControl w:val="0"/>
        <w:spacing w:after="0" w:line="240" w:lineRule="auto"/>
        <w:ind w:firstLine="284"/>
        <w:jc w:val="both"/>
        <w:rPr>
          <w:rFonts w:ascii="Garamond" w:hAnsi="Garamond" w:cs="CG Times"/>
          <w:b/>
          <w:spacing w:val="-4"/>
          <w:sz w:val="24"/>
        </w:rPr>
      </w:pPr>
      <w:r w:rsidRPr="00403197">
        <w:rPr>
          <w:rFonts w:ascii="Garamond" w:hAnsi="Garamond" w:cs="CG Times"/>
          <w:b/>
          <w:spacing w:val="-4"/>
          <w:sz w:val="24"/>
        </w:rPr>
        <w:t>II. Klasifikimi për shkak të natyrës së biznesit</w:t>
      </w:r>
    </w:p>
    <w:p w:rsidR="00403197" w:rsidRPr="00403197" w:rsidRDefault="00403197" w:rsidP="00403197">
      <w:pPr>
        <w:widowControl w:val="0"/>
        <w:spacing w:after="0" w:line="240" w:lineRule="auto"/>
        <w:ind w:firstLine="284"/>
        <w:jc w:val="both"/>
        <w:rPr>
          <w:rFonts w:ascii="Garamond" w:hAnsi="Garamond" w:cs="CG Times"/>
          <w:b/>
          <w:spacing w:val="-4"/>
          <w:sz w:val="24"/>
        </w:rPr>
      </w:pPr>
      <w:r w:rsidRPr="00403197">
        <w:rPr>
          <w:rFonts w:ascii="Garamond" w:hAnsi="Garamond" w:cs="CG Times"/>
          <w:spacing w:val="-4"/>
          <w:sz w:val="24"/>
        </w:rPr>
        <w:t>Shoqëritë shtetërore ose private, të cilat janë të rëndësishme për interesin e publikut, për shkak të natyrës së biznesit, klasifikohen, si më poshtë:</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 Shoqëri ku shteti ka pjesëmarrje në kapital;</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b) Shoqëri që kanë më shumë se 50% të të ardhurave nga fondet publike;</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c) Shoqëri që operojnë si degë, shoqëria mëmë e të cilave është e listuar në bursë;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ç) Shoqëri të cilat ofrojnë një të mirë publike në aktivitetin e tyre tregtar dhe janë subjekt i rregullatorëve të fushës përkatëse.  </w:t>
      </w:r>
    </w:p>
    <w:p w:rsidR="00403197" w:rsidRPr="00403197" w:rsidRDefault="00403197" w:rsidP="00403197">
      <w:pPr>
        <w:widowControl w:val="0"/>
        <w:spacing w:after="0" w:line="240" w:lineRule="auto"/>
        <w:ind w:firstLine="284"/>
        <w:jc w:val="both"/>
        <w:rPr>
          <w:rFonts w:ascii="Garamond" w:hAnsi="Garamond" w:cs="CG Times"/>
          <w:b/>
          <w:spacing w:val="-4"/>
          <w:sz w:val="24"/>
        </w:rPr>
      </w:pPr>
      <w:r w:rsidRPr="00403197">
        <w:rPr>
          <w:rFonts w:ascii="Garamond" w:hAnsi="Garamond" w:cs="CG Times"/>
          <w:b/>
          <w:spacing w:val="-4"/>
          <w:sz w:val="24"/>
        </w:rPr>
        <w:t>III. Klasifikimi për shkak të madhësisë së biznesit</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lastRenderedPageBreak/>
        <w:t>Shoqëritë shtetërore ose private, të cilat janë të rëndësishme për interesin e publikut, të përcaktuara si njësi ekonomike të mëdha, sipas legjislacionit në fuqi për kontabilitetin dhe pasqyrat financiare, klasifikohen, si më poshtë vijon:</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 Shoqëri që vlerën e totalit të të ardhurave nga veprimtaria ekonomike (qarkullimi) në atë periudhë kontabël e kanë të barabartë ose më të madhe se 1 500 000 000 (një miliard e pesëqind milionë) lekë;</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b) Shoqëri që vlerën e totalit të aktiveve të bilancit në mbyllje të periudhës kontabël e kanë të barabartë ose më të madhe se 750 000 000 (shtatëqind e pesëdhjetë milionë) lekë;</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c) Kur në datën e raportimit një shoqëri i tejkalon ose bie nën kufirin e kritereve të parashikuara në shkronjat “a” dhe “b”, të kësaj pike, cenohet klasifikimi, vetëm nëse kjo ndodh për dy periudha raportuese radhazi.</w:t>
      </w:r>
    </w:p>
    <w:p w:rsidR="00403197" w:rsidRPr="00403197" w:rsidRDefault="00403197" w:rsidP="00403197">
      <w:pPr>
        <w:widowControl w:val="0"/>
        <w:spacing w:after="0" w:line="240" w:lineRule="auto"/>
        <w:ind w:firstLine="284"/>
        <w:jc w:val="both"/>
        <w:rPr>
          <w:rFonts w:ascii="Garamond" w:hAnsi="Garamond" w:cs="CG Times"/>
          <w:b/>
          <w:spacing w:val="-4"/>
          <w:sz w:val="24"/>
        </w:rPr>
      </w:pPr>
      <w:r w:rsidRPr="00403197">
        <w:rPr>
          <w:rFonts w:ascii="Garamond" w:hAnsi="Garamond" w:cs="CG Times"/>
          <w:b/>
          <w:spacing w:val="-4"/>
          <w:sz w:val="24"/>
        </w:rPr>
        <w:t>IV. Klasifikimi për shkak të numrit të punëmarrësve të tyre</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Shoqëritë shtetërore ose private, të cilat janë të rëndësishme për interesin e publikut, për shkak të numrit të punëmarrësve të tyre, klasifikohen, si më poshtë vijon:</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 Shoqëri që, në fund të periudhës kontabël, kanë më shumë se 250 (dyqind e pesëdhjetë) punonjës;</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b) Shoqëri që, për gjithë periudhën kontabël, kanë një numër mesatar punonjësish prej më shumë se 250 (dyqind e pesëdhjetë).</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Ky vendim hyn në fuqi pas botimit në Fletoren Zyrtare.</w:t>
      </w:r>
    </w:p>
    <w:p w:rsidR="00403197" w:rsidRPr="00403197" w:rsidRDefault="00403197" w:rsidP="00403197">
      <w:pPr>
        <w:widowControl w:val="0"/>
        <w:spacing w:after="0" w:line="240" w:lineRule="auto"/>
        <w:ind w:firstLine="284"/>
        <w:jc w:val="right"/>
        <w:rPr>
          <w:rFonts w:ascii="Garamond" w:hAnsi="Garamond" w:cs="CG Times"/>
          <w:bCs/>
          <w:spacing w:val="-4"/>
          <w:sz w:val="24"/>
        </w:rPr>
      </w:pPr>
      <w:r w:rsidRPr="00403197">
        <w:rPr>
          <w:rFonts w:ascii="Garamond" w:hAnsi="Garamond" w:cs="CG Times"/>
          <w:b/>
          <w:bCs/>
          <w:spacing w:val="-4"/>
          <w:sz w:val="24"/>
        </w:rPr>
        <w:t xml:space="preserve">         </w:t>
      </w:r>
      <w:r w:rsidRPr="00403197">
        <w:rPr>
          <w:rFonts w:ascii="Garamond" w:hAnsi="Garamond" w:cs="CG Times"/>
          <w:bCs/>
          <w:spacing w:val="-4"/>
          <w:sz w:val="24"/>
        </w:rPr>
        <w:t>KRYEMINISTRI</w:t>
      </w:r>
    </w:p>
    <w:p w:rsidR="00403197" w:rsidRPr="00403197" w:rsidRDefault="00403197" w:rsidP="00403197">
      <w:pPr>
        <w:widowControl w:val="0"/>
        <w:spacing w:after="0" w:line="240" w:lineRule="auto"/>
        <w:ind w:firstLine="284"/>
        <w:jc w:val="right"/>
        <w:rPr>
          <w:rFonts w:ascii="Garamond" w:hAnsi="Garamond" w:cs="CG Times"/>
          <w:b/>
          <w:bCs/>
          <w:spacing w:val="-4"/>
          <w:sz w:val="24"/>
        </w:rPr>
      </w:pPr>
      <w:r w:rsidRPr="00403197">
        <w:rPr>
          <w:rFonts w:ascii="Garamond" w:hAnsi="Garamond" w:cs="CG Times"/>
          <w:bCs/>
          <w:spacing w:val="-4"/>
          <w:sz w:val="24"/>
        </w:rPr>
        <w:tab/>
      </w:r>
      <w:r w:rsidRPr="00403197">
        <w:rPr>
          <w:rFonts w:ascii="Garamond" w:hAnsi="Garamond" w:cs="CG Times"/>
          <w:b/>
          <w:bCs/>
          <w:spacing w:val="-4"/>
          <w:sz w:val="24"/>
        </w:rPr>
        <w:t>Edi Rama</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VENDIM</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 xml:space="preserve">Nr. 18, datë 16.1.2019 </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 xml:space="preserve"> PËR DISA NDRYSHIME NË VENDIMIN NR. 1086, DATË 14.12.2013, TË KËSHILLIT TË MINISTRAVE, “PËR KRIJIMIN E TASK-FORCËS PËR PËRMIRËSIMIN E NIVELIT TË ARKËTIMEVE DHE ULJEN E NIVELIT TË HUMBJEVE NË SISTEMIN E SHPËRNDARJES SË ENERGJISË ELEKTRIKE”, </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TË NDRYSHUAR</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Në mbështetje të nenit 100 të Kushtetutës, me propozimin e ministrit të Infrastrukturës dhe Energjisë, Këshilli i Ministrave</w:t>
      </w: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lastRenderedPageBreak/>
        <w:t xml:space="preserve">VENDOSI: </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1. Paragrafi i fundit i pikës 3 dhe pika 5/1, e vendimit nr. 1086, datë 14.12.2013, të Këshillit të Ministrave,</w:t>
      </w:r>
      <w:r w:rsidRPr="00403197">
        <w:rPr>
          <w:rFonts w:ascii="Garamond" w:hAnsi="Garamond" w:cs="CG Times"/>
          <w:bCs/>
          <w:spacing w:val="-4"/>
          <w:sz w:val="24"/>
        </w:rPr>
        <w:t xml:space="preserve"> </w:t>
      </w:r>
      <w:r w:rsidRPr="00403197">
        <w:rPr>
          <w:rFonts w:ascii="Garamond" w:hAnsi="Garamond" w:cs="CG Times"/>
          <w:spacing w:val="-4"/>
          <w:sz w:val="24"/>
        </w:rPr>
        <w:t xml:space="preserve">të ndryshuar, shfuqizohen.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2. Operatori i Shpërndarjes së Energjisë Elektrike sh.a. (OSHEE) të pasqyrojë ndryshimet përkatëse në strukturën e brendshme, duke përcaktuar ngritjen dhe funksionimin e një njësie operacionale speciale, në mbështetje të Task-Forcës, për evidentimin dhe ndërprerjen e lidhjeve e të ndërhyrjeve të paligjshme në rrjetin e shpërndarjes dhe në sistemin e matjes së energjisë elektrike, si pjesë e strukturës së OSHEE sh.a.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3. Ngarkohen Ministria e Infrastrukturës dhe Energjisë dhe OSHEE sh.a.,</w:t>
      </w:r>
      <w:r w:rsidRPr="00403197">
        <w:rPr>
          <w:rFonts w:ascii="Garamond" w:hAnsi="Garamond" w:cs="CG Times"/>
          <w:color w:val="FF0000"/>
          <w:spacing w:val="-4"/>
          <w:sz w:val="24"/>
        </w:rPr>
        <w:t xml:space="preserve"> </w:t>
      </w:r>
      <w:r w:rsidRPr="00403197">
        <w:rPr>
          <w:rFonts w:ascii="Garamond" w:hAnsi="Garamond" w:cs="CG Times"/>
          <w:spacing w:val="-4"/>
          <w:sz w:val="24"/>
        </w:rPr>
        <w:t>për zbatimin e këtij vendimi.</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Ky vendim hyn në fuqi pas botimit në Fletoren Zyrtare. </w:t>
      </w:r>
    </w:p>
    <w:p w:rsidR="00403197" w:rsidRPr="00403197" w:rsidRDefault="00403197" w:rsidP="00403197">
      <w:pPr>
        <w:widowControl w:val="0"/>
        <w:spacing w:after="0" w:line="240" w:lineRule="auto"/>
        <w:ind w:firstLine="284"/>
        <w:jc w:val="right"/>
        <w:rPr>
          <w:rFonts w:ascii="Garamond" w:hAnsi="Garamond" w:cs="CG Times"/>
          <w:bCs/>
          <w:spacing w:val="-4"/>
          <w:sz w:val="24"/>
        </w:rPr>
      </w:pPr>
      <w:r w:rsidRPr="00403197">
        <w:rPr>
          <w:rFonts w:ascii="Garamond" w:hAnsi="Garamond" w:cs="CG Times"/>
          <w:bCs/>
          <w:spacing w:val="-4"/>
          <w:sz w:val="24"/>
        </w:rPr>
        <w:t>KRYEMINISTRI</w:t>
      </w:r>
    </w:p>
    <w:p w:rsidR="00403197" w:rsidRPr="00403197" w:rsidRDefault="00403197" w:rsidP="00403197">
      <w:pPr>
        <w:widowControl w:val="0"/>
        <w:spacing w:after="0" w:line="240" w:lineRule="auto"/>
        <w:ind w:firstLine="284"/>
        <w:jc w:val="right"/>
        <w:rPr>
          <w:rFonts w:ascii="Garamond" w:hAnsi="Garamond" w:cs="CG Times"/>
          <w:b/>
          <w:bCs/>
          <w:spacing w:val="-4"/>
          <w:sz w:val="24"/>
        </w:rPr>
      </w:pPr>
      <w:r w:rsidRPr="00403197">
        <w:rPr>
          <w:rFonts w:ascii="Garamond" w:hAnsi="Garamond" w:cs="CG Times"/>
          <w:bCs/>
          <w:spacing w:val="-4"/>
          <w:sz w:val="24"/>
        </w:rPr>
        <w:tab/>
      </w:r>
      <w:r w:rsidRPr="00403197">
        <w:rPr>
          <w:rFonts w:ascii="Garamond" w:hAnsi="Garamond" w:cs="CG Times"/>
          <w:b/>
          <w:bCs/>
          <w:spacing w:val="-4"/>
          <w:sz w:val="24"/>
        </w:rPr>
        <w:t>Edi Rama</w:t>
      </w:r>
    </w:p>
    <w:p w:rsidR="00403197" w:rsidRPr="00403197" w:rsidRDefault="00403197" w:rsidP="00403197">
      <w:pPr>
        <w:widowControl w:val="0"/>
        <w:spacing w:after="0" w:line="240" w:lineRule="auto"/>
        <w:ind w:firstLine="284"/>
        <w:jc w:val="both"/>
        <w:rPr>
          <w:rFonts w:ascii="Garamond" w:hAnsi="Garamond" w:cs="CG Times"/>
          <w:spacing w:val="-4"/>
          <w:sz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VENDIM</w:t>
      </w:r>
    </w:p>
    <w:p w:rsidR="00403197" w:rsidRPr="00403197" w:rsidRDefault="00403197" w:rsidP="00403197">
      <w:pPr>
        <w:keepNext/>
        <w:widowControl w:val="0"/>
        <w:spacing w:after="0" w:line="240" w:lineRule="auto"/>
        <w:jc w:val="center"/>
        <w:outlineLvl w:val="2"/>
        <w:rPr>
          <w:rFonts w:ascii="Garamond" w:hAnsi="Garamond"/>
          <w:b/>
          <w:bCs/>
          <w:spacing w:val="-4"/>
          <w:sz w:val="24"/>
        </w:rPr>
      </w:pPr>
      <w:r w:rsidRPr="00403197">
        <w:rPr>
          <w:rFonts w:ascii="Garamond" w:hAnsi="Garamond"/>
          <w:b/>
          <w:bCs/>
          <w:spacing w:val="-4"/>
          <w:sz w:val="24"/>
        </w:rPr>
        <w:t>Nr. 19, datë 16.1.2019</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PËR SHPRONËSIMIN, PËR INTERES PUBLIK, TË PRONARËVE TË PASURIVE TË PALUAJTSHME, PRONË PRIVATE, QË PREKEN NGA REALIZIMI I PROJEKTIT “PËR RIKUALIFIKIMIN URBAN DHE ZHVILLIMIN E BLLOKUT NR. 2, QENDRA E QYTETIT ROSKOVEC”</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Në mbështetje të nenit 100 të Kushtetutës, të neneve 5, 20 e 21, të ligjit nr. 8561, datë 22.12.1999, “Për shpronësimet dhe marrjen në përdorim të përkohshëm të pasurisë, pronë private, për interes publik”, të ndryshuar, të ligjit nr. 9936, datë 26.6.2008, “Për menaxhimin e sistemit buxhetor në Republikën e Shqipërisë”, të ndryshuar, dhe të ligjit nr. 99/2018, “Për buxhetin e vitit 2019”, me propozimin e ministrit të Infrastrukturës dhe Energjisë, Këshilli i Ministrave</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VENDOSI: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1. Shpronësimin, për interes publik, të pronarëve të pasurive të paluajtshme, pronë private, që preken nga realizimi i projektit “Për rikualifikimin urban dhe zhvillimin e bllokut nr. 2, qendra e qytetit Roskovec”. </w:t>
      </w:r>
    </w:p>
    <w:p w:rsidR="00403197" w:rsidRPr="00403197" w:rsidRDefault="00403197" w:rsidP="00403197">
      <w:pPr>
        <w:widowControl w:val="0"/>
        <w:spacing w:after="0" w:line="240" w:lineRule="auto"/>
        <w:ind w:firstLine="284"/>
        <w:jc w:val="both"/>
        <w:rPr>
          <w:rFonts w:ascii="Garamond" w:hAnsi="Garamond" w:cs="CG Times"/>
          <w:spacing w:val="-4"/>
          <w:sz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lastRenderedPageBreak/>
        <w:t xml:space="preserve">2. Shpronësimi të bëhet në favor të Bashkisë Roskovec. </w:t>
      </w:r>
    </w:p>
    <w:p w:rsidR="00403197" w:rsidRPr="00403197" w:rsidRDefault="00403197" w:rsidP="00403197">
      <w:pPr>
        <w:widowControl w:val="0"/>
        <w:spacing w:after="0" w:line="240" w:lineRule="auto"/>
        <w:ind w:firstLine="284"/>
        <w:jc w:val="both"/>
        <w:rPr>
          <w:rFonts w:ascii="Garamond" w:hAnsi="Garamond" w:cs="CG Times"/>
          <w:sz w:val="24"/>
        </w:rPr>
      </w:pPr>
      <w:r w:rsidRPr="00403197">
        <w:rPr>
          <w:rFonts w:ascii="Garamond" w:hAnsi="Garamond" w:cs="CG Times"/>
          <w:spacing w:val="-4"/>
          <w:sz w:val="24"/>
        </w:rPr>
        <w:t xml:space="preserve">3. Pronarët e pasurive të paluajtshme, që shpronësohen, të kompensohen në vlerë të plotë, sipas masës përkatëse, që paraqitet në tabelën bashkëlidhur këtij vendimi, për pasuritë e llojit </w:t>
      </w:r>
      <w:r w:rsidRPr="00403197">
        <w:rPr>
          <w:rFonts w:ascii="Garamond" w:hAnsi="Garamond" w:cs="CG Times"/>
          <w:sz w:val="24"/>
        </w:rPr>
        <w:t xml:space="preserve">“truall” dhe “ndërtesë”, me një vlerë të përgjithshme prej 24 435 412 (njëzet e katër milionë e katërqind e tridhjetë e pesë mijë e katërqind e dymbëdhjetë) lekësh. </w:t>
      </w:r>
    </w:p>
    <w:p w:rsidR="00403197" w:rsidRPr="00403197" w:rsidRDefault="00403197" w:rsidP="00403197">
      <w:pPr>
        <w:widowControl w:val="0"/>
        <w:spacing w:after="0" w:line="240" w:lineRule="auto"/>
        <w:ind w:firstLine="284"/>
        <w:jc w:val="both"/>
        <w:rPr>
          <w:rFonts w:ascii="Garamond" w:hAnsi="Garamond" w:cs="CG Times"/>
          <w:sz w:val="24"/>
        </w:rPr>
      </w:pPr>
      <w:r w:rsidRPr="00403197">
        <w:rPr>
          <w:rFonts w:ascii="Garamond" w:hAnsi="Garamond" w:cs="CG Times"/>
          <w:sz w:val="24"/>
        </w:rPr>
        <w:t xml:space="preserve">4. Vlera e përgjithshme e shpronësimit, për pasuritë e llojit “truall” dhe “ndërtesë”, me vlerë 24 435 412 (njëzet e katër milionë e katërqind e tridhjetë e pesë mijë e katërqind e dymbëdhjetë) lekë, të përballohet nga llogaria “Fondi i shpronësimeve”, në Bankën e Shqipërisë. </w:t>
      </w:r>
    </w:p>
    <w:p w:rsidR="00403197" w:rsidRPr="00403197" w:rsidRDefault="00403197" w:rsidP="00403197">
      <w:pPr>
        <w:widowControl w:val="0"/>
        <w:spacing w:after="0" w:line="240" w:lineRule="auto"/>
        <w:ind w:firstLine="284"/>
        <w:jc w:val="both"/>
        <w:rPr>
          <w:rFonts w:ascii="Garamond" w:hAnsi="Garamond" w:cs="CG Times"/>
          <w:sz w:val="24"/>
        </w:rPr>
      </w:pPr>
      <w:r w:rsidRPr="00403197">
        <w:rPr>
          <w:rFonts w:ascii="Garamond" w:hAnsi="Garamond" w:cs="CG Times"/>
          <w:sz w:val="24"/>
        </w:rPr>
        <w:t xml:space="preserve">5. Shpenzimet procedurale, në vlerën 50 000 (pesëdhjetë mijë) lekë, të përballohen nga fondet e Ministrisë së Infrastrukturës dhe Energjisë. </w:t>
      </w:r>
    </w:p>
    <w:p w:rsidR="00403197" w:rsidRPr="00403197" w:rsidRDefault="00403197" w:rsidP="00403197">
      <w:pPr>
        <w:widowControl w:val="0"/>
        <w:spacing w:after="0" w:line="240" w:lineRule="auto"/>
        <w:ind w:firstLine="284"/>
        <w:jc w:val="both"/>
        <w:rPr>
          <w:rFonts w:ascii="Garamond" w:hAnsi="Garamond" w:cs="CG Times"/>
          <w:sz w:val="24"/>
        </w:rPr>
      </w:pPr>
      <w:r w:rsidRPr="00403197">
        <w:rPr>
          <w:rFonts w:ascii="Garamond" w:hAnsi="Garamond" w:cs="CG Times"/>
          <w:sz w:val="24"/>
        </w:rPr>
        <w:t xml:space="preserve">6. Shpronësimi të fillojë menjëherë pas botimit të këtij vendimi në Fletoren Zyrtare. </w:t>
      </w:r>
    </w:p>
    <w:p w:rsidR="00403197" w:rsidRPr="00403197" w:rsidRDefault="00403197" w:rsidP="00403197">
      <w:pPr>
        <w:widowControl w:val="0"/>
        <w:spacing w:after="0" w:line="240" w:lineRule="auto"/>
        <w:ind w:firstLine="284"/>
        <w:jc w:val="both"/>
        <w:rPr>
          <w:rFonts w:ascii="Garamond" w:hAnsi="Garamond" w:cs="CG Times"/>
          <w:sz w:val="24"/>
        </w:rPr>
      </w:pPr>
      <w:r w:rsidRPr="00403197">
        <w:rPr>
          <w:rFonts w:ascii="Garamond" w:hAnsi="Garamond" w:cs="CG Times"/>
          <w:sz w:val="24"/>
        </w:rPr>
        <w:t xml:space="preserve">7. Pronarët e pasurive të paluajtshme, që shpronësohen, sipas tabelës që i bashkëlidhet këtij vendimi, të kompensohen, për efekt shpronësimi, pasi të kenë paraqitur dokumentacionin justifikues për likuidim pranë Bashkisë Roskovec. </w:t>
      </w: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lastRenderedPageBreak/>
        <w:t xml:space="preserve">8. Zyra Vendore e Regjistrimit të Pasurive të Paluajtshme Fier, brenda 30 ditëve, nga data e miratimit të këtij vendimi, në bashkëpunim me Bashkinë Roskovec, të fillojë procedurat për hedhjen e gjurmës së projektit në hartën kadastrale, sipas planimetrisë së shpronësimit të miratuar, dhe të bëjnë kalimin e pronësisë, për pasuritë e shpronësuara, në favor të shtetit, përfaqësuar nga Bashkia Roskovec.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9. Zyra Vendore e Regjistrimit të Pasurive të Paluajtshme Fier të pezullojë të gjitha transaksionet me pasuritë e shpronësuara, deri në momentin kur do të realizohen procesi i hedhjes së gjurmës së projektit në hartën kadastrale dhe kalimi i pronësisë në favor të shtetit për pasuritë e shpronësuara.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10. Ngarkohen Ministria e Infrastrukturës dhe Energjisë, Ministria e Financave dhe Ekonomisë, Bashkia Roskovec, Zyra Qendrore e Regjistrimit të Pasurive të Paluajtshme dhe Zyra Vendore e Regjistrimit të Pasurive të Paluajtshme Fier për zbatimin e këtij vendimi.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Ky vendim hyn në fuqi menjëherë dhe botohet në Fletoren Zyrtare.</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right"/>
        <w:rPr>
          <w:rFonts w:ascii="Garamond" w:hAnsi="Garamond" w:cs="CG Times"/>
          <w:bCs/>
          <w:spacing w:val="-4"/>
          <w:sz w:val="24"/>
        </w:rPr>
      </w:pPr>
      <w:r w:rsidRPr="00403197">
        <w:rPr>
          <w:rFonts w:ascii="Garamond" w:hAnsi="Garamond" w:cs="CG Times"/>
          <w:bCs/>
          <w:spacing w:val="-4"/>
          <w:sz w:val="24"/>
        </w:rPr>
        <w:t>KRYEMINISTRI</w:t>
      </w:r>
    </w:p>
    <w:p w:rsidR="00403197" w:rsidRPr="00403197" w:rsidRDefault="00403197" w:rsidP="00403197">
      <w:pPr>
        <w:widowControl w:val="0"/>
        <w:spacing w:after="0" w:line="240" w:lineRule="auto"/>
        <w:ind w:firstLine="284"/>
        <w:jc w:val="right"/>
        <w:rPr>
          <w:rFonts w:ascii="Garamond" w:hAnsi="Garamond" w:cs="CG Times"/>
          <w:b/>
          <w:bCs/>
          <w:spacing w:val="-4"/>
          <w:sz w:val="24"/>
        </w:rPr>
      </w:pPr>
      <w:r w:rsidRPr="00403197">
        <w:rPr>
          <w:rFonts w:ascii="Garamond" w:hAnsi="Garamond" w:cs="CG Times"/>
          <w:bCs/>
          <w:spacing w:val="-4"/>
          <w:sz w:val="24"/>
        </w:rPr>
        <w:tab/>
      </w:r>
      <w:r w:rsidRPr="00403197">
        <w:rPr>
          <w:rFonts w:ascii="Garamond" w:hAnsi="Garamond" w:cs="CG Times"/>
          <w:b/>
          <w:bCs/>
          <w:spacing w:val="-4"/>
          <w:sz w:val="24"/>
        </w:rPr>
        <w:t>Edi Rama</w:t>
      </w:r>
    </w:p>
    <w:p w:rsidR="00403197" w:rsidRPr="00403197" w:rsidRDefault="00403197" w:rsidP="00403197">
      <w:pPr>
        <w:widowControl w:val="0"/>
        <w:spacing w:after="0" w:line="240" w:lineRule="auto"/>
        <w:ind w:firstLine="284"/>
        <w:jc w:val="both"/>
        <w:rPr>
          <w:rFonts w:ascii="Garamond" w:hAnsi="Garamond" w:cs="CG Times"/>
          <w:spacing w:val="-4"/>
          <w:sz w:val="24"/>
        </w:rPr>
      </w:pPr>
    </w:p>
    <w:p w:rsidR="00403197" w:rsidRPr="00403197" w:rsidRDefault="00403197" w:rsidP="00403197">
      <w:pPr>
        <w:widowControl w:val="0"/>
        <w:spacing w:after="0" w:line="240" w:lineRule="auto"/>
        <w:ind w:firstLine="284"/>
        <w:jc w:val="both"/>
        <w:rPr>
          <w:rFonts w:ascii="Garamond" w:hAnsi="Garamond" w:cs="CG Times"/>
          <w:spacing w:val="-4"/>
          <w:sz w:val="24"/>
        </w:rPr>
        <w:sectPr w:rsidR="00403197" w:rsidRPr="00403197" w:rsidSect="00403197">
          <w:type w:val="continuous"/>
          <w:pgSz w:w="11907" w:h="16840" w:code="9"/>
          <w:pgMar w:top="720" w:right="1134" w:bottom="720" w:left="1134" w:header="851" w:footer="851" w:gutter="0"/>
          <w:cols w:num="2" w:space="454"/>
          <w:docGrid w:linePitch="360"/>
        </w:sectPr>
      </w:pPr>
    </w:p>
    <w:p w:rsidR="00403197" w:rsidRPr="00403197" w:rsidRDefault="00403197" w:rsidP="00403197">
      <w:pPr>
        <w:widowControl w:val="0"/>
        <w:spacing w:after="0" w:line="240" w:lineRule="auto"/>
        <w:ind w:firstLine="284"/>
        <w:jc w:val="center"/>
        <w:rPr>
          <w:rFonts w:ascii="Garamond" w:hAnsi="Garamond" w:cs="CG Times"/>
          <w:sz w:val="24"/>
        </w:rPr>
      </w:pPr>
      <w:r w:rsidRPr="00403197">
        <w:rPr>
          <w:rFonts w:ascii="Garamond" w:eastAsia="Times New Roman" w:hAnsi="Garamond" w:cs="CG Times"/>
          <w:bCs/>
          <w:color w:val="000000"/>
          <w:sz w:val="20"/>
          <w:szCs w:val="20"/>
        </w:rPr>
        <w:lastRenderedPageBreak/>
        <w:t>LISTA E PRONARËVE, PËR PASURITË E PALUAJTSHME, PRONË PRIVATE, QË SHPRONËSOHEN NGA REALIZIMI I PROJEKTIT</w:t>
      </w:r>
      <w:r w:rsidRPr="00403197">
        <w:rPr>
          <w:rFonts w:ascii="Garamond" w:hAnsi="Garamond" w:cs="CG Times"/>
          <w:sz w:val="24"/>
        </w:rPr>
        <w:t xml:space="preserve"> </w:t>
      </w:r>
    </w:p>
    <w:p w:rsidR="00403197" w:rsidRPr="00403197" w:rsidRDefault="00403197" w:rsidP="00403197">
      <w:pPr>
        <w:widowControl w:val="0"/>
        <w:spacing w:after="0" w:line="240" w:lineRule="auto"/>
        <w:ind w:firstLine="284"/>
        <w:jc w:val="center"/>
        <w:rPr>
          <w:rFonts w:ascii="Garamond" w:hAnsi="Garamond" w:cs="CG Times"/>
          <w:sz w:val="24"/>
        </w:rPr>
      </w:pPr>
      <w:r w:rsidRPr="00403197">
        <w:rPr>
          <w:rFonts w:ascii="Garamond" w:eastAsia="Times New Roman" w:hAnsi="Garamond" w:cs="CG Times"/>
          <w:bCs/>
          <w:color w:val="000000"/>
          <w:sz w:val="20"/>
          <w:szCs w:val="20"/>
        </w:rPr>
        <w:t>“PËR RIKUALIFIKIMIN URBAN DHE ZHVILLIMIN E BLLOKUT NR. 2, QENDRA E QYTETIT ROSKOVEC”</w:t>
      </w:r>
    </w:p>
    <w:p w:rsidR="00403197" w:rsidRPr="00403197" w:rsidRDefault="00403197" w:rsidP="00403197">
      <w:pPr>
        <w:widowControl w:val="0"/>
        <w:spacing w:after="0" w:line="240" w:lineRule="auto"/>
        <w:ind w:firstLine="284"/>
        <w:jc w:val="both"/>
        <w:rPr>
          <w:rFonts w:ascii="Garamond" w:hAnsi="Garamond" w:cs="CG Times"/>
          <w:sz w:val="24"/>
        </w:rPr>
      </w:pPr>
    </w:p>
    <w:tbl>
      <w:tblPr>
        <w:tblW w:w="4889" w:type="pct"/>
        <w:tblLook w:val="04A0" w:firstRow="1" w:lastRow="0" w:firstColumn="1" w:lastColumn="0" w:noHBand="0" w:noVBand="1"/>
      </w:tblPr>
      <w:tblGrid>
        <w:gridCol w:w="582"/>
        <w:gridCol w:w="2232"/>
        <w:gridCol w:w="1257"/>
        <w:gridCol w:w="735"/>
        <w:gridCol w:w="1016"/>
        <w:gridCol w:w="1105"/>
        <w:gridCol w:w="1041"/>
        <w:gridCol w:w="1257"/>
        <w:gridCol w:w="1196"/>
        <w:gridCol w:w="1257"/>
        <w:gridCol w:w="1124"/>
        <w:gridCol w:w="2467"/>
      </w:tblGrid>
      <w:tr w:rsidR="00403197" w:rsidRPr="00403197" w:rsidTr="00403197">
        <w:trPr>
          <w:trHeight w:val="139"/>
        </w:trPr>
        <w:tc>
          <w:tcPr>
            <w:tcW w:w="195"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
                <w:bCs/>
                <w:color w:val="000000"/>
              </w:rPr>
            </w:pPr>
            <w:r w:rsidRPr="00403197">
              <w:rPr>
                <w:rFonts w:ascii="Garamond" w:eastAsia="Times New Roman" w:hAnsi="Garamond"/>
                <w:b/>
                <w:bCs/>
                <w:color w:val="000000"/>
              </w:rPr>
              <w:t>Nr.</w:t>
            </w:r>
          </w:p>
        </w:tc>
        <w:tc>
          <w:tcPr>
            <w:tcW w:w="735" w:type="pct"/>
            <w:tcBorders>
              <w:top w:val="single" w:sz="8" w:space="0" w:color="auto"/>
              <w:left w:val="nil"/>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both"/>
              <w:rPr>
                <w:rFonts w:ascii="Garamond" w:eastAsia="Times New Roman" w:hAnsi="Garamond"/>
                <w:b/>
                <w:bCs/>
                <w:color w:val="000000"/>
              </w:rPr>
            </w:pPr>
            <w:r w:rsidRPr="00403197">
              <w:rPr>
                <w:rFonts w:ascii="Garamond" w:eastAsia="Times New Roman" w:hAnsi="Garamond"/>
                <w:b/>
                <w:bCs/>
                <w:color w:val="000000"/>
              </w:rPr>
              <w:t>Emër atësi mbiemër</w:t>
            </w:r>
          </w:p>
        </w:tc>
        <w:tc>
          <w:tcPr>
            <w:tcW w:w="416" w:type="pct"/>
            <w:tcBorders>
              <w:top w:val="single" w:sz="8" w:space="0" w:color="auto"/>
              <w:left w:val="single" w:sz="4" w:space="0" w:color="auto"/>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
                <w:bCs/>
                <w:color w:val="000000"/>
              </w:rPr>
            </w:pPr>
            <w:r w:rsidRPr="00403197">
              <w:rPr>
                <w:rFonts w:ascii="Garamond" w:eastAsia="Times New Roman" w:hAnsi="Garamond"/>
                <w:b/>
                <w:bCs/>
                <w:color w:val="000000"/>
              </w:rPr>
              <w:t>Nr. i pasurisë</w:t>
            </w:r>
          </w:p>
        </w:tc>
        <w:tc>
          <w:tcPr>
            <w:tcW w:w="245" w:type="pct"/>
            <w:tcBorders>
              <w:top w:val="single" w:sz="8" w:space="0" w:color="auto"/>
              <w:left w:val="nil"/>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
                <w:bCs/>
                <w:color w:val="000000"/>
              </w:rPr>
            </w:pPr>
            <w:r w:rsidRPr="00403197">
              <w:rPr>
                <w:rFonts w:ascii="Garamond" w:eastAsia="Times New Roman" w:hAnsi="Garamond"/>
                <w:b/>
                <w:bCs/>
                <w:color w:val="000000"/>
              </w:rPr>
              <w:t>ZK</w:t>
            </w:r>
          </w:p>
        </w:tc>
        <w:tc>
          <w:tcPr>
            <w:tcW w:w="337" w:type="pct"/>
            <w:tcBorders>
              <w:top w:val="single" w:sz="8" w:space="0" w:color="auto"/>
              <w:left w:val="nil"/>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
                <w:bCs/>
                <w:color w:val="000000"/>
              </w:rPr>
            </w:pPr>
            <w:r w:rsidRPr="00403197">
              <w:rPr>
                <w:rFonts w:ascii="Garamond" w:eastAsia="Times New Roman" w:hAnsi="Garamond"/>
                <w:b/>
                <w:bCs/>
                <w:color w:val="000000"/>
              </w:rPr>
              <w:t>Sip. e truallit e prekur m</w:t>
            </w:r>
            <w:r w:rsidRPr="00403197">
              <w:rPr>
                <w:rFonts w:ascii="Garamond" w:eastAsia="Times New Roman" w:hAnsi="Garamond"/>
                <w:b/>
                <w:bCs/>
                <w:color w:val="000000"/>
                <w:vertAlign w:val="superscript"/>
              </w:rPr>
              <w:t>2</w:t>
            </w:r>
          </w:p>
        </w:tc>
        <w:tc>
          <w:tcPr>
            <w:tcW w:w="366" w:type="pct"/>
            <w:tcBorders>
              <w:top w:val="single" w:sz="8" w:space="0" w:color="auto"/>
              <w:left w:val="nil"/>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
                <w:bCs/>
                <w:color w:val="000000"/>
              </w:rPr>
            </w:pPr>
            <w:r w:rsidRPr="00403197">
              <w:rPr>
                <w:rFonts w:ascii="Garamond" w:eastAsia="Times New Roman" w:hAnsi="Garamond"/>
                <w:b/>
                <w:bCs/>
                <w:color w:val="000000"/>
              </w:rPr>
              <w:t>Çmimi lekë/m</w:t>
            </w:r>
            <w:r w:rsidRPr="00403197">
              <w:rPr>
                <w:rFonts w:ascii="Garamond" w:eastAsia="Times New Roman" w:hAnsi="Garamond"/>
                <w:b/>
                <w:bCs/>
                <w:color w:val="000000"/>
                <w:vertAlign w:val="superscript"/>
              </w:rPr>
              <w:t>2</w:t>
            </w:r>
          </w:p>
        </w:tc>
        <w:tc>
          <w:tcPr>
            <w:tcW w:w="345" w:type="pct"/>
            <w:tcBorders>
              <w:top w:val="single" w:sz="8" w:space="0" w:color="auto"/>
              <w:left w:val="nil"/>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
                <w:bCs/>
                <w:color w:val="000000"/>
              </w:rPr>
            </w:pPr>
            <w:r w:rsidRPr="00403197">
              <w:rPr>
                <w:rFonts w:ascii="Garamond" w:eastAsia="Times New Roman" w:hAnsi="Garamond"/>
                <w:b/>
                <w:bCs/>
                <w:color w:val="000000"/>
              </w:rPr>
              <w:t>Vlera e truallit</w:t>
            </w:r>
          </w:p>
        </w:tc>
        <w:tc>
          <w:tcPr>
            <w:tcW w:w="416" w:type="pct"/>
            <w:tcBorders>
              <w:top w:val="single" w:sz="8" w:space="0" w:color="auto"/>
              <w:left w:val="nil"/>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
                <w:bCs/>
                <w:color w:val="000000"/>
              </w:rPr>
            </w:pPr>
            <w:r w:rsidRPr="00403197">
              <w:rPr>
                <w:rFonts w:ascii="Garamond" w:eastAsia="Times New Roman" w:hAnsi="Garamond"/>
                <w:b/>
                <w:bCs/>
                <w:color w:val="000000"/>
              </w:rPr>
              <w:t>Sip. ndërtesës e prekur</w:t>
            </w:r>
          </w:p>
        </w:tc>
        <w:tc>
          <w:tcPr>
            <w:tcW w:w="396" w:type="pct"/>
            <w:tcBorders>
              <w:top w:val="single" w:sz="8" w:space="0" w:color="auto"/>
              <w:left w:val="nil"/>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
                <w:bCs/>
                <w:color w:val="000000"/>
              </w:rPr>
            </w:pPr>
            <w:r w:rsidRPr="00403197">
              <w:rPr>
                <w:rFonts w:ascii="Garamond" w:eastAsia="Times New Roman" w:hAnsi="Garamond"/>
                <w:b/>
                <w:bCs/>
                <w:color w:val="000000"/>
              </w:rPr>
              <w:t>Çmimi i ndërtesës lekë/m</w:t>
            </w:r>
            <w:r w:rsidRPr="00403197">
              <w:rPr>
                <w:rFonts w:ascii="Garamond" w:eastAsia="Times New Roman" w:hAnsi="Garamond"/>
                <w:b/>
                <w:bCs/>
                <w:color w:val="000000"/>
                <w:vertAlign w:val="superscript"/>
              </w:rPr>
              <w:t>2</w:t>
            </w:r>
          </w:p>
        </w:tc>
        <w:tc>
          <w:tcPr>
            <w:tcW w:w="416" w:type="pct"/>
            <w:tcBorders>
              <w:top w:val="single" w:sz="8" w:space="0" w:color="auto"/>
              <w:left w:val="nil"/>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
                <w:bCs/>
                <w:color w:val="000000"/>
              </w:rPr>
            </w:pPr>
            <w:r w:rsidRPr="00403197">
              <w:rPr>
                <w:rFonts w:ascii="Garamond" w:eastAsia="Times New Roman" w:hAnsi="Garamond"/>
                <w:b/>
                <w:bCs/>
                <w:color w:val="000000"/>
              </w:rPr>
              <w:t>Vlera e ndërtesës</w:t>
            </w:r>
          </w:p>
        </w:tc>
        <w:tc>
          <w:tcPr>
            <w:tcW w:w="372" w:type="pct"/>
            <w:tcBorders>
              <w:top w:val="single" w:sz="8" w:space="0" w:color="auto"/>
              <w:left w:val="nil"/>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
                <w:bCs/>
                <w:color w:val="000000"/>
              </w:rPr>
            </w:pPr>
            <w:r w:rsidRPr="00403197">
              <w:rPr>
                <w:rFonts w:ascii="Garamond" w:eastAsia="Times New Roman" w:hAnsi="Garamond"/>
                <w:b/>
                <w:bCs/>
                <w:color w:val="000000"/>
              </w:rPr>
              <w:t>Vlera totale</w:t>
            </w:r>
          </w:p>
        </w:tc>
        <w:tc>
          <w:tcPr>
            <w:tcW w:w="765" w:type="pct"/>
            <w:tcBorders>
              <w:top w:val="single" w:sz="8" w:space="0" w:color="auto"/>
              <w:left w:val="nil"/>
              <w:bottom w:val="single" w:sz="4" w:space="0" w:color="auto"/>
              <w:right w:val="single" w:sz="8"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
                <w:bCs/>
                <w:color w:val="000000"/>
              </w:rPr>
            </w:pPr>
            <w:r w:rsidRPr="00403197">
              <w:rPr>
                <w:rFonts w:ascii="Garamond" w:eastAsia="Times New Roman" w:hAnsi="Garamond"/>
                <w:b/>
                <w:bCs/>
                <w:color w:val="000000"/>
              </w:rPr>
              <w:t>Shënime sqaruese</w:t>
            </w:r>
          </w:p>
        </w:tc>
      </w:tr>
      <w:tr w:rsidR="00403197" w:rsidRPr="00403197" w:rsidTr="00403197">
        <w:trPr>
          <w:trHeight w:val="139"/>
        </w:trPr>
        <w:tc>
          <w:tcPr>
            <w:tcW w:w="195" w:type="pct"/>
            <w:tcBorders>
              <w:top w:val="nil"/>
              <w:left w:val="single" w:sz="8" w:space="0" w:color="auto"/>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Cs/>
                <w:color w:val="000000"/>
              </w:rPr>
            </w:pPr>
            <w:r w:rsidRPr="00403197">
              <w:rPr>
                <w:rFonts w:ascii="Garamond" w:eastAsia="Times New Roman" w:hAnsi="Garamond"/>
                <w:bCs/>
                <w:color w:val="000000"/>
              </w:rPr>
              <w:t>1</w:t>
            </w:r>
          </w:p>
        </w:tc>
        <w:tc>
          <w:tcPr>
            <w:tcW w:w="735" w:type="pct"/>
            <w:tcBorders>
              <w:top w:val="single" w:sz="4" w:space="0" w:color="auto"/>
              <w:left w:val="nil"/>
              <w:bottom w:val="single" w:sz="4" w:space="0" w:color="auto"/>
              <w:right w:val="single" w:sz="4" w:space="0" w:color="auto"/>
            </w:tcBorders>
            <w:shd w:val="clear" w:color="auto" w:fill="auto"/>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Maliq Hasan Kalemi</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2/442</w:t>
            </w:r>
          </w:p>
        </w:tc>
        <w:tc>
          <w:tcPr>
            <w:tcW w:w="2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3196</w:t>
            </w:r>
          </w:p>
        </w:tc>
        <w:tc>
          <w:tcPr>
            <w:tcW w:w="337"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65</w:t>
            </w:r>
          </w:p>
        </w:tc>
        <w:tc>
          <w:tcPr>
            <w:tcW w:w="36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494</w:t>
            </w:r>
          </w:p>
        </w:tc>
        <w:tc>
          <w:tcPr>
            <w:tcW w:w="3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32110</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23.4</w:t>
            </w:r>
          </w:p>
        </w:tc>
        <w:tc>
          <w:tcPr>
            <w:tcW w:w="39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30000</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702000</w:t>
            </w:r>
          </w:p>
        </w:tc>
        <w:tc>
          <w:tcPr>
            <w:tcW w:w="372"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734110</w:t>
            </w:r>
          </w:p>
        </w:tc>
        <w:tc>
          <w:tcPr>
            <w:tcW w:w="765" w:type="pct"/>
            <w:tcBorders>
              <w:top w:val="nil"/>
              <w:left w:val="nil"/>
              <w:bottom w:val="single" w:sz="4" w:space="0" w:color="auto"/>
              <w:right w:val="single" w:sz="8" w:space="0" w:color="auto"/>
            </w:tcBorders>
            <w:shd w:val="clear" w:color="auto" w:fill="auto"/>
            <w:noWrap/>
            <w:vAlign w:val="center"/>
            <w:hideMark/>
          </w:tcPr>
          <w:p w:rsidR="00403197" w:rsidRPr="00403197" w:rsidRDefault="00403197" w:rsidP="00403197">
            <w:pPr>
              <w:spacing w:after="0" w:line="240" w:lineRule="auto"/>
              <w:rPr>
                <w:rFonts w:ascii="Garamond" w:eastAsia="Times New Roman" w:hAnsi="Garamond"/>
                <w:b/>
                <w:bCs/>
                <w:color w:val="000000"/>
              </w:rPr>
            </w:pPr>
            <w:r w:rsidRPr="00403197">
              <w:rPr>
                <w:rFonts w:ascii="Garamond" w:eastAsia="Times New Roman" w:hAnsi="Garamond"/>
                <w:b/>
                <w:bCs/>
                <w:color w:val="000000"/>
              </w:rPr>
              <w:t>Vërtetim hipotekor</w:t>
            </w:r>
          </w:p>
        </w:tc>
      </w:tr>
      <w:tr w:rsidR="00403197" w:rsidRPr="00403197" w:rsidTr="00403197">
        <w:trPr>
          <w:trHeight w:val="139"/>
        </w:trPr>
        <w:tc>
          <w:tcPr>
            <w:tcW w:w="195" w:type="pct"/>
            <w:tcBorders>
              <w:top w:val="nil"/>
              <w:left w:val="single" w:sz="8" w:space="0" w:color="auto"/>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Cs/>
                <w:color w:val="000000"/>
              </w:rPr>
            </w:pPr>
            <w:r w:rsidRPr="00403197">
              <w:rPr>
                <w:rFonts w:ascii="Garamond" w:eastAsia="Times New Roman" w:hAnsi="Garamond"/>
                <w:bCs/>
                <w:color w:val="000000"/>
              </w:rPr>
              <w:t>2</w:t>
            </w:r>
          </w:p>
        </w:tc>
        <w:tc>
          <w:tcPr>
            <w:tcW w:w="735" w:type="pct"/>
            <w:tcBorders>
              <w:top w:val="single" w:sz="4" w:space="0" w:color="auto"/>
              <w:left w:val="nil"/>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Ilir Neli Koronaci</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2/343</w:t>
            </w:r>
          </w:p>
        </w:tc>
        <w:tc>
          <w:tcPr>
            <w:tcW w:w="2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3196</w:t>
            </w:r>
          </w:p>
        </w:tc>
        <w:tc>
          <w:tcPr>
            <w:tcW w:w="337"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246</w:t>
            </w:r>
          </w:p>
        </w:tc>
        <w:tc>
          <w:tcPr>
            <w:tcW w:w="36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494</w:t>
            </w:r>
          </w:p>
        </w:tc>
        <w:tc>
          <w:tcPr>
            <w:tcW w:w="3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121524</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9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72"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121524</w:t>
            </w:r>
          </w:p>
        </w:tc>
        <w:tc>
          <w:tcPr>
            <w:tcW w:w="765" w:type="pct"/>
            <w:tcBorders>
              <w:top w:val="nil"/>
              <w:left w:val="nil"/>
              <w:bottom w:val="single" w:sz="4" w:space="0" w:color="auto"/>
              <w:right w:val="single" w:sz="8" w:space="0" w:color="auto"/>
            </w:tcBorders>
            <w:shd w:val="clear" w:color="auto" w:fill="auto"/>
            <w:noWrap/>
            <w:vAlign w:val="center"/>
            <w:hideMark/>
          </w:tcPr>
          <w:p w:rsidR="00403197" w:rsidRPr="00403197" w:rsidRDefault="00403197" w:rsidP="00403197">
            <w:pPr>
              <w:spacing w:after="0" w:line="240" w:lineRule="auto"/>
              <w:rPr>
                <w:rFonts w:ascii="Garamond" w:eastAsia="Times New Roman" w:hAnsi="Garamond"/>
                <w:b/>
                <w:bCs/>
                <w:color w:val="000000"/>
              </w:rPr>
            </w:pPr>
            <w:r w:rsidRPr="00403197">
              <w:rPr>
                <w:rFonts w:ascii="Garamond" w:eastAsia="Times New Roman" w:hAnsi="Garamond"/>
                <w:b/>
                <w:bCs/>
                <w:color w:val="000000"/>
              </w:rPr>
              <w:t>Vërtetim hipotekor</w:t>
            </w:r>
          </w:p>
        </w:tc>
      </w:tr>
      <w:tr w:rsidR="00403197" w:rsidRPr="00403197" w:rsidTr="00403197">
        <w:trPr>
          <w:trHeight w:val="139"/>
        </w:trPr>
        <w:tc>
          <w:tcPr>
            <w:tcW w:w="195" w:type="pct"/>
            <w:tcBorders>
              <w:top w:val="nil"/>
              <w:left w:val="single" w:sz="8" w:space="0" w:color="auto"/>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Cs/>
                <w:color w:val="000000"/>
              </w:rPr>
            </w:pPr>
            <w:r w:rsidRPr="00403197">
              <w:rPr>
                <w:rFonts w:ascii="Garamond" w:eastAsia="Times New Roman" w:hAnsi="Garamond"/>
                <w:bCs/>
                <w:color w:val="000000"/>
              </w:rPr>
              <w:t>3</w:t>
            </w:r>
          </w:p>
        </w:tc>
        <w:tc>
          <w:tcPr>
            <w:tcW w:w="735" w:type="pct"/>
            <w:tcBorders>
              <w:top w:val="single" w:sz="4" w:space="0" w:color="auto"/>
              <w:left w:val="nil"/>
              <w:bottom w:val="single" w:sz="4" w:space="0" w:color="auto"/>
              <w:right w:val="single" w:sz="4" w:space="0" w:color="auto"/>
            </w:tcBorders>
            <w:shd w:val="clear" w:color="auto" w:fill="auto"/>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Vladimir Pali Kola      Ardjana Vangjel Kola</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2/342</w:t>
            </w:r>
          </w:p>
        </w:tc>
        <w:tc>
          <w:tcPr>
            <w:tcW w:w="2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3196</w:t>
            </w:r>
          </w:p>
        </w:tc>
        <w:tc>
          <w:tcPr>
            <w:tcW w:w="337"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176</w:t>
            </w:r>
          </w:p>
        </w:tc>
        <w:tc>
          <w:tcPr>
            <w:tcW w:w="36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494</w:t>
            </w:r>
          </w:p>
        </w:tc>
        <w:tc>
          <w:tcPr>
            <w:tcW w:w="3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86944</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9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72"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86944</w:t>
            </w:r>
          </w:p>
        </w:tc>
        <w:tc>
          <w:tcPr>
            <w:tcW w:w="765" w:type="pct"/>
            <w:tcBorders>
              <w:top w:val="nil"/>
              <w:left w:val="nil"/>
              <w:bottom w:val="single" w:sz="4" w:space="0" w:color="auto"/>
              <w:right w:val="single" w:sz="8" w:space="0" w:color="auto"/>
            </w:tcBorders>
            <w:shd w:val="clear" w:color="auto" w:fill="auto"/>
            <w:noWrap/>
            <w:vAlign w:val="center"/>
            <w:hideMark/>
          </w:tcPr>
          <w:p w:rsidR="00403197" w:rsidRPr="00403197" w:rsidRDefault="00403197" w:rsidP="00403197">
            <w:pPr>
              <w:spacing w:after="0" w:line="240" w:lineRule="auto"/>
              <w:rPr>
                <w:rFonts w:ascii="Garamond" w:eastAsia="Times New Roman" w:hAnsi="Garamond"/>
                <w:b/>
                <w:bCs/>
                <w:color w:val="000000"/>
              </w:rPr>
            </w:pPr>
            <w:r w:rsidRPr="00403197">
              <w:rPr>
                <w:rFonts w:ascii="Garamond" w:eastAsia="Times New Roman" w:hAnsi="Garamond"/>
                <w:b/>
                <w:bCs/>
                <w:color w:val="000000"/>
              </w:rPr>
              <w:t>Vërtetim hipotekor</w:t>
            </w:r>
          </w:p>
        </w:tc>
      </w:tr>
      <w:tr w:rsidR="00403197" w:rsidRPr="00403197" w:rsidTr="00403197">
        <w:trPr>
          <w:trHeight w:val="139"/>
        </w:trPr>
        <w:tc>
          <w:tcPr>
            <w:tcW w:w="195" w:type="pct"/>
            <w:tcBorders>
              <w:top w:val="nil"/>
              <w:left w:val="single" w:sz="8" w:space="0" w:color="auto"/>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Cs/>
                <w:color w:val="000000"/>
              </w:rPr>
            </w:pPr>
            <w:r w:rsidRPr="00403197">
              <w:rPr>
                <w:rFonts w:ascii="Garamond" w:eastAsia="Times New Roman" w:hAnsi="Garamond"/>
                <w:bCs/>
                <w:color w:val="000000"/>
              </w:rPr>
              <w:t>4</w:t>
            </w:r>
          </w:p>
        </w:tc>
        <w:tc>
          <w:tcPr>
            <w:tcW w:w="735" w:type="pct"/>
            <w:tcBorders>
              <w:top w:val="single" w:sz="4" w:space="0" w:color="auto"/>
              <w:left w:val="nil"/>
              <w:bottom w:val="single" w:sz="4" w:space="0" w:color="auto"/>
              <w:right w:val="single" w:sz="4" w:space="0" w:color="auto"/>
            </w:tcBorders>
            <w:shd w:val="clear" w:color="auto" w:fill="auto"/>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Selime Xhevair Çepele</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2/340</w:t>
            </w:r>
          </w:p>
        </w:tc>
        <w:tc>
          <w:tcPr>
            <w:tcW w:w="2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3196</w:t>
            </w:r>
          </w:p>
        </w:tc>
        <w:tc>
          <w:tcPr>
            <w:tcW w:w="337"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455</w:t>
            </w:r>
          </w:p>
        </w:tc>
        <w:tc>
          <w:tcPr>
            <w:tcW w:w="36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494</w:t>
            </w:r>
          </w:p>
        </w:tc>
        <w:tc>
          <w:tcPr>
            <w:tcW w:w="3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224770</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9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72"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224770</w:t>
            </w:r>
          </w:p>
        </w:tc>
        <w:tc>
          <w:tcPr>
            <w:tcW w:w="765" w:type="pct"/>
            <w:tcBorders>
              <w:top w:val="nil"/>
              <w:left w:val="nil"/>
              <w:bottom w:val="single" w:sz="4" w:space="0" w:color="auto"/>
              <w:right w:val="single" w:sz="8" w:space="0" w:color="auto"/>
            </w:tcBorders>
            <w:shd w:val="clear" w:color="auto" w:fill="auto"/>
            <w:noWrap/>
            <w:vAlign w:val="center"/>
            <w:hideMark/>
          </w:tcPr>
          <w:p w:rsidR="00403197" w:rsidRPr="00403197" w:rsidRDefault="00403197" w:rsidP="00403197">
            <w:pPr>
              <w:spacing w:after="0" w:line="240" w:lineRule="auto"/>
              <w:rPr>
                <w:rFonts w:ascii="Garamond" w:eastAsia="Times New Roman" w:hAnsi="Garamond"/>
                <w:b/>
                <w:bCs/>
                <w:color w:val="000000"/>
              </w:rPr>
            </w:pPr>
            <w:r w:rsidRPr="00403197">
              <w:rPr>
                <w:rFonts w:ascii="Garamond" w:eastAsia="Times New Roman" w:hAnsi="Garamond"/>
                <w:b/>
                <w:bCs/>
                <w:color w:val="000000"/>
              </w:rPr>
              <w:t>Vërtetim hipotekor</w:t>
            </w:r>
          </w:p>
        </w:tc>
      </w:tr>
      <w:tr w:rsidR="00403197" w:rsidRPr="00403197" w:rsidTr="00403197">
        <w:trPr>
          <w:trHeight w:val="139"/>
        </w:trPr>
        <w:tc>
          <w:tcPr>
            <w:tcW w:w="195" w:type="pct"/>
            <w:tcBorders>
              <w:top w:val="nil"/>
              <w:left w:val="single" w:sz="8" w:space="0" w:color="auto"/>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Cs/>
                <w:color w:val="000000"/>
              </w:rPr>
            </w:pPr>
            <w:r w:rsidRPr="00403197">
              <w:rPr>
                <w:rFonts w:ascii="Garamond" w:eastAsia="Times New Roman" w:hAnsi="Garamond"/>
                <w:bCs/>
                <w:color w:val="000000"/>
              </w:rPr>
              <w:t>5</w:t>
            </w:r>
          </w:p>
        </w:tc>
        <w:tc>
          <w:tcPr>
            <w:tcW w:w="735" w:type="pct"/>
            <w:tcBorders>
              <w:top w:val="single" w:sz="4" w:space="0" w:color="auto"/>
              <w:left w:val="nil"/>
              <w:bottom w:val="single" w:sz="4" w:space="0" w:color="auto"/>
              <w:right w:val="single" w:sz="4" w:space="0" w:color="auto"/>
            </w:tcBorders>
            <w:shd w:val="clear" w:color="auto" w:fill="auto"/>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Kujtim Faik Kapo       Merfa Lime Kapo</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2/331</w:t>
            </w:r>
          </w:p>
        </w:tc>
        <w:tc>
          <w:tcPr>
            <w:tcW w:w="2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3196</w:t>
            </w:r>
          </w:p>
        </w:tc>
        <w:tc>
          <w:tcPr>
            <w:tcW w:w="337"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193</w:t>
            </w:r>
          </w:p>
        </w:tc>
        <w:tc>
          <w:tcPr>
            <w:tcW w:w="36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494</w:t>
            </w:r>
          </w:p>
        </w:tc>
        <w:tc>
          <w:tcPr>
            <w:tcW w:w="3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95342</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9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72"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95342</w:t>
            </w:r>
          </w:p>
        </w:tc>
        <w:tc>
          <w:tcPr>
            <w:tcW w:w="765" w:type="pct"/>
            <w:tcBorders>
              <w:top w:val="nil"/>
              <w:left w:val="nil"/>
              <w:bottom w:val="single" w:sz="4" w:space="0" w:color="auto"/>
              <w:right w:val="single" w:sz="8" w:space="0" w:color="auto"/>
            </w:tcBorders>
            <w:shd w:val="clear" w:color="auto" w:fill="auto"/>
            <w:noWrap/>
            <w:vAlign w:val="center"/>
            <w:hideMark/>
          </w:tcPr>
          <w:p w:rsidR="00403197" w:rsidRPr="00403197" w:rsidRDefault="00403197" w:rsidP="00403197">
            <w:pPr>
              <w:spacing w:after="0" w:line="240" w:lineRule="auto"/>
              <w:rPr>
                <w:rFonts w:ascii="Garamond" w:eastAsia="Times New Roman" w:hAnsi="Garamond"/>
                <w:b/>
                <w:bCs/>
                <w:color w:val="000000"/>
              </w:rPr>
            </w:pPr>
            <w:r w:rsidRPr="00403197">
              <w:rPr>
                <w:rFonts w:ascii="Garamond" w:eastAsia="Times New Roman" w:hAnsi="Garamond"/>
                <w:b/>
                <w:bCs/>
                <w:color w:val="000000"/>
              </w:rPr>
              <w:t>Vërtetim hipotekor</w:t>
            </w:r>
          </w:p>
        </w:tc>
      </w:tr>
      <w:tr w:rsidR="00403197" w:rsidRPr="00403197" w:rsidTr="00403197">
        <w:trPr>
          <w:trHeight w:val="139"/>
        </w:trPr>
        <w:tc>
          <w:tcPr>
            <w:tcW w:w="195" w:type="pct"/>
            <w:tcBorders>
              <w:top w:val="nil"/>
              <w:left w:val="single" w:sz="8" w:space="0" w:color="auto"/>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Cs/>
                <w:color w:val="000000"/>
              </w:rPr>
            </w:pPr>
            <w:r w:rsidRPr="00403197">
              <w:rPr>
                <w:rFonts w:ascii="Garamond" w:eastAsia="Times New Roman" w:hAnsi="Garamond"/>
                <w:bCs/>
                <w:color w:val="000000"/>
              </w:rPr>
              <w:t>6</w:t>
            </w:r>
          </w:p>
        </w:tc>
        <w:tc>
          <w:tcPr>
            <w:tcW w:w="735" w:type="pct"/>
            <w:tcBorders>
              <w:top w:val="single" w:sz="4" w:space="0" w:color="auto"/>
              <w:left w:val="nil"/>
              <w:bottom w:val="single" w:sz="4" w:space="0" w:color="auto"/>
              <w:right w:val="single" w:sz="4" w:space="0" w:color="auto"/>
            </w:tcBorders>
            <w:shd w:val="clear" w:color="auto" w:fill="auto"/>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Fatmir Zija Hasanbelliu</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2/356</w:t>
            </w:r>
          </w:p>
        </w:tc>
        <w:tc>
          <w:tcPr>
            <w:tcW w:w="2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3196</w:t>
            </w:r>
          </w:p>
        </w:tc>
        <w:tc>
          <w:tcPr>
            <w:tcW w:w="337"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762.6</w:t>
            </w:r>
          </w:p>
        </w:tc>
        <w:tc>
          <w:tcPr>
            <w:tcW w:w="36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494</w:t>
            </w:r>
          </w:p>
        </w:tc>
        <w:tc>
          <w:tcPr>
            <w:tcW w:w="3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376724</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9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72"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376724</w:t>
            </w:r>
          </w:p>
        </w:tc>
        <w:tc>
          <w:tcPr>
            <w:tcW w:w="765" w:type="pct"/>
            <w:tcBorders>
              <w:top w:val="nil"/>
              <w:left w:val="nil"/>
              <w:bottom w:val="single" w:sz="4" w:space="0" w:color="auto"/>
              <w:right w:val="single" w:sz="8" w:space="0" w:color="auto"/>
            </w:tcBorders>
            <w:shd w:val="clear" w:color="auto" w:fill="auto"/>
            <w:noWrap/>
            <w:vAlign w:val="center"/>
            <w:hideMark/>
          </w:tcPr>
          <w:p w:rsidR="00403197" w:rsidRPr="00403197" w:rsidRDefault="00403197" w:rsidP="00403197">
            <w:pPr>
              <w:spacing w:after="0" w:line="240" w:lineRule="auto"/>
              <w:rPr>
                <w:rFonts w:ascii="Garamond" w:eastAsia="Times New Roman" w:hAnsi="Garamond"/>
                <w:b/>
                <w:bCs/>
                <w:color w:val="000000"/>
              </w:rPr>
            </w:pPr>
            <w:r w:rsidRPr="00403197">
              <w:rPr>
                <w:rFonts w:ascii="Garamond" w:eastAsia="Times New Roman" w:hAnsi="Garamond"/>
                <w:b/>
                <w:bCs/>
                <w:color w:val="000000"/>
              </w:rPr>
              <w:t>Vërtetim hipotekor</w:t>
            </w:r>
          </w:p>
        </w:tc>
      </w:tr>
      <w:tr w:rsidR="00403197" w:rsidRPr="00403197" w:rsidTr="00403197">
        <w:trPr>
          <w:trHeight w:val="139"/>
        </w:trPr>
        <w:tc>
          <w:tcPr>
            <w:tcW w:w="195" w:type="pct"/>
            <w:tcBorders>
              <w:top w:val="nil"/>
              <w:left w:val="single" w:sz="8" w:space="0" w:color="auto"/>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Cs/>
                <w:color w:val="000000"/>
              </w:rPr>
            </w:pPr>
            <w:r w:rsidRPr="00403197">
              <w:rPr>
                <w:rFonts w:ascii="Garamond" w:eastAsia="Times New Roman" w:hAnsi="Garamond"/>
                <w:bCs/>
                <w:color w:val="000000"/>
              </w:rPr>
              <w:t>7</w:t>
            </w:r>
          </w:p>
        </w:tc>
        <w:tc>
          <w:tcPr>
            <w:tcW w:w="735" w:type="pct"/>
            <w:tcBorders>
              <w:top w:val="single" w:sz="4" w:space="0" w:color="auto"/>
              <w:left w:val="nil"/>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Sabaudin Feridum Begaj</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2/420</w:t>
            </w:r>
          </w:p>
        </w:tc>
        <w:tc>
          <w:tcPr>
            <w:tcW w:w="2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3196</w:t>
            </w:r>
          </w:p>
        </w:tc>
        <w:tc>
          <w:tcPr>
            <w:tcW w:w="337"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2188</w:t>
            </w:r>
          </w:p>
        </w:tc>
        <w:tc>
          <w:tcPr>
            <w:tcW w:w="36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494</w:t>
            </w:r>
          </w:p>
        </w:tc>
        <w:tc>
          <w:tcPr>
            <w:tcW w:w="3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1080872</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9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72"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1080872</w:t>
            </w:r>
          </w:p>
        </w:tc>
        <w:tc>
          <w:tcPr>
            <w:tcW w:w="765" w:type="pct"/>
            <w:tcBorders>
              <w:top w:val="nil"/>
              <w:left w:val="nil"/>
              <w:bottom w:val="single" w:sz="4" w:space="0" w:color="auto"/>
              <w:right w:val="single" w:sz="8" w:space="0" w:color="auto"/>
            </w:tcBorders>
            <w:shd w:val="clear" w:color="auto" w:fill="auto"/>
            <w:noWrap/>
            <w:vAlign w:val="center"/>
            <w:hideMark/>
          </w:tcPr>
          <w:p w:rsidR="00403197" w:rsidRPr="00403197" w:rsidRDefault="00403197" w:rsidP="00403197">
            <w:pPr>
              <w:spacing w:after="0" w:line="240" w:lineRule="auto"/>
              <w:rPr>
                <w:rFonts w:ascii="Garamond" w:eastAsia="Times New Roman" w:hAnsi="Garamond"/>
                <w:b/>
                <w:bCs/>
                <w:color w:val="000000"/>
              </w:rPr>
            </w:pPr>
            <w:r w:rsidRPr="00403197">
              <w:rPr>
                <w:rFonts w:ascii="Garamond" w:eastAsia="Times New Roman" w:hAnsi="Garamond"/>
                <w:b/>
                <w:bCs/>
                <w:color w:val="000000"/>
              </w:rPr>
              <w:t>Vërtetim hipotekor</w:t>
            </w:r>
          </w:p>
        </w:tc>
      </w:tr>
      <w:tr w:rsidR="00403197" w:rsidRPr="00403197" w:rsidTr="00403197">
        <w:trPr>
          <w:trHeight w:val="139"/>
        </w:trPr>
        <w:tc>
          <w:tcPr>
            <w:tcW w:w="195" w:type="pct"/>
            <w:tcBorders>
              <w:top w:val="nil"/>
              <w:left w:val="single" w:sz="8" w:space="0" w:color="auto"/>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Cs/>
                <w:color w:val="000000"/>
              </w:rPr>
            </w:pPr>
            <w:r w:rsidRPr="00403197">
              <w:rPr>
                <w:rFonts w:ascii="Garamond" w:eastAsia="Times New Roman" w:hAnsi="Garamond"/>
                <w:bCs/>
                <w:color w:val="000000"/>
              </w:rPr>
              <w:t>8</w:t>
            </w:r>
          </w:p>
        </w:tc>
        <w:tc>
          <w:tcPr>
            <w:tcW w:w="735" w:type="pct"/>
            <w:tcBorders>
              <w:top w:val="single" w:sz="4" w:space="0" w:color="auto"/>
              <w:left w:val="nil"/>
              <w:bottom w:val="single" w:sz="4" w:space="0" w:color="auto"/>
              <w:right w:val="single" w:sz="4" w:space="0" w:color="auto"/>
            </w:tcBorders>
            <w:shd w:val="clear" w:color="auto" w:fill="auto"/>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Sokol Rrapi Plepi</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2/369</w:t>
            </w:r>
          </w:p>
        </w:tc>
        <w:tc>
          <w:tcPr>
            <w:tcW w:w="2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3196</w:t>
            </w:r>
          </w:p>
        </w:tc>
        <w:tc>
          <w:tcPr>
            <w:tcW w:w="337"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140</w:t>
            </w:r>
          </w:p>
        </w:tc>
        <w:tc>
          <w:tcPr>
            <w:tcW w:w="36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494</w:t>
            </w:r>
          </w:p>
        </w:tc>
        <w:tc>
          <w:tcPr>
            <w:tcW w:w="3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69160</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9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72"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69160</w:t>
            </w:r>
          </w:p>
        </w:tc>
        <w:tc>
          <w:tcPr>
            <w:tcW w:w="765" w:type="pct"/>
            <w:tcBorders>
              <w:top w:val="nil"/>
              <w:left w:val="nil"/>
              <w:bottom w:val="single" w:sz="4" w:space="0" w:color="auto"/>
              <w:right w:val="single" w:sz="8" w:space="0" w:color="auto"/>
            </w:tcBorders>
            <w:shd w:val="clear" w:color="auto" w:fill="auto"/>
            <w:noWrap/>
            <w:vAlign w:val="center"/>
            <w:hideMark/>
          </w:tcPr>
          <w:p w:rsidR="00403197" w:rsidRPr="00403197" w:rsidRDefault="00403197" w:rsidP="00403197">
            <w:pPr>
              <w:spacing w:after="0" w:line="240" w:lineRule="auto"/>
              <w:rPr>
                <w:rFonts w:ascii="Garamond" w:eastAsia="Times New Roman" w:hAnsi="Garamond"/>
                <w:b/>
                <w:bCs/>
                <w:color w:val="000000"/>
              </w:rPr>
            </w:pPr>
            <w:r w:rsidRPr="00403197">
              <w:rPr>
                <w:rFonts w:ascii="Garamond" w:eastAsia="Times New Roman" w:hAnsi="Garamond"/>
                <w:b/>
                <w:bCs/>
                <w:color w:val="000000"/>
              </w:rPr>
              <w:t>Vërtetim hipotekor</w:t>
            </w:r>
          </w:p>
        </w:tc>
      </w:tr>
      <w:tr w:rsidR="00403197" w:rsidRPr="00403197" w:rsidTr="00403197">
        <w:trPr>
          <w:trHeight w:val="139"/>
        </w:trPr>
        <w:tc>
          <w:tcPr>
            <w:tcW w:w="195" w:type="pct"/>
            <w:tcBorders>
              <w:top w:val="nil"/>
              <w:left w:val="single" w:sz="8" w:space="0" w:color="auto"/>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Cs/>
                <w:color w:val="000000"/>
              </w:rPr>
            </w:pPr>
            <w:r w:rsidRPr="00403197">
              <w:rPr>
                <w:rFonts w:ascii="Garamond" w:eastAsia="Times New Roman" w:hAnsi="Garamond"/>
                <w:bCs/>
                <w:color w:val="000000"/>
              </w:rPr>
              <w:t>9</w:t>
            </w:r>
          </w:p>
        </w:tc>
        <w:tc>
          <w:tcPr>
            <w:tcW w:w="735" w:type="pct"/>
            <w:tcBorders>
              <w:top w:val="single" w:sz="4" w:space="0" w:color="auto"/>
              <w:left w:val="nil"/>
              <w:bottom w:val="single" w:sz="4" w:space="0" w:color="auto"/>
              <w:right w:val="single" w:sz="4" w:space="0" w:color="auto"/>
            </w:tcBorders>
            <w:shd w:val="clear" w:color="auto" w:fill="auto"/>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Lupo Jani Ziu</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2/370</w:t>
            </w:r>
          </w:p>
        </w:tc>
        <w:tc>
          <w:tcPr>
            <w:tcW w:w="2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3196</w:t>
            </w:r>
          </w:p>
        </w:tc>
        <w:tc>
          <w:tcPr>
            <w:tcW w:w="337"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83</w:t>
            </w:r>
          </w:p>
        </w:tc>
        <w:tc>
          <w:tcPr>
            <w:tcW w:w="36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494</w:t>
            </w:r>
          </w:p>
        </w:tc>
        <w:tc>
          <w:tcPr>
            <w:tcW w:w="3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41002</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9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72"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41002</w:t>
            </w:r>
          </w:p>
        </w:tc>
        <w:tc>
          <w:tcPr>
            <w:tcW w:w="765" w:type="pct"/>
            <w:tcBorders>
              <w:top w:val="nil"/>
              <w:left w:val="nil"/>
              <w:bottom w:val="single" w:sz="4" w:space="0" w:color="auto"/>
              <w:right w:val="single" w:sz="8" w:space="0" w:color="auto"/>
            </w:tcBorders>
            <w:shd w:val="clear" w:color="auto" w:fill="auto"/>
            <w:noWrap/>
            <w:vAlign w:val="center"/>
            <w:hideMark/>
          </w:tcPr>
          <w:p w:rsidR="00403197" w:rsidRPr="00403197" w:rsidRDefault="00403197" w:rsidP="00403197">
            <w:pPr>
              <w:spacing w:after="0" w:line="240" w:lineRule="auto"/>
              <w:rPr>
                <w:rFonts w:ascii="Garamond" w:eastAsia="Times New Roman" w:hAnsi="Garamond"/>
                <w:b/>
                <w:bCs/>
                <w:color w:val="000000"/>
              </w:rPr>
            </w:pPr>
            <w:r w:rsidRPr="00403197">
              <w:rPr>
                <w:rFonts w:ascii="Garamond" w:eastAsia="Times New Roman" w:hAnsi="Garamond"/>
                <w:b/>
                <w:bCs/>
                <w:color w:val="000000"/>
              </w:rPr>
              <w:t>Vërtetim hipotekor</w:t>
            </w:r>
          </w:p>
        </w:tc>
      </w:tr>
      <w:tr w:rsidR="00403197" w:rsidRPr="00403197" w:rsidTr="00403197">
        <w:trPr>
          <w:trHeight w:val="139"/>
        </w:trPr>
        <w:tc>
          <w:tcPr>
            <w:tcW w:w="195" w:type="pct"/>
            <w:tcBorders>
              <w:top w:val="nil"/>
              <w:left w:val="single" w:sz="8" w:space="0" w:color="auto"/>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Cs/>
                <w:color w:val="000000"/>
              </w:rPr>
            </w:pPr>
            <w:r w:rsidRPr="00403197">
              <w:rPr>
                <w:rFonts w:ascii="Garamond" w:eastAsia="Times New Roman" w:hAnsi="Garamond"/>
                <w:bCs/>
                <w:color w:val="000000"/>
              </w:rPr>
              <w:t>10</w:t>
            </w:r>
          </w:p>
        </w:tc>
        <w:tc>
          <w:tcPr>
            <w:tcW w:w="735" w:type="pct"/>
            <w:tcBorders>
              <w:top w:val="single" w:sz="4" w:space="0" w:color="auto"/>
              <w:left w:val="nil"/>
              <w:bottom w:val="single" w:sz="4" w:space="0" w:color="auto"/>
              <w:right w:val="single" w:sz="4" w:space="0" w:color="auto"/>
            </w:tcBorders>
            <w:shd w:val="clear" w:color="auto" w:fill="auto"/>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Foto Jani Ziu</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2/371</w:t>
            </w:r>
          </w:p>
        </w:tc>
        <w:tc>
          <w:tcPr>
            <w:tcW w:w="2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3196</w:t>
            </w:r>
          </w:p>
        </w:tc>
        <w:tc>
          <w:tcPr>
            <w:tcW w:w="337"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150</w:t>
            </w:r>
          </w:p>
        </w:tc>
        <w:tc>
          <w:tcPr>
            <w:tcW w:w="36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494</w:t>
            </w:r>
          </w:p>
        </w:tc>
        <w:tc>
          <w:tcPr>
            <w:tcW w:w="3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74100</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9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72"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74100</w:t>
            </w:r>
          </w:p>
        </w:tc>
        <w:tc>
          <w:tcPr>
            <w:tcW w:w="765" w:type="pct"/>
            <w:tcBorders>
              <w:top w:val="nil"/>
              <w:left w:val="nil"/>
              <w:bottom w:val="single" w:sz="4" w:space="0" w:color="auto"/>
              <w:right w:val="single" w:sz="8" w:space="0" w:color="auto"/>
            </w:tcBorders>
            <w:shd w:val="clear" w:color="auto" w:fill="auto"/>
            <w:noWrap/>
            <w:vAlign w:val="center"/>
            <w:hideMark/>
          </w:tcPr>
          <w:p w:rsidR="00403197" w:rsidRPr="00403197" w:rsidRDefault="00403197" w:rsidP="00403197">
            <w:pPr>
              <w:spacing w:after="0" w:line="240" w:lineRule="auto"/>
              <w:rPr>
                <w:rFonts w:ascii="Garamond" w:eastAsia="Times New Roman" w:hAnsi="Garamond"/>
                <w:b/>
                <w:bCs/>
                <w:color w:val="000000"/>
              </w:rPr>
            </w:pPr>
            <w:r w:rsidRPr="00403197">
              <w:rPr>
                <w:rFonts w:ascii="Garamond" w:eastAsia="Times New Roman" w:hAnsi="Garamond"/>
                <w:b/>
                <w:bCs/>
                <w:color w:val="000000"/>
              </w:rPr>
              <w:t>Vërtetim hipotekor</w:t>
            </w:r>
          </w:p>
        </w:tc>
      </w:tr>
      <w:tr w:rsidR="00403197" w:rsidRPr="00403197" w:rsidTr="00403197">
        <w:trPr>
          <w:trHeight w:val="139"/>
        </w:trPr>
        <w:tc>
          <w:tcPr>
            <w:tcW w:w="195" w:type="pct"/>
            <w:tcBorders>
              <w:top w:val="nil"/>
              <w:left w:val="single" w:sz="8" w:space="0" w:color="auto"/>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Cs/>
                <w:color w:val="000000"/>
              </w:rPr>
            </w:pPr>
            <w:r w:rsidRPr="00403197">
              <w:rPr>
                <w:rFonts w:ascii="Garamond" w:eastAsia="Times New Roman" w:hAnsi="Garamond"/>
                <w:bCs/>
                <w:color w:val="000000"/>
              </w:rPr>
              <w:t>11</w:t>
            </w:r>
          </w:p>
        </w:tc>
        <w:tc>
          <w:tcPr>
            <w:tcW w:w="735" w:type="pct"/>
            <w:tcBorders>
              <w:top w:val="single" w:sz="4" w:space="0" w:color="auto"/>
              <w:left w:val="nil"/>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Ilir Luftar Buzi</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2/386</w:t>
            </w:r>
          </w:p>
        </w:tc>
        <w:tc>
          <w:tcPr>
            <w:tcW w:w="2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3196</w:t>
            </w:r>
          </w:p>
        </w:tc>
        <w:tc>
          <w:tcPr>
            <w:tcW w:w="337"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459</w:t>
            </w:r>
          </w:p>
        </w:tc>
        <w:tc>
          <w:tcPr>
            <w:tcW w:w="36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494</w:t>
            </w:r>
          </w:p>
        </w:tc>
        <w:tc>
          <w:tcPr>
            <w:tcW w:w="3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226746</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459</w:t>
            </w:r>
          </w:p>
        </w:tc>
        <w:tc>
          <w:tcPr>
            <w:tcW w:w="39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3904768</w:t>
            </w:r>
          </w:p>
        </w:tc>
        <w:tc>
          <w:tcPr>
            <w:tcW w:w="372"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4131514</w:t>
            </w:r>
          </w:p>
        </w:tc>
        <w:tc>
          <w:tcPr>
            <w:tcW w:w="765" w:type="pct"/>
            <w:tcBorders>
              <w:top w:val="nil"/>
              <w:left w:val="nil"/>
              <w:bottom w:val="single" w:sz="4" w:space="0" w:color="auto"/>
              <w:right w:val="single" w:sz="8" w:space="0" w:color="auto"/>
            </w:tcBorders>
            <w:shd w:val="clear" w:color="auto" w:fill="auto"/>
            <w:vAlign w:val="center"/>
            <w:hideMark/>
          </w:tcPr>
          <w:p w:rsidR="00403197" w:rsidRPr="00403197" w:rsidRDefault="00403197" w:rsidP="00403197">
            <w:pPr>
              <w:spacing w:after="0" w:line="240" w:lineRule="auto"/>
              <w:rPr>
                <w:rFonts w:ascii="Garamond" w:eastAsia="Times New Roman" w:hAnsi="Garamond"/>
                <w:b/>
                <w:bCs/>
                <w:color w:val="000000"/>
              </w:rPr>
            </w:pPr>
            <w:r w:rsidRPr="00403197">
              <w:rPr>
                <w:rFonts w:ascii="Garamond" w:eastAsia="Times New Roman" w:hAnsi="Garamond"/>
                <w:b/>
                <w:bCs/>
                <w:color w:val="000000"/>
              </w:rPr>
              <w:t>Konfirmuar nga ZVRPP Fier, me shkresën nr. 7957/2 prot., datë 19.11.2018</w:t>
            </w:r>
          </w:p>
        </w:tc>
      </w:tr>
      <w:tr w:rsidR="00403197" w:rsidRPr="00403197" w:rsidTr="00403197">
        <w:trPr>
          <w:trHeight w:val="139"/>
        </w:trPr>
        <w:tc>
          <w:tcPr>
            <w:tcW w:w="195" w:type="pct"/>
            <w:tcBorders>
              <w:top w:val="nil"/>
              <w:left w:val="single" w:sz="8" w:space="0" w:color="auto"/>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Cs/>
                <w:color w:val="000000"/>
              </w:rPr>
            </w:pPr>
            <w:r w:rsidRPr="00403197">
              <w:rPr>
                <w:rFonts w:ascii="Garamond" w:eastAsia="Times New Roman" w:hAnsi="Garamond"/>
                <w:bCs/>
                <w:color w:val="000000"/>
              </w:rPr>
              <w:t>12</w:t>
            </w:r>
          </w:p>
        </w:tc>
        <w:tc>
          <w:tcPr>
            <w:tcW w:w="735" w:type="pct"/>
            <w:tcBorders>
              <w:top w:val="single" w:sz="4" w:space="0" w:color="auto"/>
              <w:left w:val="nil"/>
              <w:bottom w:val="single" w:sz="4" w:space="0" w:color="auto"/>
              <w:right w:val="single" w:sz="4" w:space="0" w:color="auto"/>
            </w:tcBorders>
            <w:shd w:val="clear" w:color="auto" w:fill="auto"/>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Ilir Luftar Buzi</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2/413</w:t>
            </w:r>
          </w:p>
        </w:tc>
        <w:tc>
          <w:tcPr>
            <w:tcW w:w="2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3196</w:t>
            </w:r>
          </w:p>
        </w:tc>
        <w:tc>
          <w:tcPr>
            <w:tcW w:w="337"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445</w:t>
            </w:r>
          </w:p>
        </w:tc>
        <w:tc>
          <w:tcPr>
            <w:tcW w:w="36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494</w:t>
            </w:r>
          </w:p>
        </w:tc>
        <w:tc>
          <w:tcPr>
            <w:tcW w:w="3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219830</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270</w:t>
            </w:r>
          </w:p>
        </w:tc>
        <w:tc>
          <w:tcPr>
            <w:tcW w:w="39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2450450</w:t>
            </w:r>
          </w:p>
        </w:tc>
        <w:tc>
          <w:tcPr>
            <w:tcW w:w="372"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2670280</w:t>
            </w:r>
          </w:p>
        </w:tc>
        <w:tc>
          <w:tcPr>
            <w:tcW w:w="765" w:type="pct"/>
            <w:tcBorders>
              <w:top w:val="nil"/>
              <w:left w:val="nil"/>
              <w:bottom w:val="single" w:sz="4" w:space="0" w:color="auto"/>
              <w:right w:val="single" w:sz="8" w:space="0" w:color="auto"/>
            </w:tcBorders>
            <w:shd w:val="clear" w:color="auto" w:fill="auto"/>
            <w:noWrap/>
            <w:vAlign w:val="center"/>
            <w:hideMark/>
          </w:tcPr>
          <w:p w:rsidR="00403197" w:rsidRPr="00403197" w:rsidRDefault="00403197" w:rsidP="00403197">
            <w:pPr>
              <w:spacing w:after="0" w:line="240" w:lineRule="auto"/>
              <w:rPr>
                <w:rFonts w:ascii="Garamond" w:eastAsia="Times New Roman" w:hAnsi="Garamond"/>
                <w:b/>
                <w:bCs/>
                <w:color w:val="000000"/>
              </w:rPr>
            </w:pPr>
            <w:r w:rsidRPr="00403197">
              <w:rPr>
                <w:rFonts w:ascii="Garamond" w:eastAsia="Times New Roman" w:hAnsi="Garamond"/>
                <w:b/>
                <w:bCs/>
                <w:color w:val="000000"/>
              </w:rPr>
              <w:t>Vërtetim hipotekor</w:t>
            </w:r>
          </w:p>
        </w:tc>
      </w:tr>
      <w:tr w:rsidR="00403197" w:rsidRPr="00403197" w:rsidTr="00403197">
        <w:trPr>
          <w:trHeight w:val="139"/>
        </w:trPr>
        <w:tc>
          <w:tcPr>
            <w:tcW w:w="195" w:type="pct"/>
            <w:tcBorders>
              <w:top w:val="nil"/>
              <w:left w:val="single" w:sz="8" w:space="0" w:color="auto"/>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Cs/>
                <w:color w:val="000000"/>
              </w:rPr>
            </w:pPr>
            <w:r w:rsidRPr="00403197">
              <w:rPr>
                <w:rFonts w:ascii="Garamond" w:eastAsia="Times New Roman" w:hAnsi="Garamond"/>
                <w:bCs/>
                <w:color w:val="000000"/>
              </w:rPr>
              <w:t>13</w:t>
            </w:r>
          </w:p>
        </w:tc>
        <w:tc>
          <w:tcPr>
            <w:tcW w:w="735" w:type="pct"/>
            <w:tcBorders>
              <w:top w:val="single" w:sz="4" w:space="0" w:color="auto"/>
              <w:left w:val="nil"/>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Betim Rrapush Çepele</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2/385</w:t>
            </w:r>
          </w:p>
        </w:tc>
        <w:tc>
          <w:tcPr>
            <w:tcW w:w="2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3196</w:t>
            </w:r>
          </w:p>
        </w:tc>
        <w:tc>
          <w:tcPr>
            <w:tcW w:w="337"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459</w:t>
            </w:r>
          </w:p>
        </w:tc>
        <w:tc>
          <w:tcPr>
            <w:tcW w:w="36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494</w:t>
            </w:r>
          </w:p>
        </w:tc>
        <w:tc>
          <w:tcPr>
            <w:tcW w:w="3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226746</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459</w:t>
            </w:r>
          </w:p>
        </w:tc>
        <w:tc>
          <w:tcPr>
            <w:tcW w:w="39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3904768</w:t>
            </w:r>
          </w:p>
        </w:tc>
        <w:tc>
          <w:tcPr>
            <w:tcW w:w="372"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4131514</w:t>
            </w:r>
          </w:p>
        </w:tc>
        <w:tc>
          <w:tcPr>
            <w:tcW w:w="765" w:type="pct"/>
            <w:tcBorders>
              <w:top w:val="nil"/>
              <w:left w:val="nil"/>
              <w:bottom w:val="single" w:sz="4" w:space="0" w:color="auto"/>
              <w:right w:val="single" w:sz="8" w:space="0" w:color="auto"/>
            </w:tcBorders>
            <w:shd w:val="clear" w:color="auto" w:fill="auto"/>
            <w:vAlign w:val="center"/>
            <w:hideMark/>
          </w:tcPr>
          <w:p w:rsidR="00403197" w:rsidRPr="00403197" w:rsidRDefault="00403197" w:rsidP="00403197">
            <w:pPr>
              <w:spacing w:after="0" w:line="240" w:lineRule="auto"/>
              <w:rPr>
                <w:rFonts w:ascii="Garamond" w:eastAsia="Times New Roman" w:hAnsi="Garamond"/>
                <w:b/>
                <w:bCs/>
                <w:color w:val="000000"/>
              </w:rPr>
            </w:pPr>
            <w:r w:rsidRPr="00403197">
              <w:rPr>
                <w:rFonts w:ascii="Garamond" w:eastAsia="Times New Roman" w:hAnsi="Garamond"/>
                <w:b/>
                <w:bCs/>
                <w:color w:val="000000"/>
              </w:rPr>
              <w:t>Konfirmuar nga ZVRPP Fier, me shkresën nr. 7957/2 prot., datë 19.11.2018</w:t>
            </w:r>
          </w:p>
        </w:tc>
      </w:tr>
      <w:tr w:rsidR="00403197" w:rsidRPr="00403197" w:rsidTr="00403197">
        <w:trPr>
          <w:trHeight w:val="139"/>
        </w:trPr>
        <w:tc>
          <w:tcPr>
            <w:tcW w:w="195" w:type="pct"/>
            <w:tcBorders>
              <w:top w:val="nil"/>
              <w:left w:val="single" w:sz="8" w:space="0" w:color="auto"/>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Cs/>
                <w:color w:val="000000"/>
              </w:rPr>
            </w:pPr>
            <w:r w:rsidRPr="00403197">
              <w:rPr>
                <w:rFonts w:ascii="Garamond" w:eastAsia="Times New Roman" w:hAnsi="Garamond"/>
                <w:bCs/>
                <w:color w:val="000000"/>
              </w:rPr>
              <w:t>14</w:t>
            </w:r>
          </w:p>
        </w:tc>
        <w:tc>
          <w:tcPr>
            <w:tcW w:w="735" w:type="pct"/>
            <w:tcBorders>
              <w:top w:val="single" w:sz="4" w:space="0" w:color="auto"/>
              <w:left w:val="nil"/>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Ismail Alush Siqeca</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2/118</w:t>
            </w:r>
          </w:p>
        </w:tc>
        <w:tc>
          <w:tcPr>
            <w:tcW w:w="2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3196</w:t>
            </w:r>
          </w:p>
        </w:tc>
        <w:tc>
          <w:tcPr>
            <w:tcW w:w="337"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492</w:t>
            </w:r>
          </w:p>
        </w:tc>
        <w:tc>
          <w:tcPr>
            <w:tcW w:w="36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494</w:t>
            </w:r>
          </w:p>
        </w:tc>
        <w:tc>
          <w:tcPr>
            <w:tcW w:w="3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243048</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492</w:t>
            </w:r>
          </w:p>
        </w:tc>
        <w:tc>
          <w:tcPr>
            <w:tcW w:w="39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4137768</w:t>
            </w:r>
          </w:p>
        </w:tc>
        <w:tc>
          <w:tcPr>
            <w:tcW w:w="372"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4380816</w:t>
            </w:r>
          </w:p>
        </w:tc>
        <w:tc>
          <w:tcPr>
            <w:tcW w:w="765" w:type="pct"/>
            <w:tcBorders>
              <w:top w:val="nil"/>
              <w:left w:val="nil"/>
              <w:bottom w:val="single" w:sz="4" w:space="0" w:color="auto"/>
              <w:right w:val="single" w:sz="8" w:space="0" w:color="auto"/>
            </w:tcBorders>
            <w:shd w:val="clear" w:color="auto" w:fill="auto"/>
            <w:vAlign w:val="center"/>
            <w:hideMark/>
          </w:tcPr>
          <w:p w:rsidR="00403197" w:rsidRPr="00403197" w:rsidRDefault="00403197" w:rsidP="00403197">
            <w:pPr>
              <w:spacing w:after="0" w:line="240" w:lineRule="auto"/>
              <w:rPr>
                <w:rFonts w:ascii="Garamond" w:eastAsia="Times New Roman" w:hAnsi="Garamond"/>
                <w:b/>
                <w:bCs/>
                <w:color w:val="000000"/>
              </w:rPr>
            </w:pPr>
            <w:r w:rsidRPr="00403197">
              <w:rPr>
                <w:rFonts w:ascii="Garamond" w:eastAsia="Times New Roman" w:hAnsi="Garamond"/>
                <w:b/>
                <w:bCs/>
                <w:color w:val="000000"/>
              </w:rPr>
              <w:t>Konfirmuar nga ZVRPP Fier, me shkresën nr. 7957/2 prot., datë 19.11.2018</w:t>
            </w:r>
          </w:p>
        </w:tc>
      </w:tr>
      <w:tr w:rsidR="00403197" w:rsidRPr="00403197" w:rsidTr="00403197">
        <w:trPr>
          <w:trHeight w:val="139"/>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Cs/>
                <w:color w:val="000000"/>
              </w:rPr>
            </w:pPr>
            <w:r w:rsidRPr="00403197">
              <w:rPr>
                <w:rFonts w:ascii="Garamond" w:eastAsia="Times New Roman" w:hAnsi="Garamond"/>
                <w:bCs/>
                <w:color w:val="000000"/>
              </w:rPr>
              <w:lastRenderedPageBreak/>
              <w:t>15</w:t>
            </w:r>
          </w:p>
        </w:tc>
        <w:tc>
          <w:tcPr>
            <w:tcW w:w="735" w:type="pct"/>
            <w:tcBorders>
              <w:top w:val="single" w:sz="4" w:space="0" w:color="auto"/>
              <w:left w:val="nil"/>
              <w:bottom w:val="single" w:sz="4" w:space="0" w:color="auto"/>
              <w:right w:val="single" w:sz="4" w:space="0" w:color="auto"/>
            </w:tcBorders>
            <w:shd w:val="clear" w:color="auto" w:fill="auto"/>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Bashkëpronarët Çullaj, Spahiu, Belshi</w:t>
            </w:r>
          </w:p>
        </w:tc>
        <w:tc>
          <w:tcPr>
            <w:tcW w:w="416" w:type="pct"/>
            <w:tcBorders>
              <w:top w:val="single" w:sz="4" w:space="0" w:color="auto"/>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2/249</w:t>
            </w:r>
          </w:p>
        </w:tc>
        <w:tc>
          <w:tcPr>
            <w:tcW w:w="245" w:type="pct"/>
            <w:tcBorders>
              <w:top w:val="single" w:sz="4" w:space="0" w:color="auto"/>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3196</w:t>
            </w:r>
          </w:p>
        </w:tc>
        <w:tc>
          <w:tcPr>
            <w:tcW w:w="337" w:type="pct"/>
            <w:tcBorders>
              <w:top w:val="single" w:sz="4" w:space="0" w:color="auto"/>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90</w:t>
            </w:r>
          </w:p>
        </w:tc>
        <w:tc>
          <w:tcPr>
            <w:tcW w:w="366" w:type="pct"/>
            <w:tcBorders>
              <w:top w:val="single" w:sz="4" w:space="0" w:color="auto"/>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494</w:t>
            </w:r>
          </w:p>
        </w:tc>
        <w:tc>
          <w:tcPr>
            <w:tcW w:w="345" w:type="pct"/>
            <w:tcBorders>
              <w:top w:val="single" w:sz="4" w:space="0" w:color="auto"/>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44460</w:t>
            </w:r>
          </w:p>
        </w:tc>
        <w:tc>
          <w:tcPr>
            <w:tcW w:w="416" w:type="pct"/>
            <w:tcBorders>
              <w:top w:val="single" w:sz="4" w:space="0" w:color="auto"/>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96" w:type="pct"/>
            <w:tcBorders>
              <w:top w:val="single" w:sz="4" w:space="0" w:color="auto"/>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416" w:type="pct"/>
            <w:tcBorders>
              <w:top w:val="single" w:sz="4" w:space="0" w:color="auto"/>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72" w:type="pct"/>
            <w:tcBorders>
              <w:top w:val="single" w:sz="4" w:space="0" w:color="auto"/>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44460</w:t>
            </w:r>
          </w:p>
        </w:tc>
        <w:tc>
          <w:tcPr>
            <w:tcW w:w="765" w:type="pct"/>
            <w:tcBorders>
              <w:top w:val="single" w:sz="4" w:space="0" w:color="auto"/>
              <w:left w:val="nil"/>
              <w:bottom w:val="single" w:sz="4" w:space="0" w:color="auto"/>
              <w:right w:val="single" w:sz="4" w:space="0" w:color="auto"/>
            </w:tcBorders>
            <w:shd w:val="clear" w:color="auto" w:fill="auto"/>
            <w:noWrap/>
            <w:vAlign w:val="center"/>
            <w:hideMark/>
          </w:tcPr>
          <w:p w:rsidR="00403197" w:rsidRPr="00403197" w:rsidRDefault="00403197" w:rsidP="00403197">
            <w:pPr>
              <w:spacing w:after="0" w:line="240" w:lineRule="auto"/>
              <w:rPr>
                <w:rFonts w:ascii="Garamond" w:eastAsia="Times New Roman" w:hAnsi="Garamond"/>
                <w:b/>
                <w:bCs/>
                <w:color w:val="000000"/>
              </w:rPr>
            </w:pPr>
            <w:r w:rsidRPr="00403197">
              <w:rPr>
                <w:rFonts w:ascii="Garamond" w:eastAsia="Times New Roman" w:hAnsi="Garamond"/>
                <w:b/>
                <w:bCs/>
                <w:color w:val="000000"/>
              </w:rPr>
              <w:t>Urdhër kufizimi</w:t>
            </w:r>
          </w:p>
        </w:tc>
      </w:tr>
      <w:tr w:rsidR="00403197" w:rsidRPr="00403197" w:rsidTr="00403197">
        <w:trPr>
          <w:trHeight w:val="139"/>
        </w:trPr>
        <w:tc>
          <w:tcPr>
            <w:tcW w:w="195" w:type="pct"/>
            <w:tcBorders>
              <w:top w:val="nil"/>
              <w:left w:val="single" w:sz="8" w:space="0" w:color="auto"/>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Cs/>
                <w:color w:val="000000"/>
              </w:rPr>
            </w:pPr>
            <w:r w:rsidRPr="00403197">
              <w:rPr>
                <w:rFonts w:ascii="Garamond" w:eastAsia="Times New Roman" w:hAnsi="Garamond"/>
                <w:bCs/>
                <w:color w:val="000000"/>
              </w:rPr>
              <w:t>16</w:t>
            </w:r>
          </w:p>
        </w:tc>
        <w:tc>
          <w:tcPr>
            <w:tcW w:w="735" w:type="pct"/>
            <w:tcBorders>
              <w:top w:val="single" w:sz="4" w:space="0" w:color="auto"/>
              <w:left w:val="nil"/>
              <w:bottom w:val="single" w:sz="4" w:space="0" w:color="auto"/>
              <w:right w:val="single" w:sz="4" w:space="0" w:color="auto"/>
            </w:tcBorders>
            <w:shd w:val="clear" w:color="auto" w:fill="auto"/>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Arshi Mesut Buzi</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2/172</w:t>
            </w:r>
          </w:p>
        </w:tc>
        <w:tc>
          <w:tcPr>
            <w:tcW w:w="2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3196</w:t>
            </w:r>
          </w:p>
        </w:tc>
        <w:tc>
          <w:tcPr>
            <w:tcW w:w="337"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1154.6</w:t>
            </w:r>
          </w:p>
        </w:tc>
        <w:tc>
          <w:tcPr>
            <w:tcW w:w="36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494</w:t>
            </w:r>
          </w:p>
        </w:tc>
        <w:tc>
          <w:tcPr>
            <w:tcW w:w="3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570372</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9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72"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570372</w:t>
            </w:r>
          </w:p>
        </w:tc>
        <w:tc>
          <w:tcPr>
            <w:tcW w:w="765" w:type="pct"/>
            <w:tcBorders>
              <w:top w:val="nil"/>
              <w:left w:val="nil"/>
              <w:bottom w:val="single" w:sz="4" w:space="0" w:color="auto"/>
              <w:right w:val="single" w:sz="8" w:space="0" w:color="auto"/>
            </w:tcBorders>
            <w:shd w:val="clear" w:color="auto" w:fill="auto"/>
            <w:noWrap/>
            <w:vAlign w:val="center"/>
            <w:hideMark/>
          </w:tcPr>
          <w:p w:rsidR="00403197" w:rsidRPr="00403197" w:rsidRDefault="00403197" w:rsidP="00403197">
            <w:pPr>
              <w:spacing w:after="0" w:line="240" w:lineRule="auto"/>
              <w:rPr>
                <w:rFonts w:ascii="Garamond" w:eastAsia="Times New Roman" w:hAnsi="Garamond"/>
                <w:b/>
                <w:bCs/>
                <w:color w:val="000000"/>
              </w:rPr>
            </w:pPr>
            <w:r w:rsidRPr="00403197">
              <w:rPr>
                <w:rFonts w:ascii="Garamond" w:eastAsia="Times New Roman" w:hAnsi="Garamond"/>
                <w:b/>
                <w:bCs/>
                <w:color w:val="000000"/>
              </w:rPr>
              <w:t>Vërtetim hipotekor</w:t>
            </w:r>
          </w:p>
        </w:tc>
      </w:tr>
      <w:tr w:rsidR="00403197" w:rsidRPr="00403197" w:rsidTr="00403197">
        <w:trPr>
          <w:trHeight w:val="139"/>
        </w:trPr>
        <w:tc>
          <w:tcPr>
            <w:tcW w:w="195" w:type="pct"/>
            <w:tcBorders>
              <w:top w:val="nil"/>
              <w:left w:val="single" w:sz="8" w:space="0" w:color="auto"/>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Cs/>
                <w:color w:val="000000"/>
              </w:rPr>
            </w:pPr>
            <w:r w:rsidRPr="00403197">
              <w:rPr>
                <w:rFonts w:ascii="Garamond" w:eastAsia="Times New Roman" w:hAnsi="Garamond"/>
                <w:bCs/>
                <w:color w:val="000000"/>
              </w:rPr>
              <w:t>17</w:t>
            </w:r>
          </w:p>
        </w:tc>
        <w:tc>
          <w:tcPr>
            <w:tcW w:w="735" w:type="pct"/>
            <w:tcBorders>
              <w:top w:val="single" w:sz="4" w:space="0" w:color="auto"/>
              <w:left w:val="nil"/>
              <w:bottom w:val="single" w:sz="4" w:space="0" w:color="auto"/>
              <w:right w:val="single" w:sz="4" w:space="0" w:color="auto"/>
            </w:tcBorders>
            <w:shd w:val="clear" w:color="auto" w:fill="auto"/>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Arshi Mesut Buzi</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2/123</w:t>
            </w:r>
          </w:p>
        </w:tc>
        <w:tc>
          <w:tcPr>
            <w:tcW w:w="2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3196</w:t>
            </w:r>
          </w:p>
        </w:tc>
        <w:tc>
          <w:tcPr>
            <w:tcW w:w="337"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100</w:t>
            </w:r>
          </w:p>
        </w:tc>
        <w:tc>
          <w:tcPr>
            <w:tcW w:w="36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494</w:t>
            </w:r>
          </w:p>
        </w:tc>
        <w:tc>
          <w:tcPr>
            <w:tcW w:w="3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49400</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100</w:t>
            </w:r>
          </w:p>
        </w:tc>
        <w:tc>
          <w:tcPr>
            <w:tcW w:w="39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781926</w:t>
            </w:r>
          </w:p>
        </w:tc>
        <w:tc>
          <w:tcPr>
            <w:tcW w:w="372"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831326</w:t>
            </w:r>
          </w:p>
        </w:tc>
        <w:tc>
          <w:tcPr>
            <w:tcW w:w="765" w:type="pct"/>
            <w:tcBorders>
              <w:top w:val="nil"/>
              <w:left w:val="nil"/>
              <w:bottom w:val="single" w:sz="4" w:space="0" w:color="auto"/>
              <w:right w:val="single" w:sz="8" w:space="0" w:color="auto"/>
            </w:tcBorders>
            <w:shd w:val="clear" w:color="auto" w:fill="auto"/>
            <w:noWrap/>
            <w:vAlign w:val="center"/>
            <w:hideMark/>
          </w:tcPr>
          <w:p w:rsidR="00403197" w:rsidRPr="00403197" w:rsidRDefault="00403197" w:rsidP="00403197">
            <w:pPr>
              <w:spacing w:after="0" w:line="240" w:lineRule="auto"/>
              <w:rPr>
                <w:rFonts w:ascii="Garamond" w:eastAsia="Times New Roman" w:hAnsi="Garamond"/>
                <w:b/>
                <w:bCs/>
                <w:color w:val="000000"/>
              </w:rPr>
            </w:pPr>
            <w:r w:rsidRPr="00403197">
              <w:rPr>
                <w:rFonts w:ascii="Garamond" w:eastAsia="Times New Roman" w:hAnsi="Garamond"/>
                <w:b/>
                <w:bCs/>
                <w:color w:val="000000"/>
              </w:rPr>
              <w:t>Vërtetim hipotekor</w:t>
            </w:r>
          </w:p>
        </w:tc>
      </w:tr>
      <w:tr w:rsidR="00403197" w:rsidRPr="00403197" w:rsidTr="00403197">
        <w:trPr>
          <w:trHeight w:val="139"/>
        </w:trPr>
        <w:tc>
          <w:tcPr>
            <w:tcW w:w="195" w:type="pct"/>
            <w:tcBorders>
              <w:top w:val="nil"/>
              <w:left w:val="single" w:sz="8" w:space="0" w:color="auto"/>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Cs/>
                <w:color w:val="000000"/>
              </w:rPr>
            </w:pPr>
            <w:r w:rsidRPr="00403197">
              <w:rPr>
                <w:rFonts w:ascii="Garamond" w:eastAsia="Times New Roman" w:hAnsi="Garamond"/>
                <w:bCs/>
                <w:color w:val="000000"/>
              </w:rPr>
              <w:t>18</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Arshi Mesut Buzi</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2/127</w:t>
            </w:r>
          </w:p>
        </w:tc>
        <w:tc>
          <w:tcPr>
            <w:tcW w:w="2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3196</w:t>
            </w:r>
          </w:p>
        </w:tc>
        <w:tc>
          <w:tcPr>
            <w:tcW w:w="337"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180</w:t>
            </w:r>
          </w:p>
        </w:tc>
        <w:tc>
          <w:tcPr>
            <w:tcW w:w="36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494</w:t>
            </w:r>
          </w:p>
        </w:tc>
        <w:tc>
          <w:tcPr>
            <w:tcW w:w="3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88920</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180</w:t>
            </w:r>
          </w:p>
        </w:tc>
        <w:tc>
          <w:tcPr>
            <w:tcW w:w="39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1463936</w:t>
            </w:r>
          </w:p>
        </w:tc>
        <w:tc>
          <w:tcPr>
            <w:tcW w:w="372"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1552856</w:t>
            </w:r>
          </w:p>
        </w:tc>
        <w:tc>
          <w:tcPr>
            <w:tcW w:w="765" w:type="pct"/>
            <w:tcBorders>
              <w:top w:val="nil"/>
              <w:left w:val="nil"/>
              <w:bottom w:val="single" w:sz="4" w:space="0" w:color="auto"/>
              <w:right w:val="single" w:sz="8" w:space="0" w:color="auto"/>
            </w:tcBorders>
            <w:shd w:val="clear" w:color="auto" w:fill="auto"/>
            <w:noWrap/>
            <w:vAlign w:val="center"/>
            <w:hideMark/>
          </w:tcPr>
          <w:p w:rsidR="00403197" w:rsidRPr="00403197" w:rsidRDefault="00403197" w:rsidP="00403197">
            <w:pPr>
              <w:spacing w:after="0" w:line="240" w:lineRule="auto"/>
              <w:rPr>
                <w:rFonts w:ascii="Garamond" w:eastAsia="Times New Roman" w:hAnsi="Garamond"/>
                <w:b/>
                <w:bCs/>
                <w:color w:val="000000"/>
              </w:rPr>
            </w:pPr>
            <w:r w:rsidRPr="00403197">
              <w:rPr>
                <w:rFonts w:ascii="Garamond" w:eastAsia="Times New Roman" w:hAnsi="Garamond"/>
                <w:b/>
                <w:bCs/>
                <w:color w:val="000000"/>
              </w:rPr>
              <w:t>Vërtetim hipotekor</w:t>
            </w:r>
          </w:p>
        </w:tc>
      </w:tr>
      <w:tr w:rsidR="00403197" w:rsidRPr="00403197" w:rsidTr="00403197">
        <w:trPr>
          <w:trHeight w:val="139"/>
        </w:trPr>
        <w:tc>
          <w:tcPr>
            <w:tcW w:w="195" w:type="pct"/>
            <w:tcBorders>
              <w:top w:val="nil"/>
              <w:left w:val="single" w:sz="8" w:space="0" w:color="auto"/>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Cs/>
                <w:color w:val="000000"/>
              </w:rPr>
            </w:pPr>
            <w:r w:rsidRPr="00403197">
              <w:rPr>
                <w:rFonts w:ascii="Garamond" w:eastAsia="Times New Roman" w:hAnsi="Garamond"/>
                <w:bCs/>
                <w:color w:val="000000"/>
              </w:rPr>
              <w:t>19</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Astrit Sali Sanka</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2/284</w:t>
            </w:r>
          </w:p>
        </w:tc>
        <w:tc>
          <w:tcPr>
            <w:tcW w:w="2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3196</w:t>
            </w:r>
          </w:p>
        </w:tc>
        <w:tc>
          <w:tcPr>
            <w:tcW w:w="337"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74</w:t>
            </w:r>
          </w:p>
        </w:tc>
        <w:tc>
          <w:tcPr>
            <w:tcW w:w="36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494</w:t>
            </w:r>
          </w:p>
        </w:tc>
        <w:tc>
          <w:tcPr>
            <w:tcW w:w="3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36556</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9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72"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36556</w:t>
            </w:r>
          </w:p>
        </w:tc>
        <w:tc>
          <w:tcPr>
            <w:tcW w:w="765" w:type="pct"/>
            <w:tcBorders>
              <w:top w:val="nil"/>
              <w:left w:val="nil"/>
              <w:bottom w:val="single" w:sz="4" w:space="0" w:color="auto"/>
              <w:right w:val="single" w:sz="8" w:space="0" w:color="auto"/>
            </w:tcBorders>
            <w:shd w:val="clear" w:color="auto" w:fill="auto"/>
            <w:noWrap/>
            <w:vAlign w:val="center"/>
            <w:hideMark/>
          </w:tcPr>
          <w:p w:rsidR="00403197" w:rsidRPr="00403197" w:rsidRDefault="00403197" w:rsidP="00403197">
            <w:pPr>
              <w:spacing w:after="0" w:line="240" w:lineRule="auto"/>
              <w:rPr>
                <w:rFonts w:ascii="Garamond" w:eastAsia="Times New Roman" w:hAnsi="Garamond"/>
                <w:b/>
                <w:bCs/>
                <w:color w:val="000000"/>
              </w:rPr>
            </w:pPr>
            <w:r w:rsidRPr="00403197">
              <w:rPr>
                <w:rFonts w:ascii="Garamond" w:eastAsia="Times New Roman" w:hAnsi="Garamond"/>
                <w:b/>
                <w:bCs/>
                <w:color w:val="000000"/>
              </w:rPr>
              <w:t>Konfirmuar nga ZVRPP</w:t>
            </w:r>
          </w:p>
        </w:tc>
      </w:tr>
      <w:tr w:rsidR="00403197" w:rsidRPr="00403197" w:rsidTr="00403197">
        <w:trPr>
          <w:trHeight w:val="139"/>
        </w:trPr>
        <w:tc>
          <w:tcPr>
            <w:tcW w:w="195" w:type="pct"/>
            <w:tcBorders>
              <w:top w:val="nil"/>
              <w:left w:val="single" w:sz="8" w:space="0" w:color="auto"/>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Cs/>
                <w:color w:val="000000"/>
              </w:rPr>
            </w:pPr>
            <w:r w:rsidRPr="00403197">
              <w:rPr>
                <w:rFonts w:ascii="Garamond" w:eastAsia="Times New Roman" w:hAnsi="Garamond"/>
                <w:bCs/>
                <w:color w:val="000000"/>
              </w:rPr>
              <w:t>20</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Faslli Durre Isufaj</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2/135</w:t>
            </w:r>
          </w:p>
        </w:tc>
        <w:tc>
          <w:tcPr>
            <w:tcW w:w="2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3196</w:t>
            </w:r>
          </w:p>
        </w:tc>
        <w:tc>
          <w:tcPr>
            <w:tcW w:w="337"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30</w:t>
            </w:r>
          </w:p>
        </w:tc>
        <w:tc>
          <w:tcPr>
            <w:tcW w:w="36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494</w:t>
            </w:r>
          </w:p>
        </w:tc>
        <w:tc>
          <w:tcPr>
            <w:tcW w:w="3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14820</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67</w:t>
            </w:r>
          </w:p>
        </w:tc>
        <w:tc>
          <w:tcPr>
            <w:tcW w:w="39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30000</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2010000</w:t>
            </w:r>
          </w:p>
        </w:tc>
        <w:tc>
          <w:tcPr>
            <w:tcW w:w="372"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2024820</w:t>
            </w:r>
          </w:p>
        </w:tc>
        <w:tc>
          <w:tcPr>
            <w:tcW w:w="765" w:type="pct"/>
            <w:tcBorders>
              <w:top w:val="nil"/>
              <w:left w:val="nil"/>
              <w:bottom w:val="single" w:sz="4" w:space="0" w:color="auto"/>
              <w:right w:val="single" w:sz="8" w:space="0" w:color="auto"/>
            </w:tcBorders>
            <w:shd w:val="clear" w:color="auto" w:fill="auto"/>
            <w:noWrap/>
            <w:vAlign w:val="center"/>
            <w:hideMark/>
          </w:tcPr>
          <w:p w:rsidR="00403197" w:rsidRPr="00403197" w:rsidRDefault="00403197" w:rsidP="00403197">
            <w:pPr>
              <w:spacing w:after="0" w:line="240" w:lineRule="auto"/>
              <w:rPr>
                <w:rFonts w:ascii="Garamond" w:eastAsia="Times New Roman" w:hAnsi="Garamond"/>
                <w:b/>
                <w:bCs/>
                <w:color w:val="000000"/>
              </w:rPr>
            </w:pPr>
            <w:r w:rsidRPr="00403197">
              <w:rPr>
                <w:rFonts w:ascii="Garamond" w:eastAsia="Times New Roman" w:hAnsi="Garamond"/>
                <w:b/>
                <w:bCs/>
                <w:color w:val="000000"/>
              </w:rPr>
              <w:t>Urdhër kufizimi</w:t>
            </w:r>
          </w:p>
        </w:tc>
      </w:tr>
      <w:tr w:rsidR="00403197" w:rsidRPr="00403197" w:rsidTr="00403197">
        <w:trPr>
          <w:trHeight w:val="139"/>
        </w:trPr>
        <w:tc>
          <w:tcPr>
            <w:tcW w:w="195" w:type="pct"/>
            <w:tcBorders>
              <w:top w:val="nil"/>
              <w:left w:val="single" w:sz="8" w:space="0" w:color="auto"/>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Cs/>
                <w:color w:val="000000"/>
              </w:rPr>
            </w:pPr>
            <w:r w:rsidRPr="00403197">
              <w:rPr>
                <w:rFonts w:ascii="Garamond" w:eastAsia="Times New Roman" w:hAnsi="Garamond"/>
                <w:bCs/>
                <w:color w:val="000000"/>
              </w:rPr>
              <w:t>21</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Agron Dino Murataj</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2/455</w:t>
            </w:r>
          </w:p>
        </w:tc>
        <w:tc>
          <w:tcPr>
            <w:tcW w:w="2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3196</w:t>
            </w:r>
          </w:p>
        </w:tc>
        <w:tc>
          <w:tcPr>
            <w:tcW w:w="337"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72</w:t>
            </w:r>
          </w:p>
        </w:tc>
        <w:tc>
          <w:tcPr>
            <w:tcW w:w="36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494</w:t>
            </w:r>
          </w:p>
        </w:tc>
        <w:tc>
          <w:tcPr>
            <w:tcW w:w="3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35568</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9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72"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35568</w:t>
            </w:r>
          </w:p>
        </w:tc>
        <w:tc>
          <w:tcPr>
            <w:tcW w:w="765" w:type="pct"/>
            <w:tcBorders>
              <w:top w:val="nil"/>
              <w:left w:val="nil"/>
              <w:bottom w:val="single" w:sz="4" w:space="0" w:color="auto"/>
              <w:right w:val="single" w:sz="8" w:space="0" w:color="auto"/>
            </w:tcBorders>
            <w:shd w:val="clear" w:color="auto" w:fill="auto"/>
            <w:noWrap/>
            <w:vAlign w:val="center"/>
            <w:hideMark/>
          </w:tcPr>
          <w:p w:rsidR="00403197" w:rsidRPr="00403197" w:rsidRDefault="00403197" w:rsidP="00403197">
            <w:pPr>
              <w:spacing w:after="0" w:line="240" w:lineRule="auto"/>
              <w:rPr>
                <w:rFonts w:ascii="Garamond" w:eastAsia="Times New Roman" w:hAnsi="Garamond"/>
                <w:b/>
                <w:bCs/>
                <w:color w:val="000000"/>
              </w:rPr>
            </w:pPr>
            <w:r w:rsidRPr="00403197">
              <w:rPr>
                <w:rFonts w:ascii="Garamond" w:eastAsia="Times New Roman" w:hAnsi="Garamond"/>
                <w:b/>
                <w:bCs/>
                <w:color w:val="000000"/>
              </w:rPr>
              <w:t>Vërtetim hipotekor</w:t>
            </w:r>
          </w:p>
        </w:tc>
      </w:tr>
      <w:tr w:rsidR="00403197" w:rsidRPr="00403197" w:rsidTr="00403197">
        <w:trPr>
          <w:trHeight w:val="139"/>
        </w:trPr>
        <w:tc>
          <w:tcPr>
            <w:tcW w:w="195" w:type="pct"/>
            <w:tcBorders>
              <w:top w:val="nil"/>
              <w:left w:val="single" w:sz="8" w:space="0" w:color="auto"/>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Cs/>
                <w:color w:val="000000"/>
              </w:rPr>
            </w:pPr>
            <w:r w:rsidRPr="00403197">
              <w:rPr>
                <w:rFonts w:ascii="Garamond" w:eastAsia="Times New Roman" w:hAnsi="Garamond"/>
                <w:bCs/>
                <w:color w:val="000000"/>
              </w:rPr>
              <w:t>22</w:t>
            </w:r>
          </w:p>
        </w:tc>
        <w:tc>
          <w:tcPr>
            <w:tcW w:w="735" w:type="pct"/>
            <w:tcBorders>
              <w:top w:val="single" w:sz="4" w:space="0" w:color="auto"/>
              <w:left w:val="nil"/>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Bashkëpronarët Kongoli, Shehu, Resuli, Hoxha, Risilia, Bedini, Kryeziu</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2/344</w:t>
            </w:r>
          </w:p>
        </w:tc>
        <w:tc>
          <w:tcPr>
            <w:tcW w:w="2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3196</w:t>
            </w:r>
          </w:p>
        </w:tc>
        <w:tc>
          <w:tcPr>
            <w:tcW w:w="337"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86.8</w:t>
            </w:r>
          </w:p>
        </w:tc>
        <w:tc>
          <w:tcPr>
            <w:tcW w:w="36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494</w:t>
            </w:r>
          </w:p>
        </w:tc>
        <w:tc>
          <w:tcPr>
            <w:tcW w:w="3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42879</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9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72"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42879</w:t>
            </w:r>
          </w:p>
        </w:tc>
        <w:tc>
          <w:tcPr>
            <w:tcW w:w="765" w:type="pct"/>
            <w:tcBorders>
              <w:top w:val="nil"/>
              <w:left w:val="nil"/>
              <w:bottom w:val="single" w:sz="4" w:space="0" w:color="auto"/>
              <w:right w:val="single" w:sz="8" w:space="0" w:color="auto"/>
            </w:tcBorders>
            <w:shd w:val="clear" w:color="auto" w:fill="auto"/>
            <w:noWrap/>
            <w:vAlign w:val="center"/>
            <w:hideMark/>
          </w:tcPr>
          <w:p w:rsidR="00403197" w:rsidRPr="00403197" w:rsidRDefault="00403197" w:rsidP="00403197">
            <w:pPr>
              <w:spacing w:after="0" w:line="240" w:lineRule="auto"/>
              <w:rPr>
                <w:rFonts w:ascii="Garamond" w:eastAsia="Times New Roman" w:hAnsi="Garamond"/>
                <w:b/>
                <w:bCs/>
                <w:color w:val="000000"/>
              </w:rPr>
            </w:pPr>
            <w:r w:rsidRPr="00403197">
              <w:rPr>
                <w:rFonts w:ascii="Garamond" w:eastAsia="Times New Roman" w:hAnsi="Garamond"/>
                <w:b/>
                <w:bCs/>
                <w:color w:val="000000"/>
              </w:rPr>
              <w:t>Vërtetim hipotekor</w:t>
            </w:r>
          </w:p>
        </w:tc>
      </w:tr>
      <w:tr w:rsidR="00403197" w:rsidRPr="00403197" w:rsidTr="00403197">
        <w:trPr>
          <w:trHeight w:val="139"/>
        </w:trPr>
        <w:tc>
          <w:tcPr>
            <w:tcW w:w="195" w:type="pct"/>
            <w:tcBorders>
              <w:top w:val="nil"/>
              <w:left w:val="single" w:sz="8" w:space="0" w:color="auto"/>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Cs/>
                <w:color w:val="000000"/>
              </w:rPr>
            </w:pPr>
            <w:r w:rsidRPr="00403197">
              <w:rPr>
                <w:rFonts w:ascii="Garamond" w:eastAsia="Times New Roman" w:hAnsi="Garamond"/>
                <w:bCs/>
                <w:color w:val="000000"/>
              </w:rPr>
              <w:t>23</w:t>
            </w:r>
          </w:p>
        </w:tc>
        <w:tc>
          <w:tcPr>
            <w:tcW w:w="735" w:type="pct"/>
            <w:tcBorders>
              <w:top w:val="single" w:sz="4" w:space="0" w:color="auto"/>
              <w:left w:val="nil"/>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Fatmir Rrapi Kasemaj   Miranda Luftar Kasemaj</w:t>
            </w:r>
          </w:p>
        </w:tc>
        <w:tc>
          <w:tcPr>
            <w:tcW w:w="416" w:type="pct"/>
            <w:tcBorders>
              <w:top w:val="nil"/>
              <w:left w:val="nil"/>
              <w:bottom w:val="single" w:sz="4" w:space="0" w:color="auto"/>
              <w:right w:val="single" w:sz="4" w:space="0" w:color="auto"/>
            </w:tcBorders>
            <w:shd w:val="clear" w:color="auto" w:fill="auto"/>
            <w:noWrap/>
            <w:vAlign w:val="center"/>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2/170+1-1</w:t>
            </w:r>
          </w:p>
        </w:tc>
        <w:tc>
          <w:tcPr>
            <w:tcW w:w="2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3196</w:t>
            </w:r>
          </w:p>
        </w:tc>
        <w:tc>
          <w:tcPr>
            <w:tcW w:w="337"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0</w:t>
            </w:r>
          </w:p>
        </w:tc>
        <w:tc>
          <w:tcPr>
            <w:tcW w:w="36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494</w:t>
            </w:r>
          </w:p>
        </w:tc>
        <w:tc>
          <w:tcPr>
            <w:tcW w:w="3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0</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17</w:t>
            </w:r>
          </w:p>
        </w:tc>
        <w:tc>
          <w:tcPr>
            <w:tcW w:w="39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30000</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510000</w:t>
            </w:r>
          </w:p>
        </w:tc>
        <w:tc>
          <w:tcPr>
            <w:tcW w:w="372"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510000</w:t>
            </w:r>
          </w:p>
        </w:tc>
        <w:tc>
          <w:tcPr>
            <w:tcW w:w="765" w:type="pct"/>
            <w:tcBorders>
              <w:top w:val="nil"/>
              <w:left w:val="nil"/>
              <w:bottom w:val="single" w:sz="4" w:space="0" w:color="auto"/>
              <w:right w:val="single" w:sz="8" w:space="0" w:color="auto"/>
            </w:tcBorders>
            <w:shd w:val="clear" w:color="auto" w:fill="auto"/>
            <w:noWrap/>
            <w:vAlign w:val="center"/>
            <w:hideMark/>
          </w:tcPr>
          <w:p w:rsidR="00403197" w:rsidRPr="00403197" w:rsidRDefault="00403197" w:rsidP="00403197">
            <w:pPr>
              <w:spacing w:after="0" w:line="240" w:lineRule="auto"/>
              <w:rPr>
                <w:rFonts w:ascii="Garamond" w:eastAsia="Times New Roman" w:hAnsi="Garamond"/>
                <w:b/>
                <w:bCs/>
                <w:color w:val="000000"/>
              </w:rPr>
            </w:pPr>
            <w:r w:rsidRPr="00403197">
              <w:rPr>
                <w:rFonts w:ascii="Garamond" w:eastAsia="Times New Roman" w:hAnsi="Garamond"/>
                <w:b/>
                <w:bCs/>
                <w:color w:val="000000"/>
              </w:rPr>
              <w:t>Konfirmuar nga ZVRPP</w:t>
            </w:r>
          </w:p>
        </w:tc>
      </w:tr>
      <w:tr w:rsidR="00403197" w:rsidRPr="00403197" w:rsidTr="00403197">
        <w:trPr>
          <w:trHeight w:val="139"/>
        </w:trPr>
        <w:tc>
          <w:tcPr>
            <w:tcW w:w="195" w:type="pct"/>
            <w:tcBorders>
              <w:top w:val="nil"/>
              <w:left w:val="single" w:sz="8" w:space="0" w:color="auto"/>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Cs/>
                <w:color w:val="000000"/>
              </w:rPr>
            </w:pPr>
            <w:r w:rsidRPr="00403197">
              <w:rPr>
                <w:rFonts w:ascii="Garamond" w:eastAsia="Times New Roman" w:hAnsi="Garamond"/>
                <w:bCs/>
                <w:color w:val="000000"/>
              </w:rPr>
              <w:t>24</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Jorgo Feridun Begaj</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2/452</w:t>
            </w:r>
          </w:p>
        </w:tc>
        <w:tc>
          <w:tcPr>
            <w:tcW w:w="2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3196</w:t>
            </w:r>
          </w:p>
        </w:tc>
        <w:tc>
          <w:tcPr>
            <w:tcW w:w="337"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240</w:t>
            </w:r>
          </w:p>
        </w:tc>
        <w:tc>
          <w:tcPr>
            <w:tcW w:w="36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494</w:t>
            </w:r>
          </w:p>
        </w:tc>
        <w:tc>
          <w:tcPr>
            <w:tcW w:w="3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118560</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9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72"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118560</w:t>
            </w:r>
          </w:p>
        </w:tc>
        <w:tc>
          <w:tcPr>
            <w:tcW w:w="765" w:type="pct"/>
            <w:tcBorders>
              <w:top w:val="nil"/>
              <w:left w:val="nil"/>
              <w:bottom w:val="single" w:sz="4" w:space="0" w:color="auto"/>
              <w:right w:val="single" w:sz="8" w:space="0" w:color="auto"/>
            </w:tcBorders>
            <w:shd w:val="clear" w:color="auto" w:fill="auto"/>
            <w:noWrap/>
            <w:vAlign w:val="center"/>
            <w:hideMark/>
          </w:tcPr>
          <w:p w:rsidR="00403197" w:rsidRPr="00403197" w:rsidRDefault="00403197" w:rsidP="00403197">
            <w:pPr>
              <w:spacing w:after="0" w:line="240" w:lineRule="auto"/>
              <w:rPr>
                <w:rFonts w:ascii="Garamond" w:eastAsia="Times New Roman" w:hAnsi="Garamond"/>
                <w:b/>
                <w:bCs/>
                <w:color w:val="000000"/>
              </w:rPr>
            </w:pPr>
            <w:r w:rsidRPr="00403197">
              <w:rPr>
                <w:rFonts w:ascii="Garamond" w:eastAsia="Times New Roman" w:hAnsi="Garamond"/>
                <w:b/>
                <w:bCs/>
                <w:color w:val="000000"/>
              </w:rPr>
              <w:t>Vërtetim hipotekor</w:t>
            </w:r>
          </w:p>
        </w:tc>
      </w:tr>
      <w:tr w:rsidR="00403197" w:rsidRPr="00403197" w:rsidTr="00403197">
        <w:trPr>
          <w:trHeight w:val="139"/>
        </w:trPr>
        <w:tc>
          <w:tcPr>
            <w:tcW w:w="195" w:type="pct"/>
            <w:tcBorders>
              <w:top w:val="nil"/>
              <w:left w:val="single" w:sz="8" w:space="0" w:color="auto"/>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Cs/>
                <w:color w:val="000000"/>
              </w:rPr>
            </w:pPr>
            <w:r w:rsidRPr="00403197">
              <w:rPr>
                <w:rFonts w:ascii="Garamond" w:eastAsia="Times New Roman" w:hAnsi="Garamond"/>
                <w:bCs/>
                <w:color w:val="000000"/>
              </w:rPr>
              <w:t>25</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Jorgo Feridum Begaj</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2/437</w:t>
            </w:r>
          </w:p>
        </w:tc>
        <w:tc>
          <w:tcPr>
            <w:tcW w:w="2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3196</w:t>
            </w:r>
          </w:p>
        </w:tc>
        <w:tc>
          <w:tcPr>
            <w:tcW w:w="337"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670</w:t>
            </w:r>
          </w:p>
        </w:tc>
        <w:tc>
          <w:tcPr>
            <w:tcW w:w="36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494</w:t>
            </w:r>
          </w:p>
        </w:tc>
        <w:tc>
          <w:tcPr>
            <w:tcW w:w="3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330980</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9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72"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330980</w:t>
            </w:r>
          </w:p>
        </w:tc>
        <w:tc>
          <w:tcPr>
            <w:tcW w:w="765" w:type="pct"/>
            <w:tcBorders>
              <w:top w:val="nil"/>
              <w:left w:val="nil"/>
              <w:bottom w:val="single" w:sz="4" w:space="0" w:color="auto"/>
              <w:right w:val="single" w:sz="8" w:space="0" w:color="auto"/>
            </w:tcBorders>
            <w:shd w:val="clear" w:color="auto" w:fill="auto"/>
            <w:noWrap/>
            <w:vAlign w:val="center"/>
            <w:hideMark/>
          </w:tcPr>
          <w:p w:rsidR="00403197" w:rsidRPr="00403197" w:rsidRDefault="00403197" w:rsidP="00403197">
            <w:pPr>
              <w:spacing w:after="0" w:line="240" w:lineRule="auto"/>
              <w:rPr>
                <w:rFonts w:ascii="Garamond" w:eastAsia="Times New Roman" w:hAnsi="Garamond"/>
                <w:b/>
                <w:bCs/>
                <w:color w:val="000000"/>
              </w:rPr>
            </w:pPr>
            <w:r w:rsidRPr="00403197">
              <w:rPr>
                <w:rFonts w:ascii="Garamond" w:eastAsia="Times New Roman" w:hAnsi="Garamond"/>
                <w:b/>
                <w:bCs/>
                <w:color w:val="000000"/>
              </w:rPr>
              <w:t>Vërtetim hipotekor</w:t>
            </w:r>
          </w:p>
        </w:tc>
      </w:tr>
      <w:tr w:rsidR="00403197" w:rsidRPr="00403197" w:rsidTr="00403197">
        <w:trPr>
          <w:trHeight w:val="139"/>
        </w:trPr>
        <w:tc>
          <w:tcPr>
            <w:tcW w:w="195" w:type="pct"/>
            <w:tcBorders>
              <w:top w:val="nil"/>
              <w:left w:val="single" w:sz="8" w:space="0" w:color="auto"/>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Cs/>
                <w:color w:val="000000"/>
              </w:rPr>
            </w:pPr>
            <w:r w:rsidRPr="00403197">
              <w:rPr>
                <w:rFonts w:ascii="Garamond" w:eastAsia="Times New Roman" w:hAnsi="Garamond"/>
                <w:bCs/>
                <w:color w:val="000000"/>
              </w:rPr>
              <w:t>26</w:t>
            </w:r>
          </w:p>
        </w:tc>
        <w:tc>
          <w:tcPr>
            <w:tcW w:w="735" w:type="pct"/>
            <w:tcBorders>
              <w:top w:val="single" w:sz="4" w:space="0" w:color="auto"/>
              <w:left w:val="nil"/>
              <w:bottom w:val="single" w:sz="4" w:space="0" w:color="auto"/>
              <w:right w:val="single" w:sz="4" w:space="0" w:color="auto"/>
            </w:tcBorders>
            <w:shd w:val="clear" w:color="auto" w:fill="auto"/>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Telo Feridun Begaj     Florentina Musa Begaj</w:t>
            </w:r>
          </w:p>
        </w:tc>
        <w:tc>
          <w:tcPr>
            <w:tcW w:w="416" w:type="pct"/>
            <w:tcBorders>
              <w:top w:val="nil"/>
              <w:left w:val="nil"/>
              <w:bottom w:val="single" w:sz="4" w:space="0" w:color="auto"/>
              <w:right w:val="single" w:sz="4" w:space="0" w:color="auto"/>
            </w:tcBorders>
            <w:shd w:val="clear" w:color="auto" w:fill="auto"/>
            <w:noWrap/>
            <w:vAlign w:val="center"/>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2/451</w:t>
            </w:r>
          </w:p>
        </w:tc>
        <w:tc>
          <w:tcPr>
            <w:tcW w:w="2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3196</w:t>
            </w:r>
          </w:p>
        </w:tc>
        <w:tc>
          <w:tcPr>
            <w:tcW w:w="337"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143</w:t>
            </w:r>
          </w:p>
        </w:tc>
        <w:tc>
          <w:tcPr>
            <w:tcW w:w="36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494</w:t>
            </w:r>
          </w:p>
        </w:tc>
        <w:tc>
          <w:tcPr>
            <w:tcW w:w="3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70642</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9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72"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70642</w:t>
            </w:r>
          </w:p>
        </w:tc>
        <w:tc>
          <w:tcPr>
            <w:tcW w:w="765" w:type="pct"/>
            <w:tcBorders>
              <w:top w:val="nil"/>
              <w:left w:val="nil"/>
              <w:bottom w:val="single" w:sz="4" w:space="0" w:color="auto"/>
              <w:right w:val="single" w:sz="8" w:space="0" w:color="auto"/>
            </w:tcBorders>
            <w:shd w:val="clear" w:color="auto" w:fill="auto"/>
            <w:noWrap/>
            <w:vAlign w:val="center"/>
            <w:hideMark/>
          </w:tcPr>
          <w:p w:rsidR="00403197" w:rsidRPr="00403197" w:rsidRDefault="00403197" w:rsidP="00403197">
            <w:pPr>
              <w:spacing w:after="0" w:line="240" w:lineRule="auto"/>
              <w:rPr>
                <w:rFonts w:ascii="Garamond" w:eastAsia="Times New Roman" w:hAnsi="Garamond"/>
                <w:b/>
                <w:bCs/>
                <w:color w:val="000000"/>
              </w:rPr>
            </w:pPr>
            <w:r w:rsidRPr="00403197">
              <w:rPr>
                <w:rFonts w:ascii="Garamond" w:eastAsia="Times New Roman" w:hAnsi="Garamond"/>
                <w:b/>
                <w:bCs/>
                <w:color w:val="000000"/>
              </w:rPr>
              <w:t>Vërtetim hipotekor</w:t>
            </w:r>
          </w:p>
        </w:tc>
      </w:tr>
      <w:tr w:rsidR="00403197" w:rsidRPr="00403197" w:rsidTr="00403197">
        <w:trPr>
          <w:trHeight w:val="139"/>
        </w:trPr>
        <w:tc>
          <w:tcPr>
            <w:tcW w:w="195" w:type="pct"/>
            <w:tcBorders>
              <w:top w:val="nil"/>
              <w:left w:val="single" w:sz="8" w:space="0" w:color="auto"/>
              <w:bottom w:val="single" w:sz="4" w:space="0" w:color="auto"/>
              <w:right w:val="single" w:sz="4" w:space="0" w:color="auto"/>
            </w:tcBorders>
            <w:shd w:val="clear" w:color="auto" w:fill="auto"/>
            <w:vAlign w:val="center"/>
            <w:hideMark/>
          </w:tcPr>
          <w:p w:rsidR="00403197" w:rsidRPr="00403197" w:rsidRDefault="00403197" w:rsidP="00403197">
            <w:pPr>
              <w:spacing w:after="0" w:line="240" w:lineRule="auto"/>
              <w:jc w:val="center"/>
              <w:rPr>
                <w:rFonts w:ascii="Garamond" w:eastAsia="Times New Roman" w:hAnsi="Garamond"/>
                <w:bCs/>
                <w:color w:val="000000"/>
              </w:rPr>
            </w:pPr>
            <w:r w:rsidRPr="00403197">
              <w:rPr>
                <w:rFonts w:ascii="Garamond" w:eastAsia="Times New Roman" w:hAnsi="Garamond"/>
                <w:bCs/>
                <w:color w:val="000000"/>
              </w:rPr>
              <w:t>27</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Artur Idajet Çela</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2/444</w:t>
            </w:r>
          </w:p>
        </w:tc>
        <w:tc>
          <w:tcPr>
            <w:tcW w:w="2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3196</w:t>
            </w:r>
          </w:p>
        </w:tc>
        <w:tc>
          <w:tcPr>
            <w:tcW w:w="337"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96.6</w:t>
            </w:r>
          </w:p>
        </w:tc>
        <w:tc>
          <w:tcPr>
            <w:tcW w:w="36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494</w:t>
            </w:r>
          </w:p>
        </w:tc>
        <w:tc>
          <w:tcPr>
            <w:tcW w:w="345"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47720</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9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416"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color w:val="000000"/>
              </w:rPr>
            </w:pPr>
            <w:r w:rsidRPr="00403197">
              <w:rPr>
                <w:rFonts w:ascii="Garamond" w:eastAsia="Times New Roman" w:hAnsi="Garamond"/>
                <w:color w:val="000000"/>
              </w:rPr>
              <w:t> </w:t>
            </w:r>
          </w:p>
        </w:tc>
        <w:tc>
          <w:tcPr>
            <w:tcW w:w="372" w:type="pct"/>
            <w:tcBorders>
              <w:top w:val="nil"/>
              <w:left w:val="nil"/>
              <w:bottom w:val="single" w:sz="4"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color w:val="000000"/>
              </w:rPr>
            </w:pPr>
            <w:r w:rsidRPr="00403197">
              <w:rPr>
                <w:rFonts w:ascii="Garamond" w:eastAsia="Times New Roman" w:hAnsi="Garamond"/>
                <w:color w:val="000000"/>
              </w:rPr>
              <w:t>47720</w:t>
            </w:r>
          </w:p>
        </w:tc>
        <w:tc>
          <w:tcPr>
            <w:tcW w:w="765" w:type="pct"/>
            <w:tcBorders>
              <w:top w:val="nil"/>
              <w:left w:val="nil"/>
              <w:bottom w:val="single" w:sz="4" w:space="0" w:color="auto"/>
              <w:right w:val="single" w:sz="8" w:space="0" w:color="auto"/>
            </w:tcBorders>
            <w:shd w:val="clear" w:color="auto" w:fill="auto"/>
            <w:noWrap/>
            <w:vAlign w:val="center"/>
            <w:hideMark/>
          </w:tcPr>
          <w:p w:rsidR="00403197" w:rsidRPr="00403197" w:rsidRDefault="00403197" w:rsidP="00403197">
            <w:pPr>
              <w:spacing w:after="0" w:line="240" w:lineRule="auto"/>
              <w:rPr>
                <w:rFonts w:ascii="Garamond" w:eastAsia="Times New Roman" w:hAnsi="Garamond"/>
                <w:b/>
                <w:bCs/>
                <w:color w:val="000000"/>
              </w:rPr>
            </w:pPr>
            <w:r w:rsidRPr="00403197">
              <w:rPr>
                <w:rFonts w:ascii="Garamond" w:eastAsia="Times New Roman" w:hAnsi="Garamond"/>
                <w:b/>
                <w:bCs/>
                <w:color w:val="000000"/>
              </w:rPr>
              <w:t>Vërtetim hipotekor</w:t>
            </w:r>
          </w:p>
        </w:tc>
      </w:tr>
      <w:tr w:rsidR="00403197" w:rsidRPr="00403197" w:rsidTr="00403197">
        <w:trPr>
          <w:trHeight w:val="139"/>
        </w:trPr>
        <w:tc>
          <w:tcPr>
            <w:tcW w:w="1590" w:type="pct"/>
            <w:gridSpan w:val="4"/>
            <w:tcBorders>
              <w:top w:val="single" w:sz="4" w:space="0" w:color="auto"/>
              <w:left w:val="single" w:sz="8" w:space="0" w:color="auto"/>
              <w:bottom w:val="single" w:sz="8" w:space="0" w:color="auto"/>
              <w:right w:val="nil"/>
            </w:tcBorders>
            <w:shd w:val="clear" w:color="auto" w:fill="auto"/>
            <w:noWrap/>
            <w:vAlign w:val="bottom"/>
            <w:hideMark/>
          </w:tcPr>
          <w:p w:rsidR="00403197" w:rsidRPr="00403197" w:rsidRDefault="00403197" w:rsidP="00403197">
            <w:pPr>
              <w:spacing w:after="0" w:line="240" w:lineRule="auto"/>
              <w:jc w:val="center"/>
              <w:rPr>
                <w:rFonts w:ascii="Garamond" w:eastAsia="Times New Roman" w:hAnsi="Garamond"/>
                <w:b/>
                <w:bCs/>
                <w:color w:val="000000"/>
              </w:rPr>
            </w:pPr>
            <w:r w:rsidRPr="00403197">
              <w:rPr>
                <w:rFonts w:ascii="Garamond" w:eastAsia="Times New Roman" w:hAnsi="Garamond"/>
                <w:b/>
                <w:bCs/>
                <w:color w:val="000000"/>
              </w:rPr>
              <w:t>VLERA TOTALE PARAPRAKE</w:t>
            </w:r>
          </w:p>
        </w:tc>
        <w:tc>
          <w:tcPr>
            <w:tcW w:w="337" w:type="pct"/>
            <w:tcBorders>
              <w:top w:val="nil"/>
              <w:left w:val="nil"/>
              <w:bottom w:val="single" w:sz="8"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b/>
                <w:bCs/>
                <w:color w:val="000000"/>
              </w:rPr>
            </w:pPr>
            <w:r w:rsidRPr="00403197">
              <w:rPr>
                <w:rFonts w:ascii="Garamond" w:eastAsia="Times New Roman" w:hAnsi="Garamond"/>
                <w:b/>
                <w:bCs/>
                <w:color w:val="000000"/>
              </w:rPr>
              <w:t>9250.6</w:t>
            </w:r>
          </w:p>
        </w:tc>
        <w:tc>
          <w:tcPr>
            <w:tcW w:w="366" w:type="pct"/>
            <w:tcBorders>
              <w:top w:val="nil"/>
              <w:left w:val="nil"/>
              <w:bottom w:val="single" w:sz="8"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b/>
                <w:bCs/>
                <w:color w:val="000000"/>
              </w:rPr>
            </w:pPr>
            <w:r w:rsidRPr="00403197">
              <w:rPr>
                <w:rFonts w:ascii="Garamond" w:eastAsia="Times New Roman" w:hAnsi="Garamond"/>
                <w:b/>
                <w:bCs/>
                <w:color w:val="000000"/>
              </w:rPr>
              <w:t> </w:t>
            </w:r>
          </w:p>
        </w:tc>
        <w:tc>
          <w:tcPr>
            <w:tcW w:w="345" w:type="pct"/>
            <w:tcBorders>
              <w:top w:val="nil"/>
              <w:left w:val="nil"/>
              <w:bottom w:val="single" w:sz="8"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b/>
                <w:bCs/>
                <w:color w:val="000000"/>
              </w:rPr>
            </w:pPr>
            <w:r w:rsidRPr="00403197">
              <w:rPr>
                <w:rFonts w:ascii="Garamond" w:eastAsia="Times New Roman" w:hAnsi="Garamond"/>
                <w:b/>
                <w:bCs/>
                <w:color w:val="000000"/>
              </w:rPr>
              <w:t>4569796</w:t>
            </w:r>
          </w:p>
        </w:tc>
        <w:tc>
          <w:tcPr>
            <w:tcW w:w="416" w:type="pct"/>
            <w:tcBorders>
              <w:top w:val="nil"/>
              <w:left w:val="nil"/>
              <w:bottom w:val="single" w:sz="8"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b/>
                <w:bCs/>
                <w:color w:val="000000"/>
              </w:rPr>
            </w:pPr>
            <w:r w:rsidRPr="00403197">
              <w:rPr>
                <w:rFonts w:ascii="Garamond" w:eastAsia="Times New Roman" w:hAnsi="Garamond"/>
                <w:b/>
                <w:bCs/>
                <w:color w:val="000000"/>
              </w:rPr>
              <w:t>2067</w:t>
            </w:r>
          </w:p>
        </w:tc>
        <w:tc>
          <w:tcPr>
            <w:tcW w:w="396" w:type="pct"/>
            <w:tcBorders>
              <w:top w:val="nil"/>
              <w:left w:val="nil"/>
              <w:bottom w:val="single" w:sz="8" w:space="0" w:color="auto"/>
              <w:right w:val="single" w:sz="4" w:space="0" w:color="auto"/>
            </w:tcBorders>
            <w:shd w:val="clear" w:color="auto" w:fill="auto"/>
            <w:noWrap/>
            <w:vAlign w:val="bottom"/>
            <w:hideMark/>
          </w:tcPr>
          <w:p w:rsidR="00403197" w:rsidRPr="00403197" w:rsidRDefault="00403197" w:rsidP="00403197">
            <w:pPr>
              <w:spacing w:after="0" w:line="240" w:lineRule="auto"/>
              <w:rPr>
                <w:rFonts w:ascii="Garamond" w:eastAsia="Times New Roman" w:hAnsi="Garamond"/>
                <w:b/>
                <w:bCs/>
                <w:color w:val="000000"/>
              </w:rPr>
            </w:pPr>
            <w:r w:rsidRPr="00403197">
              <w:rPr>
                <w:rFonts w:ascii="Garamond" w:eastAsia="Times New Roman" w:hAnsi="Garamond"/>
                <w:b/>
                <w:bCs/>
                <w:color w:val="000000"/>
              </w:rPr>
              <w:t> </w:t>
            </w:r>
          </w:p>
        </w:tc>
        <w:tc>
          <w:tcPr>
            <w:tcW w:w="416" w:type="pct"/>
            <w:tcBorders>
              <w:top w:val="nil"/>
              <w:left w:val="nil"/>
              <w:bottom w:val="single" w:sz="8"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b/>
                <w:bCs/>
                <w:color w:val="000000"/>
              </w:rPr>
            </w:pPr>
            <w:r w:rsidRPr="00403197">
              <w:rPr>
                <w:rFonts w:ascii="Garamond" w:eastAsia="Times New Roman" w:hAnsi="Garamond"/>
                <w:b/>
                <w:bCs/>
                <w:color w:val="000000"/>
              </w:rPr>
              <w:t>19865616</w:t>
            </w:r>
          </w:p>
        </w:tc>
        <w:tc>
          <w:tcPr>
            <w:tcW w:w="372" w:type="pct"/>
            <w:tcBorders>
              <w:top w:val="nil"/>
              <w:left w:val="nil"/>
              <w:bottom w:val="single" w:sz="8" w:space="0" w:color="auto"/>
              <w:right w:val="single" w:sz="4" w:space="0" w:color="auto"/>
            </w:tcBorders>
            <w:shd w:val="clear" w:color="auto" w:fill="auto"/>
            <w:noWrap/>
            <w:vAlign w:val="bottom"/>
            <w:hideMark/>
          </w:tcPr>
          <w:p w:rsidR="00403197" w:rsidRPr="00403197" w:rsidRDefault="00403197" w:rsidP="00403197">
            <w:pPr>
              <w:spacing w:after="0" w:line="240" w:lineRule="auto"/>
              <w:jc w:val="right"/>
              <w:rPr>
                <w:rFonts w:ascii="Garamond" w:eastAsia="Times New Roman" w:hAnsi="Garamond"/>
                <w:b/>
                <w:bCs/>
                <w:color w:val="000000"/>
              </w:rPr>
            </w:pPr>
            <w:r w:rsidRPr="00403197">
              <w:rPr>
                <w:rFonts w:ascii="Garamond" w:eastAsia="Times New Roman" w:hAnsi="Garamond"/>
                <w:b/>
                <w:bCs/>
                <w:color w:val="000000"/>
              </w:rPr>
              <w:t>24435412</w:t>
            </w:r>
          </w:p>
        </w:tc>
        <w:tc>
          <w:tcPr>
            <w:tcW w:w="765" w:type="pct"/>
            <w:tcBorders>
              <w:top w:val="nil"/>
              <w:left w:val="nil"/>
              <w:bottom w:val="single" w:sz="8" w:space="0" w:color="auto"/>
              <w:right w:val="single" w:sz="8" w:space="0" w:color="auto"/>
            </w:tcBorders>
            <w:shd w:val="clear" w:color="auto" w:fill="auto"/>
            <w:noWrap/>
            <w:vAlign w:val="center"/>
            <w:hideMark/>
          </w:tcPr>
          <w:p w:rsidR="00403197" w:rsidRPr="00403197" w:rsidRDefault="00403197" w:rsidP="00403197">
            <w:pPr>
              <w:spacing w:after="0" w:line="240" w:lineRule="auto"/>
              <w:jc w:val="center"/>
              <w:rPr>
                <w:rFonts w:ascii="Garamond" w:eastAsia="Times New Roman" w:hAnsi="Garamond"/>
                <w:b/>
                <w:bCs/>
                <w:color w:val="000000"/>
              </w:rPr>
            </w:pPr>
            <w:r w:rsidRPr="00403197">
              <w:rPr>
                <w:rFonts w:ascii="Garamond" w:eastAsia="Times New Roman" w:hAnsi="Garamond"/>
                <w:b/>
                <w:bCs/>
                <w:color w:val="000000"/>
              </w:rPr>
              <w:t> </w:t>
            </w:r>
          </w:p>
        </w:tc>
      </w:tr>
    </w:tbl>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pPr>
      <w:r w:rsidRPr="00403197">
        <w:rPr>
          <w:rFonts w:ascii="Garamond" w:eastAsia="Times New Roman" w:hAnsi="Garamond" w:cs="CG Times"/>
          <w:bCs/>
          <w:i/>
          <w:iCs/>
          <w:color w:val="000000"/>
          <w:sz w:val="20"/>
          <w:szCs w:val="20"/>
        </w:rPr>
        <w:t>Shënim 1. Vlerësimi për objektet është kryer bazuar në VKM-në nr. 138, datë 23.3.2000.</w:t>
      </w:r>
    </w:p>
    <w:p w:rsidR="00403197" w:rsidRPr="00403197" w:rsidRDefault="00403197" w:rsidP="00403197">
      <w:pPr>
        <w:widowControl w:val="0"/>
        <w:spacing w:after="0" w:line="240" w:lineRule="auto"/>
        <w:ind w:firstLine="284"/>
        <w:jc w:val="both"/>
        <w:rPr>
          <w:rFonts w:ascii="Garamond" w:hAnsi="Garamond" w:cs="CG Times"/>
          <w:sz w:val="24"/>
        </w:rPr>
      </w:pPr>
      <w:r w:rsidRPr="00403197">
        <w:rPr>
          <w:rFonts w:ascii="Garamond" w:eastAsia="Times New Roman" w:hAnsi="Garamond" w:cs="CG Times"/>
          <w:bCs/>
          <w:i/>
          <w:iCs/>
          <w:color w:val="000000"/>
          <w:sz w:val="20"/>
          <w:szCs w:val="20"/>
        </w:rPr>
        <w:t>2. Vlerësimi i pasurisë së llojit “tokë truall” është kryer bazuar në VKM-në nr. 89, datë 3.2.2016.</w:t>
      </w: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sectPr w:rsidR="00403197" w:rsidRPr="00403197" w:rsidSect="00403197">
          <w:headerReference w:type="even" r:id="rId21"/>
          <w:headerReference w:type="default" r:id="rId22"/>
          <w:type w:val="continuous"/>
          <w:pgSz w:w="16840" w:h="11907" w:orient="landscape" w:code="9"/>
          <w:pgMar w:top="1134" w:right="720" w:bottom="1134" w:left="720" w:header="851" w:footer="851" w:gutter="0"/>
          <w:cols w:space="720"/>
          <w:docGrid w:linePitch="360"/>
        </w:sect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lastRenderedPageBreak/>
        <w:t>VENDIM</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Nr. 20, datë 16.1.2019</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eastAsia="Times New Roman" w:hAnsi="Garamond" w:cs="CG Times"/>
          <w:b/>
          <w:bCs/>
          <w:color w:val="000000"/>
          <w:spacing w:val="-4"/>
          <w:sz w:val="24"/>
        </w:rPr>
      </w:pPr>
      <w:r w:rsidRPr="00403197">
        <w:rPr>
          <w:rFonts w:ascii="Garamond" w:eastAsia="Times New Roman" w:hAnsi="Garamond" w:cs="CG Times"/>
          <w:b/>
          <w:bCs/>
          <w:color w:val="000000"/>
          <w:spacing w:val="-4"/>
          <w:sz w:val="24"/>
          <w:bdr w:val="none" w:sz="0" w:space="0" w:color="auto" w:frame="1"/>
        </w:rPr>
        <w:t>PËR</w:t>
      </w:r>
      <w:r w:rsidRPr="00403197">
        <w:rPr>
          <w:rFonts w:ascii="Garamond" w:eastAsia="Times New Roman" w:hAnsi="Garamond" w:cs="CG Times"/>
          <w:b/>
          <w:bCs/>
          <w:color w:val="000000"/>
          <w:spacing w:val="-4"/>
          <w:sz w:val="24"/>
        </w:rPr>
        <w:t xml:space="preserve"> </w:t>
      </w:r>
      <w:r w:rsidRPr="00403197">
        <w:rPr>
          <w:rFonts w:ascii="Garamond" w:eastAsia="Times New Roman" w:hAnsi="Garamond" w:cs="CG Times"/>
          <w:b/>
          <w:bCs/>
          <w:color w:val="000000"/>
          <w:spacing w:val="-4"/>
          <w:sz w:val="24"/>
          <w:bdr w:val="none" w:sz="0" w:space="0" w:color="auto" w:frame="1"/>
        </w:rPr>
        <w:t>KALIMIN NË PËRGJEGJËSI ADMINISTRIMI TË MINISTRISË SË INFRASTRUKTURËS DHE ENERGJISË, TË PASURISË ME NR. 1/56, ZONA KADASTRALE 8150, TIRANË</w:t>
      </w:r>
    </w:p>
    <w:p w:rsidR="00403197" w:rsidRPr="00403197" w:rsidRDefault="00403197" w:rsidP="00403197">
      <w:pPr>
        <w:widowControl w:val="0"/>
        <w:spacing w:after="0" w:line="240" w:lineRule="auto"/>
        <w:ind w:firstLine="284"/>
        <w:jc w:val="both"/>
        <w:rPr>
          <w:rFonts w:ascii="Garamond" w:hAnsi="Garamond" w:cs="CG Times"/>
          <w:sz w:val="14"/>
          <w:szCs w:val="24"/>
        </w:rPr>
      </w:pPr>
      <w:r w:rsidRPr="00403197">
        <w:rPr>
          <w:rFonts w:ascii="Garamond" w:hAnsi="Garamond" w:cs="CG Times"/>
          <w:sz w:val="14"/>
          <w:szCs w:val="24"/>
        </w:rPr>
        <w:t> </w:t>
      </w:r>
    </w:p>
    <w:p w:rsidR="00403197" w:rsidRPr="00403197" w:rsidRDefault="00403197" w:rsidP="00403197">
      <w:pPr>
        <w:widowControl w:val="0"/>
        <w:spacing w:after="0" w:line="240" w:lineRule="auto"/>
        <w:ind w:firstLine="284"/>
        <w:jc w:val="both"/>
        <w:rPr>
          <w:rFonts w:ascii="Garamond" w:eastAsia="Times New Roman" w:hAnsi="Garamond" w:cs="CG Times"/>
          <w:color w:val="000000"/>
          <w:spacing w:val="-4"/>
          <w:sz w:val="24"/>
        </w:rPr>
      </w:pPr>
      <w:r w:rsidRPr="00403197">
        <w:rPr>
          <w:rFonts w:ascii="Garamond" w:eastAsia="Times New Roman" w:hAnsi="Garamond" w:cs="CG Times"/>
          <w:color w:val="000000"/>
          <w:spacing w:val="-4"/>
          <w:sz w:val="24"/>
        </w:rPr>
        <w:t>Në mbështetje të nenit 100 të Kushtetutës dhe të neneve 13 e 14, të ligjit nr. 8743, datë 22.2.2001, “Për pronat e paluajtshme të shtetit”, të ndryshuar, me propozimin e ministrit të Infrastrukturës dhe Energjisë, Këshilli i Ministrave</w:t>
      </w:r>
    </w:p>
    <w:p w:rsidR="00403197" w:rsidRPr="00403197" w:rsidRDefault="00403197" w:rsidP="00403197">
      <w:pPr>
        <w:widowControl w:val="0"/>
        <w:spacing w:after="0" w:line="240" w:lineRule="auto"/>
        <w:ind w:firstLine="284"/>
        <w:jc w:val="both"/>
        <w:rPr>
          <w:rFonts w:ascii="Garamond" w:hAnsi="Garamond" w:cs="CG Times"/>
          <w:sz w:val="14"/>
          <w:szCs w:val="24"/>
          <w:bdr w:val="none" w:sz="0" w:space="0" w:color="auto" w:frame="1"/>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bdr w:val="none" w:sz="0" w:space="0" w:color="auto" w:frame="1"/>
        </w:rPr>
        <w:t>VENDOSI:</w:t>
      </w:r>
    </w:p>
    <w:p w:rsidR="00403197" w:rsidRPr="00403197" w:rsidRDefault="00403197" w:rsidP="00403197">
      <w:pPr>
        <w:widowControl w:val="0"/>
        <w:spacing w:after="0" w:line="240" w:lineRule="auto"/>
        <w:ind w:firstLine="284"/>
        <w:jc w:val="both"/>
        <w:rPr>
          <w:rFonts w:ascii="Garamond" w:hAnsi="Garamond" w:cs="CG Times"/>
          <w:sz w:val="14"/>
          <w:szCs w:val="24"/>
        </w:rPr>
      </w:pPr>
      <w:r w:rsidRPr="00403197">
        <w:rPr>
          <w:rFonts w:ascii="Garamond" w:hAnsi="Garamond" w:cs="CG Times"/>
          <w:sz w:val="14"/>
          <w:szCs w:val="24"/>
        </w:rPr>
        <w:t xml:space="preserve"> </w:t>
      </w:r>
    </w:p>
    <w:p w:rsidR="00403197" w:rsidRPr="00403197" w:rsidRDefault="00403197" w:rsidP="00403197">
      <w:pPr>
        <w:widowControl w:val="0"/>
        <w:spacing w:after="0" w:line="240" w:lineRule="auto"/>
        <w:ind w:firstLine="284"/>
        <w:jc w:val="both"/>
        <w:rPr>
          <w:rFonts w:ascii="Garamond" w:eastAsia="Times New Roman" w:hAnsi="Garamond" w:cs="CG Times"/>
          <w:color w:val="000000"/>
          <w:spacing w:val="-4"/>
          <w:sz w:val="24"/>
        </w:rPr>
      </w:pPr>
      <w:r w:rsidRPr="00403197">
        <w:rPr>
          <w:rFonts w:ascii="Garamond" w:eastAsia="Times New Roman" w:hAnsi="Garamond" w:cs="CG Times"/>
          <w:color w:val="000000"/>
          <w:spacing w:val="-4"/>
          <w:sz w:val="24"/>
        </w:rPr>
        <w:t xml:space="preserve">1. </w:t>
      </w:r>
      <w:r w:rsidRPr="00403197">
        <w:rPr>
          <w:rFonts w:ascii="Garamond" w:eastAsia="Times New Roman" w:hAnsi="Garamond" w:cs="CG Times"/>
          <w:color w:val="000000"/>
          <w:spacing w:val="-4"/>
          <w:sz w:val="24"/>
        </w:rPr>
        <w:tab/>
        <w:t>Kalimin në përgjegjësi administrimi të Ministrisë së Infrastrukturës dhe Energjisë, të pasurisë me nr. 1/56 (trualli dhe ndërtesa), zona kadastrale 8150, me adresë: bulevardi “Dëshmorët e Kombit”, Tiranë, për t’u përdorur për mjedise pune për nevojat e Ministrisë së Infrastrukturës dhe Energjisë.</w:t>
      </w:r>
    </w:p>
    <w:p w:rsidR="00403197" w:rsidRPr="00403197" w:rsidRDefault="00403197" w:rsidP="00403197">
      <w:pPr>
        <w:widowControl w:val="0"/>
        <w:spacing w:after="0" w:line="240" w:lineRule="auto"/>
        <w:ind w:firstLine="284"/>
        <w:jc w:val="both"/>
        <w:rPr>
          <w:rFonts w:ascii="Garamond" w:eastAsia="Times New Roman" w:hAnsi="Garamond" w:cs="CG Times"/>
          <w:color w:val="000000"/>
          <w:spacing w:val="-4"/>
          <w:sz w:val="24"/>
        </w:rPr>
      </w:pPr>
      <w:r w:rsidRPr="00403197">
        <w:rPr>
          <w:rFonts w:ascii="Garamond" w:eastAsia="Times New Roman" w:hAnsi="Garamond" w:cs="CG Times"/>
          <w:color w:val="000000"/>
          <w:spacing w:val="-4"/>
          <w:sz w:val="24"/>
        </w:rPr>
        <w:t xml:space="preserve">2. </w:t>
      </w:r>
      <w:r w:rsidRPr="00403197">
        <w:rPr>
          <w:rFonts w:ascii="Garamond" w:eastAsia="Times New Roman" w:hAnsi="Garamond" w:cs="CG Times"/>
          <w:color w:val="000000"/>
          <w:spacing w:val="-4"/>
          <w:sz w:val="24"/>
        </w:rPr>
        <w:tab/>
        <w:t>Ministrisë së Infrastrukturës dhe Energjisë i ndalohet të ndryshojë destinacionin e pronës së përcaktuar në pikën 1, të këtij vendimi, ta tjetërsojë apo t’ua japë në përdorim të tretëve.</w:t>
      </w:r>
    </w:p>
    <w:p w:rsidR="00403197" w:rsidRPr="00403197" w:rsidRDefault="00403197" w:rsidP="00403197">
      <w:pPr>
        <w:widowControl w:val="0"/>
        <w:spacing w:after="0" w:line="240" w:lineRule="auto"/>
        <w:ind w:firstLine="284"/>
        <w:jc w:val="both"/>
        <w:rPr>
          <w:rFonts w:ascii="Garamond" w:eastAsia="Times New Roman" w:hAnsi="Garamond" w:cs="CG Times"/>
          <w:color w:val="000000"/>
          <w:spacing w:val="-4"/>
          <w:sz w:val="24"/>
        </w:rPr>
      </w:pPr>
      <w:r w:rsidRPr="00403197">
        <w:rPr>
          <w:rFonts w:ascii="Garamond" w:eastAsia="Times New Roman" w:hAnsi="Garamond" w:cs="CG Times"/>
          <w:color w:val="000000"/>
          <w:spacing w:val="-4"/>
          <w:sz w:val="24"/>
        </w:rPr>
        <w:t>3. Ngarkohen Ministria e Infrastrukturës dhe Energjisë dhe kryeregjistruesi i Pasurive të Paluajtshme të Republikës së Shqipërisë për zbatimin e këtij vendimi.</w:t>
      </w:r>
    </w:p>
    <w:p w:rsidR="00403197" w:rsidRPr="00403197" w:rsidRDefault="00403197" w:rsidP="00403197">
      <w:pPr>
        <w:widowControl w:val="0"/>
        <w:spacing w:after="0" w:line="240" w:lineRule="auto"/>
        <w:ind w:firstLine="284"/>
        <w:jc w:val="both"/>
        <w:rPr>
          <w:rFonts w:ascii="Garamond" w:eastAsia="Times New Roman" w:hAnsi="Garamond" w:cs="CG Times"/>
          <w:color w:val="000000"/>
          <w:spacing w:val="-4"/>
          <w:sz w:val="24"/>
        </w:rPr>
      </w:pPr>
      <w:r w:rsidRPr="00403197">
        <w:rPr>
          <w:rFonts w:ascii="Garamond" w:eastAsia="Times New Roman" w:hAnsi="Garamond" w:cs="CG Times"/>
          <w:color w:val="000000"/>
          <w:spacing w:val="-4"/>
          <w:sz w:val="24"/>
        </w:rPr>
        <w:t>Ky vendim hyn në fuqi pas botimit në Fletoren Zyrtare.</w:t>
      </w:r>
    </w:p>
    <w:p w:rsidR="00403197" w:rsidRPr="00403197" w:rsidRDefault="00403197" w:rsidP="00403197">
      <w:pPr>
        <w:widowControl w:val="0"/>
        <w:spacing w:after="0" w:line="240" w:lineRule="auto"/>
        <w:ind w:firstLine="284"/>
        <w:jc w:val="right"/>
        <w:rPr>
          <w:rFonts w:ascii="Garamond" w:hAnsi="Garamond" w:cs="CG Times"/>
          <w:bCs/>
          <w:spacing w:val="-4"/>
          <w:sz w:val="24"/>
        </w:rPr>
      </w:pPr>
      <w:r w:rsidRPr="00403197">
        <w:rPr>
          <w:rFonts w:ascii="Garamond" w:hAnsi="Garamond" w:cs="CG Times"/>
          <w:bCs/>
          <w:spacing w:val="-4"/>
          <w:sz w:val="24"/>
        </w:rPr>
        <w:t>KRYEMINISTRI</w:t>
      </w:r>
    </w:p>
    <w:p w:rsidR="00403197" w:rsidRPr="00403197" w:rsidRDefault="00403197" w:rsidP="00403197">
      <w:pPr>
        <w:widowControl w:val="0"/>
        <w:spacing w:after="0" w:line="240" w:lineRule="auto"/>
        <w:ind w:firstLine="284"/>
        <w:jc w:val="right"/>
        <w:rPr>
          <w:rFonts w:ascii="Garamond" w:hAnsi="Garamond" w:cs="CG Times"/>
          <w:b/>
          <w:bCs/>
          <w:spacing w:val="-4"/>
          <w:sz w:val="24"/>
        </w:rPr>
      </w:pPr>
      <w:r w:rsidRPr="00403197">
        <w:rPr>
          <w:rFonts w:ascii="Garamond" w:hAnsi="Garamond" w:cs="CG Times"/>
          <w:bCs/>
          <w:spacing w:val="-4"/>
          <w:sz w:val="24"/>
        </w:rPr>
        <w:tab/>
      </w:r>
      <w:r w:rsidRPr="00403197">
        <w:rPr>
          <w:rFonts w:ascii="Garamond" w:hAnsi="Garamond" w:cs="CG Times"/>
          <w:b/>
          <w:bCs/>
          <w:spacing w:val="-4"/>
          <w:sz w:val="24"/>
        </w:rPr>
        <w:t>Edi Rama</w:t>
      </w:r>
    </w:p>
    <w:p w:rsidR="00403197" w:rsidRPr="00403197" w:rsidRDefault="00403197" w:rsidP="00403197">
      <w:pPr>
        <w:widowControl w:val="0"/>
        <w:spacing w:after="0" w:line="240" w:lineRule="auto"/>
        <w:ind w:firstLine="284"/>
        <w:jc w:val="both"/>
        <w:rPr>
          <w:rFonts w:ascii="Garamond" w:hAnsi="Garamond" w:cs="CG Times"/>
          <w:spacing w:val="-4"/>
          <w:sz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VENDIM</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Nr. 21, datë 16.1.2019</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 xml:space="preserve">PËR </w:t>
      </w:r>
      <w:r w:rsidRPr="00403197">
        <w:rPr>
          <w:rFonts w:ascii="Garamond" w:hAnsi="Garamond" w:cs="CG Times"/>
          <w:b/>
          <w:bCs/>
          <w:spacing w:val="-4"/>
          <w:sz w:val="24"/>
          <w:lang w:eastAsia="en-GB"/>
        </w:rPr>
        <w:t xml:space="preserve">NJË NDRYSHIM NË VENDIMIN </w:t>
      </w:r>
      <w:r w:rsidRPr="00403197">
        <w:rPr>
          <w:rFonts w:ascii="Garamond" w:hAnsi="Garamond" w:cs="CG Times"/>
          <w:b/>
          <w:bCs/>
          <w:color w:val="000000"/>
          <w:spacing w:val="-4"/>
          <w:sz w:val="24"/>
        </w:rPr>
        <w:t>NR. 28, DATË 17.1.2018, TË KËSHILLIT TË MINISTRAVE, “PËR EMËRIMIN E ANËTARËVE TË BORDIT TË MENAXHIMIT TË AUTORITETIT RRUGOR SHQIPTAR”</w:t>
      </w:r>
    </w:p>
    <w:p w:rsidR="00403197" w:rsidRPr="00403197" w:rsidRDefault="00403197" w:rsidP="00403197">
      <w:pPr>
        <w:widowControl w:val="0"/>
        <w:spacing w:after="0" w:line="240" w:lineRule="auto"/>
        <w:ind w:firstLine="284"/>
        <w:jc w:val="both"/>
        <w:rPr>
          <w:rFonts w:ascii="Garamond" w:hAnsi="Garamond" w:cs="CG Times"/>
          <w:sz w:val="14"/>
          <w:szCs w:val="24"/>
          <w:lang w:eastAsia="en-GB"/>
        </w:rPr>
      </w:pPr>
    </w:p>
    <w:p w:rsidR="00403197" w:rsidRPr="00403197" w:rsidRDefault="00403197" w:rsidP="00403197">
      <w:pPr>
        <w:widowControl w:val="0"/>
        <w:spacing w:after="0" w:line="240" w:lineRule="auto"/>
        <w:ind w:firstLine="284"/>
        <w:jc w:val="both"/>
        <w:rPr>
          <w:rFonts w:ascii="Garamond" w:hAnsi="Garamond" w:cs="CG Times"/>
          <w:color w:val="000000"/>
          <w:spacing w:val="-4"/>
          <w:sz w:val="24"/>
        </w:rPr>
      </w:pPr>
      <w:r w:rsidRPr="00403197">
        <w:rPr>
          <w:rFonts w:ascii="Garamond" w:hAnsi="Garamond" w:cs="CG Times"/>
          <w:color w:val="000000"/>
          <w:spacing w:val="-4"/>
          <w:sz w:val="24"/>
        </w:rPr>
        <w:t>Në mbështetje të nenit 100 të Kushtetutës dhe të pikës 2, të nenit 8, të ligjit nr. 10164, datë 15.10.2009, “Për Autoritetin Rrugor Shqiptar”, me propozimin e ministrit të Infrastrukturës dhe Energjisë, Këshilli i Ministrave</w:t>
      </w:r>
    </w:p>
    <w:p w:rsidR="00403197" w:rsidRPr="00403197" w:rsidRDefault="00403197" w:rsidP="00403197">
      <w:pPr>
        <w:widowControl w:val="0"/>
        <w:spacing w:after="0" w:line="240" w:lineRule="auto"/>
        <w:ind w:firstLine="284"/>
        <w:jc w:val="center"/>
        <w:rPr>
          <w:rFonts w:ascii="Garamond" w:eastAsia="Times New Roman" w:hAnsi="Garamond" w:cs="CG Times"/>
          <w:bCs/>
          <w:spacing w:val="-4"/>
          <w:sz w:val="24"/>
        </w:rPr>
      </w:pPr>
      <w:r w:rsidRPr="00403197">
        <w:rPr>
          <w:rFonts w:ascii="Garamond" w:eastAsia="Times New Roman" w:hAnsi="Garamond" w:cs="CG Times"/>
          <w:bCs/>
          <w:spacing w:val="-4"/>
          <w:sz w:val="24"/>
        </w:rPr>
        <w:lastRenderedPageBreak/>
        <w:t>VENDOSI: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lang w:eastAsia="sq-AL"/>
        </w:rPr>
      </w:pPr>
      <w:r w:rsidRPr="00403197">
        <w:rPr>
          <w:rFonts w:ascii="Garamond" w:hAnsi="Garamond" w:cs="CG Times"/>
          <w:spacing w:val="-4"/>
          <w:sz w:val="24"/>
          <w:lang w:eastAsia="sq-AL"/>
        </w:rPr>
        <w:t>1. Në shkronjën “d”, të pikës 1, të vendimit nr. 28, datë 17.1.2018 të Këshillit të Ministrave, “z. Kujtim Hashorva, Dhoma e Tregtisë dhe Industrisë”, zëvendësohet me “z. Hazbi Parllaku, Dhoma e Tregtisë dhe Industrisë”.</w:t>
      </w:r>
    </w:p>
    <w:p w:rsidR="00403197" w:rsidRPr="00403197" w:rsidRDefault="00403197" w:rsidP="00403197">
      <w:pPr>
        <w:widowControl w:val="0"/>
        <w:spacing w:after="0" w:line="240" w:lineRule="auto"/>
        <w:ind w:firstLine="284"/>
        <w:jc w:val="both"/>
        <w:rPr>
          <w:rFonts w:ascii="Garamond" w:hAnsi="Garamond" w:cs="CG Times"/>
          <w:spacing w:val="-4"/>
          <w:sz w:val="24"/>
          <w:lang w:eastAsia="sq-AL"/>
        </w:rPr>
      </w:pPr>
      <w:r w:rsidRPr="00403197">
        <w:rPr>
          <w:rFonts w:ascii="Garamond" w:hAnsi="Garamond" w:cs="CG Times"/>
          <w:spacing w:val="-4"/>
          <w:sz w:val="24"/>
          <w:lang w:eastAsia="sq-AL"/>
        </w:rPr>
        <w:t>Ky vendim hyn në fuqi pas botimit në Fletoren Zyrtare.</w:t>
      </w:r>
    </w:p>
    <w:p w:rsidR="00403197" w:rsidRPr="00403197" w:rsidRDefault="00403197" w:rsidP="00403197">
      <w:pPr>
        <w:widowControl w:val="0"/>
        <w:spacing w:after="0" w:line="240" w:lineRule="auto"/>
        <w:ind w:firstLine="284"/>
        <w:jc w:val="right"/>
        <w:rPr>
          <w:rFonts w:ascii="Garamond" w:hAnsi="Garamond" w:cs="CG Times"/>
          <w:bCs/>
          <w:spacing w:val="-4"/>
          <w:sz w:val="24"/>
        </w:rPr>
      </w:pPr>
      <w:r w:rsidRPr="00403197">
        <w:rPr>
          <w:rFonts w:ascii="Garamond" w:hAnsi="Garamond" w:cs="CG Times"/>
          <w:bCs/>
          <w:spacing w:val="-4"/>
          <w:sz w:val="24"/>
        </w:rPr>
        <w:t>KRYEMINISTRI</w:t>
      </w:r>
    </w:p>
    <w:p w:rsidR="00403197" w:rsidRPr="00403197" w:rsidRDefault="00403197" w:rsidP="00403197">
      <w:pPr>
        <w:widowControl w:val="0"/>
        <w:spacing w:after="0" w:line="240" w:lineRule="auto"/>
        <w:ind w:firstLine="284"/>
        <w:jc w:val="right"/>
        <w:rPr>
          <w:rFonts w:ascii="Garamond" w:hAnsi="Garamond" w:cs="CG Times"/>
          <w:b/>
          <w:bCs/>
          <w:spacing w:val="-4"/>
          <w:sz w:val="24"/>
        </w:rPr>
      </w:pPr>
      <w:r w:rsidRPr="00403197">
        <w:rPr>
          <w:rFonts w:ascii="Garamond" w:hAnsi="Garamond" w:cs="CG Times"/>
          <w:bCs/>
          <w:spacing w:val="-4"/>
          <w:sz w:val="24"/>
        </w:rPr>
        <w:tab/>
      </w:r>
      <w:r w:rsidRPr="00403197">
        <w:rPr>
          <w:rFonts w:ascii="Garamond" w:hAnsi="Garamond" w:cs="CG Times"/>
          <w:b/>
          <w:bCs/>
          <w:spacing w:val="-4"/>
          <w:sz w:val="24"/>
        </w:rPr>
        <w:t>Edi Rama</w:t>
      </w:r>
    </w:p>
    <w:p w:rsidR="00403197" w:rsidRPr="00403197" w:rsidRDefault="00403197" w:rsidP="00403197">
      <w:pPr>
        <w:widowControl w:val="0"/>
        <w:spacing w:after="0" w:line="240" w:lineRule="auto"/>
        <w:ind w:firstLine="284"/>
        <w:jc w:val="both"/>
        <w:rPr>
          <w:rFonts w:ascii="Garamond" w:hAnsi="Garamond" w:cs="CG Times"/>
          <w:spacing w:val="-4"/>
          <w:sz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VENDIM</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Nr. 22, datë 16.1.2019</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PËR DISA NDRYSHIME NË VENDIMIN NR. 24, DATË 14.1.2015, TË KËSHILLIT TË MINISTRAVE, “PËR MIRATIMIN E STRUKTURËS DHE MËNYRËS SË FUNKSIONIMIT E ORGANIZIMIT TË AGJENCISË KOMBËTARE TË BARNAVE</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DHE PAJISJEVE MJEKËSORE”</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Në mbështetje të nenit 100 të Kushtetutës, të nenit 17, të ligjit nr. 105/2014, “Për barnat dhe shërbimin farmaceutik”, të ndryshuar, dhe të ligjit nr. 89/2014, “Për pajisjet mjekësore”, me propozimin e ministrit të Shëndetësisë dhe Mbrojtjes Sociale, Këshilli i Ministrave </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VENDOSI: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Në skemën 2, bashkëlidhur vendimit nr. 24, datë 14.1.2015, të Këshillit të Ministrave, bëhen këto ndryshime:</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1. </w:t>
      </w:r>
      <w:r w:rsidRPr="00403197">
        <w:rPr>
          <w:rFonts w:ascii="Garamond" w:hAnsi="Garamond" w:cs="CG Times"/>
          <w:spacing w:val="-4"/>
          <w:sz w:val="24"/>
        </w:rPr>
        <w:tab/>
        <w:t>Titulli i ndarjes V “Sektori i teknologjisë së informacionit dhe komunikimit” ndryshohet dhe bëhet “Sektori i informacionit dhe komunikimit”.</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2. Përmbajtja e ndarjes V ndryshohet, si më poshtë vijon:</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“V. Sektori i informacionit dhe komunikimit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Shef sektori </w:t>
      </w:r>
      <w:r w:rsidRPr="00403197">
        <w:rPr>
          <w:rFonts w:ascii="Garamond" w:hAnsi="Garamond" w:cs="CG Times"/>
          <w:spacing w:val="-4"/>
          <w:sz w:val="24"/>
        </w:rPr>
        <w:tab/>
      </w:r>
      <w:r w:rsidRPr="00403197">
        <w:rPr>
          <w:rFonts w:ascii="Garamond" w:hAnsi="Garamond" w:cs="CG Times"/>
          <w:spacing w:val="-4"/>
          <w:sz w:val="24"/>
        </w:rPr>
        <w:tab/>
      </w:r>
      <w:r w:rsidRPr="00403197">
        <w:rPr>
          <w:rFonts w:ascii="Garamond" w:hAnsi="Garamond" w:cs="CG Times"/>
          <w:spacing w:val="-4"/>
          <w:sz w:val="24"/>
        </w:rPr>
        <w:tab/>
      </w:r>
      <w:r w:rsidRPr="00403197">
        <w:rPr>
          <w:rFonts w:ascii="Garamond" w:hAnsi="Garamond" w:cs="CG Times"/>
          <w:spacing w:val="-4"/>
          <w:sz w:val="24"/>
        </w:rPr>
        <w:tab/>
      </w:r>
      <w:r w:rsidRPr="00403197">
        <w:rPr>
          <w:rFonts w:ascii="Garamond" w:hAnsi="Garamond" w:cs="CG Times"/>
          <w:spacing w:val="-4"/>
          <w:sz w:val="24"/>
        </w:rPr>
        <w:tab/>
      </w:r>
      <w:r w:rsidRPr="00403197">
        <w:rPr>
          <w:rFonts w:ascii="Garamond" w:hAnsi="Garamond" w:cs="CG Times"/>
          <w:spacing w:val="-4"/>
          <w:sz w:val="24"/>
        </w:rPr>
        <w:tab/>
        <w:t xml:space="preserve">1;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Farmacist/mjek </w:t>
      </w:r>
      <w:r w:rsidRPr="00403197">
        <w:rPr>
          <w:rFonts w:ascii="Garamond" w:hAnsi="Garamond" w:cs="CG Times"/>
          <w:spacing w:val="-4"/>
          <w:sz w:val="24"/>
        </w:rPr>
        <w:tab/>
      </w:r>
      <w:r w:rsidRPr="00403197">
        <w:rPr>
          <w:rFonts w:ascii="Garamond" w:hAnsi="Garamond" w:cs="CG Times"/>
          <w:spacing w:val="-4"/>
          <w:sz w:val="24"/>
        </w:rPr>
        <w:tab/>
      </w:r>
      <w:r w:rsidRPr="00403197">
        <w:rPr>
          <w:rFonts w:ascii="Garamond" w:hAnsi="Garamond" w:cs="CG Times"/>
          <w:spacing w:val="-4"/>
          <w:sz w:val="24"/>
        </w:rPr>
        <w:tab/>
        <w:t>4.”.</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3. Numri i përgjithshëm, nga 100 bëhet 99. </w:t>
      </w:r>
    </w:p>
    <w:p w:rsidR="00403197" w:rsidRPr="00403197" w:rsidRDefault="00403197" w:rsidP="00403197">
      <w:pPr>
        <w:widowControl w:val="0"/>
        <w:spacing w:after="0" w:line="240" w:lineRule="auto"/>
        <w:ind w:firstLine="284"/>
        <w:jc w:val="both"/>
        <w:rPr>
          <w:rFonts w:ascii="Garamond" w:hAnsi="Garamond" w:cs="CG Times"/>
          <w:color w:val="C00000"/>
          <w:spacing w:val="-4"/>
          <w:sz w:val="24"/>
        </w:rPr>
      </w:pPr>
      <w:r w:rsidRPr="00403197">
        <w:rPr>
          <w:rFonts w:ascii="Garamond" w:hAnsi="Garamond" w:cs="CG Times"/>
          <w:spacing w:val="-4"/>
          <w:sz w:val="24"/>
        </w:rPr>
        <w:t xml:space="preserve">Ky vendim hyn në fuqi pas botimit në Fletoren Zyrtare. </w:t>
      </w:r>
    </w:p>
    <w:p w:rsidR="00403197" w:rsidRPr="00403197" w:rsidRDefault="00403197" w:rsidP="00403197">
      <w:pPr>
        <w:widowControl w:val="0"/>
        <w:spacing w:after="0" w:line="240" w:lineRule="auto"/>
        <w:ind w:firstLine="284"/>
        <w:jc w:val="right"/>
        <w:rPr>
          <w:rFonts w:ascii="Garamond" w:hAnsi="Garamond" w:cs="CG Times"/>
          <w:bCs/>
          <w:spacing w:val="-4"/>
          <w:sz w:val="24"/>
        </w:rPr>
      </w:pPr>
      <w:r w:rsidRPr="00403197">
        <w:rPr>
          <w:rFonts w:ascii="Garamond" w:hAnsi="Garamond" w:cs="CG Times"/>
          <w:bCs/>
          <w:spacing w:val="-4"/>
          <w:sz w:val="24"/>
        </w:rPr>
        <w:t>KRYEMINISTRI</w:t>
      </w:r>
    </w:p>
    <w:p w:rsidR="00403197" w:rsidRPr="00403197" w:rsidRDefault="00403197" w:rsidP="00403197">
      <w:pPr>
        <w:widowControl w:val="0"/>
        <w:spacing w:after="0" w:line="240" w:lineRule="auto"/>
        <w:ind w:firstLine="284"/>
        <w:jc w:val="right"/>
        <w:rPr>
          <w:rFonts w:ascii="Garamond" w:hAnsi="Garamond" w:cs="CG Times"/>
          <w:b/>
          <w:bCs/>
          <w:spacing w:val="-4"/>
          <w:sz w:val="24"/>
        </w:rPr>
      </w:pPr>
      <w:r w:rsidRPr="00403197">
        <w:rPr>
          <w:rFonts w:ascii="Garamond" w:hAnsi="Garamond" w:cs="CG Times"/>
          <w:bCs/>
          <w:spacing w:val="-4"/>
          <w:sz w:val="24"/>
        </w:rPr>
        <w:tab/>
      </w:r>
      <w:r w:rsidRPr="00403197">
        <w:rPr>
          <w:rFonts w:ascii="Garamond" w:hAnsi="Garamond" w:cs="CG Times"/>
          <w:b/>
          <w:bCs/>
          <w:spacing w:val="-4"/>
          <w:sz w:val="24"/>
        </w:rPr>
        <w:t>Edi Rama</w:t>
      </w:r>
    </w:p>
    <w:p w:rsidR="00403197" w:rsidRPr="00403197" w:rsidRDefault="00403197" w:rsidP="00403197">
      <w:pPr>
        <w:widowControl w:val="0"/>
        <w:spacing w:after="0" w:line="240" w:lineRule="auto"/>
        <w:ind w:firstLine="284"/>
        <w:jc w:val="both"/>
        <w:rPr>
          <w:rFonts w:ascii="Garamond" w:hAnsi="Garamond" w:cs="CG Times"/>
          <w:spacing w:val="-4"/>
          <w:sz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p>
    <w:p w:rsidR="00403197" w:rsidRPr="00403197" w:rsidRDefault="00403197" w:rsidP="00403197">
      <w:pPr>
        <w:keepNext/>
        <w:widowControl w:val="0"/>
        <w:spacing w:after="0" w:line="240" w:lineRule="auto"/>
        <w:jc w:val="center"/>
        <w:outlineLvl w:val="2"/>
        <w:rPr>
          <w:rFonts w:ascii="Garamond" w:eastAsia="Times New Roman" w:hAnsi="Garamond"/>
          <w:b/>
          <w:bCs/>
          <w:spacing w:val="-4"/>
          <w:sz w:val="24"/>
        </w:rPr>
      </w:pPr>
      <w:r w:rsidRPr="00403197">
        <w:rPr>
          <w:rFonts w:ascii="Garamond" w:hAnsi="Garamond" w:cs="CG Times"/>
          <w:b/>
          <w:bCs/>
          <w:spacing w:val="-4"/>
          <w:sz w:val="24"/>
        </w:rPr>
        <w:lastRenderedPageBreak/>
        <w:t>VENDIM</w:t>
      </w:r>
    </w:p>
    <w:p w:rsidR="00403197" w:rsidRPr="00403197" w:rsidRDefault="00403197" w:rsidP="00403197">
      <w:pPr>
        <w:keepNext/>
        <w:widowControl w:val="0"/>
        <w:spacing w:after="0" w:line="240" w:lineRule="auto"/>
        <w:jc w:val="center"/>
        <w:outlineLvl w:val="2"/>
        <w:rPr>
          <w:rFonts w:ascii="Garamond" w:eastAsia="Times New Roman" w:hAnsi="Garamond"/>
          <w:b/>
          <w:bCs/>
          <w:spacing w:val="-4"/>
          <w:sz w:val="24"/>
        </w:rPr>
      </w:pPr>
      <w:r w:rsidRPr="00403197">
        <w:rPr>
          <w:rFonts w:ascii="Garamond" w:hAnsi="Garamond" w:cs="CG Times"/>
          <w:b/>
          <w:bCs/>
          <w:spacing w:val="-4"/>
          <w:sz w:val="24"/>
        </w:rPr>
        <w:t>Nr. 23, datë 16.1.2019</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PËR</w:t>
      </w:r>
      <w:r w:rsidRPr="00403197">
        <w:rPr>
          <w:rFonts w:ascii="Garamond" w:eastAsia="Times New Roman" w:hAnsi="Garamond" w:cs="CG Times"/>
          <w:b/>
          <w:bCs/>
          <w:spacing w:val="-4"/>
          <w:sz w:val="24"/>
        </w:rPr>
        <w:t xml:space="preserve"> </w:t>
      </w:r>
      <w:r w:rsidRPr="00403197">
        <w:rPr>
          <w:rFonts w:ascii="Garamond" w:hAnsi="Garamond" w:cs="CG Times"/>
          <w:b/>
          <w:bCs/>
          <w:spacing w:val="-4"/>
          <w:sz w:val="24"/>
        </w:rPr>
        <w:t xml:space="preserve">NJË NDRYSHIM NË VENDIMIN NR. 594, DATË 9.10.2018, TË KËSHILLIT TË MINISTRAVE, “PËR EMËRIMIN E KRYETARIT DHE TË ANËTARËVE TË KËSHILLIT DREJTUES TË FONDIT SHQIPTAR PËR ZHVILLIMIN </w:t>
      </w:r>
    </w:p>
    <w:p w:rsidR="00403197" w:rsidRPr="00403197" w:rsidRDefault="00403197" w:rsidP="00403197">
      <w:pPr>
        <w:keepNext/>
        <w:widowControl w:val="0"/>
        <w:spacing w:after="0" w:line="240" w:lineRule="auto"/>
        <w:jc w:val="center"/>
        <w:outlineLvl w:val="2"/>
        <w:rPr>
          <w:rFonts w:ascii="Garamond" w:eastAsia="Times New Roman" w:hAnsi="Garamond" w:cs="CG Times"/>
          <w:b/>
          <w:bCs/>
          <w:spacing w:val="-4"/>
          <w:sz w:val="24"/>
        </w:rPr>
      </w:pPr>
      <w:r w:rsidRPr="00403197">
        <w:rPr>
          <w:rFonts w:ascii="Garamond" w:hAnsi="Garamond" w:cs="CG Times"/>
          <w:b/>
          <w:bCs/>
          <w:spacing w:val="-4"/>
          <w:sz w:val="24"/>
        </w:rPr>
        <w:t xml:space="preserve">E DIASPORËS” </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spacing w:val="-4"/>
          <w:sz w:val="24"/>
        </w:rPr>
      </w:pPr>
      <w:r w:rsidRPr="00403197">
        <w:rPr>
          <w:rFonts w:ascii="Garamond" w:hAnsi="Garamond"/>
          <w:spacing w:val="-4"/>
          <w:sz w:val="24"/>
        </w:rPr>
        <w:t xml:space="preserve">Në mbështetje të nenit 100 të Kushtetutës dhe të pikës 3, të nenit 9, të ligjit nr. 32/2018, “Për Fondin Shqiptar për Zhvillimin e Diasporës”, me propozimin e ministrit të Shtetit për Diasporën, Këshilli i Ministrave </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VENDOSI:</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spacing w:val="-4"/>
          <w:sz w:val="24"/>
        </w:rPr>
      </w:pPr>
      <w:r w:rsidRPr="00403197">
        <w:rPr>
          <w:rFonts w:ascii="Garamond" w:hAnsi="Garamond"/>
          <w:spacing w:val="-4"/>
          <w:sz w:val="24"/>
        </w:rPr>
        <w:t>1. Në pikën 1, të vendimit nr. 594, datë 9.10.2018, të Këshillit të Ministrave, bëhet ndryshimi, si më poshtë vijon:</w:t>
      </w:r>
    </w:p>
    <w:p w:rsidR="00403197" w:rsidRPr="00403197" w:rsidRDefault="00403197" w:rsidP="00403197">
      <w:pPr>
        <w:widowControl w:val="0"/>
        <w:spacing w:after="0" w:line="240" w:lineRule="auto"/>
        <w:ind w:firstLine="284"/>
        <w:jc w:val="both"/>
        <w:rPr>
          <w:rFonts w:ascii="Garamond" w:hAnsi="Garamond"/>
          <w:spacing w:val="-4"/>
          <w:sz w:val="24"/>
        </w:rPr>
      </w:pPr>
      <w:r w:rsidRPr="00403197">
        <w:rPr>
          <w:rFonts w:ascii="Garamond" w:hAnsi="Garamond"/>
          <w:spacing w:val="-4"/>
          <w:sz w:val="24"/>
        </w:rPr>
        <w:t xml:space="preserve">2. “Z. Hajrulla Çeku, përfaqësues nga ministria përgjegjëse për turizmin, zëvendësohet me znj. Ornela Çuçi, përfaqësues nga ministria përgjegjëse për turizmin.”. </w:t>
      </w:r>
    </w:p>
    <w:p w:rsidR="00403197" w:rsidRPr="00403197" w:rsidRDefault="00403197" w:rsidP="00403197">
      <w:pPr>
        <w:widowControl w:val="0"/>
        <w:spacing w:after="0" w:line="240" w:lineRule="auto"/>
        <w:ind w:firstLine="284"/>
        <w:jc w:val="both"/>
        <w:rPr>
          <w:rFonts w:ascii="Garamond" w:hAnsi="Garamond"/>
          <w:spacing w:val="-4"/>
          <w:sz w:val="24"/>
        </w:rPr>
      </w:pPr>
      <w:r w:rsidRPr="00403197">
        <w:rPr>
          <w:rFonts w:ascii="Garamond" w:hAnsi="Garamond"/>
          <w:spacing w:val="-4"/>
          <w:sz w:val="24"/>
        </w:rPr>
        <w:t>Ky vendim hyn në fuqi menjëherë dhe botohet në Fletoren Zyrtare.</w:t>
      </w:r>
    </w:p>
    <w:p w:rsidR="00403197" w:rsidRPr="00403197" w:rsidRDefault="00403197" w:rsidP="00403197">
      <w:pPr>
        <w:widowControl w:val="0"/>
        <w:spacing w:after="0" w:line="240" w:lineRule="auto"/>
        <w:ind w:firstLine="284"/>
        <w:jc w:val="both"/>
        <w:rPr>
          <w:rFonts w:ascii="Garamond" w:hAnsi="Garamond" w:cs="CG Times"/>
          <w:sz w:val="2"/>
          <w:szCs w:val="24"/>
        </w:rPr>
      </w:pPr>
    </w:p>
    <w:p w:rsidR="00403197" w:rsidRPr="00403197" w:rsidRDefault="00403197" w:rsidP="00403197">
      <w:pPr>
        <w:widowControl w:val="0"/>
        <w:spacing w:after="0" w:line="240" w:lineRule="auto"/>
        <w:ind w:firstLine="284"/>
        <w:jc w:val="right"/>
        <w:rPr>
          <w:rFonts w:ascii="Garamond" w:hAnsi="Garamond" w:cs="CG Times"/>
          <w:bCs/>
          <w:spacing w:val="-4"/>
          <w:sz w:val="24"/>
        </w:rPr>
      </w:pPr>
      <w:r w:rsidRPr="00403197">
        <w:rPr>
          <w:rFonts w:ascii="Garamond" w:hAnsi="Garamond" w:cs="CG Times"/>
          <w:bCs/>
          <w:spacing w:val="-4"/>
          <w:sz w:val="24"/>
        </w:rPr>
        <w:t>KRYEMINISTRI</w:t>
      </w:r>
    </w:p>
    <w:p w:rsidR="00403197" w:rsidRPr="00403197" w:rsidRDefault="00403197" w:rsidP="00403197">
      <w:pPr>
        <w:widowControl w:val="0"/>
        <w:spacing w:after="0" w:line="240" w:lineRule="auto"/>
        <w:ind w:firstLine="284"/>
        <w:jc w:val="right"/>
        <w:rPr>
          <w:rFonts w:ascii="Garamond" w:hAnsi="Garamond" w:cs="CG Times"/>
          <w:b/>
          <w:bCs/>
          <w:spacing w:val="-4"/>
          <w:sz w:val="24"/>
        </w:rPr>
      </w:pPr>
      <w:r w:rsidRPr="00403197">
        <w:rPr>
          <w:rFonts w:ascii="Garamond" w:hAnsi="Garamond" w:cs="CG Times"/>
          <w:bCs/>
          <w:spacing w:val="-4"/>
          <w:sz w:val="24"/>
        </w:rPr>
        <w:tab/>
      </w:r>
      <w:r w:rsidRPr="00403197">
        <w:rPr>
          <w:rFonts w:ascii="Garamond" w:hAnsi="Garamond" w:cs="CG Times"/>
          <w:b/>
          <w:bCs/>
          <w:spacing w:val="-4"/>
          <w:sz w:val="24"/>
        </w:rPr>
        <w:t>Edi Rama</w:t>
      </w:r>
    </w:p>
    <w:p w:rsidR="00403197" w:rsidRPr="00403197" w:rsidRDefault="00403197" w:rsidP="00403197">
      <w:pPr>
        <w:widowControl w:val="0"/>
        <w:spacing w:after="0" w:line="240" w:lineRule="auto"/>
        <w:ind w:firstLine="284"/>
        <w:jc w:val="both"/>
        <w:rPr>
          <w:rFonts w:ascii="Garamond" w:hAnsi="Garamond" w:cs="CG Times"/>
          <w:spacing w:val="-4"/>
          <w:sz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 xml:space="preserve">VENDIM </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Nr. 24, datë 16.1.2019</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PËR KRIJIMIN, ORGANIZIMIN DHE FUNKSIONIMIN E QENDRËS KOMBËTARE TË LIBRIT DHE LEXIMIT</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Në mbështetje të nenit 100 të Kushtetutës, të nenit 10, të ligjit nr. 9000, datë 30.1.2003, “Për organizimin dhe funksionimin e Këshillit të Ministrave”, dhe të nenit 6, të ligjit nr. 90/2012, “Për organizimin dhe funksionimin e administratës shtetërore”, me propozimin e ministrit të Kulturës, Këshilli i Ministrave</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 xml:space="preserve">VENDOSI: </w:t>
      </w:r>
    </w:p>
    <w:p w:rsidR="00403197" w:rsidRPr="00403197" w:rsidRDefault="00403197" w:rsidP="00403197">
      <w:pPr>
        <w:widowControl w:val="0"/>
        <w:spacing w:after="0" w:line="240" w:lineRule="auto"/>
        <w:ind w:firstLine="284"/>
        <w:jc w:val="both"/>
        <w:rPr>
          <w:rFonts w:ascii="Garamond" w:hAnsi="Garamond" w:cs="CG Times"/>
          <w:sz w:val="14"/>
          <w:szCs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I. DISPOZITA TË PËRGJITHSHME</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1. Krijimin e Qendrës Kombëtare të Librit dhe Leximit (në vazhdim QKLL).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2. QKLL-ja krijohet dhe funksionon si person juridik publik, buxhetor, me statusin e institucionit </w:t>
      </w:r>
      <w:r w:rsidRPr="00403197">
        <w:rPr>
          <w:rFonts w:ascii="Garamond" w:hAnsi="Garamond" w:cs="CG Times"/>
          <w:spacing w:val="-4"/>
          <w:sz w:val="24"/>
        </w:rPr>
        <w:lastRenderedPageBreak/>
        <w:t xml:space="preserve">qendror, në varësi të ministrit përgjegjës për librin, me seli në Tiranë. </w:t>
      </w:r>
    </w:p>
    <w:p w:rsidR="00403197" w:rsidRPr="00403197" w:rsidRDefault="00403197" w:rsidP="00403197">
      <w:pPr>
        <w:widowControl w:val="0"/>
        <w:spacing w:after="0" w:line="240" w:lineRule="auto"/>
        <w:ind w:firstLine="284"/>
        <w:jc w:val="both"/>
        <w:rPr>
          <w:rFonts w:ascii="Garamond" w:hAnsi="Garamond" w:cs="CG Times"/>
          <w:sz w:val="24"/>
        </w:rPr>
      </w:pPr>
      <w:r w:rsidRPr="00403197">
        <w:rPr>
          <w:rFonts w:ascii="Garamond" w:hAnsi="Garamond" w:cs="CG Times"/>
          <w:sz w:val="24"/>
        </w:rPr>
        <w:t>3. Qëllimi i QKLL-së është përmbushja e detyrave zhvillimore dhe shërbimeve të drejtpërdrejta në fushën e librit, brenda dhe jashtë territorit të Republikës së Shqipërisë.</w:t>
      </w:r>
    </w:p>
    <w:p w:rsidR="00403197" w:rsidRPr="00403197" w:rsidRDefault="00403197" w:rsidP="00403197">
      <w:pPr>
        <w:widowControl w:val="0"/>
        <w:spacing w:after="0" w:line="240" w:lineRule="auto"/>
        <w:ind w:firstLine="284"/>
        <w:jc w:val="both"/>
        <w:rPr>
          <w:rFonts w:ascii="Garamond" w:hAnsi="Garamond" w:cs="CG Times"/>
          <w:sz w:val="24"/>
        </w:rPr>
      </w:pPr>
      <w:r w:rsidRPr="00403197">
        <w:rPr>
          <w:rFonts w:ascii="Garamond" w:hAnsi="Garamond" w:cs="CG Times"/>
          <w:sz w:val="24"/>
        </w:rPr>
        <w:t xml:space="preserve">4. Misioni i QKLL-së është ndjekja dhe zbatimi i projekteve në fushën e librit, sipas programit qeverisës të ministrisë përgjegjëse për librin, duke synuar përhapjen e kulturës së leximit në të gjithë vendin, nxitjen e krijimtarisë, forcimin e rolit promovues dhe edukativ të bibliotekave dhe mbështetjen e projekteve për promovimin e letrave shqipe në tregun evropian dhe atë botëror.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5. Të ardhurat e QKLL-së përbëhen nga: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a) buxheti i shtetit;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b) të ardhura të tjera, në përputhje me legjislacionin në fuqi.</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II. PËRGJEGJËSITË FUNKSIONALE TË QKLL-së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1. QKLL-ja kryen çdo funksion që lidhet me mbështetjen, nxitjen dhe promovimin e krijimtarisë letrare e të përkthimit, si dhe kontribuon në zhvillimin e politikave në fushën e librit, brenda dhe jashtë territorit të Republikës së Shqipërisë.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2. QKLL-ja siguron kushtet për rritjen e ndërgjegjësimit për rëndësinë e librit e të leximit në zhvillimin e individit dhe të shoqërisë, brenda dhe jashtë vendit.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3. QKLL-ja realizon funksionet e parashikuara në interes të publikut, me qëllim krijimin e kushteve për zhvillimin e fushës së librit dhe marrjen e vendimeve profesionale, cilësore e të pavarura në përzgjedhjen e programeve dhe projekteve të financuara nga buxheti i shtetit.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4. Qëllimi i funksionimit të QKLL-së, sipas përcaktimeve të mësipërme, nuk përfshin tekstet shkollore.</w:t>
      </w:r>
    </w:p>
    <w:p w:rsidR="00403197" w:rsidRPr="00403197" w:rsidRDefault="00403197" w:rsidP="00403197">
      <w:pPr>
        <w:widowControl w:val="0"/>
        <w:spacing w:after="0" w:line="240" w:lineRule="auto"/>
        <w:ind w:firstLine="284"/>
        <w:jc w:val="both"/>
        <w:rPr>
          <w:rFonts w:ascii="Garamond" w:hAnsi="Garamond" w:cs="CG Times"/>
          <w:color w:val="000000"/>
          <w:spacing w:val="-4"/>
          <w:sz w:val="24"/>
        </w:rPr>
      </w:pPr>
      <w:r w:rsidRPr="00403197">
        <w:rPr>
          <w:rFonts w:ascii="Garamond" w:hAnsi="Garamond" w:cs="CG Times"/>
          <w:color w:val="000000"/>
          <w:spacing w:val="-4"/>
          <w:sz w:val="24"/>
        </w:rPr>
        <w:t xml:space="preserve">III. ORGANIZIMI DHE FUNKSIONIMI I QKLL-së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1. QKLL-ja kryen detyrat, si më poshtë vijon: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a) Harton programet dhe financon projektet në fushën e librit;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b) Mbështet botimet e librave dhe të revistave në fushën e letërsisë e të shkencave shoqërore edhe në format të aksesueshëm për personat me aftësi të kufizuara;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c) Krijon kushtet nxitëse për krijuesit në fushën e letërsisë, duke siguruar mbështetje financiare dhe </w:t>
      </w:r>
      <w:r w:rsidRPr="00403197">
        <w:rPr>
          <w:rFonts w:ascii="Garamond" w:hAnsi="Garamond" w:cs="CG Times"/>
          <w:color w:val="000000"/>
          <w:spacing w:val="-4"/>
          <w:sz w:val="24"/>
        </w:rPr>
        <w:lastRenderedPageBreak/>
        <w:t>organizon konkurse për dhënien e çmimeve kombëtare letrare</w:t>
      </w:r>
      <w:r w:rsidRPr="00403197">
        <w:rPr>
          <w:rFonts w:ascii="Garamond" w:hAnsi="Garamond" w:cs="CG Times"/>
          <w:spacing w:val="-4"/>
          <w:sz w:val="24"/>
        </w:rPr>
        <w:t xml:space="preserve">;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ç) Nxit e promovon librin dhe autorët e përkthyesit shqiptarë brenda dhe jashtë territorit të Republikës së Shqipërisë;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d) Realizon dhe promovon, në forma të ndryshme: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i. bashkëpunimin ndërkombëtar në fushën e librit;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ii. përkthime të veprave të autorëve shqiptarë në gjuhë të huaja;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iii. prezantime të letërsisë shqipe në nivel ndërkombëtar.</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dh) Krijon kushtet për zhvillimin e kulturës së leximit në të gjitha grup-moshat, brenda dhe jashtë territorit të Republikës së Shqipërisë;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e) Promovon zhvillimin e rrjetit libror në të gjithë territorin e vendit dhe krijon kushtet për një qasje të shtuar drejt politikave të librit, për lexuesit jashtë territorit të Republikës së Shqipërisë, në bashkëpunim me Qendrën e Botimeve për Diasporën;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ë)</w:t>
      </w:r>
      <w:r w:rsidRPr="00403197">
        <w:rPr>
          <w:rFonts w:ascii="Garamond" w:hAnsi="Garamond" w:cs="CG Times"/>
          <w:color w:val="00B050"/>
          <w:spacing w:val="-4"/>
          <w:sz w:val="24"/>
        </w:rPr>
        <w:t xml:space="preserve"> </w:t>
      </w:r>
      <w:r w:rsidRPr="00403197">
        <w:rPr>
          <w:rFonts w:ascii="Garamond" w:hAnsi="Garamond" w:cs="CG Times"/>
          <w:color w:val="00B050"/>
          <w:spacing w:val="-4"/>
          <w:sz w:val="24"/>
        </w:rPr>
        <w:tab/>
      </w:r>
      <w:r w:rsidRPr="00403197">
        <w:rPr>
          <w:rFonts w:ascii="Garamond" w:hAnsi="Garamond" w:cs="CG Times"/>
          <w:spacing w:val="-4"/>
          <w:sz w:val="24"/>
        </w:rPr>
        <w:t xml:space="preserve">Bashkëpunon me institucione ndërkombëtare, që veprojnë në fushën e librit;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f) </w:t>
      </w:r>
      <w:r w:rsidRPr="00403197">
        <w:rPr>
          <w:rFonts w:ascii="Garamond" w:hAnsi="Garamond" w:cs="CG Times"/>
          <w:spacing w:val="-4"/>
          <w:sz w:val="24"/>
        </w:rPr>
        <w:tab/>
        <w:t xml:space="preserve">Monitoron dhe mbikëqyr zbatimin e programeve e të projekteve që mbështet; </w:t>
      </w:r>
    </w:p>
    <w:p w:rsidR="00403197" w:rsidRPr="00403197" w:rsidRDefault="00403197" w:rsidP="00403197">
      <w:pPr>
        <w:widowControl w:val="0"/>
        <w:spacing w:after="0" w:line="240" w:lineRule="auto"/>
        <w:ind w:firstLine="284"/>
        <w:jc w:val="both"/>
        <w:rPr>
          <w:rFonts w:ascii="Garamond" w:hAnsi="Garamond" w:cs="CG Times"/>
          <w:color w:val="00B050"/>
          <w:spacing w:val="-4"/>
          <w:sz w:val="24"/>
        </w:rPr>
      </w:pPr>
      <w:r w:rsidRPr="00403197">
        <w:rPr>
          <w:rFonts w:ascii="Garamond" w:hAnsi="Garamond" w:cs="CG Times"/>
          <w:spacing w:val="-4"/>
          <w:sz w:val="24"/>
        </w:rPr>
        <w:t xml:space="preserve">g) </w:t>
      </w:r>
      <w:r w:rsidRPr="00403197">
        <w:rPr>
          <w:rFonts w:ascii="Garamond" w:hAnsi="Garamond" w:cs="CG Times"/>
          <w:spacing w:val="-4"/>
          <w:sz w:val="24"/>
        </w:rPr>
        <w:tab/>
        <w:t>Bashkëpunon me organet shtetërore për zbatimin e politikave publike dhe akteve të tjera rregulluese në fushën e librit, si dhe me organizata që kanë në fokus zhvillimin dhe përhapjen e kulturës së librit;</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gj) Siguron fonde të jashtme dhe burime të tjera të financimit në fushën e librit, sipas legjislacionit në fuqi;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h) Nxjerr akte administrative dhe realizon detyra të tjera, me natyrë trajnuese e promovuese, në përputhje me qëllimin e QKLL-së;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i) </w:t>
      </w:r>
      <w:r w:rsidRPr="00403197">
        <w:rPr>
          <w:rFonts w:ascii="Garamond" w:hAnsi="Garamond" w:cs="CG Times"/>
          <w:spacing w:val="-4"/>
          <w:sz w:val="24"/>
        </w:rPr>
        <w:tab/>
        <w:t xml:space="preserve">I propozon ministrisë përgjegjëse për librin ndryshime në legjislacionin në fuqi në fushën e librit.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2. QKLL-ja, nëpërmjet buxhetit të saj të miratuar për çdo vit kalendarik, financon projekte të paraqitura nga persona fizikë ose juridikë, që kanë si objekt të veprimtarisë së tyre fushën e librit.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color w:val="000000"/>
          <w:spacing w:val="-4"/>
          <w:sz w:val="24"/>
        </w:rPr>
        <w:t xml:space="preserve">3. Financimi i projekteve dhe organizimi i veprimtarive të QKLL-së, sipas rastit, realizohet </w:t>
      </w:r>
      <w:r w:rsidRPr="00403197">
        <w:rPr>
          <w:rFonts w:ascii="Garamond" w:hAnsi="Garamond" w:cs="CG Times"/>
          <w:spacing w:val="-4"/>
          <w:sz w:val="24"/>
        </w:rPr>
        <w:t>në përputhje me shkronjat “a” ose “b”, të pikës 1, të nenit 26, të ligjit</w:t>
      </w:r>
      <w:r w:rsidRPr="00403197">
        <w:rPr>
          <w:rFonts w:ascii="Garamond" w:hAnsi="Garamond" w:cs="CG Times"/>
          <w:color w:val="000000"/>
          <w:spacing w:val="-4"/>
          <w:sz w:val="24"/>
          <w:shd w:val="clear" w:color="auto" w:fill="FFFFFF"/>
        </w:rPr>
        <w:t xml:space="preserve"> </w:t>
      </w:r>
      <w:r w:rsidRPr="00403197">
        <w:rPr>
          <w:rFonts w:ascii="Garamond" w:hAnsi="Garamond" w:cs="CG Times"/>
          <w:spacing w:val="-4"/>
          <w:sz w:val="24"/>
          <w:shd w:val="clear" w:color="auto" w:fill="FFFFFF"/>
        </w:rPr>
        <w:t>nr. 10352,</w:t>
      </w:r>
      <w:r w:rsidRPr="00403197">
        <w:rPr>
          <w:rFonts w:ascii="Garamond" w:hAnsi="Garamond" w:cs="CG Times"/>
          <w:spacing w:val="-4"/>
          <w:sz w:val="24"/>
        </w:rPr>
        <w:t xml:space="preserve"> datë 18.11.2010, “Për artin dhe kulturën”, të ndryshuar.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color w:val="000000"/>
          <w:spacing w:val="-4"/>
          <w:sz w:val="24"/>
        </w:rPr>
        <w:t xml:space="preserve">4. Realizimi i projekteve të QKLL-së miratohet </w:t>
      </w:r>
      <w:r w:rsidRPr="00403197">
        <w:rPr>
          <w:rFonts w:ascii="Garamond" w:hAnsi="Garamond" w:cs="CG Times"/>
          <w:color w:val="000000"/>
          <w:spacing w:val="-4"/>
          <w:sz w:val="24"/>
        </w:rPr>
        <w:lastRenderedPageBreak/>
        <w:t xml:space="preserve">me urdhër të titullarit, pas propozimit nga kolegjiumi i QKLL-së.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color w:val="000000"/>
          <w:spacing w:val="-4"/>
          <w:sz w:val="24"/>
        </w:rPr>
        <w:t xml:space="preserve">5. Kolegjiumi </w:t>
      </w:r>
      <w:r w:rsidRPr="00403197">
        <w:rPr>
          <w:rFonts w:ascii="Garamond" w:hAnsi="Garamond" w:cs="CG Times"/>
          <w:spacing w:val="-4"/>
          <w:sz w:val="24"/>
        </w:rPr>
        <w:t>është një organizëm</w:t>
      </w:r>
      <w:r w:rsidRPr="00403197">
        <w:rPr>
          <w:rFonts w:ascii="Garamond" w:hAnsi="Garamond" w:cs="CG Times"/>
          <w:color w:val="000000"/>
          <w:spacing w:val="-4"/>
          <w:sz w:val="24"/>
        </w:rPr>
        <w:t xml:space="preserve"> kolegjial pranë QKLL-së.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color w:val="000000"/>
          <w:spacing w:val="-4"/>
          <w:sz w:val="24"/>
        </w:rPr>
        <w:t xml:space="preserve">6. Kolegjiumi, i ngritur sipas përcaktimeve të këtij kreu, vlerëson dhe përzgjedh projektet nga pikëpamja e përmbajtjes dhe asaj financiare, duke i paraqitur </w:t>
      </w:r>
      <w:r w:rsidRPr="00403197">
        <w:rPr>
          <w:rFonts w:ascii="Garamond" w:hAnsi="Garamond" w:cs="CG Times"/>
          <w:spacing w:val="-4"/>
          <w:sz w:val="24"/>
        </w:rPr>
        <w:t>titullarit</w:t>
      </w:r>
      <w:r w:rsidRPr="00403197">
        <w:rPr>
          <w:rFonts w:ascii="Garamond" w:hAnsi="Garamond" w:cs="CG Times"/>
          <w:color w:val="000000"/>
          <w:spacing w:val="-4"/>
          <w:sz w:val="24"/>
        </w:rPr>
        <w:t xml:space="preserve"> propozimet për miratim.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color w:val="000000"/>
          <w:spacing w:val="-4"/>
          <w:sz w:val="24"/>
        </w:rPr>
        <w:t>7. Kolegjiumi ka në përbërje jo më pak se 3 anëtarë, të përzgjedhur nga personalitete në fushën e letrave.</w:t>
      </w:r>
      <w:r w:rsidRPr="00403197">
        <w:rPr>
          <w:rFonts w:ascii="Garamond" w:hAnsi="Garamond" w:cs="CG Times"/>
          <w:spacing w:val="-4"/>
          <w:sz w:val="24"/>
        </w:rPr>
        <w:t xml:space="preserve"> Anëtarët e kolegjiumit përcaktohen me urdhër të titullarit të QKLL-së.</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8. Kriteret e përzgjedhjes së anëtarëve të kolegjiumit përcaktohen në statutin e QKLL-së.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color w:val="000000"/>
          <w:spacing w:val="-4"/>
          <w:sz w:val="24"/>
        </w:rPr>
        <w:t xml:space="preserve">9. Kompetencat dhe mënyra e funksionimit të kolegjiumit të QKLL-së miratohen nga titullari i institucionit.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color w:val="000000"/>
          <w:spacing w:val="-4"/>
          <w:sz w:val="24"/>
        </w:rPr>
        <w:t xml:space="preserve">10. Kriteret dhe procedurat në lidhje me projektpropozimet për mbështetje financiare, të parashikuara sipas këtij kreu, përcaktohen me urdhër të </w:t>
      </w:r>
      <w:r w:rsidRPr="00403197">
        <w:rPr>
          <w:rFonts w:ascii="Garamond" w:hAnsi="Garamond" w:cs="CG Times"/>
          <w:spacing w:val="-4"/>
          <w:sz w:val="24"/>
        </w:rPr>
        <w:t>titullarit</w:t>
      </w:r>
      <w:r w:rsidRPr="00403197">
        <w:rPr>
          <w:rFonts w:ascii="Garamond" w:hAnsi="Garamond" w:cs="CG Times"/>
          <w:color w:val="000000"/>
          <w:spacing w:val="-4"/>
          <w:sz w:val="24"/>
        </w:rPr>
        <w:t xml:space="preserve"> të QKLL-së.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11. Struktura dhe organika e QKLL-së miratohen me urdhër të Kryeministrit, me propozimin e ministrit përgjegjës për librin, sipas përcaktimeve të legjislacionit në fuqi për organizimin dhe funksionimin e administratës shtetërore.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12. Marrëdhënia e punës së punonjësve të QKLL-së rregullohet sipas dispozitave të ligjit nr. 7961, datë 12.7.1995, “Kodi i Punës i Republikës së Shqipërisë”, të ndryshuar.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13. QKLL-ja drejtohet dhe përfaqësohet nga titullari, i cili organizon dhe drejton të gjithë veprimtarinë e qendrës dhe përgjigjet para ministrit përgjegjës për librin. Ai emërohet, lirohet ose shkarkohet me urdhër të ministrit përgjegjës për librin.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14. Procedura e ndjekur për emërimin, lirimin ose shkarkimin e titullarit të QKLL-së bëhet sipas vendimit nr. 173, datë 7.3.2003, të Këshillit të Ministrave, “Për emërimin, lirimin ose shkarkimin nga detyra të drejtuesve të institucioneve në varësi të Këshillit të Ministrave, Kryeministrit ose të ministrit”.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15. Rregullorja për metodat e brendshme të punës dhe për sjelljen e personelit të QKLL-së miratohet me urdhër të ministrit përgjegjës për librin, me propozimin e titullarit të QKLL-së.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16. Stema e QKLL-së përbëhet nga stema e Republikës dhe shënimet: “Republika e Shqipërisë, </w:t>
      </w:r>
      <w:r w:rsidRPr="00403197">
        <w:rPr>
          <w:rFonts w:ascii="Garamond" w:hAnsi="Garamond" w:cs="CG Times"/>
          <w:spacing w:val="-4"/>
          <w:sz w:val="24"/>
        </w:rPr>
        <w:lastRenderedPageBreak/>
        <w:t>Ministria e Kulturës, Qendra Kombëtare e Librit dhe Leximit”,</w:t>
      </w:r>
      <w:r w:rsidRPr="00403197">
        <w:rPr>
          <w:rFonts w:ascii="Garamond" w:hAnsi="Garamond" w:cs="CG Times"/>
          <w:i/>
          <w:spacing w:val="-4"/>
          <w:sz w:val="24"/>
        </w:rPr>
        <w:t xml:space="preserve"> </w:t>
      </w:r>
      <w:r w:rsidRPr="00403197">
        <w:rPr>
          <w:rFonts w:ascii="Garamond" w:hAnsi="Garamond" w:cs="CG Times"/>
          <w:spacing w:val="-4"/>
          <w:sz w:val="24"/>
        </w:rPr>
        <w:t xml:space="preserve">në përputhje me legjislacionin në fuqi.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17. Vula e QKLL-së prodhohet, administrohet dhe ruhet në përputhje me legjislacionin në fuqi.</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IV. DISPOZITA KALIMTARE DHE TË FUNDIT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1. Trajtimi financiar dhe mbështetja logjistike e QKLL-së realizohen nga Ministria e Kulturës.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2. Ngarkohet ministri i Kulturës që, brenda 15 ditëve, nga hyrja në fuqi e këtij vendimi, t’i propozojë Kryeministrit strukturën dhe organikën e QKLL-së.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3. Ngarkohen Ministria e Kulturës dhe Qendra Kombëtare e Librit dhe Leximit për zbatimin e këtij vendimi.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Ky vendim hyn në fuqi pas botimit në Fletoren Zyrtare.</w:t>
      </w:r>
    </w:p>
    <w:p w:rsidR="00403197" w:rsidRPr="00403197" w:rsidRDefault="00403197" w:rsidP="00403197">
      <w:pPr>
        <w:widowControl w:val="0"/>
        <w:spacing w:after="0" w:line="240" w:lineRule="auto"/>
        <w:ind w:firstLine="284"/>
        <w:jc w:val="right"/>
        <w:rPr>
          <w:rFonts w:ascii="Garamond" w:hAnsi="Garamond" w:cs="CG Times"/>
          <w:bCs/>
          <w:spacing w:val="-4"/>
          <w:sz w:val="24"/>
        </w:rPr>
      </w:pPr>
      <w:r w:rsidRPr="00403197">
        <w:rPr>
          <w:rFonts w:ascii="Garamond" w:hAnsi="Garamond" w:cs="CG Times"/>
          <w:bCs/>
          <w:spacing w:val="-4"/>
          <w:sz w:val="24"/>
        </w:rPr>
        <w:t>KRYEMINISTRI</w:t>
      </w:r>
    </w:p>
    <w:p w:rsidR="00403197" w:rsidRPr="00403197" w:rsidRDefault="00403197" w:rsidP="00403197">
      <w:pPr>
        <w:widowControl w:val="0"/>
        <w:spacing w:after="0" w:line="240" w:lineRule="auto"/>
        <w:ind w:firstLine="284"/>
        <w:jc w:val="right"/>
        <w:rPr>
          <w:rFonts w:ascii="Garamond" w:hAnsi="Garamond" w:cs="CG Times"/>
          <w:b/>
          <w:bCs/>
          <w:spacing w:val="-4"/>
          <w:sz w:val="24"/>
        </w:rPr>
      </w:pPr>
      <w:r w:rsidRPr="00403197">
        <w:rPr>
          <w:rFonts w:ascii="Garamond" w:hAnsi="Garamond" w:cs="CG Times"/>
          <w:bCs/>
          <w:spacing w:val="-4"/>
          <w:sz w:val="24"/>
        </w:rPr>
        <w:tab/>
      </w:r>
      <w:r w:rsidRPr="00403197">
        <w:rPr>
          <w:rFonts w:ascii="Garamond" w:hAnsi="Garamond" w:cs="CG Times"/>
          <w:b/>
          <w:bCs/>
          <w:spacing w:val="-4"/>
          <w:sz w:val="24"/>
        </w:rPr>
        <w:t>Edi Rama</w:t>
      </w:r>
    </w:p>
    <w:p w:rsidR="00403197" w:rsidRPr="00403197" w:rsidRDefault="00403197" w:rsidP="00403197">
      <w:pPr>
        <w:widowControl w:val="0"/>
        <w:spacing w:after="0" w:line="240" w:lineRule="auto"/>
        <w:ind w:firstLine="284"/>
        <w:jc w:val="both"/>
        <w:rPr>
          <w:rFonts w:ascii="Garamond" w:hAnsi="Garamond" w:cs="CG Times"/>
          <w:spacing w:val="-4"/>
          <w:sz w:val="16"/>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URDHËR</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Nr. 5, datë 11.1.2019</w:t>
      </w:r>
    </w:p>
    <w:p w:rsidR="00403197" w:rsidRPr="00403197" w:rsidRDefault="00403197" w:rsidP="00403197">
      <w:pPr>
        <w:keepNext/>
        <w:widowControl w:val="0"/>
        <w:spacing w:after="0" w:line="240" w:lineRule="auto"/>
        <w:jc w:val="center"/>
        <w:outlineLvl w:val="2"/>
        <w:rPr>
          <w:rFonts w:ascii="Garamond" w:hAnsi="Garamond" w:cs="CG Times"/>
          <w:b/>
          <w:bCs/>
          <w:spacing w:val="-4"/>
          <w:sz w:val="1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PËR DELEGIMIN E KOMPETENCAVE</w:t>
      </w:r>
    </w:p>
    <w:p w:rsidR="00403197" w:rsidRPr="00403197" w:rsidRDefault="00403197" w:rsidP="00403197">
      <w:pPr>
        <w:widowControl w:val="0"/>
        <w:spacing w:after="0" w:line="240" w:lineRule="auto"/>
        <w:ind w:firstLine="284"/>
        <w:jc w:val="both"/>
        <w:rPr>
          <w:rFonts w:ascii="Garamond" w:hAnsi="Garamond" w:cs="CG Times"/>
          <w:spacing w:val="-4"/>
          <w:sz w:val="1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Në mbështetje të pikës 4, të nenit 102 të Kushtetutës së Republikës së Shqipërisë, nenit 28, të ligjit nr. 9000, datë 30.1.2003 “Për organizimin dhe funksionimin e Këshillit të Ministrave”, neneve 22, 28 dhe 29 të ligjit nr. 44/2015 “Kodi i Procedurave Administrative të Republikës së Shqipërisë”, pikës 2, të nenit 11, të ligjit nr. 90/2012 “Për organizimin dhe funksionimin e administratës shtetërore”, ligjit nr. 9643, datë 20.11.2006 “Për prokurimin publik”, i ndryshuar, si dhe vendimin e Këshillit të Ministrave nr. 914, datë 29.12.2014 “Për miratimin e rregullave të prokurimit publik”, i ndryshuar,</w:t>
      </w:r>
    </w:p>
    <w:p w:rsidR="00403197" w:rsidRPr="00403197" w:rsidRDefault="00403197" w:rsidP="00403197">
      <w:pPr>
        <w:widowControl w:val="0"/>
        <w:spacing w:after="0" w:line="240" w:lineRule="auto"/>
        <w:ind w:firstLine="284"/>
        <w:jc w:val="both"/>
        <w:rPr>
          <w:rFonts w:ascii="Garamond" w:hAnsi="Garamond" w:cs="CG Times"/>
          <w:spacing w:val="-4"/>
          <w:sz w:val="1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URDHËROJ:</w:t>
      </w:r>
    </w:p>
    <w:p w:rsidR="00403197" w:rsidRPr="00403197" w:rsidRDefault="00403197" w:rsidP="00403197">
      <w:pPr>
        <w:widowControl w:val="0"/>
        <w:spacing w:after="0" w:line="240" w:lineRule="auto"/>
        <w:ind w:firstLine="284"/>
        <w:jc w:val="both"/>
        <w:rPr>
          <w:rFonts w:ascii="Garamond" w:hAnsi="Garamond" w:cs="CG Times"/>
          <w:spacing w:val="-4"/>
          <w:sz w:val="1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1. Delegimin e kompetencave të titullarit të Autoritetit Kontraktor, z. Pëllumb Abeshi, me detyrë Drejtor i Përgjithshëm i Politikave dhe Zhvillimit të Mjedisit, për të gjitha procedurat e prokurimeve publike me fonde buxhetore, për Ministrinë e Turizmit dhe Mjedisit.</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2. Kompetencat e deleguara të titullarit të Autoritetit Kontraktor të Ministrisë së Turizmit dhe Mjedisit, do të ushtrohen për periudhën nga hyrja në fuqi e këtij urdhri deri në datën 31.12.2019.</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lastRenderedPageBreak/>
        <w:t>3. Ngarkohet për zbatimin e këtij urdhri, Drejtori i Përgjithshëm i Politikave dhe Zhvillimit të Mjedisit, z. Pëllumb Abeshi.</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Ky urdhër hyn në fuqi menjëherë dhe botohet në Fletoren Zyrtare.</w:t>
      </w:r>
    </w:p>
    <w:p w:rsidR="00403197" w:rsidRPr="00403197" w:rsidRDefault="00403197" w:rsidP="00403197">
      <w:pPr>
        <w:widowControl w:val="0"/>
        <w:spacing w:after="0" w:line="240" w:lineRule="auto"/>
        <w:ind w:firstLine="284"/>
        <w:jc w:val="both"/>
        <w:rPr>
          <w:rFonts w:ascii="Garamond" w:hAnsi="Garamond" w:cs="CG Times"/>
          <w:spacing w:val="-4"/>
          <w:sz w:val="14"/>
        </w:rPr>
      </w:pPr>
    </w:p>
    <w:p w:rsidR="00403197" w:rsidRPr="00403197" w:rsidRDefault="00403197" w:rsidP="00403197">
      <w:pPr>
        <w:widowControl w:val="0"/>
        <w:spacing w:after="0" w:line="240" w:lineRule="auto"/>
        <w:ind w:firstLine="284"/>
        <w:jc w:val="right"/>
        <w:rPr>
          <w:rFonts w:ascii="Garamond" w:hAnsi="Garamond" w:cs="CG Times"/>
          <w:spacing w:val="-4"/>
          <w:sz w:val="24"/>
        </w:rPr>
      </w:pPr>
      <w:r w:rsidRPr="00403197">
        <w:rPr>
          <w:rFonts w:ascii="Garamond" w:hAnsi="Garamond" w:cs="CG Times"/>
          <w:spacing w:val="-4"/>
          <w:sz w:val="24"/>
        </w:rPr>
        <w:t>MINISTRI I TURIZMIT DHE MJEDISIT</w:t>
      </w:r>
    </w:p>
    <w:p w:rsidR="00403197" w:rsidRPr="00403197" w:rsidRDefault="00403197" w:rsidP="00403197">
      <w:pPr>
        <w:widowControl w:val="0"/>
        <w:spacing w:after="0" w:line="240" w:lineRule="auto"/>
        <w:ind w:firstLine="284"/>
        <w:jc w:val="right"/>
        <w:rPr>
          <w:rFonts w:ascii="Garamond" w:hAnsi="Garamond" w:cs="CG Times"/>
          <w:b/>
          <w:spacing w:val="-4"/>
          <w:sz w:val="24"/>
        </w:rPr>
      </w:pPr>
      <w:r w:rsidRPr="00403197">
        <w:rPr>
          <w:rFonts w:ascii="Garamond" w:hAnsi="Garamond" w:cs="CG Times"/>
          <w:b/>
          <w:spacing w:val="-4"/>
          <w:sz w:val="24"/>
        </w:rPr>
        <w:t>Blendi Klosi</w:t>
      </w:r>
    </w:p>
    <w:p w:rsidR="00403197" w:rsidRPr="00403197" w:rsidRDefault="00403197" w:rsidP="00403197">
      <w:pPr>
        <w:widowControl w:val="0"/>
        <w:spacing w:after="0" w:line="240" w:lineRule="auto"/>
        <w:ind w:firstLine="284"/>
        <w:jc w:val="both"/>
        <w:rPr>
          <w:rFonts w:ascii="Garamond" w:hAnsi="Garamond" w:cs="CG Times"/>
          <w:spacing w:val="-4"/>
          <w:sz w:val="2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VENDIM</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Nr. 2, datë 9.1.2019</w:t>
      </w:r>
    </w:p>
    <w:p w:rsidR="00403197" w:rsidRPr="00403197" w:rsidRDefault="00403197" w:rsidP="00403197">
      <w:pPr>
        <w:keepNext/>
        <w:widowControl w:val="0"/>
        <w:spacing w:after="0" w:line="240" w:lineRule="auto"/>
        <w:jc w:val="center"/>
        <w:outlineLvl w:val="2"/>
        <w:rPr>
          <w:rFonts w:ascii="Garamond" w:hAnsi="Garamond" w:cs="CG Times"/>
          <w:b/>
          <w:bCs/>
          <w:spacing w:val="-4"/>
          <w:sz w:val="1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 xml:space="preserve">PËR DISA NDRYSHIME NË RREGULLOREN “PËR KAPITALIN RREGULLATOR TË BANKËS” </w:t>
      </w:r>
    </w:p>
    <w:p w:rsidR="00403197" w:rsidRPr="00403197" w:rsidRDefault="00403197" w:rsidP="00403197">
      <w:pPr>
        <w:widowControl w:val="0"/>
        <w:spacing w:after="0" w:line="240" w:lineRule="auto"/>
        <w:ind w:firstLine="284"/>
        <w:jc w:val="both"/>
        <w:rPr>
          <w:rFonts w:ascii="Garamond" w:hAnsi="Garamond" w:cs="CG Times"/>
          <w:spacing w:val="-4"/>
          <w:sz w:val="1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Në bazë dhe për zbatim të nenit 12, shkronja “a” dhe nenit 43, shkronja “c”, të ligjit nr. 8269, datë 23.12.1997 “Për Bankën e Shqipërisë”, i ndryshuar, dhe të nenit 59, pika 2 dhe 8 të ligjit nr. 9662, datë 18.12.2006 “Për bankat në Republikën e Shqipërisë”, i ndryshuar, me propozim të Departamentit të Mbikëqyrjes, Këshilli Mbikëqyrës i Bankës së Shqipërisë</w:t>
      </w:r>
    </w:p>
    <w:p w:rsidR="00403197" w:rsidRPr="00403197" w:rsidRDefault="00403197" w:rsidP="00403197">
      <w:pPr>
        <w:widowControl w:val="0"/>
        <w:spacing w:after="0" w:line="240" w:lineRule="auto"/>
        <w:ind w:firstLine="284"/>
        <w:jc w:val="both"/>
        <w:rPr>
          <w:rFonts w:ascii="Garamond" w:hAnsi="Garamond" w:cs="CG Times"/>
          <w:spacing w:val="-4"/>
          <w:sz w:val="10"/>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VENDOSI:</w:t>
      </w:r>
    </w:p>
    <w:p w:rsidR="00403197" w:rsidRPr="00403197" w:rsidRDefault="00403197" w:rsidP="00403197">
      <w:pPr>
        <w:widowControl w:val="0"/>
        <w:spacing w:after="0" w:line="240" w:lineRule="auto"/>
        <w:ind w:firstLine="284"/>
        <w:jc w:val="both"/>
        <w:rPr>
          <w:rFonts w:ascii="Garamond" w:hAnsi="Garamond" w:cs="CG Times"/>
          <w:spacing w:val="-4"/>
          <w:sz w:val="6"/>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1. Në rregulloren “Për kapitalin rregullator të bankës”, miratuar me vendimin e Këshillit Mbikëqyrës nr. 69, datë 18.12.2014, e ndryshuar, të bëhen ndryshimet e mëposhtme:</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 Në nenin 42 bëhen ndryshimet e mëposhtme:</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i. Përmbajtja e shkronjës “a”, ndryshon në: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“a) 6.75% të kapitalit bazë të nivelit të parë ndaj ekspozimeve të ponderuara me rrezikun;”;</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ii. Përmbajtja e shkronjës “b”, ndryshon në: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ab/>
        <w:t>“b) 9% të kapitalit të nivelit të parë ndaj ekspozimeve të ponderuara me rrezikun;”;</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Në aneksin 1, tabela “Raportet dhe nivelet e kapitalit”, ndryshon sipas përmbajtjes së mëposhtme:</w:t>
      </w:r>
    </w:p>
    <w:p w:rsidR="00403197" w:rsidRPr="00403197" w:rsidRDefault="00403197" w:rsidP="00403197">
      <w:pPr>
        <w:widowControl w:val="0"/>
        <w:spacing w:after="0" w:line="240" w:lineRule="auto"/>
        <w:ind w:firstLine="284"/>
        <w:jc w:val="both"/>
        <w:rPr>
          <w:rFonts w:ascii="Garamond" w:hAnsi="Garamond" w:cs="CG Times"/>
          <w:spacing w:val="-4"/>
          <w:sz w:val="14"/>
        </w:rPr>
      </w:pPr>
    </w:p>
    <w:p w:rsidR="00403197" w:rsidRPr="00403197" w:rsidRDefault="00403197" w:rsidP="00403197">
      <w:pPr>
        <w:keepNext/>
        <w:widowControl w:val="0"/>
        <w:spacing w:after="0" w:line="240" w:lineRule="auto"/>
        <w:jc w:val="center"/>
        <w:rPr>
          <w:rFonts w:ascii="Garamond" w:hAnsi="Garamond" w:cs="CG Times"/>
          <w:sz w:val="24"/>
        </w:rPr>
      </w:pPr>
      <w:r w:rsidRPr="00403197">
        <w:rPr>
          <w:rFonts w:ascii="Garamond" w:hAnsi="Garamond" w:cs="CG Times"/>
          <w:sz w:val="24"/>
        </w:rPr>
        <w:t>RAPORTET DHE NIVELET E KAPITALIT</w:t>
      </w:r>
    </w:p>
    <w:p w:rsidR="00403197" w:rsidRPr="00403197" w:rsidRDefault="00403197" w:rsidP="00403197">
      <w:pPr>
        <w:widowControl w:val="0"/>
        <w:spacing w:after="0" w:line="240" w:lineRule="auto"/>
        <w:ind w:firstLine="284"/>
        <w:jc w:val="both"/>
        <w:rPr>
          <w:rFonts w:ascii="Garamond" w:hAnsi="Garamond" w:cs="CG Times"/>
          <w:spacing w:val="-4"/>
          <w:sz w:val="14"/>
        </w:rPr>
      </w:pPr>
    </w:p>
    <w:tbl>
      <w:tblPr>
        <w:tblStyle w:val="TableGrid"/>
        <w:tblW w:w="5000" w:type="pct"/>
        <w:jc w:val="center"/>
        <w:tblLook w:val="04A0" w:firstRow="1" w:lastRow="0" w:firstColumn="1" w:lastColumn="0" w:noHBand="0" w:noVBand="1"/>
      </w:tblPr>
      <w:tblGrid>
        <w:gridCol w:w="534"/>
        <w:gridCol w:w="3118"/>
        <w:gridCol w:w="1156"/>
      </w:tblGrid>
      <w:tr w:rsidR="00403197" w:rsidRPr="00403197" w:rsidTr="00403197">
        <w:trPr>
          <w:jc w:val="center"/>
        </w:trPr>
        <w:tc>
          <w:tcPr>
            <w:tcW w:w="555" w:type="pct"/>
            <w:tcBorders>
              <w:top w:val="single" w:sz="12" w:space="0" w:color="auto"/>
              <w:left w:val="single" w:sz="12" w:space="0" w:color="auto"/>
              <w:bottom w:val="single" w:sz="12" w:space="0" w:color="auto"/>
              <w:right w:val="single" w:sz="8" w:space="0" w:color="auto"/>
            </w:tcBorders>
            <w:shd w:val="clear" w:color="auto" w:fill="BFBFBF" w:themeFill="background1" w:themeFillShade="BF"/>
            <w:vAlign w:val="center"/>
          </w:tcPr>
          <w:p w:rsidR="00403197" w:rsidRPr="00403197" w:rsidRDefault="00403197" w:rsidP="00403197">
            <w:pPr>
              <w:widowControl w:val="0"/>
              <w:spacing w:after="0" w:line="240" w:lineRule="auto"/>
              <w:jc w:val="center"/>
              <w:rPr>
                <w:rFonts w:ascii="Garamond" w:hAnsi="Garamond" w:cs="CG Times"/>
                <w:b/>
                <w:spacing w:val="-4"/>
              </w:rPr>
            </w:pPr>
            <w:r w:rsidRPr="00403197">
              <w:rPr>
                <w:rFonts w:ascii="Garamond" w:hAnsi="Garamond" w:cs="CG Times"/>
                <w:b/>
                <w:spacing w:val="-4"/>
              </w:rPr>
              <w:t>Nr.</w:t>
            </w:r>
          </w:p>
        </w:tc>
        <w:tc>
          <w:tcPr>
            <w:tcW w:w="3243" w:type="pct"/>
            <w:tcBorders>
              <w:top w:val="single" w:sz="12" w:space="0" w:color="auto"/>
              <w:left w:val="single" w:sz="8" w:space="0" w:color="auto"/>
              <w:bottom w:val="single" w:sz="12" w:space="0" w:color="auto"/>
              <w:right w:val="single" w:sz="8" w:space="0" w:color="auto"/>
            </w:tcBorders>
            <w:shd w:val="clear" w:color="auto" w:fill="BFBFBF" w:themeFill="background1" w:themeFillShade="BF"/>
            <w:vAlign w:val="center"/>
          </w:tcPr>
          <w:p w:rsidR="00403197" w:rsidRPr="00403197" w:rsidRDefault="00403197" w:rsidP="00403197">
            <w:pPr>
              <w:widowControl w:val="0"/>
              <w:spacing w:after="0" w:line="240" w:lineRule="auto"/>
              <w:jc w:val="both"/>
              <w:rPr>
                <w:rFonts w:ascii="Garamond" w:hAnsi="Garamond" w:cs="CG Times"/>
                <w:b/>
                <w:spacing w:val="-4"/>
              </w:rPr>
            </w:pPr>
            <w:r w:rsidRPr="00403197">
              <w:rPr>
                <w:rFonts w:ascii="Garamond" w:hAnsi="Garamond" w:cs="CG Times"/>
                <w:b/>
                <w:spacing w:val="-4"/>
              </w:rPr>
              <w:t>Zëra</w:t>
            </w:r>
          </w:p>
        </w:tc>
        <w:tc>
          <w:tcPr>
            <w:tcW w:w="1202" w:type="pct"/>
            <w:tcBorders>
              <w:top w:val="single" w:sz="12" w:space="0" w:color="auto"/>
              <w:left w:val="single" w:sz="8" w:space="0" w:color="auto"/>
              <w:bottom w:val="single" w:sz="12" w:space="0" w:color="auto"/>
              <w:right w:val="single" w:sz="12" w:space="0" w:color="auto"/>
            </w:tcBorders>
            <w:shd w:val="clear" w:color="auto" w:fill="BFBFBF" w:themeFill="background1" w:themeFillShade="BF"/>
            <w:vAlign w:val="center"/>
          </w:tcPr>
          <w:p w:rsidR="00403197" w:rsidRPr="00403197" w:rsidRDefault="00403197" w:rsidP="00403197">
            <w:pPr>
              <w:widowControl w:val="0"/>
              <w:spacing w:after="0" w:line="240" w:lineRule="auto"/>
              <w:jc w:val="center"/>
              <w:rPr>
                <w:rFonts w:ascii="Garamond" w:hAnsi="Garamond" w:cs="CG Times"/>
                <w:b/>
                <w:spacing w:val="-4"/>
              </w:rPr>
            </w:pPr>
            <w:r w:rsidRPr="00403197">
              <w:rPr>
                <w:rFonts w:ascii="Garamond" w:hAnsi="Garamond" w:cs="CG Times"/>
                <w:b/>
                <w:spacing w:val="-4"/>
              </w:rPr>
              <w:t>Vlera</w:t>
            </w:r>
          </w:p>
        </w:tc>
      </w:tr>
      <w:tr w:rsidR="00403197" w:rsidRPr="00403197" w:rsidTr="00403197">
        <w:trPr>
          <w:jc w:val="center"/>
        </w:trPr>
        <w:tc>
          <w:tcPr>
            <w:tcW w:w="555" w:type="pct"/>
            <w:tcBorders>
              <w:top w:val="single" w:sz="12" w:space="0" w:color="auto"/>
              <w:left w:val="single" w:sz="12" w:space="0" w:color="auto"/>
            </w:tcBorders>
            <w:vAlign w:val="center"/>
          </w:tcPr>
          <w:p w:rsidR="00403197" w:rsidRPr="00403197" w:rsidRDefault="00403197" w:rsidP="00403197">
            <w:pPr>
              <w:widowControl w:val="0"/>
              <w:spacing w:after="0" w:line="240" w:lineRule="auto"/>
              <w:jc w:val="both"/>
              <w:rPr>
                <w:rFonts w:ascii="Garamond" w:hAnsi="Garamond" w:cs="CG Times"/>
                <w:spacing w:val="-4"/>
              </w:rPr>
            </w:pPr>
            <w:r w:rsidRPr="00403197">
              <w:rPr>
                <w:rFonts w:ascii="Garamond" w:hAnsi="Garamond" w:cs="CG Times"/>
                <w:spacing w:val="-4"/>
              </w:rPr>
              <w:t>1.</w:t>
            </w:r>
          </w:p>
        </w:tc>
        <w:tc>
          <w:tcPr>
            <w:tcW w:w="3243" w:type="pct"/>
            <w:tcBorders>
              <w:top w:val="single" w:sz="12" w:space="0" w:color="auto"/>
            </w:tcBorders>
            <w:vAlign w:val="center"/>
          </w:tcPr>
          <w:p w:rsidR="00403197" w:rsidRPr="00403197" w:rsidRDefault="00403197" w:rsidP="00403197">
            <w:pPr>
              <w:widowControl w:val="0"/>
              <w:spacing w:after="0" w:line="240" w:lineRule="auto"/>
              <w:rPr>
                <w:rFonts w:ascii="Garamond" w:hAnsi="Garamond" w:cs="CG Times"/>
                <w:spacing w:val="-4"/>
              </w:rPr>
            </w:pPr>
            <w:r w:rsidRPr="00403197">
              <w:rPr>
                <w:rFonts w:ascii="Garamond" w:hAnsi="Garamond" w:cs="CG Times"/>
                <w:spacing w:val="-4"/>
              </w:rPr>
              <w:t>Raporti: Kapitali bazë i nivelit të parë/ekspozime të ponderuara me rrezikun</w:t>
            </w:r>
          </w:p>
        </w:tc>
        <w:tc>
          <w:tcPr>
            <w:tcW w:w="1202" w:type="pct"/>
            <w:tcBorders>
              <w:top w:val="single" w:sz="12" w:space="0" w:color="auto"/>
              <w:right w:val="single" w:sz="12" w:space="0" w:color="auto"/>
            </w:tcBorders>
            <w:vAlign w:val="center"/>
          </w:tcPr>
          <w:p w:rsidR="00403197" w:rsidRPr="00403197" w:rsidRDefault="00403197" w:rsidP="00403197">
            <w:pPr>
              <w:widowControl w:val="0"/>
              <w:spacing w:after="0" w:line="240" w:lineRule="auto"/>
              <w:jc w:val="both"/>
              <w:rPr>
                <w:rFonts w:ascii="Garamond" w:hAnsi="Garamond" w:cs="CG Times"/>
                <w:spacing w:val="-4"/>
              </w:rPr>
            </w:pPr>
            <w:r w:rsidRPr="00403197">
              <w:rPr>
                <w:rFonts w:ascii="Garamond" w:hAnsi="Garamond" w:cs="CG Times"/>
                <w:spacing w:val="-4"/>
              </w:rPr>
              <w:t>≥6.75%</w:t>
            </w:r>
          </w:p>
        </w:tc>
      </w:tr>
      <w:tr w:rsidR="00403197" w:rsidRPr="00403197" w:rsidTr="00403197">
        <w:trPr>
          <w:jc w:val="center"/>
        </w:trPr>
        <w:tc>
          <w:tcPr>
            <w:tcW w:w="555" w:type="pct"/>
            <w:tcBorders>
              <w:left w:val="single" w:sz="12" w:space="0" w:color="auto"/>
            </w:tcBorders>
            <w:vAlign w:val="center"/>
          </w:tcPr>
          <w:p w:rsidR="00403197" w:rsidRPr="00403197" w:rsidRDefault="00403197" w:rsidP="00403197">
            <w:pPr>
              <w:widowControl w:val="0"/>
              <w:spacing w:after="0" w:line="240" w:lineRule="auto"/>
              <w:jc w:val="both"/>
              <w:rPr>
                <w:rFonts w:ascii="Garamond" w:hAnsi="Garamond" w:cs="CG Times"/>
                <w:spacing w:val="-4"/>
              </w:rPr>
            </w:pPr>
            <w:r w:rsidRPr="00403197">
              <w:rPr>
                <w:rFonts w:ascii="Garamond" w:hAnsi="Garamond" w:cs="CG Times"/>
                <w:spacing w:val="-4"/>
              </w:rPr>
              <w:t>2.</w:t>
            </w:r>
          </w:p>
        </w:tc>
        <w:tc>
          <w:tcPr>
            <w:tcW w:w="3243" w:type="pct"/>
            <w:vAlign w:val="center"/>
          </w:tcPr>
          <w:p w:rsidR="00403197" w:rsidRPr="00403197" w:rsidRDefault="00403197" w:rsidP="00403197">
            <w:pPr>
              <w:widowControl w:val="0"/>
              <w:spacing w:after="0" w:line="240" w:lineRule="auto"/>
              <w:rPr>
                <w:rFonts w:ascii="Garamond" w:hAnsi="Garamond" w:cs="CG Times"/>
                <w:spacing w:val="-4"/>
              </w:rPr>
            </w:pPr>
            <w:r w:rsidRPr="00403197">
              <w:rPr>
                <w:rFonts w:ascii="Garamond" w:hAnsi="Garamond" w:cs="CG Times"/>
                <w:spacing w:val="-4"/>
              </w:rPr>
              <w:t>Raporti: Kapitali i nivelit të parë/ekspozime të ponderuara me rrezikun</w:t>
            </w:r>
          </w:p>
        </w:tc>
        <w:tc>
          <w:tcPr>
            <w:tcW w:w="1202" w:type="pct"/>
            <w:tcBorders>
              <w:right w:val="single" w:sz="12" w:space="0" w:color="auto"/>
            </w:tcBorders>
            <w:vAlign w:val="center"/>
          </w:tcPr>
          <w:p w:rsidR="00403197" w:rsidRPr="00403197" w:rsidRDefault="00403197" w:rsidP="00403197">
            <w:pPr>
              <w:widowControl w:val="0"/>
              <w:spacing w:after="0" w:line="240" w:lineRule="auto"/>
              <w:jc w:val="both"/>
              <w:rPr>
                <w:rFonts w:ascii="Garamond" w:hAnsi="Garamond" w:cs="CG Times"/>
                <w:spacing w:val="-4"/>
              </w:rPr>
            </w:pPr>
            <w:r w:rsidRPr="00403197">
              <w:rPr>
                <w:rFonts w:ascii="Garamond" w:hAnsi="Garamond" w:cs="CG Times"/>
                <w:spacing w:val="-4"/>
              </w:rPr>
              <w:t>≥9%</w:t>
            </w:r>
          </w:p>
        </w:tc>
      </w:tr>
      <w:tr w:rsidR="00403197" w:rsidRPr="00403197" w:rsidTr="00403197">
        <w:trPr>
          <w:jc w:val="center"/>
        </w:trPr>
        <w:tc>
          <w:tcPr>
            <w:tcW w:w="555" w:type="pct"/>
            <w:tcBorders>
              <w:left w:val="single" w:sz="12" w:space="0" w:color="auto"/>
              <w:bottom w:val="single" w:sz="12" w:space="0" w:color="auto"/>
            </w:tcBorders>
            <w:vAlign w:val="center"/>
          </w:tcPr>
          <w:p w:rsidR="00403197" w:rsidRPr="00403197" w:rsidRDefault="00403197" w:rsidP="00403197">
            <w:pPr>
              <w:widowControl w:val="0"/>
              <w:spacing w:after="0" w:line="240" w:lineRule="auto"/>
              <w:jc w:val="both"/>
              <w:rPr>
                <w:rFonts w:ascii="Garamond" w:hAnsi="Garamond" w:cs="CG Times"/>
                <w:spacing w:val="-4"/>
              </w:rPr>
            </w:pPr>
            <w:r w:rsidRPr="00403197">
              <w:rPr>
                <w:rFonts w:ascii="Garamond" w:hAnsi="Garamond" w:cs="CG Times"/>
                <w:spacing w:val="-4"/>
              </w:rPr>
              <w:t>3.</w:t>
            </w:r>
          </w:p>
        </w:tc>
        <w:tc>
          <w:tcPr>
            <w:tcW w:w="3243" w:type="pct"/>
            <w:tcBorders>
              <w:bottom w:val="single" w:sz="12" w:space="0" w:color="auto"/>
            </w:tcBorders>
            <w:vAlign w:val="center"/>
          </w:tcPr>
          <w:p w:rsidR="00403197" w:rsidRPr="00403197" w:rsidRDefault="00403197" w:rsidP="00403197">
            <w:pPr>
              <w:widowControl w:val="0"/>
              <w:spacing w:after="0" w:line="240" w:lineRule="auto"/>
              <w:jc w:val="both"/>
              <w:rPr>
                <w:rFonts w:ascii="Garamond" w:hAnsi="Garamond" w:cs="CG Times"/>
                <w:spacing w:val="-4"/>
              </w:rPr>
            </w:pPr>
            <w:r w:rsidRPr="00403197">
              <w:rPr>
                <w:rFonts w:ascii="Garamond" w:hAnsi="Garamond" w:cs="CG Times"/>
                <w:spacing w:val="-4"/>
              </w:rPr>
              <w:t>Raporti i mjaftueshmërisë së kapitalit</w:t>
            </w:r>
          </w:p>
        </w:tc>
        <w:tc>
          <w:tcPr>
            <w:tcW w:w="1202" w:type="pct"/>
            <w:tcBorders>
              <w:bottom w:val="single" w:sz="12" w:space="0" w:color="auto"/>
              <w:right w:val="single" w:sz="12" w:space="0" w:color="auto"/>
            </w:tcBorders>
            <w:vAlign w:val="center"/>
          </w:tcPr>
          <w:p w:rsidR="00403197" w:rsidRPr="00403197" w:rsidRDefault="00403197" w:rsidP="00403197">
            <w:pPr>
              <w:widowControl w:val="0"/>
              <w:spacing w:after="0" w:line="240" w:lineRule="auto"/>
              <w:jc w:val="both"/>
              <w:rPr>
                <w:rFonts w:ascii="Garamond" w:hAnsi="Garamond" w:cs="CG Times"/>
                <w:spacing w:val="-4"/>
              </w:rPr>
            </w:pPr>
            <w:r w:rsidRPr="00403197">
              <w:rPr>
                <w:rFonts w:ascii="Garamond" w:hAnsi="Garamond" w:cs="CG Times"/>
                <w:spacing w:val="-4"/>
              </w:rPr>
              <w:t>≥12%</w:t>
            </w:r>
          </w:p>
        </w:tc>
      </w:tr>
    </w:tbl>
    <w:p w:rsidR="00403197" w:rsidRPr="00403197" w:rsidRDefault="00403197" w:rsidP="00403197">
      <w:pPr>
        <w:widowControl w:val="0"/>
        <w:spacing w:after="0" w:line="240" w:lineRule="auto"/>
        <w:ind w:firstLine="284"/>
        <w:jc w:val="both"/>
        <w:rPr>
          <w:rFonts w:ascii="Garamond" w:hAnsi="Garamond" w:cs="CG Times"/>
          <w:spacing w:val="-4"/>
          <w:sz w:val="2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2. Ngarkohen bankat e licencuara nga Banka e </w:t>
      </w:r>
      <w:r w:rsidRPr="00403197">
        <w:rPr>
          <w:rFonts w:ascii="Garamond" w:hAnsi="Garamond" w:cs="CG Times"/>
          <w:spacing w:val="-4"/>
          <w:sz w:val="24"/>
        </w:rPr>
        <w:lastRenderedPageBreak/>
        <w:t xml:space="preserve">Shqipërisë, me zbatimin e këtij vendimi.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3. Ngarkohet Departamenti i Mbikëqyrjes dhe Departamenti i Statistikave Financiare, për ndjekjen e zbatimit të këtij vendimi.</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4. Ngarkohet Kabineti i Guvernatorit dhe Departamenti i Kërkimeve me publikimin e këtij vendimi, përkatësisht në Fletoren Zyrtare të Republikës së Shqipërisë dhe në Buletinin Zyrtar të Bankës së Shqipërisë.</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Ky vendim hyn në fuqi 15 (pesëmbëdhjetë) ditë pas botimit në Fletoren Zyrtare. </w:t>
      </w:r>
    </w:p>
    <w:p w:rsidR="00403197" w:rsidRPr="00403197" w:rsidRDefault="00403197" w:rsidP="00403197">
      <w:pPr>
        <w:widowControl w:val="0"/>
        <w:spacing w:after="0" w:line="240" w:lineRule="auto"/>
        <w:ind w:firstLine="284"/>
        <w:jc w:val="both"/>
        <w:rPr>
          <w:rFonts w:ascii="Garamond" w:hAnsi="Garamond" w:cs="CG Times"/>
          <w:spacing w:val="-4"/>
          <w:sz w:val="14"/>
        </w:rPr>
      </w:pPr>
    </w:p>
    <w:p w:rsidR="00403197" w:rsidRPr="00403197" w:rsidRDefault="00403197" w:rsidP="00403197">
      <w:pPr>
        <w:widowControl w:val="0"/>
        <w:spacing w:after="0" w:line="240" w:lineRule="auto"/>
        <w:ind w:firstLine="284"/>
        <w:jc w:val="right"/>
        <w:rPr>
          <w:rFonts w:ascii="Garamond" w:hAnsi="Garamond" w:cs="CG Times"/>
          <w:spacing w:val="-4"/>
          <w:sz w:val="24"/>
        </w:rPr>
      </w:pPr>
      <w:r w:rsidRPr="00403197">
        <w:rPr>
          <w:rFonts w:ascii="Garamond" w:hAnsi="Garamond" w:cs="CG Times"/>
          <w:spacing w:val="-4"/>
          <w:sz w:val="24"/>
        </w:rPr>
        <w:t>KRYETARI</w:t>
      </w:r>
    </w:p>
    <w:p w:rsidR="00403197" w:rsidRPr="00403197" w:rsidRDefault="00403197" w:rsidP="00403197">
      <w:pPr>
        <w:widowControl w:val="0"/>
        <w:spacing w:after="0" w:line="240" w:lineRule="auto"/>
        <w:ind w:firstLine="284"/>
        <w:jc w:val="right"/>
        <w:rPr>
          <w:rFonts w:ascii="Garamond" w:hAnsi="Garamond" w:cs="CG Times"/>
          <w:b/>
          <w:spacing w:val="-4"/>
          <w:sz w:val="24"/>
        </w:rPr>
      </w:pPr>
      <w:r w:rsidRPr="00403197">
        <w:rPr>
          <w:rFonts w:ascii="Garamond" w:hAnsi="Garamond" w:cs="CG Times"/>
          <w:b/>
          <w:spacing w:val="-4"/>
          <w:sz w:val="24"/>
        </w:rPr>
        <w:t>Gent Sejko</w:t>
      </w:r>
    </w:p>
    <w:p w:rsidR="00403197" w:rsidRPr="00403197" w:rsidRDefault="00403197" w:rsidP="00403197">
      <w:pPr>
        <w:widowControl w:val="0"/>
        <w:spacing w:after="0" w:line="240" w:lineRule="auto"/>
        <w:ind w:firstLine="284"/>
        <w:jc w:val="both"/>
        <w:rPr>
          <w:rFonts w:ascii="Garamond" w:hAnsi="Garamond" w:cs="CG Times"/>
          <w:spacing w:val="-4"/>
          <w:sz w:val="1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VENDIM</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Nr. 1, datë 9.1.2019</w:t>
      </w:r>
    </w:p>
    <w:p w:rsidR="00403197" w:rsidRPr="00403197" w:rsidRDefault="00403197" w:rsidP="00403197">
      <w:pPr>
        <w:keepNext/>
        <w:widowControl w:val="0"/>
        <w:spacing w:after="0" w:line="240" w:lineRule="auto"/>
        <w:jc w:val="center"/>
        <w:outlineLvl w:val="2"/>
        <w:rPr>
          <w:rFonts w:ascii="Garamond" w:hAnsi="Garamond" w:cs="CG Times"/>
          <w:b/>
          <w:bCs/>
          <w:spacing w:val="-4"/>
          <w:sz w:val="1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MBI FILLIMIN E PROCEDURËS PËR LICENCIMIN E TRANS ADRIATIC PIPELINE AG, NË AKTIVITETIN E TRANSMETIMIT TË GAZIT NATYROR</w:t>
      </w:r>
    </w:p>
    <w:p w:rsidR="00403197" w:rsidRPr="00403197" w:rsidRDefault="00403197" w:rsidP="00403197">
      <w:pPr>
        <w:widowControl w:val="0"/>
        <w:spacing w:after="0" w:line="240" w:lineRule="auto"/>
        <w:ind w:firstLine="284"/>
        <w:jc w:val="both"/>
        <w:rPr>
          <w:rFonts w:ascii="Garamond" w:hAnsi="Garamond" w:cs="CG Times"/>
          <w:spacing w:val="-4"/>
          <w:sz w:val="1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Në mbështetje të nenit 4, pika 50; nenit 35 dhe nenit 44, pika 2, germa “a”, të ligjit nr. 102/2015, datë 23.9.2015 “Për sektorin gazit natyror” , si dhe nenit 4, pika 1, germa “a”; nenit 5; nenit 8; nenit 9, pika 1, germat “a”, “b”, “c”, “d”, “e”; pika 2, germa “a” dhe nenit 10, pikat 1 dhe 3 të “Rregullores për procedurat dhe afatet për dhënien, modifikimin, transferimin, rinovimin dhe heqjen e licencave në sektorin e gazit natyror”; nenit 19, pika 1, germa “a”, të “Rregullores për organizimin, funksionimin dhe procedurat e ERE-s”, miratuar me vendimin e Bordit nr. 96, datë 17.6.2016, Bordi i ERE-s, në mbledhjen e tij të datës 9.1.2019, mbasi shqyrtoi relacionin mbi fillimin e procedurës për licencimin e Trans Adriatic Pipeline AG, në aktivitetin e transmetimit të gazit natyror,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konstatoi se: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Subjekti Trans Adriatic Pipeline AG, me shkresën nr. 803 prot, datë 24.12.2018 ka paraqitur pranë ERE-s aplikimin për t’u pajisur me licencë në aktivitetin e transmetimit të gazit natyror.</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Ligji nr. 102/2015 “Për sektorin e gazit natyror”, vendos ERE-n në cilësinë e autoritetit përgjegjës për çështjet e rregullimit të sektorit të gazit natyror, përfshirë të drejtën për të trajtuar çështjet që lidhen me licencimin e subjekteve në aktivitetet e rregulluara të gazit natyror.</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 Bordi i ERE-s, me vendimin nr. 36, datë 31.3.2016, ka miratuar certifikimin përfundimtar të </w:t>
      </w:r>
      <w:r w:rsidRPr="00403197">
        <w:rPr>
          <w:rFonts w:ascii="Garamond" w:hAnsi="Garamond" w:cs="CG Times"/>
          <w:spacing w:val="-4"/>
          <w:sz w:val="24"/>
        </w:rPr>
        <w:lastRenderedPageBreak/>
        <w:t>TAP AG si operator i pavarur i transmetimit të gazit natyror.</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 Rregullorja për procedurat dhe afatet për dhënien, modifikimin, transferimin, rinovimin dhe heqjen e licencave në sektorin e gazit natyror, në nenin 9, pika 2, germa “a” të saj, vendos kushtin se: subjekti që aplikon për një licencë në transmetimin e gazit natyror, duhet që më parë të certifikohet sipas procedurës së përcaktuar në nenin 37, të ligjit nr. 102/2015, “Për sektorin e gazit natyror”. Siç cituar më lart aktualisht TAP AG, me vendimin nr. 36, datë 31.3.2016, është certifikuar si operator i pavarur i gazit natyror.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 Trans Adriatic Pipeline AG Albania rezulton e regjistruar pranë QKB-së, si degë e shoqërisë së huaj aksionare (sh.a.), konform ligjit nr. 9723, datë 3.5.2007 “Për Qendrën Kombëtare të Regjistrimit”, me numër përkatës identifikimi. Referuar të dhënave të regjistruara në Regjistrin Tregtar për të Dhënat e Subjektit për degët ose zyrtarët e përfaqësimit të shoqërive të huaja, rezulton në cilësinë e përfaqësuesit z. Malfor Nuri.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 Aktiviteti i TAP AG Albania sipas ekstraktit të QKB-së, konsiston në: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Të veprojë në përputhje me objektivat e shoqërisë, të cilët janë të lidhur me planifikimin, zhvillimin dhe të zotërojë pronësinë ligjore të një linje tubacion gazi, si dhe të çdo pajisje të përfshirë në të.</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 - Dega mund të angazhohet në çdo aktivitet tregtar financiar ose aktivitete të tjera të cilat janë në përputhje me objektivat e Shqipërisë.</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 Objekt i veprimtarisë është: operimi si operator i pavarur i transmetimit të gazit natyror në përputhje me parashikimet e ligjit nr. 102/2015, datë 23.9.2015 “Për sektorin e gazit natyror”,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Nga vlerësimi paraprak që iu bë dokumentacionit të depozituar në ERE nga TAP AG, në bazë të “Rregullores për procedurat dhe afatet për dhënien, modifikimin, transferimin, rinovimin dhe heqjen e licencave në sektorin e gazit natyror”, subjekti ka plotësuar kryesisht dokumentacionin për aplikim.</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 Fillimi i procedurës për shqyrtimin e kërkesës për licencim të TAP AG ka për qëllim vazhdimësinë normale të punës në tregun e gazit natyror të këtij subjekti. Nga ana tjetër i gjithë procesi i shqyrtimit të këtij aplikimi do të kryhet në përputhje me “Rregulloren për procedurat dhe afatet për dhënien, modifikimin, transferimin, </w:t>
      </w:r>
      <w:r w:rsidRPr="00403197">
        <w:rPr>
          <w:rFonts w:ascii="Garamond" w:hAnsi="Garamond" w:cs="CG Times"/>
          <w:spacing w:val="-4"/>
          <w:sz w:val="24"/>
        </w:rPr>
        <w:lastRenderedPageBreak/>
        <w:t xml:space="preserve">rinovimin dhe heqjen e licencave në sektorin e gazit natyror”.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Referuar Opinionit të Përbashkët Përfundimtar (Final Joint Opinion), miratuar me vendimin nr. 64, datë 13.6.2013, të Bordit të ERE-s; dhe miratimit të përjashtimit të kushtëzuar të kompanisë TAP-AG prej kërkesave të neneve 9, 32 dhe 41(6), (8) dhe (10), të direktivës 2009/73/EC për projektin Trans Adriatik Pipeline”, miratuar me vendimin nr. 64, datë 13.6.2013, të Bordit të ERE-s “Për amendimin e vendimit të Bordit të Komisionerëve të ERE-s, nr. 27, datë 1.3.2013, përcaktohet përjashtimi i sipërcituar për një periudhë prej 25 vjet.</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Në lidhje me mungesën e dokumentacionit, do t’i kërkohet subjektit që në bazë të nenit 11, pika 1, të “Rregullores për procedurat dhe afatet për dhënie, modifikimi, transferimi, rinovimi ose heqjen e licencave në sektorin e gazit natyror”, ta paraqesë atë brenda afateve.</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Për gjithë sa më sipër, Bordi i ERE-s</w:t>
      </w:r>
    </w:p>
    <w:p w:rsidR="00403197" w:rsidRPr="00403197" w:rsidRDefault="00403197" w:rsidP="00403197">
      <w:pPr>
        <w:widowControl w:val="0"/>
        <w:spacing w:after="0" w:line="240" w:lineRule="auto"/>
        <w:ind w:firstLine="284"/>
        <w:jc w:val="both"/>
        <w:rPr>
          <w:rFonts w:ascii="Garamond" w:hAnsi="Garamond" w:cs="CG Times"/>
          <w:spacing w:val="-4"/>
          <w:sz w:val="14"/>
        </w:rPr>
      </w:pPr>
    </w:p>
    <w:p w:rsidR="00403197" w:rsidRPr="00403197" w:rsidRDefault="00403197" w:rsidP="00403197">
      <w:pPr>
        <w:keepNext/>
        <w:widowControl w:val="0"/>
        <w:spacing w:after="0" w:line="240" w:lineRule="auto"/>
        <w:jc w:val="center"/>
        <w:rPr>
          <w:rFonts w:ascii="Garamond" w:hAnsi="Garamond" w:cs="CG Times"/>
          <w:spacing w:val="-4"/>
          <w:sz w:val="24"/>
        </w:rPr>
      </w:pPr>
      <w:r w:rsidRPr="00403197">
        <w:rPr>
          <w:rFonts w:ascii="Garamond" w:hAnsi="Garamond" w:cs="CG Times"/>
          <w:spacing w:val="-4"/>
          <w:sz w:val="24"/>
        </w:rPr>
        <w:t>VENDOSI:</w:t>
      </w:r>
    </w:p>
    <w:p w:rsidR="00403197" w:rsidRPr="00403197" w:rsidRDefault="00403197" w:rsidP="00403197">
      <w:pPr>
        <w:widowControl w:val="0"/>
        <w:spacing w:after="0" w:line="240" w:lineRule="auto"/>
        <w:ind w:firstLine="284"/>
        <w:jc w:val="both"/>
        <w:rPr>
          <w:rFonts w:ascii="Garamond" w:hAnsi="Garamond" w:cs="CG Times"/>
          <w:spacing w:val="-4"/>
          <w:sz w:val="1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1. Të fillojë procedurën për licencimin e shoqërisë Trans Adriatic Pipeline AG, në aktivitetin e transmetimit të gazit natyror për një afat 25-vjeçar.</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2. Drejtoria e Licencimit dhe Monitorimit të Tregut të njoftojë palët e interesuara për vendimin e Bordit të ERE-s.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Ky vendim hyn në fuqi menjëherë.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Ky vendim botohet në Fletoren Zyrtare. </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Ky vendim mund të ankimohet në Gjykatën Administrative Tiranë, brenda 45 ditëve kalendarike nga botimi në Fletoren Zyrtare. </w:t>
      </w:r>
    </w:p>
    <w:p w:rsidR="00403197" w:rsidRPr="00403197" w:rsidRDefault="00403197" w:rsidP="00403197">
      <w:pPr>
        <w:widowControl w:val="0"/>
        <w:spacing w:after="0" w:line="240" w:lineRule="auto"/>
        <w:ind w:firstLine="284"/>
        <w:jc w:val="both"/>
        <w:rPr>
          <w:rFonts w:ascii="Garamond" w:hAnsi="Garamond" w:cs="CG Times"/>
          <w:spacing w:val="-4"/>
          <w:sz w:val="14"/>
        </w:rPr>
      </w:pPr>
    </w:p>
    <w:p w:rsidR="00403197" w:rsidRPr="00403197" w:rsidRDefault="00403197" w:rsidP="00403197">
      <w:pPr>
        <w:widowControl w:val="0"/>
        <w:spacing w:after="0" w:line="240" w:lineRule="auto"/>
        <w:ind w:firstLine="284"/>
        <w:jc w:val="right"/>
        <w:rPr>
          <w:rFonts w:ascii="Garamond" w:hAnsi="Garamond" w:cs="CG Times"/>
          <w:spacing w:val="-4"/>
          <w:sz w:val="24"/>
        </w:rPr>
      </w:pPr>
      <w:r w:rsidRPr="00403197">
        <w:rPr>
          <w:rFonts w:ascii="Garamond" w:hAnsi="Garamond" w:cs="CG Times"/>
          <w:spacing w:val="-4"/>
          <w:sz w:val="24"/>
        </w:rPr>
        <w:t>KRYETARI</w:t>
      </w:r>
    </w:p>
    <w:p w:rsidR="00403197" w:rsidRPr="00403197" w:rsidRDefault="00403197" w:rsidP="00403197">
      <w:pPr>
        <w:widowControl w:val="0"/>
        <w:spacing w:after="0" w:line="240" w:lineRule="auto"/>
        <w:ind w:firstLine="284"/>
        <w:jc w:val="right"/>
        <w:rPr>
          <w:rFonts w:ascii="Garamond" w:hAnsi="Garamond" w:cs="CG Times"/>
          <w:b/>
          <w:spacing w:val="-4"/>
          <w:sz w:val="24"/>
        </w:rPr>
      </w:pPr>
      <w:r w:rsidRPr="00403197">
        <w:rPr>
          <w:rFonts w:ascii="Garamond" w:hAnsi="Garamond" w:cs="CG Times"/>
          <w:b/>
          <w:spacing w:val="-4"/>
          <w:sz w:val="24"/>
        </w:rPr>
        <w:t>Petrit Ahmeti</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lastRenderedPageBreak/>
        <w:t>KËRKESË</w:t>
      </w: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 xml:space="preserve">Nr. 421/1, datë 11.1.2019 </w:t>
      </w:r>
    </w:p>
    <w:p w:rsidR="00403197" w:rsidRPr="00403197" w:rsidRDefault="00403197" w:rsidP="00403197">
      <w:pPr>
        <w:keepNext/>
        <w:widowControl w:val="0"/>
        <w:spacing w:after="0" w:line="240" w:lineRule="auto"/>
        <w:jc w:val="center"/>
        <w:outlineLvl w:val="2"/>
        <w:rPr>
          <w:rFonts w:ascii="Garamond" w:hAnsi="Garamond" w:cs="CG Times"/>
          <w:b/>
          <w:bCs/>
          <w:spacing w:val="-4"/>
          <w:sz w:val="14"/>
        </w:rPr>
      </w:pPr>
    </w:p>
    <w:p w:rsidR="00403197" w:rsidRPr="00403197" w:rsidRDefault="00403197" w:rsidP="00403197">
      <w:pPr>
        <w:keepNext/>
        <w:widowControl w:val="0"/>
        <w:spacing w:after="0" w:line="240" w:lineRule="auto"/>
        <w:jc w:val="center"/>
        <w:outlineLvl w:val="2"/>
        <w:rPr>
          <w:rFonts w:ascii="Garamond" w:hAnsi="Garamond" w:cs="CG Times"/>
          <w:b/>
          <w:bCs/>
          <w:spacing w:val="-4"/>
          <w:sz w:val="24"/>
        </w:rPr>
      </w:pPr>
      <w:r w:rsidRPr="00403197">
        <w:rPr>
          <w:rFonts w:ascii="Garamond" w:hAnsi="Garamond" w:cs="CG Times"/>
          <w:b/>
          <w:bCs/>
          <w:spacing w:val="-4"/>
          <w:sz w:val="24"/>
        </w:rPr>
        <w:t>PËR SHPRONËSIM PUBLIK</w:t>
      </w:r>
    </w:p>
    <w:p w:rsidR="00403197" w:rsidRPr="00403197" w:rsidRDefault="00403197" w:rsidP="00403197">
      <w:pPr>
        <w:widowControl w:val="0"/>
        <w:spacing w:after="0" w:line="240" w:lineRule="auto"/>
        <w:ind w:firstLine="284"/>
        <w:jc w:val="both"/>
        <w:rPr>
          <w:rFonts w:ascii="Garamond" w:hAnsi="Garamond" w:cs="CG Times"/>
          <w:spacing w:val="-4"/>
          <w:sz w:val="14"/>
        </w:rPr>
      </w:pP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Ministria e Infrastrukturës dhe Energjisë shpall kërkesën për shpronësim, për interes publik të pasurive të paluajtshme, pronë private, që preken nga realizimi i projektit, “Sistemim i bllokut të banimit në lagjen ‘Xhevdet Nepravishta’ kufizuar me rrugën ‘Ahmet Zogu’, rrugën ‘Misto Mame’ dhe shëtitoren ‘Kongresi’”, Lushnjë.</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Subjekti kërkues i këtij objekti është Bashkia Lushnjë.</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Me anë të këtij publikimi kërkojmë të vëmë në dijeni personat të cilët preken nga ky shpronësim, që konsiston në masën e vlerësimit të llogaritur në bazë të VKM-së nr. 89, datë 3.6.2016, “Për miratimin e Hartës së vlerës së tokës në Republikën e Shqipërisë”, për pasuritë e llojit “truall” dhe vlerësimit të llogaritur në bazë të VKM-së nr. 138, datë 23.3.2000, “Për kriteret teknike të vlerësimit dhe të përllogaritjes së masës së shpërblimit të pasurive pronë private që shpronësohen, i ndryshuar, për pasuritë e llojit “ndërtesë”, për pronarët sipas listës emërore bashkëlidhur.</w:t>
      </w:r>
    </w:p>
    <w:p w:rsidR="00403197" w:rsidRPr="00403197" w:rsidRDefault="00403197" w:rsidP="00403197">
      <w:pPr>
        <w:widowControl w:val="0"/>
        <w:spacing w:after="0" w:line="240" w:lineRule="auto"/>
        <w:ind w:firstLine="284"/>
        <w:jc w:val="both"/>
        <w:rPr>
          <w:rFonts w:ascii="Garamond" w:hAnsi="Garamond" w:cs="CG Times"/>
          <w:spacing w:val="-4"/>
          <w:sz w:val="24"/>
        </w:rPr>
      </w:pPr>
      <w:r w:rsidRPr="00403197">
        <w:rPr>
          <w:rFonts w:ascii="Garamond" w:hAnsi="Garamond" w:cs="CG Times"/>
          <w:spacing w:val="-4"/>
          <w:sz w:val="24"/>
        </w:rPr>
        <w:t xml:space="preserve">Vlera totale e shpronësimit është 2,754,738 (dy milionë e shtatëqind e pesëdhjetë e katër mijë e shtatëqind e tridhjetë e tetë) lekë. </w:t>
      </w:r>
    </w:p>
    <w:p w:rsidR="00403197" w:rsidRPr="00403197" w:rsidRDefault="00403197" w:rsidP="00403197">
      <w:pPr>
        <w:widowControl w:val="0"/>
        <w:spacing w:after="0" w:line="240" w:lineRule="auto"/>
        <w:ind w:firstLine="284"/>
        <w:jc w:val="both"/>
        <w:rPr>
          <w:rFonts w:ascii="Garamond" w:hAnsi="Garamond" w:cs="CG Times"/>
          <w:spacing w:val="-4"/>
          <w:sz w:val="14"/>
        </w:rPr>
      </w:pPr>
      <w:r w:rsidRPr="00403197">
        <w:rPr>
          <w:rFonts w:ascii="Garamond" w:hAnsi="Garamond" w:cs="CG Times"/>
          <w:spacing w:val="-4"/>
          <w:sz w:val="14"/>
        </w:rPr>
        <w:t xml:space="preserve"> </w:t>
      </w:r>
    </w:p>
    <w:p w:rsidR="00403197" w:rsidRPr="00403197" w:rsidRDefault="00403197" w:rsidP="00403197">
      <w:pPr>
        <w:widowControl w:val="0"/>
        <w:spacing w:after="0" w:line="240" w:lineRule="auto"/>
        <w:ind w:firstLine="284"/>
        <w:jc w:val="right"/>
        <w:rPr>
          <w:rFonts w:ascii="Garamond" w:hAnsi="Garamond" w:cs="CG Times"/>
          <w:spacing w:val="-4"/>
          <w:sz w:val="24"/>
        </w:rPr>
      </w:pPr>
      <w:r w:rsidRPr="00403197">
        <w:rPr>
          <w:rFonts w:ascii="Garamond" w:hAnsi="Garamond" w:cs="CG Times"/>
          <w:spacing w:val="-4"/>
          <w:sz w:val="24"/>
        </w:rPr>
        <w:t xml:space="preserve">ZËVENDËSMINISTRI </w:t>
      </w:r>
    </w:p>
    <w:p w:rsidR="00403197" w:rsidRPr="00403197" w:rsidRDefault="00403197" w:rsidP="00403197">
      <w:pPr>
        <w:widowControl w:val="0"/>
        <w:spacing w:after="0" w:line="240" w:lineRule="auto"/>
        <w:ind w:firstLine="284"/>
        <w:jc w:val="right"/>
        <w:rPr>
          <w:rFonts w:ascii="Garamond" w:hAnsi="Garamond" w:cs="CG Times"/>
          <w:spacing w:val="-4"/>
          <w:sz w:val="24"/>
        </w:rPr>
      </w:pPr>
      <w:r w:rsidRPr="00403197">
        <w:rPr>
          <w:rFonts w:ascii="Garamond" w:hAnsi="Garamond" w:cs="CG Times"/>
          <w:spacing w:val="-4"/>
          <w:sz w:val="24"/>
        </w:rPr>
        <w:t xml:space="preserve">KRYETAR I KOMISIONIT TË </w:t>
      </w:r>
    </w:p>
    <w:p w:rsidR="00403197" w:rsidRPr="00403197" w:rsidRDefault="00403197" w:rsidP="00403197">
      <w:pPr>
        <w:widowControl w:val="0"/>
        <w:spacing w:after="0" w:line="240" w:lineRule="auto"/>
        <w:ind w:firstLine="284"/>
        <w:jc w:val="right"/>
        <w:rPr>
          <w:rFonts w:ascii="Garamond" w:hAnsi="Garamond" w:cs="CG Times"/>
          <w:spacing w:val="-4"/>
          <w:sz w:val="24"/>
        </w:rPr>
      </w:pPr>
      <w:r w:rsidRPr="00403197">
        <w:rPr>
          <w:rFonts w:ascii="Garamond" w:hAnsi="Garamond" w:cs="CG Times"/>
          <w:spacing w:val="-4"/>
          <w:sz w:val="24"/>
        </w:rPr>
        <w:t xml:space="preserve"> POSAÇËM TË SHPRONËSIMEVE</w:t>
      </w:r>
    </w:p>
    <w:p w:rsidR="00403197" w:rsidRPr="00403197" w:rsidRDefault="00403197" w:rsidP="00403197">
      <w:pPr>
        <w:widowControl w:val="0"/>
        <w:spacing w:after="0" w:line="240" w:lineRule="auto"/>
        <w:ind w:firstLine="284"/>
        <w:jc w:val="right"/>
        <w:rPr>
          <w:rFonts w:ascii="Garamond" w:hAnsi="Garamond" w:cs="CG Times"/>
          <w:b/>
          <w:spacing w:val="-4"/>
          <w:sz w:val="24"/>
        </w:rPr>
      </w:pPr>
      <w:r w:rsidRPr="00403197">
        <w:rPr>
          <w:rFonts w:ascii="Garamond" w:hAnsi="Garamond" w:cs="CG Times"/>
          <w:b/>
          <w:spacing w:val="-4"/>
          <w:sz w:val="24"/>
        </w:rPr>
        <w:t>Artan Shkreli</w:t>
      </w:r>
    </w:p>
    <w:p w:rsidR="00403197" w:rsidRPr="00403197" w:rsidRDefault="00403197" w:rsidP="00403197">
      <w:pPr>
        <w:widowControl w:val="0"/>
        <w:spacing w:after="0" w:line="240" w:lineRule="auto"/>
        <w:ind w:firstLine="284"/>
        <w:jc w:val="right"/>
        <w:rPr>
          <w:rFonts w:ascii="Garamond" w:hAnsi="Garamond" w:cs="CG Times"/>
          <w:b/>
          <w:spacing w:val="-4"/>
          <w:sz w:val="24"/>
        </w:rPr>
      </w:pPr>
    </w:p>
    <w:p w:rsidR="00403197" w:rsidRPr="00403197" w:rsidRDefault="00403197" w:rsidP="00403197">
      <w:pPr>
        <w:widowControl w:val="0"/>
        <w:spacing w:after="0" w:line="240" w:lineRule="auto"/>
        <w:ind w:firstLine="284"/>
        <w:jc w:val="right"/>
        <w:rPr>
          <w:rFonts w:ascii="Garamond" w:hAnsi="Garamond" w:cs="CG Times"/>
          <w:b/>
          <w:spacing w:val="-4"/>
          <w:sz w:val="24"/>
        </w:rPr>
      </w:pPr>
    </w:p>
    <w:p w:rsidR="00403197" w:rsidRPr="00403197" w:rsidRDefault="00403197" w:rsidP="00403197">
      <w:pPr>
        <w:widowControl w:val="0"/>
        <w:spacing w:after="0" w:line="240" w:lineRule="auto"/>
        <w:ind w:firstLine="284"/>
        <w:jc w:val="right"/>
        <w:rPr>
          <w:rFonts w:ascii="Garamond" w:hAnsi="Garamond" w:cs="CG Times"/>
          <w:b/>
          <w:spacing w:val="-4"/>
          <w:sz w:val="24"/>
        </w:rPr>
      </w:pPr>
    </w:p>
    <w:p w:rsidR="00403197" w:rsidRPr="00403197" w:rsidRDefault="00403197" w:rsidP="00403197">
      <w:pPr>
        <w:widowControl w:val="0"/>
        <w:spacing w:after="0" w:line="240" w:lineRule="auto"/>
        <w:ind w:firstLine="284"/>
        <w:jc w:val="right"/>
        <w:rPr>
          <w:rFonts w:ascii="Garamond" w:hAnsi="Garamond" w:cs="CG Times"/>
          <w:b/>
          <w:spacing w:val="-4"/>
          <w:sz w:val="24"/>
        </w:rPr>
      </w:pPr>
    </w:p>
    <w:p w:rsidR="00403197" w:rsidRPr="00403197" w:rsidRDefault="00403197" w:rsidP="00403197">
      <w:pPr>
        <w:widowControl w:val="0"/>
        <w:spacing w:after="0" w:line="240" w:lineRule="auto"/>
        <w:ind w:firstLine="284"/>
        <w:jc w:val="right"/>
        <w:rPr>
          <w:rFonts w:ascii="Garamond" w:hAnsi="Garamond" w:cs="CG Times"/>
          <w:b/>
          <w:spacing w:val="-4"/>
          <w:sz w:val="24"/>
        </w:rPr>
      </w:pPr>
    </w:p>
    <w:p w:rsidR="00403197" w:rsidRPr="00403197" w:rsidRDefault="00403197" w:rsidP="00403197">
      <w:pPr>
        <w:widowControl w:val="0"/>
        <w:spacing w:after="0" w:line="240" w:lineRule="auto"/>
        <w:jc w:val="both"/>
        <w:rPr>
          <w:rFonts w:ascii="Garamond" w:hAnsi="Garamond" w:cs="CG Times"/>
          <w:b/>
          <w:sz w:val="24"/>
        </w:rPr>
        <w:sectPr w:rsidR="00403197" w:rsidRPr="00403197" w:rsidSect="00403197">
          <w:headerReference w:type="even" r:id="rId23"/>
          <w:headerReference w:type="default" r:id="rId24"/>
          <w:pgSz w:w="11907" w:h="16840" w:code="9"/>
          <w:pgMar w:top="720" w:right="1134" w:bottom="720" w:left="1134" w:header="851" w:footer="851" w:gutter="0"/>
          <w:cols w:num="2" w:space="454"/>
          <w:docGrid w:linePitch="360"/>
        </w:sectPr>
      </w:pPr>
    </w:p>
    <w:p w:rsidR="00403197" w:rsidRPr="00403197" w:rsidRDefault="00403197" w:rsidP="00403197">
      <w:pPr>
        <w:widowControl w:val="0"/>
        <w:spacing w:after="0" w:line="240" w:lineRule="auto"/>
        <w:jc w:val="both"/>
        <w:rPr>
          <w:rFonts w:ascii="Garamond" w:hAnsi="Garamond" w:cs="CG Times"/>
          <w:b/>
          <w:sz w:val="10"/>
        </w:rPr>
      </w:pPr>
    </w:p>
    <w:tbl>
      <w:tblPr>
        <w:tblpPr w:leftFromText="180" w:rightFromText="180" w:vertAnchor="text" w:horzAnchor="margin" w:tblpXSpec="center" w:tblpY="164"/>
        <w:tblW w:w="52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
        <w:gridCol w:w="143"/>
        <w:gridCol w:w="782"/>
        <w:gridCol w:w="724"/>
        <w:gridCol w:w="539"/>
        <w:gridCol w:w="720"/>
        <w:gridCol w:w="270"/>
        <w:gridCol w:w="618"/>
        <w:gridCol w:w="670"/>
        <w:gridCol w:w="317"/>
        <w:gridCol w:w="363"/>
        <w:gridCol w:w="236"/>
        <w:gridCol w:w="137"/>
        <w:gridCol w:w="100"/>
        <w:gridCol w:w="711"/>
        <w:gridCol w:w="800"/>
        <w:gridCol w:w="900"/>
        <w:gridCol w:w="33"/>
        <w:gridCol w:w="1043"/>
        <w:gridCol w:w="900"/>
      </w:tblGrid>
      <w:tr w:rsidR="00403197" w:rsidRPr="00403197" w:rsidTr="00403197">
        <w:trPr>
          <w:gridAfter w:val="2"/>
          <w:wAfter w:w="937" w:type="pct"/>
          <w:trHeight w:val="139"/>
        </w:trPr>
        <w:tc>
          <w:tcPr>
            <w:tcW w:w="4063" w:type="pct"/>
            <w:gridSpan w:val="18"/>
            <w:tcBorders>
              <w:top w:val="nil"/>
              <w:left w:val="nil"/>
              <w:bottom w:val="nil"/>
              <w:right w:val="nil"/>
            </w:tcBorders>
            <w:shd w:val="clear" w:color="auto" w:fill="auto"/>
            <w:noWrap/>
            <w:vAlign w:val="bottom"/>
            <w:hideMark/>
          </w:tcPr>
          <w:p w:rsidR="00403197" w:rsidRPr="00403197" w:rsidRDefault="00403197" w:rsidP="00403197">
            <w:pPr>
              <w:widowControl w:val="0"/>
              <w:spacing w:after="0" w:line="240" w:lineRule="auto"/>
              <w:jc w:val="center"/>
              <w:rPr>
                <w:rFonts w:ascii="Garamond" w:eastAsia="Times New Roman" w:hAnsi="Garamond" w:cs="Calibri"/>
                <w:bCs/>
                <w:color w:val="000000"/>
                <w:sz w:val="14"/>
                <w:szCs w:val="14"/>
              </w:rPr>
            </w:pPr>
            <w:r w:rsidRPr="00403197">
              <w:rPr>
                <w:rFonts w:ascii="Garamond" w:eastAsia="Times New Roman" w:hAnsi="Garamond" w:cs="Calibri"/>
                <w:bCs/>
                <w:color w:val="000000"/>
                <w:sz w:val="14"/>
                <w:szCs w:val="14"/>
              </w:rPr>
              <w:t>LISTA PARAPRAKE E PRONARËVE TË PASURIVE, PRONË PRIVATE, QË SHPRONËSOHEN NGA REALIZIMI I PROJEKTIT</w:t>
            </w:r>
          </w:p>
          <w:p w:rsidR="00403197" w:rsidRPr="00403197" w:rsidRDefault="00403197" w:rsidP="00403197">
            <w:pPr>
              <w:widowControl w:val="0"/>
              <w:spacing w:after="0" w:line="240" w:lineRule="auto"/>
              <w:jc w:val="center"/>
              <w:rPr>
                <w:rFonts w:ascii="Garamond" w:eastAsia="Times New Roman" w:hAnsi="Garamond" w:cs="Calibri"/>
                <w:bCs/>
                <w:color w:val="000000"/>
                <w:sz w:val="8"/>
                <w:szCs w:val="14"/>
              </w:rPr>
            </w:pPr>
          </w:p>
        </w:tc>
      </w:tr>
      <w:tr w:rsidR="00403197" w:rsidRPr="00403197" w:rsidTr="00403197">
        <w:trPr>
          <w:trHeight w:val="139"/>
        </w:trPr>
        <w:tc>
          <w:tcPr>
            <w:tcW w:w="244" w:type="pct"/>
            <w:gridSpan w:val="2"/>
            <w:shd w:val="clear" w:color="auto" w:fill="auto"/>
            <w:noWrap/>
            <w:vAlign w:val="bottom"/>
            <w:hideMark/>
          </w:tcPr>
          <w:p w:rsidR="00403197" w:rsidRPr="00403197" w:rsidRDefault="00403197" w:rsidP="00403197">
            <w:pPr>
              <w:widowControl w:val="0"/>
              <w:spacing w:after="0" w:line="240" w:lineRule="auto"/>
              <w:rPr>
                <w:rFonts w:ascii="Garamond" w:eastAsia="Times New Roman" w:hAnsi="Garamond" w:cs="Calibri"/>
                <w:color w:val="000000"/>
                <w:sz w:val="14"/>
                <w:szCs w:val="14"/>
              </w:rPr>
            </w:pPr>
          </w:p>
        </w:tc>
        <w:tc>
          <w:tcPr>
            <w:tcW w:w="4756" w:type="pct"/>
            <w:gridSpan w:val="18"/>
            <w:shd w:val="clear" w:color="auto" w:fill="auto"/>
            <w:noWrap/>
            <w:vAlign w:val="center"/>
            <w:hideMark/>
          </w:tcPr>
          <w:p w:rsidR="00403197" w:rsidRPr="00403197" w:rsidRDefault="00403197" w:rsidP="00403197">
            <w:pPr>
              <w:widowControl w:val="0"/>
              <w:spacing w:after="0" w:line="240" w:lineRule="auto"/>
              <w:rPr>
                <w:rFonts w:ascii="Garamond" w:eastAsia="Times New Roman" w:hAnsi="Garamond" w:cs="Calibri"/>
                <w:b/>
                <w:bCs/>
                <w:color w:val="000000"/>
                <w:sz w:val="14"/>
                <w:szCs w:val="14"/>
              </w:rPr>
            </w:pPr>
            <w:r w:rsidRPr="00403197">
              <w:rPr>
                <w:rFonts w:ascii="Garamond" w:eastAsia="Times New Roman" w:hAnsi="Garamond" w:cs="Calibri"/>
                <w:b/>
                <w:bCs/>
                <w:color w:val="000000"/>
                <w:sz w:val="14"/>
                <w:szCs w:val="14"/>
              </w:rPr>
              <w:t>“Sistemim i bllokut të banimit në lagjen ‘Xhevdet Nepravishta’ kufizuar me rrugën ‘Ahmet Zogu’, rrugën ‘Misto Mame’ dhe shëtitoren ‘Kongresi’”, Lushnjë</w:t>
            </w:r>
          </w:p>
        </w:tc>
      </w:tr>
      <w:tr w:rsidR="00403197" w:rsidRPr="00403197" w:rsidTr="00403197">
        <w:trPr>
          <w:trHeight w:val="330"/>
        </w:trPr>
        <w:tc>
          <w:tcPr>
            <w:tcW w:w="244" w:type="pct"/>
            <w:gridSpan w:val="2"/>
            <w:shd w:val="clear" w:color="auto" w:fill="auto"/>
            <w:vAlign w:val="center"/>
            <w:hideMark/>
          </w:tcPr>
          <w:p w:rsidR="00403197" w:rsidRPr="00403197" w:rsidRDefault="00403197" w:rsidP="00403197">
            <w:pPr>
              <w:widowControl w:val="0"/>
              <w:spacing w:after="0" w:line="240" w:lineRule="auto"/>
              <w:jc w:val="center"/>
              <w:rPr>
                <w:rFonts w:ascii="Garamond" w:eastAsia="Times New Roman" w:hAnsi="Garamond" w:cs="Calibri"/>
                <w:b/>
                <w:bCs/>
                <w:color w:val="000000"/>
                <w:sz w:val="14"/>
                <w:szCs w:val="14"/>
              </w:rPr>
            </w:pPr>
            <w:r w:rsidRPr="00403197">
              <w:rPr>
                <w:rFonts w:ascii="Garamond" w:eastAsia="Times New Roman" w:hAnsi="Garamond" w:cs="Calibri"/>
                <w:b/>
                <w:bCs/>
                <w:color w:val="000000"/>
                <w:sz w:val="14"/>
                <w:szCs w:val="14"/>
              </w:rPr>
              <w:t>Nr.</w:t>
            </w:r>
          </w:p>
        </w:tc>
        <w:tc>
          <w:tcPr>
            <w:tcW w:w="377" w:type="pct"/>
            <w:shd w:val="clear" w:color="auto" w:fill="auto"/>
            <w:vAlign w:val="center"/>
            <w:hideMark/>
          </w:tcPr>
          <w:p w:rsidR="00403197" w:rsidRPr="00403197" w:rsidRDefault="00403197" w:rsidP="00403197">
            <w:pPr>
              <w:widowControl w:val="0"/>
              <w:spacing w:after="0" w:line="240" w:lineRule="auto"/>
              <w:jc w:val="center"/>
              <w:rPr>
                <w:rFonts w:ascii="Garamond" w:eastAsia="Times New Roman" w:hAnsi="Garamond" w:cs="Calibri"/>
                <w:b/>
                <w:bCs/>
                <w:color w:val="000000"/>
                <w:sz w:val="14"/>
                <w:szCs w:val="14"/>
              </w:rPr>
            </w:pPr>
            <w:r w:rsidRPr="00403197">
              <w:rPr>
                <w:rFonts w:ascii="Garamond" w:eastAsia="Times New Roman" w:hAnsi="Garamond" w:cs="Calibri"/>
                <w:b/>
                <w:bCs/>
                <w:color w:val="000000"/>
                <w:sz w:val="14"/>
                <w:szCs w:val="14"/>
              </w:rPr>
              <w:t>Emër mbiemër</w:t>
            </w:r>
          </w:p>
        </w:tc>
        <w:tc>
          <w:tcPr>
            <w:tcW w:w="349" w:type="pct"/>
            <w:shd w:val="clear" w:color="auto" w:fill="auto"/>
            <w:vAlign w:val="center"/>
            <w:hideMark/>
          </w:tcPr>
          <w:p w:rsidR="00403197" w:rsidRPr="00403197" w:rsidRDefault="00403197" w:rsidP="00403197">
            <w:pPr>
              <w:widowControl w:val="0"/>
              <w:spacing w:after="0" w:line="240" w:lineRule="auto"/>
              <w:jc w:val="center"/>
              <w:rPr>
                <w:rFonts w:ascii="Garamond" w:eastAsia="Times New Roman" w:hAnsi="Garamond" w:cs="Calibri"/>
                <w:b/>
                <w:bCs/>
                <w:color w:val="000000"/>
                <w:sz w:val="14"/>
                <w:szCs w:val="14"/>
              </w:rPr>
            </w:pPr>
            <w:r w:rsidRPr="00403197">
              <w:rPr>
                <w:rFonts w:ascii="Garamond" w:eastAsia="Times New Roman" w:hAnsi="Garamond" w:cs="Calibri"/>
                <w:b/>
                <w:bCs/>
                <w:color w:val="000000"/>
                <w:sz w:val="14"/>
                <w:szCs w:val="14"/>
              </w:rPr>
              <w:t>Lloji i pasurisë</w:t>
            </w:r>
          </w:p>
        </w:tc>
        <w:tc>
          <w:tcPr>
            <w:tcW w:w="260" w:type="pct"/>
            <w:shd w:val="clear" w:color="auto" w:fill="auto"/>
            <w:vAlign w:val="center"/>
            <w:hideMark/>
          </w:tcPr>
          <w:p w:rsidR="00403197" w:rsidRPr="00403197" w:rsidRDefault="00403197" w:rsidP="00403197">
            <w:pPr>
              <w:widowControl w:val="0"/>
              <w:spacing w:after="0" w:line="240" w:lineRule="auto"/>
              <w:jc w:val="center"/>
              <w:rPr>
                <w:rFonts w:ascii="Garamond" w:eastAsia="Times New Roman" w:hAnsi="Garamond" w:cs="Calibri"/>
                <w:b/>
                <w:bCs/>
                <w:color w:val="000000"/>
                <w:sz w:val="14"/>
                <w:szCs w:val="14"/>
              </w:rPr>
            </w:pPr>
            <w:r w:rsidRPr="00403197">
              <w:rPr>
                <w:rFonts w:ascii="Garamond" w:eastAsia="Times New Roman" w:hAnsi="Garamond" w:cs="Calibri"/>
                <w:b/>
                <w:bCs/>
                <w:color w:val="000000"/>
                <w:sz w:val="14"/>
                <w:szCs w:val="14"/>
              </w:rPr>
              <w:t>Z.K.</w:t>
            </w:r>
          </w:p>
        </w:tc>
        <w:tc>
          <w:tcPr>
            <w:tcW w:w="347" w:type="pct"/>
            <w:shd w:val="clear" w:color="auto" w:fill="auto"/>
            <w:vAlign w:val="center"/>
            <w:hideMark/>
          </w:tcPr>
          <w:p w:rsidR="00403197" w:rsidRPr="00403197" w:rsidRDefault="00403197" w:rsidP="00403197">
            <w:pPr>
              <w:widowControl w:val="0"/>
              <w:spacing w:after="0" w:line="240" w:lineRule="auto"/>
              <w:jc w:val="center"/>
              <w:rPr>
                <w:rFonts w:ascii="Garamond" w:eastAsia="Times New Roman" w:hAnsi="Garamond" w:cs="Calibri"/>
                <w:b/>
                <w:bCs/>
                <w:color w:val="000000"/>
                <w:sz w:val="14"/>
                <w:szCs w:val="14"/>
              </w:rPr>
            </w:pPr>
            <w:r w:rsidRPr="00403197">
              <w:rPr>
                <w:rFonts w:ascii="Garamond" w:eastAsia="Times New Roman" w:hAnsi="Garamond" w:cs="Calibri"/>
                <w:b/>
                <w:bCs/>
                <w:color w:val="000000"/>
                <w:sz w:val="14"/>
                <w:szCs w:val="14"/>
              </w:rPr>
              <w:t>Nr. i pasurisë</w:t>
            </w:r>
          </w:p>
        </w:tc>
        <w:tc>
          <w:tcPr>
            <w:tcW w:w="428" w:type="pct"/>
            <w:gridSpan w:val="2"/>
            <w:shd w:val="clear" w:color="auto" w:fill="auto"/>
            <w:vAlign w:val="center"/>
            <w:hideMark/>
          </w:tcPr>
          <w:p w:rsidR="00403197" w:rsidRPr="00403197" w:rsidRDefault="00403197" w:rsidP="00403197">
            <w:pPr>
              <w:widowControl w:val="0"/>
              <w:spacing w:after="0" w:line="240" w:lineRule="auto"/>
              <w:jc w:val="center"/>
              <w:rPr>
                <w:rFonts w:ascii="Garamond" w:eastAsia="Times New Roman" w:hAnsi="Garamond" w:cs="Calibri"/>
                <w:b/>
                <w:bCs/>
                <w:color w:val="000000"/>
                <w:sz w:val="14"/>
                <w:szCs w:val="14"/>
              </w:rPr>
            </w:pPr>
            <w:r w:rsidRPr="00403197">
              <w:rPr>
                <w:rFonts w:ascii="Garamond" w:eastAsia="Times New Roman" w:hAnsi="Garamond" w:cs="Calibri"/>
                <w:b/>
                <w:bCs/>
                <w:color w:val="000000"/>
                <w:sz w:val="14"/>
                <w:szCs w:val="14"/>
              </w:rPr>
              <w:t>Sip. e truallit m</w:t>
            </w:r>
            <w:r w:rsidRPr="00403197">
              <w:rPr>
                <w:rFonts w:ascii="Garamond" w:eastAsia="Times New Roman" w:hAnsi="Garamond" w:cs="Calibri"/>
                <w:b/>
                <w:bCs/>
                <w:color w:val="000000"/>
                <w:sz w:val="14"/>
                <w:szCs w:val="14"/>
                <w:vertAlign w:val="superscript"/>
              </w:rPr>
              <w:t>2</w:t>
            </w:r>
          </w:p>
        </w:tc>
        <w:tc>
          <w:tcPr>
            <w:tcW w:w="476" w:type="pct"/>
            <w:gridSpan w:val="2"/>
            <w:shd w:val="clear" w:color="auto" w:fill="auto"/>
            <w:vAlign w:val="center"/>
            <w:hideMark/>
          </w:tcPr>
          <w:p w:rsidR="00403197" w:rsidRPr="00403197" w:rsidRDefault="00403197" w:rsidP="00403197">
            <w:pPr>
              <w:widowControl w:val="0"/>
              <w:spacing w:after="0" w:line="240" w:lineRule="auto"/>
              <w:jc w:val="center"/>
              <w:rPr>
                <w:rFonts w:ascii="Garamond" w:eastAsia="Times New Roman" w:hAnsi="Garamond" w:cs="Calibri"/>
                <w:b/>
                <w:bCs/>
                <w:color w:val="000000"/>
                <w:sz w:val="14"/>
                <w:szCs w:val="14"/>
              </w:rPr>
            </w:pPr>
            <w:r w:rsidRPr="00403197">
              <w:rPr>
                <w:rFonts w:ascii="Garamond" w:eastAsia="Times New Roman" w:hAnsi="Garamond" w:cs="Calibri"/>
                <w:b/>
                <w:bCs/>
                <w:color w:val="000000"/>
                <w:sz w:val="14"/>
                <w:szCs w:val="14"/>
              </w:rPr>
              <w:t>Çmimi i truallit lekë/m</w:t>
            </w:r>
            <w:r w:rsidRPr="00403197">
              <w:rPr>
                <w:rFonts w:ascii="Garamond" w:eastAsia="Times New Roman" w:hAnsi="Garamond" w:cs="Calibri"/>
                <w:b/>
                <w:bCs/>
                <w:color w:val="000000"/>
                <w:sz w:val="14"/>
                <w:szCs w:val="14"/>
                <w:vertAlign w:val="superscript"/>
              </w:rPr>
              <w:t>2</w:t>
            </w:r>
          </w:p>
        </w:tc>
        <w:tc>
          <w:tcPr>
            <w:tcW w:w="355" w:type="pct"/>
            <w:gridSpan w:val="3"/>
            <w:shd w:val="clear" w:color="auto" w:fill="auto"/>
            <w:vAlign w:val="center"/>
            <w:hideMark/>
          </w:tcPr>
          <w:p w:rsidR="00403197" w:rsidRPr="00403197" w:rsidRDefault="00403197" w:rsidP="00403197">
            <w:pPr>
              <w:widowControl w:val="0"/>
              <w:spacing w:after="0" w:line="240" w:lineRule="auto"/>
              <w:jc w:val="center"/>
              <w:rPr>
                <w:rFonts w:ascii="Garamond" w:eastAsia="Times New Roman" w:hAnsi="Garamond" w:cs="Calibri"/>
                <w:b/>
                <w:bCs/>
                <w:color w:val="000000"/>
                <w:sz w:val="14"/>
                <w:szCs w:val="14"/>
              </w:rPr>
            </w:pPr>
            <w:r w:rsidRPr="00403197">
              <w:rPr>
                <w:rFonts w:ascii="Garamond" w:eastAsia="Times New Roman" w:hAnsi="Garamond" w:cs="Calibri"/>
                <w:b/>
                <w:bCs/>
                <w:color w:val="000000"/>
                <w:sz w:val="14"/>
                <w:szCs w:val="14"/>
              </w:rPr>
              <w:t>Vlera e truallit</w:t>
            </w:r>
          </w:p>
        </w:tc>
        <w:tc>
          <w:tcPr>
            <w:tcW w:w="391" w:type="pct"/>
            <w:gridSpan w:val="2"/>
            <w:shd w:val="clear" w:color="auto" w:fill="auto"/>
            <w:vAlign w:val="center"/>
            <w:hideMark/>
          </w:tcPr>
          <w:p w:rsidR="00403197" w:rsidRPr="00403197" w:rsidRDefault="00403197" w:rsidP="00403197">
            <w:pPr>
              <w:widowControl w:val="0"/>
              <w:spacing w:after="0" w:line="240" w:lineRule="auto"/>
              <w:jc w:val="center"/>
              <w:rPr>
                <w:rFonts w:ascii="Garamond" w:eastAsia="Times New Roman" w:hAnsi="Garamond" w:cs="Calibri"/>
                <w:b/>
                <w:bCs/>
                <w:color w:val="000000"/>
                <w:sz w:val="14"/>
                <w:szCs w:val="14"/>
              </w:rPr>
            </w:pPr>
            <w:r w:rsidRPr="00403197">
              <w:rPr>
                <w:rFonts w:ascii="Garamond" w:eastAsia="Times New Roman" w:hAnsi="Garamond" w:cs="Calibri"/>
                <w:b/>
                <w:bCs/>
                <w:color w:val="000000"/>
                <w:sz w:val="14"/>
                <w:szCs w:val="14"/>
              </w:rPr>
              <w:t>Sip. ndërtesës m</w:t>
            </w:r>
            <w:r w:rsidRPr="00403197">
              <w:rPr>
                <w:rFonts w:ascii="Garamond" w:eastAsia="Times New Roman" w:hAnsi="Garamond" w:cs="Calibri"/>
                <w:b/>
                <w:bCs/>
                <w:color w:val="000000"/>
                <w:sz w:val="14"/>
                <w:szCs w:val="14"/>
                <w:vertAlign w:val="superscript"/>
              </w:rPr>
              <w:t>2</w:t>
            </w:r>
          </w:p>
        </w:tc>
        <w:tc>
          <w:tcPr>
            <w:tcW w:w="386" w:type="pct"/>
            <w:shd w:val="clear" w:color="auto" w:fill="auto"/>
            <w:vAlign w:val="center"/>
            <w:hideMark/>
          </w:tcPr>
          <w:p w:rsidR="00403197" w:rsidRPr="00403197" w:rsidRDefault="00403197" w:rsidP="00403197">
            <w:pPr>
              <w:widowControl w:val="0"/>
              <w:spacing w:after="0" w:line="240" w:lineRule="auto"/>
              <w:jc w:val="center"/>
              <w:rPr>
                <w:rFonts w:ascii="Garamond" w:eastAsia="Times New Roman" w:hAnsi="Garamond" w:cs="Calibri"/>
                <w:b/>
                <w:bCs/>
                <w:color w:val="000000"/>
                <w:sz w:val="14"/>
                <w:szCs w:val="14"/>
              </w:rPr>
            </w:pPr>
            <w:r w:rsidRPr="00403197">
              <w:rPr>
                <w:rFonts w:ascii="Garamond" w:eastAsia="Times New Roman" w:hAnsi="Garamond" w:cs="Calibri"/>
                <w:b/>
                <w:bCs/>
                <w:color w:val="000000"/>
                <w:sz w:val="14"/>
                <w:szCs w:val="14"/>
              </w:rPr>
              <w:t>Çmimi i ndërtimit</w:t>
            </w:r>
          </w:p>
        </w:tc>
        <w:tc>
          <w:tcPr>
            <w:tcW w:w="434" w:type="pct"/>
            <w:shd w:val="clear" w:color="auto" w:fill="auto"/>
            <w:vAlign w:val="center"/>
            <w:hideMark/>
          </w:tcPr>
          <w:p w:rsidR="00403197" w:rsidRPr="00403197" w:rsidRDefault="00403197" w:rsidP="00403197">
            <w:pPr>
              <w:widowControl w:val="0"/>
              <w:spacing w:after="0" w:line="240" w:lineRule="auto"/>
              <w:jc w:val="center"/>
              <w:rPr>
                <w:rFonts w:ascii="Garamond" w:eastAsia="Times New Roman" w:hAnsi="Garamond" w:cs="Calibri"/>
                <w:b/>
                <w:bCs/>
                <w:color w:val="000000"/>
                <w:sz w:val="14"/>
                <w:szCs w:val="14"/>
              </w:rPr>
            </w:pPr>
            <w:r w:rsidRPr="00403197">
              <w:rPr>
                <w:rFonts w:ascii="Garamond" w:eastAsia="Times New Roman" w:hAnsi="Garamond" w:cs="Calibri"/>
                <w:b/>
                <w:bCs/>
                <w:color w:val="000000"/>
                <w:sz w:val="14"/>
                <w:szCs w:val="14"/>
              </w:rPr>
              <w:t>Vlera e ndërtesës lekë</w:t>
            </w:r>
          </w:p>
        </w:tc>
        <w:tc>
          <w:tcPr>
            <w:tcW w:w="519" w:type="pct"/>
            <w:gridSpan w:val="2"/>
            <w:shd w:val="clear" w:color="auto" w:fill="auto"/>
            <w:vAlign w:val="center"/>
            <w:hideMark/>
          </w:tcPr>
          <w:p w:rsidR="00403197" w:rsidRPr="00403197" w:rsidRDefault="00403197" w:rsidP="00403197">
            <w:pPr>
              <w:widowControl w:val="0"/>
              <w:spacing w:after="0" w:line="240" w:lineRule="auto"/>
              <w:jc w:val="center"/>
              <w:rPr>
                <w:rFonts w:ascii="Garamond" w:eastAsia="Times New Roman" w:hAnsi="Garamond" w:cs="Calibri"/>
                <w:b/>
                <w:bCs/>
                <w:color w:val="000000"/>
                <w:sz w:val="14"/>
                <w:szCs w:val="14"/>
              </w:rPr>
            </w:pPr>
            <w:r w:rsidRPr="00403197">
              <w:rPr>
                <w:rFonts w:ascii="Garamond" w:eastAsia="Times New Roman" w:hAnsi="Garamond" w:cs="Calibri"/>
                <w:b/>
                <w:bCs/>
                <w:color w:val="000000"/>
                <w:sz w:val="14"/>
                <w:szCs w:val="14"/>
              </w:rPr>
              <w:t>Vlera totale truall dhe ndërtesë lekë</w:t>
            </w:r>
          </w:p>
        </w:tc>
        <w:tc>
          <w:tcPr>
            <w:tcW w:w="434" w:type="pct"/>
            <w:shd w:val="clear" w:color="auto" w:fill="auto"/>
            <w:vAlign w:val="center"/>
            <w:hideMark/>
          </w:tcPr>
          <w:p w:rsidR="00403197" w:rsidRPr="00403197" w:rsidRDefault="00403197" w:rsidP="00403197">
            <w:pPr>
              <w:widowControl w:val="0"/>
              <w:spacing w:after="0" w:line="240" w:lineRule="auto"/>
              <w:jc w:val="center"/>
              <w:rPr>
                <w:rFonts w:ascii="Garamond" w:eastAsia="Times New Roman" w:hAnsi="Garamond" w:cs="Calibri"/>
                <w:b/>
                <w:bCs/>
                <w:color w:val="000000"/>
                <w:sz w:val="14"/>
                <w:szCs w:val="14"/>
              </w:rPr>
            </w:pPr>
            <w:r w:rsidRPr="00403197">
              <w:rPr>
                <w:rFonts w:ascii="Garamond" w:eastAsia="Times New Roman" w:hAnsi="Garamond" w:cs="Calibri"/>
                <w:b/>
                <w:bCs/>
                <w:color w:val="000000"/>
                <w:sz w:val="14"/>
                <w:szCs w:val="14"/>
              </w:rPr>
              <w:t>Shënime Sqaruese</w:t>
            </w:r>
          </w:p>
        </w:tc>
      </w:tr>
      <w:tr w:rsidR="00403197" w:rsidRPr="00403197" w:rsidTr="00403197">
        <w:trPr>
          <w:trHeight w:val="139"/>
        </w:trPr>
        <w:tc>
          <w:tcPr>
            <w:tcW w:w="244" w:type="pct"/>
            <w:gridSpan w:val="2"/>
            <w:tcBorders>
              <w:bottom w:val="single" w:sz="4" w:space="0" w:color="auto"/>
            </w:tcBorders>
            <w:shd w:val="clear" w:color="auto" w:fill="auto"/>
            <w:noWrap/>
            <w:vAlign w:val="center"/>
            <w:hideMark/>
          </w:tcPr>
          <w:p w:rsidR="00403197" w:rsidRPr="00403197" w:rsidRDefault="00403197" w:rsidP="00403197">
            <w:pPr>
              <w:widowControl w:val="0"/>
              <w:spacing w:after="0" w:line="240" w:lineRule="auto"/>
              <w:jc w:val="center"/>
              <w:rPr>
                <w:rFonts w:ascii="Garamond" w:eastAsia="Times New Roman" w:hAnsi="Garamond" w:cs="Calibri"/>
                <w:color w:val="000000"/>
                <w:sz w:val="14"/>
                <w:szCs w:val="14"/>
              </w:rPr>
            </w:pPr>
            <w:r w:rsidRPr="00403197">
              <w:rPr>
                <w:rFonts w:ascii="Garamond" w:eastAsia="Times New Roman" w:hAnsi="Garamond" w:cs="Calibri"/>
                <w:color w:val="000000"/>
                <w:sz w:val="14"/>
                <w:szCs w:val="14"/>
              </w:rPr>
              <w:t>1</w:t>
            </w:r>
          </w:p>
        </w:tc>
        <w:tc>
          <w:tcPr>
            <w:tcW w:w="377" w:type="pct"/>
            <w:tcBorders>
              <w:bottom w:val="single" w:sz="4" w:space="0" w:color="auto"/>
            </w:tcBorders>
            <w:shd w:val="clear" w:color="auto" w:fill="auto"/>
            <w:vAlign w:val="center"/>
            <w:hideMark/>
          </w:tcPr>
          <w:p w:rsidR="00403197" w:rsidRPr="00403197" w:rsidRDefault="00403197" w:rsidP="00403197">
            <w:pPr>
              <w:widowControl w:val="0"/>
              <w:spacing w:after="0" w:line="240" w:lineRule="auto"/>
              <w:jc w:val="center"/>
              <w:rPr>
                <w:rFonts w:ascii="Garamond" w:eastAsia="Times New Roman" w:hAnsi="Garamond" w:cs="Calibri"/>
                <w:color w:val="000000"/>
                <w:sz w:val="14"/>
                <w:szCs w:val="14"/>
              </w:rPr>
            </w:pPr>
            <w:r w:rsidRPr="00403197">
              <w:rPr>
                <w:rFonts w:ascii="Garamond" w:eastAsia="Times New Roman" w:hAnsi="Garamond" w:cs="Calibri"/>
                <w:color w:val="000000"/>
                <w:sz w:val="14"/>
                <w:szCs w:val="14"/>
              </w:rPr>
              <w:t>Mondi Pëllumb Xhelali</w:t>
            </w:r>
          </w:p>
        </w:tc>
        <w:tc>
          <w:tcPr>
            <w:tcW w:w="349" w:type="pct"/>
            <w:tcBorders>
              <w:bottom w:val="single" w:sz="4" w:space="0" w:color="auto"/>
            </w:tcBorders>
            <w:shd w:val="clear" w:color="auto" w:fill="auto"/>
            <w:vAlign w:val="center"/>
            <w:hideMark/>
          </w:tcPr>
          <w:p w:rsidR="00403197" w:rsidRPr="00403197" w:rsidRDefault="00403197" w:rsidP="00403197">
            <w:pPr>
              <w:widowControl w:val="0"/>
              <w:spacing w:after="0" w:line="240" w:lineRule="auto"/>
              <w:jc w:val="center"/>
              <w:rPr>
                <w:rFonts w:ascii="Garamond" w:eastAsia="Times New Roman" w:hAnsi="Garamond" w:cs="Calibri"/>
                <w:color w:val="000000"/>
                <w:sz w:val="14"/>
                <w:szCs w:val="14"/>
              </w:rPr>
            </w:pPr>
            <w:r w:rsidRPr="00403197">
              <w:rPr>
                <w:rFonts w:ascii="Garamond" w:eastAsia="Times New Roman" w:hAnsi="Garamond" w:cs="Calibri"/>
                <w:color w:val="000000"/>
                <w:sz w:val="14"/>
                <w:szCs w:val="14"/>
              </w:rPr>
              <w:t>Truall + ndërtesë</w:t>
            </w:r>
          </w:p>
        </w:tc>
        <w:tc>
          <w:tcPr>
            <w:tcW w:w="260" w:type="pct"/>
            <w:tcBorders>
              <w:bottom w:val="single" w:sz="4" w:space="0" w:color="auto"/>
            </w:tcBorders>
            <w:shd w:val="clear" w:color="auto" w:fill="auto"/>
            <w:noWrap/>
            <w:vAlign w:val="center"/>
            <w:hideMark/>
          </w:tcPr>
          <w:p w:rsidR="00403197" w:rsidRPr="00403197" w:rsidRDefault="00403197" w:rsidP="00403197">
            <w:pPr>
              <w:widowControl w:val="0"/>
              <w:spacing w:after="0" w:line="240" w:lineRule="auto"/>
              <w:jc w:val="center"/>
              <w:rPr>
                <w:rFonts w:ascii="Garamond" w:eastAsia="Times New Roman" w:hAnsi="Garamond" w:cs="Calibri"/>
                <w:color w:val="000000"/>
                <w:sz w:val="14"/>
                <w:szCs w:val="14"/>
              </w:rPr>
            </w:pPr>
            <w:r w:rsidRPr="00403197">
              <w:rPr>
                <w:rFonts w:ascii="Garamond" w:eastAsia="Times New Roman" w:hAnsi="Garamond" w:cs="Calibri"/>
                <w:color w:val="000000"/>
                <w:sz w:val="14"/>
                <w:szCs w:val="14"/>
              </w:rPr>
              <w:t>8571</w:t>
            </w:r>
          </w:p>
        </w:tc>
        <w:tc>
          <w:tcPr>
            <w:tcW w:w="347" w:type="pct"/>
            <w:tcBorders>
              <w:bottom w:val="single" w:sz="4" w:space="0" w:color="auto"/>
            </w:tcBorders>
            <w:shd w:val="clear" w:color="auto" w:fill="auto"/>
            <w:noWrap/>
            <w:vAlign w:val="center"/>
            <w:hideMark/>
          </w:tcPr>
          <w:p w:rsidR="00403197" w:rsidRPr="00403197" w:rsidRDefault="00403197" w:rsidP="00403197">
            <w:pPr>
              <w:widowControl w:val="0"/>
              <w:spacing w:after="0" w:line="240" w:lineRule="auto"/>
              <w:jc w:val="center"/>
              <w:rPr>
                <w:rFonts w:ascii="Garamond" w:eastAsia="Times New Roman" w:hAnsi="Garamond" w:cs="Calibri"/>
                <w:color w:val="000000"/>
                <w:sz w:val="14"/>
                <w:szCs w:val="14"/>
              </w:rPr>
            </w:pPr>
            <w:r w:rsidRPr="00403197">
              <w:rPr>
                <w:rFonts w:ascii="Garamond" w:eastAsia="Times New Roman" w:hAnsi="Garamond" w:cs="Calibri"/>
                <w:color w:val="000000"/>
                <w:sz w:val="14"/>
                <w:szCs w:val="14"/>
              </w:rPr>
              <w:t>22/31</w:t>
            </w:r>
          </w:p>
        </w:tc>
        <w:tc>
          <w:tcPr>
            <w:tcW w:w="428" w:type="pct"/>
            <w:gridSpan w:val="2"/>
            <w:tcBorders>
              <w:bottom w:val="single" w:sz="4" w:space="0" w:color="auto"/>
            </w:tcBorders>
            <w:shd w:val="clear" w:color="auto" w:fill="auto"/>
            <w:noWrap/>
            <w:vAlign w:val="center"/>
            <w:hideMark/>
          </w:tcPr>
          <w:p w:rsidR="00403197" w:rsidRPr="00403197" w:rsidRDefault="00403197" w:rsidP="00403197">
            <w:pPr>
              <w:widowControl w:val="0"/>
              <w:spacing w:after="0" w:line="240" w:lineRule="auto"/>
              <w:jc w:val="center"/>
              <w:rPr>
                <w:rFonts w:ascii="Garamond" w:eastAsia="Times New Roman" w:hAnsi="Garamond" w:cs="Calibri"/>
                <w:color w:val="000000"/>
                <w:sz w:val="14"/>
                <w:szCs w:val="14"/>
              </w:rPr>
            </w:pPr>
            <w:r w:rsidRPr="00403197">
              <w:rPr>
                <w:rFonts w:ascii="Garamond" w:eastAsia="Times New Roman" w:hAnsi="Garamond" w:cs="Calibri"/>
                <w:color w:val="000000"/>
                <w:sz w:val="14"/>
                <w:szCs w:val="14"/>
              </w:rPr>
              <w:t>81</w:t>
            </w:r>
          </w:p>
        </w:tc>
        <w:tc>
          <w:tcPr>
            <w:tcW w:w="476" w:type="pct"/>
            <w:gridSpan w:val="2"/>
            <w:tcBorders>
              <w:bottom w:val="single" w:sz="4" w:space="0" w:color="auto"/>
            </w:tcBorders>
            <w:shd w:val="clear" w:color="auto" w:fill="auto"/>
            <w:noWrap/>
            <w:vAlign w:val="center"/>
            <w:hideMark/>
          </w:tcPr>
          <w:p w:rsidR="00403197" w:rsidRPr="00403197" w:rsidRDefault="00403197" w:rsidP="00403197">
            <w:pPr>
              <w:widowControl w:val="0"/>
              <w:spacing w:after="0" w:line="240" w:lineRule="auto"/>
              <w:jc w:val="center"/>
              <w:rPr>
                <w:rFonts w:ascii="Garamond" w:eastAsia="Times New Roman" w:hAnsi="Garamond" w:cs="Calibri"/>
                <w:color w:val="000000"/>
                <w:sz w:val="14"/>
                <w:szCs w:val="14"/>
              </w:rPr>
            </w:pPr>
            <w:r w:rsidRPr="00403197">
              <w:rPr>
                <w:rFonts w:ascii="Garamond" w:eastAsia="Times New Roman" w:hAnsi="Garamond" w:cs="Calibri"/>
                <w:color w:val="000000"/>
                <w:sz w:val="14"/>
                <w:szCs w:val="14"/>
              </w:rPr>
              <w:t>9709</w:t>
            </w:r>
          </w:p>
        </w:tc>
        <w:tc>
          <w:tcPr>
            <w:tcW w:w="355" w:type="pct"/>
            <w:gridSpan w:val="3"/>
            <w:tcBorders>
              <w:bottom w:val="single" w:sz="4" w:space="0" w:color="auto"/>
            </w:tcBorders>
            <w:shd w:val="clear" w:color="auto" w:fill="auto"/>
            <w:vAlign w:val="center"/>
            <w:hideMark/>
          </w:tcPr>
          <w:p w:rsidR="00403197" w:rsidRPr="00403197" w:rsidRDefault="00403197" w:rsidP="00403197">
            <w:pPr>
              <w:widowControl w:val="0"/>
              <w:spacing w:after="0" w:line="240" w:lineRule="auto"/>
              <w:jc w:val="center"/>
              <w:rPr>
                <w:rFonts w:ascii="Garamond" w:eastAsia="Times New Roman" w:hAnsi="Garamond" w:cs="Calibri"/>
                <w:color w:val="000000"/>
                <w:sz w:val="14"/>
                <w:szCs w:val="14"/>
              </w:rPr>
            </w:pPr>
            <w:r w:rsidRPr="00403197">
              <w:rPr>
                <w:rFonts w:ascii="Garamond" w:eastAsia="Times New Roman" w:hAnsi="Garamond" w:cs="Calibri"/>
                <w:color w:val="000000"/>
                <w:sz w:val="14"/>
                <w:szCs w:val="14"/>
              </w:rPr>
              <w:t>786429</w:t>
            </w:r>
          </w:p>
        </w:tc>
        <w:tc>
          <w:tcPr>
            <w:tcW w:w="391" w:type="pct"/>
            <w:gridSpan w:val="2"/>
            <w:tcBorders>
              <w:bottom w:val="single" w:sz="4" w:space="0" w:color="auto"/>
            </w:tcBorders>
            <w:shd w:val="clear" w:color="auto" w:fill="auto"/>
            <w:noWrap/>
            <w:vAlign w:val="center"/>
            <w:hideMark/>
          </w:tcPr>
          <w:p w:rsidR="00403197" w:rsidRPr="00403197" w:rsidRDefault="00403197" w:rsidP="00403197">
            <w:pPr>
              <w:widowControl w:val="0"/>
              <w:spacing w:after="0" w:line="240" w:lineRule="auto"/>
              <w:jc w:val="center"/>
              <w:rPr>
                <w:rFonts w:ascii="Garamond" w:eastAsia="Times New Roman" w:hAnsi="Garamond" w:cs="Calibri"/>
                <w:color w:val="000000"/>
                <w:sz w:val="14"/>
                <w:szCs w:val="14"/>
              </w:rPr>
            </w:pPr>
            <w:r w:rsidRPr="00403197">
              <w:rPr>
                <w:rFonts w:ascii="Garamond" w:eastAsia="Times New Roman" w:hAnsi="Garamond" w:cs="Calibri"/>
                <w:color w:val="000000"/>
                <w:sz w:val="14"/>
                <w:szCs w:val="14"/>
              </w:rPr>
              <w:t>81</w:t>
            </w:r>
          </w:p>
        </w:tc>
        <w:tc>
          <w:tcPr>
            <w:tcW w:w="386" w:type="pct"/>
            <w:tcBorders>
              <w:bottom w:val="single" w:sz="4" w:space="0" w:color="auto"/>
            </w:tcBorders>
            <w:shd w:val="clear" w:color="auto" w:fill="auto"/>
            <w:noWrap/>
            <w:vAlign w:val="bottom"/>
            <w:hideMark/>
          </w:tcPr>
          <w:p w:rsidR="00403197" w:rsidRPr="00403197" w:rsidRDefault="00403197" w:rsidP="00403197">
            <w:pPr>
              <w:widowControl w:val="0"/>
              <w:spacing w:after="0" w:line="240" w:lineRule="auto"/>
              <w:rPr>
                <w:rFonts w:ascii="Garamond" w:eastAsia="Times New Roman" w:hAnsi="Garamond" w:cs="Calibri"/>
                <w:color w:val="000000"/>
                <w:sz w:val="14"/>
                <w:szCs w:val="14"/>
              </w:rPr>
            </w:pPr>
            <w:r w:rsidRPr="00403197">
              <w:rPr>
                <w:rFonts w:ascii="Garamond" w:eastAsia="Times New Roman" w:hAnsi="Garamond" w:cs="Calibri"/>
                <w:color w:val="000000"/>
                <w:sz w:val="14"/>
                <w:szCs w:val="14"/>
              </w:rPr>
              <w:t> </w:t>
            </w:r>
          </w:p>
        </w:tc>
        <w:tc>
          <w:tcPr>
            <w:tcW w:w="434" w:type="pct"/>
            <w:tcBorders>
              <w:bottom w:val="single" w:sz="4" w:space="0" w:color="auto"/>
            </w:tcBorders>
            <w:shd w:val="clear" w:color="auto" w:fill="auto"/>
            <w:noWrap/>
            <w:vAlign w:val="center"/>
            <w:hideMark/>
          </w:tcPr>
          <w:p w:rsidR="00403197" w:rsidRPr="00403197" w:rsidRDefault="00403197" w:rsidP="00403197">
            <w:pPr>
              <w:widowControl w:val="0"/>
              <w:spacing w:after="0" w:line="240" w:lineRule="auto"/>
              <w:jc w:val="center"/>
              <w:rPr>
                <w:rFonts w:ascii="Garamond" w:eastAsia="Times New Roman" w:hAnsi="Garamond" w:cs="Calibri"/>
                <w:color w:val="000000"/>
                <w:sz w:val="14"/>
                <w:szCs w:val="14"/>
              </w:rPr>
            </w:pPr>
            <w:r w:rsidRPr="00403197">
              <w:rPr>
                <w:rFonts w:ascii="Garamond" w:eastAsia="Times New Roman" w:hAnsi="Garamond" w:cs="Calibri"/>
                <w:color w:val="000000"/>
                <w:sz w:val="14"/>
                <w:szCs w:val="14"/>
              </w:rPr>
              <w:t>1968309</w:t>
            </w:r>
          </w:p>
        </w:tc>
        <w:tc>
          <w:tcPr>
            <w:tcW w:w="519" w:type="pct"/>
            <w:gridSpan w:val="2"/>
            <w:tcBorders>
              <w:bottom w:val="single" w:sz="4" w:space="0" w:color="auto"/>
            </w:tcBorders>
            <w:shd w:val="clear" w:color="auto" w:fill="auto"/>
            <w:vAlign w:val="center"/>
            <w:hideMark/>
          </w:tcPr>
          <w:p w:rsidR="00403197" w:rsidRPr="00403197" w:rsidRDefault="00403197" w:rsidP="00403197">
            <w:pPr>
              <w:widowControl w:val="0"/>
              <w:spacing w:after="0" w:line="240" w:lineRule="auto"/>
              <w:jc w:val="center"/>
              <w:rPr>
                <w:rFonts w:ascii="Garamond" w:eastAsia="Times New Roman" w:hAnsi="Garamond" w:cs="Calibri"/>
                <w:color w:val="000000"/>
                <w:sz w:val="14"/>
                <w:szCs w:val="14"/>
              </w:rPr>
            </w:pPr>
            <w:r w:rsidRPr="00403197">
              <w:rPr>
                <w:rFonts w:ascii="Garamond" w:eastAsia="Times New Roman" w:hAnsi="Garamond" w:cs="Calibri"/>
                <w:color w:val="000000"/>
                <w:sz w:val="14"/>
                <w:szCs w:val="14"/>
              </w:rPr>
              <w:t>2754738</w:t>
            </w:r>
          </w:p>
        </w:tc>
        <w:tc>
          <w:tcPr>
            <w:tcW w:w="434" w:type="pct"/>
            <w:tcBorders>
              <w:bottom w:val="single" w:sz="4" w:space="0" w:color="auto"/>
            </w:tcBorders>
            <w:shd w:val="clear" w:color="auto" w:fill="auto"/>
            <w:vAlign w:val="center"/>
            <w:hideMark/>
          </w:tcPr>
          <w:p w:rsidR="00403197" w:rsidRPr="00403197" w:rsidRDefault="00403197" w:rsidP="00403197">
            <w:pPr>
              <w:widowControl w:val="0"/>
              <w:spacing w:after="0" w:line="240" w:lineRule="auto"/>
              <w:jc w:val="center"/>
              <w:rPr>
                <w:rFonts w:ascii="Garamond" w:eastAsia="Times New Roman" w:hAnsi="Garamond" w:cs="Calibri"/>
                <w:color w:val="000000"/>
                <w:sz w:val="14"/>
                <w:szCs w:val="14"/>
              </w:rPr>
            </w:pPr>
            <w:r w:rsidRPr="00403197">
              <w:rPr>
                <w:rFonts w:ascii="Garamond" w:eastAsia="Times New Roman" w:hAnsi="Garamond" w:cs="Calibri"/>
                <w:color w:val="000000"/>
                <w:sz w:val="14"/>
                <w:szCs w:val="14"/>
              </w:rPr>
              <w:t>Vërtetim hipotekor</w:t>
            </w:r>
          </w:p>
        </w:tc>
      </w:tr>
      <w:tr w:rsidR="00403197" w:rsidRPr="00403197" w:rsidTr="00403197">
        <w:trPr>
          <w:trHeight w:val="139"/>
        </w:trPr>
        <w:tc>
          <w:tcPr>
            <w:tcW w:w="2005" w:type="pct"/>
            <w:gridSpan w:val="8"/>
            <w:tcBorders>
              <w:bottom w:val="single" w:sz="4" w:space="0" w:color="auto"/>
            </w:tcBorders>
            <w:shd w:val="clear" w:color="auto" w:fill="auto"/>
            <w:vAlign w:val="center"/>
            <w:hideMark/>
          </w:tcPr>
          <w:p w:rsidR="00403197" w:rsidRPr="00403197" w:rsidRDefault="00403197" w:rsidP="00403197">
            <w:pPr>
              <w:widowControl w:val="0"/>
              <w:spacing w:after="0" w:line="240" w:lineRule="auto"/>
              <w:jc w:val="center"/>
              <w:rPr>
                <w:rFonts w:ascii="Garamond" w:eastAsia="Times New Roman" w:hAnsi="Garamond" w:cs="Calibri"/>
                <w:b/>
                <w:bCs/>
                <w:color w:val="000000"/>
                <w:sz w:val="14"/>
                <w:szCs w:val="14"/>
              </w:rPr>
            </w:pPr>
            <w:r w:rsidRPr="00403197">
              <w:rPr>
                <w:rFonts w:ascii="Garamond" w:eastAsia="Times New Roman" w:hAnsi="Garamond" w:cs="Calibri"/>
                <w:b/>
                <w:bCs/>
                <w:color w:val="000000"/>
                <w:sz w:val="14"/>
                <w:szCs w:val="14"/>
              </w:rPr>
              <w:t>VLERA TOTALE PARAPRAKE</w:t>
            </w:r>
          </w:p>
        </w:tc>
        <w:tc>
          <w:tcPr>
            <w:tcW w:w="476" w:type="pct"/>
            <w:gridSpan w:val="2"/>
            <w:tcBorders>
              <w:bottom w:val="single" w:sz="4" w:space="0" w:color="auto"/>
            </w:tcBorders>
            <w:shd w:val="clear" w:color="auto" w:fill="auto"/>
            <w:noWrap/>
            <w:vAlign w:val="center"/>
            <w:hideMark/>
          </w:tcPr>
          <w:p w:rsidR="00403197" w:rsidRPr="00403197" w:rsidRDefault="00403197" w:rsidP="00403197">
            <w:pPr>
              <w:widowControl w:val="0"/>
              <w:spacing w:after="0" w:line="240" w:lineRule="auto"/>
              <w:jc w:val="center"/>
              <w:rPr>
                <w:rFonts w:ascii="Garamond" w:eastAsia="Times New Roman" w:hAnsi="Garamond" w:cs="Calibri"/>
                <w:color w:val="000000"/>
                <w:sz w:val="14"/>
                <w:szCs w:val="14"/>
              </w:rPr>
            </w:pPr>
            <w:r w:rsidRPr="00403197">
              <w:rPr>
                <w:rFonts w:ascii="Garamond" w:eastAsia="Times New Roman" w:hAnsi="Garamond" w:cs="Calibri"/>
                <w:color w:val="000000"/>
                <w:sz w:val="14"/>
                <w:szCs w:val="14"/>
              </w:rPr>
              <w:t> </w:t>
            </w:r>
          </w:p>
        </w:tc>
        <w:tc>
          <w:tcPr>
            <w:tcW w:w="355" w:type="pct"/>
            <w:gridSpan w:val="3"/>
            <w:tcBorders>
              <w:bottom w:val="single" w:sz="4" w:space="0" w:color="auto"/>
            </w:tcBorders>
            <w:shd w:val="clear" w:color="auto" w:fill="auto"/>
            <w:vAlign w:val="center"/>
            <w:hideMark/>
          </w:tcPr>
          <w:p w:rsidR="00403197" w:rsidRPr="00403197" w:rsidRDefault="00403197" w:rsidP="00403197">
            <w:pPr>
              <w:widowControl w:val="0"/>
              <w:spacing w:after="0" w:line="240" w:lineRule="auto"/>
              <w:jc w:val="center"/>
              <w:rPr>
                <w:rFonts w:ascii="Garamond" w:eastAsia="Times New Roman" w:hAnsi="Garamond" w:cs="Calibri"/>
                <w:color w:val="000000"/>
                <w:sz w:val="14"/>
                <w:szCs w:val="14"/>
              </w:rPr>
            </w:pPr>
            <w:r w:rsidRPr="00403197">
              <w:rPr>
                <w:rFonts w:ascii="Garamond" w:eastAsia="Times New Roman" w:hAnsi="Garamond" w:cs="Calibri"/>
                <w:color w:val="000000"/>
                <w:sz w:val="14"/>
                <w:szCs w:val="14"/>
              </w:rPr>
              <w:t>786429</w:t>
            </w:r>
          </w:p>
        </w:tc>
        <w:tc>
          <w:tcPr>
            <w:tcW w:w="391" w:type="pct"/>
            <w:gridSpan w:val="2"/>
            <w:tcBorders>
              <w:bottom w:val="single" w:sz="4" w:space="0" w:color="auto"/>
            </w:tcBorders>
            <w:shd w:val="clear" w:color="auto" w:fill="auto"/>
            <w:noWrap/>
            <w:vAlign w:val="center"/>
            <w:hideMark/>
          </w:tcPr>
          <w:p w:rsidR="00403197" w:rsidRPr="00403197" w:rsidRDefault="00403197" w:rsidP="00403197">
            <w:pPr>
              <w:widowControl w:val="0"/>
              <w:spacing w:after="0" w:line="240" w:lineRule="auto"/>
              <w:jc w:val="center"/>
              <w:rPr>
                <w:rFonts w:ascii="Garamond" w:eastAsia="Times New Roman" w:hAnsi="Garamond" w:cs="Calibri"/>
                <w:b/>
                <w:bCs/>
                <w:color w:val="000000"/>
                <w:sz w:val="14"/>
                <w:szCs w:val="14"/>
              </w:rPr>
            </w:pPr>
            <w:r w:rsidRPr="00403197">
              <w:rPr>
                <w:rFonts w:ascii="Garamond" w:eastAsia="Times New Roman" w:hAnsi="Garamond" w:cs="Calibri"/>
                <w:b/>
                <w:bCs/>
                <w:color w:val="000000"/>
                <w:sz w:val="14"/>
                <w:szCs w:val="14"/>
              </w:rPr>
              <w:t>81</w:t>
            </w:r>
          </w:p>
        </w:tc>
        <w:tc>
          <w:tcPr>
            <w:tcW w:w="386" w:type="pct"/>
            <w:tcBorders>
              <w:bottom w:val="single" w:sz="4" w:space="0" w:color="auto"/>
            </w:tcBorders>
            <w:shd w:val="clear" w:color="auto" w:fill="auto"/>
            <w:noWrap/>
            <w:vAlign w:val="bottom"/>
            <w:hideMark/>
          </w:tcPr>
          <w:p w:rsidR="00403197" w:rsidRPr="00403197" w:rsidRDefault="00403197" w:rsidP="00403197">
            <w:pPr>
              <w:widowControl w:val="0"/>
              <w:spacing w:after="0" w:line="240" w:lineRule="auto"/>
              <w:rPr>
                <w:rFonts w:ascii="Garamond" w:eastAsia="Times New Roman" w:hAnsi="Garamond" w:cs="Calibri"/>
                <w:color w:val="000000"/>
                <w:sz w:val="14"/>
                <w:szCs w:val="14"/>
              </w:rPr>
            </w:pPr>
            <w:r w:rsidRPr="00403197">
              <w:rPr>
                <w:rFonts w:ascii="Garamond" w:eastAsia="Times New Roman" w:hAnsi="Garamond" w:cs="Calibri"/>
                <w:color w:val="000000"/>
                <w:sz w:val="14"/>
                <w:szCs w:val="14"/>
              </w:rPr>
              <w:t> </w:t>
            </w:r>
          </w:p>
        </w:tc>
        <w:tc>
          <w:tcPr>
            <w:tcW w:w="434" w:type="pct"/>
            <w:tcBorders>
              <w:bottom w:val="single" w:sz="4" w:space="0" w:color="auto"/>
            </w:tcBorders>
            <w:shd w:val="clear" w:color="auto" w:fill="auto"/>
            <w:noWrap/>
            <w:vAlign w:val="center"/>
            <w:hideMark/>
          </w:tcPr>
          <w:p w:rsidR="00403197" w:rsidRPr="00403197" w:rsidRDefault="00403197" w:rsidP="00403197">
            <w:pPr>
              <w:widowControl w:val="0"/>
              <w:spacing w:after="0" w:line="240" w:lineRule="auto"/>
              <w:jc w:val="center"/>
              <w:rPr>
                <w:rFonts w:ascii="Garamond" w:eastAsia="Times New Roman" w:hAnsi="Garamond" w:cs="Calibri"/>
                <w:color w:val="000000"/>
                <w:sz w:val="14"/>
                <w:szCs w:val="14"/>
              </w:rPr>
            </w:pPr>
            <w:r w:rsidRPr="00403197">
              <w:rPr>
                <w:rFonts w:ascii="Garamond" w:eastAsia="Times New Roman" w:hAnsi="Garamond" w:cs="Calibri"/>
                <w:color w:val="000000"/>
                <w:sz w:val="14"/>
                <w:szCs w:val="14"/>
              </w:rPr>
              <w:t>1968309</w:t>
            </w:r>
          </w:p>
        </w:tc>
        <w:tc>
          <w:tcPr>
            <w:tcW w:w="519" w:type="pct"/>
            <w:gridSpan w:val="2"/>
            <w:tcBorders>
              <w:bottom w:val="single" w:sz="4" w:space="0" w:color="auto"/>
            </w:tcBorders>
            <w:shd w:val="clear" w:color="auto" w:fill="auto"/>
            <w:vAlign w:val="center"/>
            <w:hideMark/>
          </w:tcPr>
          <w:p w:rsidR="00403197" w:rsidRPr="00403197" w:rsidRDefault="00403197" w:rsidP="00403197">
            <w:pPr>
              <w:widowControl w:val="0"/>
              <w:spacing w:after="0" w:line="240" w:lineRule="auto"/>
              <w:jc w:val="center"/>
              <w:rPr>
                <w:rFonts w:ascii="Garamond" w:eastAsia="Times New Roman" w:hAnsi="Garamond" w:cs="Calibri"/>
                <w:color w:val="000000"/>
                <w:sz w:val="14"/>
                <w:szCs w:val="14"/>
              </w:rPr>
            </w:pPr>
            <w:r w:rsidRPr="00403197">
              <w:rPr>
                <w:rFonts w:ascii="Garamond" w:eastAsia="Times New Roman" w:hAnsi="Garamond" w:cs="Calibri"/>
                <w:color w:val="000000"/>
                <w:sz w:val="14"/>
                <w:szCs w:val="14"/>
              </w:rPr>
              <w:t>2754738</w:t>
            </w:r>
          </w:p>
        </w:tc>
        <w:tc>
          <w:tcPr>
            <w:tcW w:w="434" w:type="pct"/>
            <w:tcBorders>
              <w:bottom w:val="single" w:sz="4" w:space="0" w:color="auto"/>
            </w:tcBorders>
            <w:shd w:val="clear" w:color="auto" w:fill="auto"/>
            <w:noWrap/>
            <w:vAlign w:val="bottom"/>
            <w:hideMark/>
          </w:tcPr>
          <w:p w:rsidR="00403197" w:rsidRPr="00403197" w:rsidRDefault="00403197" w:rsidP="00403197">
            <w:pPr>
              <w:widowControl w:val="0"/>
              <w:spacing w:after="0" w:line="240" w:lineRule="auto"/>
              <w:rPr>
                <w:rFonts w:ascii="Garamond" w:eastAsia="Times New Roman" w:hAnsi="Garamond" w:cs="Calibri"/>
                <w:color w:val="000000"/>
                <w:sz w:val="14"/>
                <w:szCs w:val="14"/>
              </w:rPr>
            </w:pPr>
            <w:r w:rsidRPr="00403197">
              <w:rPr>
                <w:rFonts w:ascii="Garamond" w:eastAsia="Times New Roman" w:hAnsi="Garamond" w:cs="Calibri"/>
                <w:color w:val="000000"/>
                <w:sz w:val="14"/>
                <w:szCs w:val="14"/>
              </w:rPr>
              <w:t> </w:t>
            </w:r>
          </w:p>
        </w:tc>
      </w:tr>
      <w:tr w:rsidR="00403197" w:rsidRPr="00403197" w:rsidTr="00403197">
        <w:trPr>
          <w:trHeight w:val="139"/>
        </w:trPr>
        <w:tc>
          <w:tcPr>
            <w:tcW w:w="175" w:type="pct"/>
            <w:tcBorders>
              <w:top w:val="single" w:sz="4" w:space="0" w:color="auto"/>
              <w:left w:val="nil"/>
              <w:bottom w:val="nil"/>
              <w:right w:val="nil"/>
            </w:tcBorders>
            <w:shd w:val="clear" w:color="auto" w:fill="auto"/>
            <w:vAlign w:val="center"/>
            <w:hideMark/>
          </w:tcPr>
          <w:p w:rsidR="00403197" w:rsidRPr="00403197" w:rsidRDefault="00403197" w:rsidP="00403197">
            <w:pPr>
              <w:widowControl w:val="0"/>
              <w:spacing w:after="0" w:line="240" w:lineRule="auto"/>
              <w:jc w:val="center"/>
              <w:rPr>
                <w:rFonts w:ascii="Garamond" w:eastAsia="Times New Roman" w:hAnsi="Garamond" w:cs="Calibri"/>
                <w:b/>
                <w:bCs/>
                <w:color w:val="000000"/>
                <w:sz w:val="14"/>
                <w:szCs w:val="14"/>
              </w:rPr>
            </w:pPr>
          </w:p>
        </w:tc>
        <w:tc>
          <w:tcPr>
            <w:tcW w:w="795" w:type="pct"/>
            <w:gridSpan w:val="3"/>
            <w:tcBorders>
              <w:top w:val="single" w:sz="4" w:space="0" w:color="auto"/>
              <w:left w:val="nil"/>
              <w:bottom w:val="nil"/>
              <w:right w:val="nil"/>
            </w:tcBorders>
            <w:shd w:val="clear" w:color="auto" w:fill="auto"/>
            <w:vAlign w:val="center"/>
            <w:hideMark/>
          </w:tcPr>
          <w:p w:rsidR="00403197" w:rsidRPr="00403197" w:rsidRDefault="00403197" w:rsidP="00403197">
            <w:pPr>
              <w:widowControl w:val="0"/>
              <w:spacing w:after="0" w:line="240" w:lineRule="auto"/>
              <w:jc w:val="center"/>
              <w:rPr>
                <w:rFonts w:ascii="Garamond" w:eastAsia="Times New Roman" w:hAnsi="Garamond" w:cs="Calibri"/>
                <w:b/>
                <w:bCs/>
                <w:color w:val="000000"/>
                <w:sz w:val="14"/>
                <w:szCs w:val="14"/>
              </w:rPr>
            </w:pPr>
          </w:p>
        </w:tc>
        <w:tc>
          <w:tcPr>
            <w:tcW w:w="737" w:type="pct"/>
            <w:gridSpan w:val="3"/>
            <w:tcBorders>
              <w:top w:val="single" w:sz="4" w:space="0" w:color="auto"/>
              <w:left w:val="nil"/>
              <w:bottom w:val="nil"/>
              <w:right w:val="nil"/>
            </w:tcBorders>
            <w:shd w:val="clear" w:color="auto" w:fill="auto"/>
            <w:vAlign w:val="center"/>
            <w:hideMark/>
          </w:tcPr>
          <w:p w:rsidR="00403197" w:rsidRPr="00403197" w:rsidRDefault="00403197" w:rsidP="00403197">
            <w:pPr>
              <w:widowControl w:val="0"/>
              <w:spacing w:after="0" w:line="240" w:lineRule="auto"/>
              <w:jc w:val="center"/>
              <w:rPr>
                <w:rFonts w:ascii="Garamond" w:eastAsia="Times New Roman" w:hAnsi="Garamond" w:cs="Calibri"/>
                <w:b/>
                <w:bCs/>
                <w:color w:val="000000"/>
                <w:sz w:val="14"/>
                <w:szCs w:val="14"/>
              </w:rPr>
            </w:pPr>
          </w:p>
        </w:tc>
        <w:tc>
          <w:tcPr>
            <w:tcW w:w="298" w:type="pct"/>
            <w:tcBorders>
              <w:top w:val="single" w:sz="4" w:space="0" w:color="auto"/>
              <w:left w:val="nil"/>
              <w:bottom w:val="nil"/>
              <w:right w:val="nil"/>
            </w:tcBorders>
            <w:shd w:val="clear" w:color="auto" w:fill="auto"/>
            <w:vAlign w:val="center"/>
            <w:hideMark/>
          </w:tcPr>
          <w:p w:rsidR="00403197" w:rsidRPr="00403197" w:rsidRDefault="00403197" w:rsidP="00403197">
            <w:pPr>
              <w:widowControl w:val="0"/>
              <w:spacing w:after="0" w:line="240" w:lineRule="auto"/>
              <w:jc w:val="center"/>
              <w:rPr>
                <w:rFonts w:ascii="Garamond" w:eastAsia="Times New Roman" w:hAnsi="Garamond" w:cs="Calibri"/>
                <w:b/>
                <w:bCs/>
                <w:color w:val="000000"/>
                <w:sz w:val="14"/>
                <w:szCs w:val="14"/>
              </w:rPr>
            </w:pPr>
          </w:p>
        </w:tc>
        <w:tc>
          <w:tcPr>
            <w:tcW w:w="323" w:type="pct"/>
            <w:tcBorders>
              <w:top w:val="single" w:sz="4" w:space="0" w:color="auto"/>
              <w:left w:val="nil"/>
              <w:bottom w:val="nil"/>
              <w:right w:val="nil"/>
            </w:tcBorders>
            <w:shd w:val="clear" w:color="auto" w:fill="auto"/>
            <w:vAlign w:val="center"/>
            <w:hideMark/>
          </w:tcPr>
          <w:p w:rsidR="00403197" w:rsidRPr="00403197" w:rsidRDefault="00403197" w:rsidP="00403197">
            <w:pPr>
              <w:widowControl w:val="0"/>
              <w:spacing w:after="0" w:line="240" w:lineRule="auto"/>
              <w:jc w:val="center"/>
              <w:rPr>
                <w:rFonts w:ascii="Garamond" w:eastAsia="Times New Roman" w:hAnsi="Garamond" w:cs="Calibri"/>
                <w:b/>
                <w:bCs/>
                <w:color w:val="000000"/>
                <w:sz w:val="14"/>
                <w:szCs w:val="14"/>
              </w:rPr>
            </w:pPr>
          </w:p>
        </w:tc>
        <w:tc>
          <w:tcPr>
            <w:tcW w:w="328" w:type="pct"/>
            <w:gridSpan w:val="2"/>
            <w:tcBorders>
              <w:top w:val="single" w:sz="4" w:space="0" w:color="auto"/>
              <w:left w:val="nil"/>
              <w:bottom w:val="nil"/>
              <w:right w:val="nil"/>
            </w:tcBorders>
            <w:shd w:val="clear" w:color="auto" w:fill="auto"/>
            <w:vAlign w:val="center"/>
            <w:hideMark/>
          </w:tcPr>
          <w:p w:rsidR="00403197" w:rsidRPr="00403197" w:rsidRDefault="00403197" w:rsidP="00403197">
            <w:pPr>
              <w:widowControl w:val="0"/>
              <w:spacing w:after="0" w:line="240" w:lineRule="auto"/>
              <w:jc w:val="center"/>
              <w:rPr>
                <w:rFonts w:ascii="Garamond" w:eastAsia="Times New Roman" w:hAnsi="Garamond" w:cs="Calibri"/>
                <w:b/>
                <w:bCs/>
                <w:color w:val="000000"/>
                <w:sz w:val="14"/>
                <w:szCs w:val="14"/>
              </w:rPr>
            </w:pPr>
          </w:p>
        </w:tc>
        <w:tc>
          <w:tcPr>
            <w:tcW w:w="114" w:type="pct"/>
            <w:tcBorders>
              <w:top w:val="single" w:sz="4" w:space="0" w:color="auto"/>
              <w:left w:val="nil"/>
              <w:bottom w:val="nil"/>
              <w:right w:val="nil"/>
            </w:tcBorders>
            <w:shd w:val="clear" w:color="auto" w:fill="auto"/>
            <w:noWrap/>
            <w:vAlign w:val="center"/>
            <w:hideMark/>
          </w:tcPr>
          <w:p w:rsidR="00403197" w:rsidRPr="00403197" w:rsidRDefault="00403197" w:rsidP="00403197">
            <w:pPr>
              <w:widowControl w:val="0"/>
              <w:spacing w:after="0" w:line="240" w:lineRule="auto"/>
              <w:jc w:val="center"/>
              <w:rPr>
                <w:rFonts w:ascii="Garamond" w:eastAsia="Times New Roman" w:hAnsi="Garamond" w:cs="Calibri"/>
                <w:color w:val="000000"/>
                <w:sz w:val="14"/>
                <w:szCs w:val="14"/>
              </w:rPr>
            </w:pPr>
          </w:p>
        </w:tc>
        <w:tc>
          <w:tcPr>
            <w:tcW w:w="114" w:type="pct"/>
            <w:gridSpan w:val="2"/>
            <w:tcBorders>
              <w:top w:val="single" w:sz="4" w:space="0" w:color="auto"/>
              <w:left w:val="nil"/>
              <w:bottom w:val="nil"/>
              <w:right w:val="nil"/>
            </w:tcBorders>
            <w:shd w:val="clear" w:color="auto" w:fill="auto"/>
            <w:vAlign w:val="center"/>
            <w:hideMark/>
          </w:tcPr>
          <w:p w:rsidR="00403197" w:rsidRPr="00403197" w:rsidRDefault="00403197" w:rsidP="00403197">
            <w:pPr>
              <w:widowControl w:val="0"/>
              <w:spacing w:after="0" w:line="240" w:lineRule="auto"/>
              <w:jc w:val="center"/>
              <w:rPr>
                <w:rFonts w:ascii="Garamond" w:eastAsia="Times New Roman" w:hAnsi="Garamond" w:cs="Calibri"/>
                <w:color w:val="000000"/>
                <w:sz w:val="14"/>
                <w:szCs w:val="14"/>
              </w:rPr>
            </w:pPr>
          </w:p>
        </w:tc>
        <w:tc>
          <w:tcPr>
            <w:tcW w:w="343" w:type="pct"/>
            <w:tcBorders>
              <w:top w:val="single" w:sz="4" w:space="0" w:color="auto"/>
              <w:left w:val="nil"/>
              <w:bottom w:val="nil"/>
              <w:right w:val="nil"/>
            </w:tcBorders>
            <w:shd w:val="clear" w:color="auto" w:fill="auto"/>
            <w:noWrap/>
            <w:vAlign w:val="center"/>
            <w:hideMark/>
          </w:tcPr>
          <w:p w:rsidR="00403197" w:rsidRPr="00403197" w:rsidRDefault="00403197" w:rsidP="00403197">
            <w:pPr>
              <w:widowControl w:val="0"/>
              <w:spacing w:after="0" w:line="240" w:lineRule="auto"/>
              <w:jc w:val="center"/>
              <w:rPr>
                <w:rFonts w:ascii="Garamond" w:eastAsia="Times New Roman" w:hAnsi="Garamond" w:cs="Calibri"/>
                <w:b/>
                <w:bCs/>
                <w:color w:val="000000"/>
                <w:sz w:val="14"/>
                <w:szCs w:val="14"/>
              </w:rPr>
            </w:pPr>
          </w:p>
        </w:tc>
        <w:tc>
          <w:tcPr>
            <w:tcW w:w="386" w:type="pct"/>
            <w:tcBorders>
              <w:top w:val="single" w:sz="4" w:space="0" w:color="auto"/>
              <w:left w:val="nil"/>
              <w:bottom w:val="nil"/>
              <w:right w:val="nil"/>
            </w:tcBorders>
            <w:shd w:val="clear" w:color="auto" w:fill="auto"/>
            <w:noWrap/>
            <w:vAlign w:val="bottom"/>
            <w:hideMark/>
          </w:tcPr>
          <w:p w:rsidR="00403197" w:rsidRPr="00403197" w:rsidRDefault="00403197" w:rsidP="00403197">
            <w:pPr>
              <w:widowControl w:val="0"/>
              <w:spacing w:after="0" w:line="240" w:lineRule="auto"/>
              <w:rPr>
                <w:rFonts w:ascii="Garamond" w:eastAsia="Times New Roman" w:hAnsi="Garamond" w:cs="Calibri"/>
                <w:color w:val="000000"/>
                <w:sz w:val="14"/>
                <w:szCs w:val="14"/>
              </w:rPr>
            </w:pPr>
          </w:p>
        </w:tc>
        <w:tc>
          <w:tcPr>
            <w:tcW w:w="434" w:type="pct"/>
            <w:tcBorders>
              <w:top w:val="single" w:sz="4" w:space="0" w:color="auto"/>
              <w:left w:val="nil"/>
              <w:bottom w:val="nil"/>
              <w:right w:val="nil"/>
            </w:tcBorders>
            <w:shd w:val="clear" w:color="auto" w:fill="auto"/>
            <w:noWrap/>
            <w:vAlign w:val="center"/>
            <w:hideMark/>
          </w:tcPr>
          <w:p w:rsidR="00403197" w:rsidRPr="00403197" w:rsidRDefault="00403197" w:rsidP="00403197">
            <w:pPr>
              <w:widowControl w:val="0"/>
              <w:spacing w:after="0" w:line="240" w:lineRule="auto"/>
              <w:jc w:val="center"/>
              <w:rPr>
                <w:rFonts w:ascii="Garamond" w:eastAsia="Times New Roman" w:hAnsi="Garamond" w:cs="Calibri"/>
                <w:color w:val="000000"/>
                <w:sz w:val="14"/>
                <w:szCs w:val="14"/>
              </w:rPr>
            </w:pPr>
          </w:p>
        </w:tc>
        <w:tc>
          <w:tcPr>
            <w:tcW w:w="519" w:type="pct"/>
            <w:gridSpan w:val="2"/>
            <w:tcBorders>
              <w:top w:val="single" w:sz="4" w:space="0" w:color="auto"/>
              <w:left w:val="nil"/>
              <w:bottom w:val="nil"/>
              <w:right w:val="nil"/>
            </w:tcBorders>
            <w:shd w:val="clear" w:color="auto" w:fill="auto"/>
            <w:vAlign w:val="center"/>
            <w:hideMark/>
          </w:tcPr>
          <w:p w:rsidR="00403197" w:rsidRPr="00403197" w:rsidRDefault="00403197" w:rsidP="00403197">
            <w:pPr>
              <w:widowControl w:val="0"/>
              <w:spacing w:after="0" w:line="240" w:lineRule="auto"/>
              <w:jc w:val="center"/>
              <w:rPr>
                <w:rFonts w:ascii="Garamond" w:eastAsia="Times New Roman" w:hAnsi="Garamond" w:cs="Calibri"/>
                <w:color w:val="000000"/>
                <w:sz w:val="14"/>
                <w:szCs w:val="14"/>
              </w:rPr>
            </w:pPr>
          </w:p>
        </w:tc>
        <w:tc>
          <w:tcPr>
            <w:tcW w:w="434" w:type="pct"/>
            <w:tcBorders>
              <w:top w:val="single" w:sz="4" w:space="0" w:color="auto"/>
              <w:left w:val="nil"/>
              <w:bottom w:val="nil"/>
              <w:right w:val="nil"/>
            </w:tcBorders>
            <w:shd w:val="clear" w:color="auto" w:fill="auto"/>
            <w:noWrap/>
            <w:vAlign w:val="bottom"/>
            <w:hideMark/>
          </w:tcPr>
          <w:p w:rsidR="00403197" w:rsidRPr="00403197" w:rsidRDefault="00403197" w:rsidP="00403197">
            <w:pPr>
              <w:widowControl w:val="0"/>
              <w:spacing w:after="0" w:line="240" w:lineRule="auto"/>
              <w:rPr>
                <w:rFonts w:ascii="Garamond" w:eastAsia="Times New Roman" w:hAnsi="Garamond" w:cs="Calibri"/>
                <w:color w:val="000000"/>
                <w:sz w:val="14"/>
                <w:szCs w:val="14"/>
              </w:rPr>
            </w:pPr>
          </w:p>
        </w:tc>
      </w:tr>
      <w:tr w:rsidR="00403197" w:rsidRPr="00403197" w:rsidTr="00403197">
        <w:trPr>
          <w:trHeight w:val="139"/>
        </w:trPr>
        <w:tc>
          <w:tcPr>
            <w:tcW w:w="2836" w:type="pct"/>
            <w:gridSpan w:val="13"/>
            <w:tcBorders>
              <w:top w:val="nil"/>
              <w:left w:val="nil"/>
              <w:bottom w:val="nil"/>
              <w:right w:val="nil"/>
            </w:tcBorders>
            <w:shd w:val="clear" w:color="auto" w:fill="auto"/>
            <w:noWrap/>
            <w:vAlign w:val="bottom"/>
            <w:hideMark/>
          </w:tcPr>
          <w:p w:rsidR="00403197" w:rsidRPr="00403197" w:rsidRDefault="00403197" w:rsidP="00403197">
            <w:pPr>
              <w:widowControl w:val="0"/>
              <w:spacing w:after="0" w:line="240" w:lineRule="auto"/>
              <w:rPr>
                <w:rFonts w:ascii="Garamond" w:eastAsia="Times New Roman" w:hAnsi="Garamond" w:cs="Calibri"/>
                <w:bCs/>
                <w:iCs/>
                <w:color w:val="000000"/>
                <w:sz w:val="14"/>
                <w:szCs w:val="14"/>
              </w:rPr>
            </w:pPr>
            <w:r w:rsidRPr="00403197">
              <w:rPr>
                <w:rFonts w:ascii="Garamond" w:eastAsia="Times New Roman" w:hAnsi="Garamond" w:cs="Calibri"/>
                <w:bCs/>
                <w:iCs/>
                <w:color w:val="000000"/>
                <w:sz w:val="14"/>
                <w:szCs w:val="14"/>
              </w:rPr>
              <w:t xml:space="preserve"> Shënime.</w:t>
            </w:r>
          </w:p>
          <w:p w:rsidR="00403197" w:rsidRPr="00403197" w:rsidRDefault="00403197" w:rsidP="00403197">
            <w:pPr>
              <w:widowControl w:val="0"/>
              <w:spacing w:after="0" w:line="240" w:lineRule="auto"/>
              <w:rPr>
                <w:rFonts w:ascii="Garamond" w:eastAsia="Times New Roman" w:hAnsi="Garamond" w:cs="Calibri"/>
                <w:bCs/>
                <w:iCs/>
                <w:color w:val="000000"/>
                <w:sz w:val="14"/>
                <w:szCs w:val="14"/>
              </w:rPr>
            </w:pPr>
            <w:r w:rsidRPr="00403197">
              <w:rPr>
                <w:rFonts w:ascii="Garamond" w:eastAsia="Times New Roman" w:hAnsi="Garamond" w:cs="Calibri"/>
                <w:bCs/>
                <w:iCs/>
                <w:color w:val="000000"/>
                <w:sz w:val="14"/>
                <w:szCs w:val="14"/>
              </w:rPr>
              <w:t xml:space="preserve"> 1. Vlerësimi për objektet është kryer bazuar në VKM-në nr. 138, datë 23.3.2000</w:t>
            </w:r>
          </w:p>
        </w:tc>
        <w:tc>
          <w:tcPr>
            <w:tcW w:w="391" w:type="pct"/>
            <w:gridSpan w:val="2"/>
            <w:tcBorders>
              <w:top w:val="nil"/>
              <w:left w:val="nil"/>
              <w:bottom w:val="nil"/>
              <w:right w:val="nil"/>
            </w:tcBorders>
            <w:shd w:val="clear" w:color="auto" w:fill="auto"/>
            <w:noWrap/>
            <w:vAlign w:val="bottom"/>
            <w:hideMark/>
          </w:tcPr>
          <w:p w:rsidR="00403197" w:rsidRPr="00403197" w:rsidRDefault="00403197" w:rsidP="00403197">
            <w:pPr>
              <w:widowControl w:val="0"/>
              <w:spacing w:after="0" w:line="240" w:lineRule="auto"/>
              <w:rPr>
                <w:rFonts w:ascii="Garamond" w:eastAsia="Times New Roman" w:hAnsi="Garamond" w:cs="Calibri"/>
                <w:bCs/>
                <w:iCs/>
                <w:color w:val="000000"/>
                <w:sz w:val="14"/>
                <w:szCs w:val="14"/>
              </w:rPr>
            </w:pPr>
          </w:p>
        </w:tc>
        <w:tc>
          <w:tcPr>
            <w:tcW w:w="386" w:type="pct"/>
            <w:tcBorders>
              <w:top w:val="nil"/>
              <w:left w:val="nil"/>
              <w:bottom w:val="nil"/>
              <w:right w:val="nil"/>
            </w:tcBorders>
            <w:shd w:val="clear" w:color="auto" w:fill="auto"/>
            <w:noWrap/>
            <w:vAlign w:val="bottom"/>
            <w:hideMark/>
          </w:tcPr>
          <w:p w:rsidR="00403197" w:rsidRPr="00403197" w:rsidRDefault="00403197" w:rsidP="00403197">
            <w:pPr>
              <w:widowControl w:val="0"/>
              <w:spacing w:after="0" w:line="240" w:lineRule="auto"/>
              <w:rPr>
                <w:rFonts w:ascii="Garamond" w:eastAsia="Times New Roman" w:hAnsi="Garamond" w:cs="Calibri"/>
                <w:color w:val="000000"/>
                <w:sz w:val="14"/>
                <w:szCs w:val="14"/>
              </w:rPr>
            </w:pPr>
          </w:p>
        </w:tc>
        <w:tc>
          <w:tcPr>
            <w:tcW w:w="434" w:type="pct"/>
            <w:tcBorders>
              <w:top w:val="nil"/>
              <w:left w:val="nil"/>
              <w:bottom w:val="nil"/>
              <w:right w:val="nil"/>
            </w:tcBorders>
            <w:shd w:val="clear" w:color="auto" w:fill="auto"/>
            <w:noWrap/>
            <w:vAlign w:val="bottom"/>
            <w:hideMark/>
          </w:tcPr>
          <w:p w:rsidR="00403197" w:rsidRPr="00403197" w:rsidRDefault="00403197" w:rsidP="00403197">
            <w:pPr>
              <w:widowControl w:val="0"/>
              <w:spacing w:after="0" w:line="240" w:lineRule="auto"/>
              <w:rPr>
                <w:rFonts w:ascii="Garamond" w:eastAsia="Times New Roman" w:hAnsi="Garamond" w:cs="Calibri"/>
                <w:color w:val="000000"/>
                <w:sz w:val="14"/>
                <w:szCs w:val="14"/>
              </w:rPr>
            </w:pPr>
          </w:p>
        </w:tc>
        <w:tc>
          <w:tcPr>
            <w:tcW w:w="519" w:type="pct"/>
            <w:gridSpan w:val="2"/>
            <w:tcBorders>
              <w:top w:val="nil"/>
              <w:left w:val="nil"/>
              <w:bottom w:val="nil"/>
              <w:right w:val="nil"/>
            </w:tcBorders>
            <w:shd w:val="clear" w:color="auto" w:fill="auto"/>
            <w:noWrap/>
            <w:vAlign w:val="bottom"/>
            <w:hideMark/>
          </w:tcPr>
          <w:p w:rsidR="00403197" w:rsidRPr="00403197" w:rsidRDefault="00403197" w:rsidP="00403197">
            <w:pPr>
              <w:widowControl w:val="0"/>
              <w:spacing w:after="0" w:line="240" w:lineRule="auto"/>
              <w:rPr>
                <w:rFonts w:ascii="Garamond" w:eastAsia="Times New Roman" w:hAnsi="Garamond" w:cs="Calibri"/>
                <w:color w:val="000000"/>
                <w:sz w:val="14"/>
                <w:szCs w:val="14"/>
              </w:rPr>
            </w:pPr>
          </w:p>
        </w:tc>
        <w:tc>
          <w:tcPr>
            <w:tcW w:w="434" w:type="pct"/>
            <w:tcBorders>
              <w:top w:val="nil"/>
              <w:left w:val="nil"/>
              <w:bottom w:val="nil"/>
              <w:right w:val="nil"/>
            </w:tcBorders>
            <w:shd w:val="clear" w:color="auto" w:fill="auto"/>
            <w:noWrap/>
            <w:vAlign w:val="bottom"/>
            <w:hideMark/>
          </w:tcPr>
          <w:p w:rsidR="00403197" w:rsidRPr="00403197" w:rsidRDefault="00403197" w:rsidP="00403197">
            <w:pPr>
              <w:widowControl w:val="0"/>
              <w:spacing w:after="0" w:line="240" w:lineRule="auto"/>
              <w:rPr>
                <w:rFonts w:ascii="Garamond" w:eastAsia="Times New Roman" w:hAnsi="Garamond" w:cs="Calibri"/>
                <w:color w:val="000000"/>
                <w:sz w:val="14"/>
                <w:szCs w:val="14"/>
              </w:rPr>
            </w:pPr>
          </w:p>
        </w:tc>
      </w:tr>
      <w:tr w:rsidR="00403197" w:rsidRPr="00403197" w:rsidTr="00403197">
        <w:trPr>
          <w:trHeight w:val="139"/>
        </w:trPr>
        <w:tc>
          <w:tcPr>
            <w:tcW w:w="3613" w:type="pct"/>
            <w:gridSpan w:val="16"/>
            <w:tcBorders>
              <w:top w:val="nil"/>
              <w:left w:val="nil"/>
              <w:bottom w:val="nil"/>
              <w:right w:val="nil"/>
            </w:tcBorders>
            <w:shd w:val="clear" w:color="auto" w:fill="auto"/>
            <w:noWrap/>
            <w:vAlign w:val="bottom"/>
            <w:hideMark/>
          </w:tcPr>
          <w:p w:rsidR="00403197" w:rsidRPr="00403197" w:rsidRDefault="00403197" w:rsidP="00403197">
            <w:pPr>
              <w:widowControl w:val="0"/>
              <w:spacing w:after="0" w:line="240" w:lineRule="auto"/>
              <w:rPr>
                <w:rFonts w:ascii="Garamond" w:eastAsia="Times New Roman" w:hAnsi="Garamond" w:cs="Calibri"/>
                <w:bCs/>
                <w:iCs/>
                <w:color w:val="000000"/>
                <w:sz w:val="14"/>
                <w:szCs w:val="14"/>
              </w:rPr>
            </w:pPr>
            <w:r w:rsidRPr="00403197">
              <w:rPr>
                <w:rFonts w:ascii="Garamond" w:eastAsia="Times New Roman" w:hAnsi="Garamond" w:cs="Calibri"/>
                <w:bCs/>
                <w:iCs/>
                <w:color w:val="000000"/>
                <w:sz w:val="14"/>
                <w:szCs w:val="14"/>
              </w:rPr>
              <w:t xml:space="preserve"> 2. Vlerësimi i pasurisë së llojit “tokë truall”, është kryer bazuar në VKM-në nr. 89, datë 3.2.2016.</w:t>
            </w:r>
          </w:p>
        </w:tc>
        <w:tc>
          <w:tcPr>
            <w:tcW w:w="434" w:type="pct"/>
            <w:tcBorders>
              <w:top w:val="nil"/>
              <w:left w:val="nil"/>
              <w:bottom w:val="nil"/>
              <w:right w:val="nil"/>
            </w:tcBorders>
            <w:shd w:val="clear" w:color="auto" w:fill="auto"/>
            <w:noWrap/>
            <w:vAlign w:val="bottom"/>
            <w:hideMark/>
          </w:tcPr>
          <w:p w:rsidR="00403197" w:rsidRPr="00403197" w:rsidRDefault="00403197" w:rsidP="00403197">
            <w:pPr>
              <w:widowControl w:val="0"/>
              <w:spacing w:after="0" w:line="240" w:lineRule="auto"/>
              <w:rPr>
                <w:rFonts w:ascii="Garamond" w:eastAsia="Times New Roman" w:hAnsi="Garamond" w:cs="Calibri"/>
                <w:color w:val="000000"/>
                <w:sz w:val="14"/>
                <w:szCs w:val="14"/>
              </w:rPr>
            </w:pPr>
          </w:p>
        </w:tc>
        <w:tc>
          <w:tcPr>
            <w:tcW w:w="519" w:type="pct"/>
            <w:gridSpan w:val="2"/>
            <w:tcBorders>
              <w:top w:val="nil"/>
              <w:left w:val="nil"/>
              <w:bottom w:val="nil"/>
              <w:right w:val="nil"/>
            </w:tcBorders>
            <w:shd w:val="clear" w:color="auto" w:fill="auto"/>
            <w:noWrap/>
            <w:vAlign w:val="bottom"/>
            <w:hideMark/>
          </w:tcPr>
          <w:p w:rsidR="00403197" w:rsidRPr="00403197" w:rsidRDefault="00403197" w:rsidP="00403197">
            <w:pPr>
              <w:widowControl w:val="0"/>
              <w:spacing w:after="0" w:line="240" w:lineRule="auto"/>
              <w:rPr>
                <w:rFonts w:ascii="Garamond" w:eastAsia="Times New Roman" w:hAnsi="Garamond" w:cs="Calibri"/>
                <w:color w:val="000000"/>
                <w:sz w:val="14"/>
                <w:szCs w:val="14"/>
              </w:rPr>
            </w:pPr>
          </w:p>
        </w:tc>
        <w:tc>
          <w:tcPr>
            <w:tcW w:w="434" w:type="pct"/>
            <w:tcBorders>
              <w:top w:val="nil"/>
              <w:left w:val="nil"/>
              <w:bottom w:val="nil"/>
              <w:right w:val="nil"/>
            </w:tcBorders>
            <w:shd w:val="clear" w:color="auto" w:fill="auto"/>
            <w:noWrap/>
            <w:vAlign w:val="bottom"/>
            <w:hideMark/>
          </w:tcPr>
          <w:p w:rsidR="00403197" w:rsidRPr="00403197" w:rsidRDefault="00403197" w:rsidP="00403197">
            <w:pPr>
              <w:widowControl w:val="0"/>
              <w:spacing w:after="0" w:line="240" w:lineRule="auto"/>
              <w:rPr>
                <w:rFonts w:ascii="Garamond" w:eastAsia="Times New Roman" w:hAnsi="Garamond" w:cs="Calibri"/>
                <w:color w:val="000000"/>
                <w:sz w:val="14"/>
                <w:szCs w:val="14"/>
              </w:rPr>
            </w:pPr>
          </w:p>
        </w:tc>
      </w:tr>
      <w:tr w:rsidR="00403197" w:rsidRPr="00403197" w:rsidTr="00403197">
        <w:trPr>
          <w:trHeight w:val="315"/>
        </w:trPr>
        <w:tc>
          <w:tcPr>
            <w:tcW w:w="175" w:type="pct"/>
            <w:tcBorders>
              <w:top w:val="nil"/>
              <w:left w:val="nil"/>
              <w:bottom w:val="nil"/>
              <w:right w:val="nil"/>
            </w:tcBorders>
            <w:shd w:val="clear" w:color="auto" w:fill="auto"/>
            <w:noWrap/>
            <w:vAlign w:val="bottom"/>
            <w:hideMark/>
          </w:tcPr>
          <w:p w:rsidR="00403197" w:rsidRPr="00403197" w:rsidRDefault="00403197" w:rsidP="00403197">
            <w:pPr>
              <w:widowControl w:val="0"/>
              <w:spacing w:after="0" w:line="240" w:lineRule="auto"/>
              <w:rPr>
                <w:rFonts w:eastAsia="Times New Roman" w:cs="Calibri"/>
                <w:color w:val="000000"/>
              </w:rPr>
            </w:pPr>
          </w:p>
        </w:tc>
        <w:tc>
          <w:tcPr>
            <w:tcW w:w="3872" w:type="pct"/>
            <w:gridSpan w:val="16"/>
            <w:tcBorders>
              <w:top w:val="nil"/>
              <w:left w:val="nil"/>
              <w:bottom w:val="nil"/>
              <w:right w:val="nil"/>
            </w:tcBorders>
            <w:shd w:val="clear" w:color="auto" w:fill="auto"/>
            <w:vAlign w:val="center"/>
            <w:hideMark/>
          </w:tcPr>
          <w:p w:rsidR="00403197" w:rsidRPr="00403197" w:rsidRDefault="00403197" w:rsidP="00403197">
            <w:pPr>
              <w:widowControl w:val="0"/>
              <w:spacing w:after="0" w:line="240" w:lineRule="auto"/>
              <w:jc w:val="center"/>
              <w:rPr>
                <w:rFonts w:ascii="Times New Roman" w:eastAsia="Times New Roman" w:hAnsi="Times New Roman"/>
                <w:bCs/>
                <w:sz w:val="24"/>
                <w:szCs w:val="24"/>
              </w:rPr>
            </w:pPr>
          </w:p>
        </w:tc>
        <w:tc>
          <w:tcPr>
            <w:tcW w:w="519" w:type="pct"/>
            <w:gridSpan w:val="2"/>
            <w:tcBorders>
              <w:top w:val="nil"/>
              <w:left w:val="nil"/>
              <w:bottom w:val="nil"/>
              <w:right w:val="nil"/>
            </w:tcBorders>
            <w:shd w:val="clear" w:color="auto" w:fill="auto"/>
            <w:noWrap/>
            <w:vAlign w:val="bottom"/>
            <w:hideMark/>
          </w:tcPr>
          <w:p w:rsidR="00403197" w:rsidRPr="00403197" w:rsidRDefault="00403197" w:rsidP="00403197">
            <w:pPr>
              <w:widowControl w:val="0"/>
              <w:spacing w:after="0" w:line="240" w:lineRule="auto"/>
              <w:rPr>
                <w:rFonts w:eastAsia="Times New Roman" w:cs="Calibri"/>
                <w:color w:val="000000"/>
              </w:rPr>
            </w:pPr>
          </w:p>
        </w:tc>
        <w:tc>
          <w:tcPr>
            <w:tcW w:w="434" w:type="pct"/>
            <w:tcBorders>
              <w:top w:val="nil"/>
              <w:left w:val="nil"/>
              <w:bottom w:val="nil"/>
              <w:right w:val="nil"/>
            </w:tcBorders>
            <w:shd w:val="clear" w:color="auto" w:fill="auto"/>
            <w:noWrap/>
            <w:vAlign w:val="bottom"/>
            <w:hideMark/>
          </w:tcPr>
          <w:p w:rsidR="00403197" w:rsidRPr="00403197" w:rsidRDefault="00403197" w:rsidP="00403197">
            <w:pPr>
              <w:widowControl w:val="0"/>
              <w:spacing w:after="0" w:line="240" w:lineRule="auto"/>
              <w:rPr>
                <w:rFonts w:eastAsia="Times New Roman" w:cs="Calibri"/>
                <w:color w:val="000000"/>
              </w:rPr>
            </w:pPr>
          </w:p>
        </w:tc>
      </w:tr>
    </w:tbl>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keepNext/>
        <w:widowControl w:val="0"/>
        <w:spacing w:after="0" w:line="240" w:lineRule="auto"/>
        <w:jc w:val="center"/>
        <w:outlineLvl w:val="2"/>
        <w:rPr>
          <w:rFonts w:ascii="Garamond" w:hAnsi="Garamond" w:cs="CG Times"/>
          <w:b/>
          <w:bCs/>
          <w:sz w:val="24"/>
        </w:rPr>
        <w:sectPr w:rsidR="00403197" w:rsidRPr="00403197" w:rsidSect="00403197">
          <w:type w:val="continuous"/>
          <w:pgSz w:w="11907" w:h="16840" w:code="9"/>
          <w:pgMar w:top="720" w:right="1134" w:bottom="720" w:left="1134" w:header="851" w:footer="851" w:gutter="0"/>
          <w:cols w:space="720"/>
          <w:docGrid w:linePitch="360"/>
        </w:sectPr>
      </w:pPr>
    </w:p>
    <w:p w:rsidR="00403197" w:rsidRPr="00403197" w:rsidRDefault="00403197" w:rsidP="00403197">
      <w:pPr>
        <w:keepNext/>
        <w:widowControl w:val="0"/>
        <w:spacing w:after="0" w:line="240" w:lineRule="auto"/>
        <w:jc w:val="center"/>
        <w:outlineLvl w:val="2"/>
        <w:rPr>
          <w:rFonts w:ascii="Garamond" w:hAnsi="Garamond" w:cs="CG Times"/>
          <w:b/>
          <w:bCs/>
          <w:sz w:val="24"/>
        </w:rPr>
      </w:pPr>
      <w:r w:rsidRPr="00403197">
        <w:rPr>
          <w:rFonts w:ascii="Garamond" w:hAnsi="Garamond" w:cs="CG Times"/>
          <w:b/>
          <w:bCs/>
          <w:sz w:val="24"/>
        </w:rPr>
        <w:lastRenderedPageBreak/>
        <w:t>VENDIM</w:t>
      </w:r>
    </w:p>
    <w:p w:rsidR="00403197" w:rsidRPr="00403197" w:rsidRDefault="00403197" w:rsidP="00403197">
      <w:pPr>
        <w:keepNext/>
        <w:widowControl w:val="0"/>
        <w:spacing w:after="0" w:line="240" w:lineRule="auto"/>
        <w:jc w:val="center"/>
        <w:outlineLvl w:val="2"/>
        <w:rPr>
          <w:rFonts w:ascii="Garamond" w:hAnsi="Garamond" w:cs="CG Times"/>
          <w:bCs/>
          <w:i/>
          <w:sz w:val="24"/>
        </w:rPr>
      </w:pPr>
      <w:r w:rsidRPr="00403197">
        <w:rPr>
          <w:rFonts w:ascii="Garamond" w:hAnsi="Garamond" w:cs="CG Times"/>
          <w:bCs/>
          <w:i/>
          <w:sz w:val="24"/>
        </w:rPr>
        <w:t>(i shkurtuar)</w:t>
      </w:r>
    </w:p>
    <w:p w:rsidR="00403197" w:rsidRPr="00403197" w:rsidRDefault="00403197" w:rsidP="00403197">
      <w:pPr>
        <w:widowControl w:val="0"/>
        <w:spacing w:after="0" w:line="240" w:lineRule="auto"/>
        <w:ind w:firstLine="284"/>
        <w:jc w:val="both"/>
        <w:rPr>
          <w:rFonts w:ascii="Garamond" w:hAnsi="Garamond" w:cs="CG Times"/>
          <w:sz w:val="12"/>
        </w:rPr>
      </w:pPr>
    </w:p>
    <w:p w:rsidR="00403197" w:rsidRPr="00403197" w:rsidRDefault="00403197" w:rsidP="00403197">
      <w:pPr>
        <w:widowControl w:val="0"/>
        <w:spacing w:after="0" w:line="240" w:lineRule="auto"/>
        <w:ind w:firstLine="284"/>
        <w:jc w:val="both"/>
        <w:rPr>
          <w:rFonts w:ascii="Garamond" w:hAnsi="Garamond" w:cs="CG Times"/>
          <w:sz w:val="24"/>
        </w:rPr>
      </w:pPr>
      <w:r w:rsidRPr="00403197">
        <w:rPr>
          <w:rFonts w:ascii="Garamond" w:hAnsi="Garamond" w:cs="CG Times"/>
          <w:sz w:val="24"/>
        </w:rPr>
        <w:t xml:space="preserve">Gjykata e Rrethit Gjyqësor Tiranë, me vendimin nr. 10330, datë 14.12.2018, vendosi shpalljen të vdekur të shtetasit Erion Isufaj, i datëlindjes 21.7.1977, si dhe caktimin e kujdestarisë për pasurinë e tij të atin, shtetasin Fiqiri Isufaj. </w:t>
      </w: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403197" w:rsidRDefault="00403197" w:rsidP="00403197">
      <w:pPr>
        <w:widowControl w:val="0"/>
        <w:spacing w:after="0" w:line="240" w:lineRule="auto"/>
        <w:ind w:firstLine="284"/>
        <w:jc w:val="both"/>
        <w:rPr>
          <w:rFonts w:ascii="Garamond" w:hAnsi="Garamond" w:cs="CG Times"/>
          <w:sz w:val="24"/>
        </w:rPr>
      </w:pPr>
    </w:p>
    <w:p w:rsidR="00403197" w:rsidRPr="00B405AD" w:rsidRDefault="00403197" w:rsidP="00403197">
      <w:pPr>
        <w:widowControl w:val="0"/>
        <w:spacing w:after="0" w:line="240" w:lineRule="auto"/>
        <w:ind w:firstLine="284"/>
        <w:jc w:val="both"/>
        <w:rPr>
          <w:rFonts w:ascii="Garamond" w:hAnsi="Garamond" w:cs="CG Times"/>
          <w:sz w:val="2"/>
          <w:szCs w:val="2"/>
        </w:rPr>
      </w:pPr>
    </w:p>
    <w:p w:rsidR="00403197" w:rsidRPr="00B405AD" w:rsidRDefault="00403197" w:rsidP="00403197">
      <w:pPr>
        <w:widowControl w:val="0"/>
        <w:spacing w:after="0" w:line="240" w:lineRule="auto"/>
        <w:ind w:firstLine="284"/>
        <w:jc w:val="both"/>
        <w:rPr>
          <w:rFonts w:ascii="Garamond" w:hAnsi="Garamond" w:cs="CG Times"/>
          <w:sz w:val="2"/>
          <w:szCs w:val="2"/>
        </w:rPr>
        <w:sectPr w:rsidR="00403197" w:rsidRPr="00B405AD" w:rsidSect="00403197">
          <w:type w:val="continuous"/>
          <w:pgSz w:w="11907" w:h="16840" w:code="9"/>
          <w:pgMar w:top="720" w:right="1134" w:bottom="720" w:left="1134" w:header="851" w:footer="851" w:gutter="0"/>
          <w:cols w:num="2" w:space="454"/>
          <w:docGrid w:linePitch="360"/>
        </w:sectPr>
      </w:pPr>
    </w:p>
    <w:p w:rsidR="00403197" w:rsidRDefault="00403197" w:rsidP="001D1263">
      <w:pPr>
        <w:widowControl w:val="0"/>
        <w:spacing w:after="0" w:line="240" w:lineRule="auto"/>
        <w:jc w:val="both"/>
        <w:rPr>
          <w:rFonts w:ascii="Garamond" w:hAnsi="Garamond" w:cs="CG Times"/>
          <w:sz w:val="24"/>
        </w:rPr>
      </w:pPr>
    </w:p>
    <w:p w:rsidR="001D1263" w:rsidRDefault="001D1263" w:rsidP="001D1263">
      <w:pPr>
        <w:widowControl w:val="0"/>
        <w:spacing w:after="0" w:line="240" w:lineRule="auto"/>
        <w:jc w:val="both"/>
        <w:rPr>
          <w:rFonts w:ascii="Garamond" w:hAnsi="Garamond" w:cs="CG Times"/>
          <w:sz w:val="24"/>
        </w:rPr>
      </w:pPr>
    </w:p>
    <w:p w:rsidR="001D1263" w:rsidRDefault="001D1263" w:rsidP="001D1263">
      <w:pPr>
        <w:widowControl w:val="0"/>
        <w:spacing w:after="0" w:line="240" w:lineRule="auto"/>
        <w:jc w:val="both"/>
        <w:rPr>
          <w:rFonts w:ascii="Garamond" w:hAnsi="Garamond" w:cs="CG Times"/>
          <w:sz w:val="24"/>
        </w:rPr>
      </w:pPr>
    </w:p>
    <w:p w:rsidR="001D1263" w:rsidRDefault="001D1263" w:rsidP="001D1263">
      <w:pPr>
        <w:widowControl w:val="0"/>
        <w:spacing w:after="0" w:line="240" w:lineRule="auto"/>
        <w:jc w:val="both"/>
        <w:rPr>
          <w:rFonts w:ascii="Garamond" w:hAnsi="Garamond" w:cs="CG Times"/>
          <w:sz w:val="24"/>
        </w:rPr>
      </w:pPr>
    </w:p>
    <w:p w:rsidR="001D1263" w:rsidRDefault="001D1263" w:rsidP="001D1263">
      <w:pPr>
        <w:widowControl w:val="0"/>
        <w:spacing w:after="0" w:line="240" w:lineRule="auto"/>
        <w:jc w:val="both"/>
        <w:rPr>
          <w:rFonts w:ascii="Garamond" w:hAnsi="Garamond" w:cs="CG Times"/>
          <w:sz w:val="24"/>
        </w:rPr>
      </w:pPr>
    </w:p>
    <w:p w:rsidR="001D1263" w:rsidRDefault="001D1263" w:rsidP="001D1263">
      <w:pPr>
        <w:widowControl w:val="0"/>
        <w:spacing w:after="0" w:line="240" w:lineRule="auto"/>
        <w:jc w:val="both"/>
        <w:rPr>
          <w:rFonts w:ascii="Garamond" w:hAnsi="Garamond" w:cs="CG Times"/>
          <w:sz w:val="24"/>
        </w:rPr>
      </w:pPr>
    </w:p>
    <w:p w:rsidR="001D1263" w:rsidRDefault="001D1263" w:rsidP="001D1263">
      <w:pPr>
        <w:widowControl w:val="0"/>
        <w:spacing w:after="0" w:line="240" w:lineRule="auto"/>
        <w:jc w:val="both"/>
        <w:rPr>
          <w:rFonts w:ascii="Garamond" w:hAnsi="Garamond" w:cs="CG Times"/>
          <w:sz w:val="24"/>
        </w:rPr>
      </w:pPr>
    </w:p>
    <w:p w:rsidR="001D1263" w:rsidRDefault="001D1263" w:rsidP="001D1263">
      <w:pPr>
        <w:widowControl w:val="0"/>
        <w:spacing w:after="0" w:line="240" w:lineRule="auto"/>
        <w:jc w:val="both"/>
        <w:rPr>
          <w:rFonts w:ascii="Garamond" w:hAnsi="Garamond" w:cs="CG Times"/>
          <w:sz w:val="24"/>
        </w:rPr>
      </w:pPr>
    </w:p>
    <w:p w:rsidR="001D1263" w:rsidRDefault="001D1263" w:rsidP="001D1263">
      <w:pPr>
        <w:widowControl w:val="0"/>
        <w:spacing w:after="0" w:line="240" w:lineRule="auto"/>
        <w:jc w:val="both"/>
        <w:rPr>
          <w:rFonts w:ascii="Garamond" w:hAnsi="Garamond" w:cs="CG Times"/>
          <w:sz w:val="24"/>
        </w:rPr>
      </w:pPr>
    </w:p>
    <w:p w:rsidR="001D1263" w:rsidRDefault="001D1263" w:rsidP="001D1263">
      <w:pPr>
        <w:widowControl w:val="0"/>
        <w:spacing w:after="0" w:line="240" w:lineRule="auto"/>
        <w:jc w:val="both"/>
        <w:rPr>
          <w:rFonts w:ascii="Garamond" w:hAnsi="Garamond" w:cs="CG Times"/>
          <w:sz w:val="24"/>
        </w:rPr>
      </w:pPr>
    </w:p>
    <w:p w:rsidR="001D1263" w:rsidRDefault="001D1263" w:rsidP="001D1263">
      <w:pPr>
        <w:widowControl w:val="0"/>
        <w:spacing w:after="0" w:line="240" w:lineRule="auto"/>
        <w:jc w:val="both"/>
        <w:rPr>
          <w:rFonts w:ascii="Garamond" w:hAnsi="Garamond" w:cs="CG Times"/>
          <w:sz w:val="24"/>
        </w:rPr>
      </w:pPr>
    </w:p>
    <w:p w:rsidR="001D1263" w:rsidRDefault="001D1263" w:rsidP="001D1263">
      <w:pPr>
        <w:widowControl w:val="0"/>
        <w:spacing w:after="0" w:line="240" w:lineRule="auto"/>
        <w:jc w:val="both"/>
        <w:rPr>
          <w:rFonts w:ascii="Garamond" w:hAnsi="Garamond" w:cs="CG Times"/>
          <w:sz w:val="24"/>
        </w:rPr>
      </w:pPr>
    </w:p>
    <w:p w:rsidR="001D1263" w:rsidRDefault="001D1263" w:rsidP="001D1263">
      <w:pPr>
        <w:widowControl w:val="0"/>
        <w:spacing w:after="0" w:line="240" w:lineRule="auto"/>
        <w:jc w:val="both"/>
        <w:rPr>
          <w:rFonts w:ascii="Garamond" w:hAnsi="Garamond" w:cs="CG Times"/>
          <w:sz w:val="24"/>
        </w:rPr>
      </w:pPr>
    </w:p>
    <w:p w:rsidR="001D1263" w:rsidRDefault="001D1263" w:rsidP="001D1263">
      <w:pPr>
        <w:widowControl w:val="0"/>
        <w:spacing w:after="0" w:line="240" w:lineRule="auto"/>
        <w:jc w:val="both"/>
        <w:rPr>
          <w:rFonts w:ascii="Garamond" w:hAnsi="Garamond" w:cs="CG Times"/>
          <w:sz w:val="24"/>
        </w:rPr>
      </w:pPr>
    </w:p>
    <w:p w:rsidR="001D1263" w:rsidRDefault="001D1263" w:rsidP="001D1263">
      <w:pPr>
        <w:widowControl w:val="0"/>
        <w:spacing w:after="0" w:line="240" w:lineRule="auto"/>
        <w:jc w:val="both"/>
        <w:rPr>
          <w:rFonts w:ascii="Garamond" w:hAnsi="Garamond" w:cs="CG Times"/>
          <w:sz w:val="24"/>
        </w:rPr>
      </w:pPr>
    </w:p>
    <w:p w:rsidR="001D1263" w:rsidRDefault="001D1263" w:rsidP="001D1263">
      <w:pPr>
        <w:widowControl w:val="0"/>
        <w:spacing w:after="0" w:line="240" w:lineRule="auto"/>
        <w:jc w:val="both"/>
        <w:rPr>
          <w:rFonts w:ascii="Garamond" w:hAnsi="Garamond" w:cs="CG Times"/>
          <w:sz w:val="24"/>
        </w:rPr>
      </w:pPr>
    </w:p>
    <w:p w:rsidR="001D1263" w:rsidRDefault="001D1263" w:rsidP="001D1263">
      <w:pPr>
        <w:widowControl w:val="0"/>
        <w:spacing w:after="0" w:line="240" w:lineRule="auto"/>
        <w:jc w:val="both"/>
        <w:rPr>
          <w:rFonts w:ascii="Garamond" w:hAnsi="Garamond" w:cs="CG Times"/>
          <w:sz w:val="24"/>
        </w:rPr>
      </w:pPr>
    </w:p>
    <w:p w:rsidR="001D1263" w:rsidRDefault="001D1263" w:rsidP="001D1263">
      <w:pPr>
        <w:widowControl w:val="0"/>
        <w:spacing w:after="0" w:line="240" w:lineRule="auto"/>
        <w:jc w:val="both"/>
        <w:rPr>
          <w:rFonts w:ascii="Garamond" w:hAnsi="Garamond" w:cs="CG Times"/>
          <w:sz w:val="24"/>
        </w:rPr>
      </w:pPr>
    </w:p>
    <w:p w:rsidR="001D1263" w:rsidRDefault="001D1263" w:rsidP="001D1263">
      <w:pPr>
        <w:widowControl w:val="0"/>
        <w:spacing w:after="0" w:line="240" w:lineRule="auto"/>
        <w:jc w:val="both"/>
        <w:rPr>
          <w:rFonts w:ascii="Garamond" w:hAnsi="Garamond" w:cs="CG Times"/>
          <w:sz w:val="24"/>
        </w:rPr>
      </w:pPr>
    </w:p>
    <w:p w:rsidR="001D1263" w:rsidRDefault="001D1263" w:rsidP="001D1263">
      <w:pPr>
        <w:widowControl w:val="0"/>
        <w:spacing w:after="0" w:line="240" w:lineRule="auto"/>
        <w:jc w:val="both"/>
        <w:rPr>
          <w:rFonts w:ascii="Garamond" w:hAnsi="Garamond" w:cs="CG Times"/>
          <w:sz w:val="24"/>
        </w:rPr>
      </w:pPr>
    </w:p>
    <w:p w:rsidR="001D1263" w:rsidRDefault="001D1263" w:rsidP="001D1263">
      <w:pPr>
        <w:widowControl w:val="0"/>
        <w:spacing w:after="0" w:line="240" w:lineRule="auto"/>
        <w:jc w:val="both"/>
        <w:rPr>
          <w:rFonts w:ascii="Garamond" w:hAnsi="Garamond" w:cs="CG Times"/>
          <w:sz w:val="24"/>
        </w:rPr>
      </w:pPr>
    </w:p>
    <w:p w:rsidR="001D1263" w:rsidRDefault="001D1263" w:rsidP="001D1263">
      <w:pPr>
        <w:widowControl w:val="0"/>
        <w:spacing w:after="0" w:line="240" w:lineRule="auto"/>
        <w:jc w:val="both"/>
        <w:rPr>
          <w:rFonts w:ascii="Garamond" w:hAnsi="Garamond" w:cs="CG Times"/>
          <w:sz w:val="24"/>
        </w:rPr>
      </w:pPr>
    </w:p>
    <w:p w:rsidR="001D1263" w:rsidRDefault="001D1263" w:rsidP="001D1263">
      <w:pPr>
        <w:widowControl w:val="0"/>
        <w:spacing w:after="0" w:line="240" w:lineRule="auto"/>
        <w:jc w:val="both"/>
        <w:rPr>
          <w:rFonts w:ascii="Garamond" w:hAnsi="Garamond" w:cs="CG Times"/>
          <w:sz w:val="24"/>
        </w:rPr>
      </w:pPr>
    </w:p>
    <w:p w:rsidR="001D1263" w:rsidRDefault="001D1263" w:rsidP="001D1263">
      <w:pPr>
        <w:widowControl w:val="0"/>
        <w:spacing w:after="0" w:line="240" w:lineRule="auto"/>
        <w:jc w:val="both"/>
        <w:rPr>
          <w:rFonts w:ascii="Garamond" w:hAnsi="Garamond" w:cs="CG Times"/>
          <w:sz w:val="24"/>
        </w:rPr>
      </w:pPr>
    </w:p>
    <w:p w:rsidR="001D1263" w:rsidRDefault="001D1263" w:rsidP="001D1263">
      <w:pPr>
        <w:widowControl w:val="0"/>
        <w:spacing w:after="0" w:line="240" w:lineRule="auto"/>
        <w:jc w:val="both"/>
        <w:rPr>
          <w:rFonts w:ascii="Garamond" w:hAnsi="Garamond" w:cs="CG Times"/>
          <w:sz w:val="24"/>
        </w:rPr>
      </w:pPr>
    </w:p>
    <w:p w:rsidR="001D1263" w:rsidRDefault="001D1263" w:rsidP="001D1263">
      <w:pPr>
        <w:widowControl w:val="0"/>
        <w:spacing w:after="0" w:line="240" w:lineRule="auto"/>
        <w:jc w:val="both"/>
        <w:rPr>
          <w:rFonts w:ascii="Garamond" w:hAnsi="Garamond" w:cs="CG Times"/>
          <w:sz w:val="24"/>
        </w:rPr>
      </w:pPr>
    </w:p>
    <w:p w:rsidR="001D1263" w:rsidRDefault="001D1263" w:rsidP="001D1263">
      <w:pPr>
        <w:widowControl w:val="0"/>
        <w:spacing w:after="0" w:line="240" w:lineRule="auto"/>
        <w:jc w:val="both"/>
        <w:rPr>
          <w:rFonts w:ascii="Garamond" w:hAnsi="Garamond" w:cs="CG Times"/>
          <w:sz w:val="24"/>
        </w:rPr>
      </w:pPr>
    </w:p>
    <w:p w:rsidR="001D1263" w:rsidRPr="00403197" w:rsidRDefault="001D1263" w:rsidP="001D1263">
      <w:pPr>
        <w:widowControl w:val="0"/>
        <w:spacing w:after="0" w:line="240" w:lineRule="auto"/>
        <w:jc w:val="both"/>
        <w:rPr>
          <w:rFonts w:ascii="Garamond" w:hAnsi="Garamond" w:cs="CG Times"/>
          <w:sz w:val="24"/>
        </w:rPr>
      </w:pPr>
    </w:p>
    <w:p w:rsidR="00C033B0" w:rsidRDefault="00C033B0" w:rsidP="007E3E14">
      <w:pPr>
        <w:tabs>
          <w:tab w:val="left" w:pos="4032"/>
        </w:tabs>
        <w:jc w:val="both"/>
        <w:rPr>
          <w:rFonts w:ascii="Garamond" w:hAnsi="Garamond"/>
          <w:sz w:val="24"/>
          <w:szCs w:val="24"/>
        </w:rPr>
      </w:pPr>
    </w:p>
    <w:p w:rsidR="00C033B0" w:rsidRDefault="00C033B0" w:rsidP="007E3E14">
      <w:pPr>
        <w:tabs>
          <w:tab w:val="left" w:pos="4032"/>
        </w:tabs>
        <w:jc w:val="both"/>
        <w:rPr>
          <w:rFonts w:ascii="Garamond" w:hAnsi="Garamond"/>
          <w:sz w:val="24"/>
          <w:szCs w:val="24"/>
        </w:rPr>
      </w:pPr>
    </w:p>
    <w:p w:rsidR="00C033B0" w:rsidRDefault="00C033B0" w:rsidP="007E3E14">
      <w:pPr>
        <w:tabs>
          <w:tab w:val="left" w:pos="4032"/>
        </w:tabs>
        <w:jc w:val="both"/>
        <w:rPr>
          <w:rFonts w:ascii="Garamond" w:hAnsi="Garamond"/>
          <w:sz w:val="24"/>
          <w:szCs w:val="24"/>
        </w:rPr>
      </w:pPr>
    </w:p>
    <w:p w:rsidR="006B406C" w:rsidRDefault="006B406C" w:rsidP="007E3E14">
      <w:pPr>
        <w:tabs>
          <w:tab w:val="left" w:pos="4032"/>
        </w:tabs>
        <w:jc w:val="both"/>
        <w:rPr>
          <w:rFonts w:ascii="Garamond" w:hAnsi="Garamond"/>
          <w:sz w:val="24"/>
          <w:szCs w:val="24"/>
        </w:rPr>
      </w:pPr>
    </w:p>
    <w:p w:rsidR="00C033B0" w:rsidRDefault="00C033B0" w:rsidP="007E3E14">
      <w:pPr>
        <w:tabs>
          <w:tab w:val="left" w:pos="4032"/>
        </w:tabs>
        <w:jc w:val="both"/>
        <w:rPr>
          <w:rFonts w:ascii="Garamond" w:hAnsi="Garamond"/>
          <w:sz w:val="24"/>
          <w:szCs w:val="24"/>
        </w:rPr>
      </w:pPr>
    </w:p>
    <w:p w:rsidR="00C033B0" w:rsidRPr="00B51F6A" w:rsidRDefault="00C033B0" w:rsidP="007E3E14">
      <w:pPr>
        <w:tabs>
          <w:tab w:val="left" w:pos="4032"/>
        </w:tabs>
        <w:jc w:val="both"/>
        <w:rPr>
          <w:rFonts w:ascii="Garamond" w:hAnsi="Garamond"/>
          <w:sz w:val="24"/>
          <w:szCs w:val="24"/>
        </w:rPr>
      </w:pPr>
    </w:p>
    <w:p w:rsidR="00E01893" w:rsidRPr="00B51F6A" w:rsidRDefault="00E01893" w:rsidP="007E3E14">
      <w:pPr>
        <w:tabs>
          <w:tab w:val="left" w:pos="4032"/>
        </w:tabs>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B51F6A" w:rsidTr="005C676D">
        <w:tc>
          <w:tcPr>
            <w:tcW w:w="5016" w:type="dxa"/>
            <w:tcBorders>
              <w:top w:val="single" w:sz="4" w:space="0" w:color="auto"/>
              <w:left w:val="single" w:sz="4" w:space="0" w:color="auto"/>
              <w:bottom w:val="single" w:sz="4" w:space="0" w:color="auto"/>
              <w:right w:val="single" w:sz="4" w:space="0" w:color="auto"/>
            </w:tcBorders>
          </w:tcPr>
          <w:p w:rsidR="008A5FB5" w:rsidRPr="00B51F6A"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rsidR="008A5FB5" w:rsidRPr="00B51F6A" w:rsidRDefault="008A5FB5" w:rsidP="005C676D">
            <w:pPr>
              <w:spacing w:after="0" w:line="240" w:lineRule="auto"/>
              <w:jc w:val="right"/>
              <w:rPr>
                <w:rFonts w:ascii="Garamond" w:hAnsi="Garamond"/>
                <w:sz w:val="24"/>
                <w:szCs w:val="24"/>
              </w:rPr>
            </w:pPr>
            <w:r w:rsidRPr="00B51F6A">
              <w:rPr>
                <w:rFonts w:ascii="Garamond" w:hAnsi="Garamond"/>
                <w:sz w:val="24"/>
                <w:szCs w:val="24"/>
              </w:rPr>
              <w:t>Formati 61x86/8</w:t>
            </w:r>
          </w:p>
        </w:tc>
      </w:tr>
    </w:tbl>
    <w:p w:rsidR="00BC4469" w:rsidRPr="00B51F6A" w:rsidRDefault="00BC4469" w:rsidP="008A5FB5">
      <w:pPr>
        <w:pStyle w:val="NoSpacing"/>
        <w:jc w:val="center"/>
        <w:rPr>
          <w:rFonts w:ascii="Garamond" w:hAnsi="Garamond"/>
          <w:b/>
          <w:sz w:val="12"/>
          <w:szCs w:val="20"/>
        </w:rPr>
      </w:pPr>
    </w:p>
    <w:p w:rsidR="006E16EC" w:rsidRPr="00B51F6A" w:rsidRDefault="006E16EC" w:rsidP="006E16EC">
      <w:pPr>
        <w:pStyle w:val="NoSpacing"/>
        <w:jc w:val="center"/>
        <w:rPr>
          <w:rFonts w:ascii="Garamond" w:hAnsi="Garamond"/>
          <w:sz w:val="20"/>
          <w:szCs w:val="20"/>
        </w:rPr>
      </w:pPr>
      <w:r w:rsidRPr="00B51F6A">
        <w:rPr>
          <w:rFonts w:ascii="Garamond" w:hAnsi="Garamond"/>
          <w:sz w:val="20"/>
          <w:szCs w:val="20"/>
        </w:rPr>
        <w:t>Shtypshkronja e Qendrës së Botimeve Zyrtare</w:t>
      </w:r>
    </w:p>
    <w:p w:rsidR="006E16EC" w:rsidRPr="00B51F6A" w:rsidRDefault="002A1E1D" w:rsidP="006E16EC">
      <w:pPr>
        <w:pStyle w:val="NoSpacing"/>
        <w:jc w:val="center"/>
        <w:rPr>
          <w:rFonts w:ascii="Garamond" w:hAnsi="Garamond"/>
          <w:sz w:val="20"/>
          <w:szCs w:val="20"/>
        </w:rPr>
      </w:pPr>
      <w:r w:rsidRPr="00B51F6A">
        <w:rPr>
          <w:rFonts w:ascii="Garamond" w:hAnsi="Garamond"/>
          <w:sz w:val="20"/>
          <w:szCs w:val="20"/>
        </w:rPr>
        <w:t>Tiranë, 2019</w:t>
      </w:r>
    </w:p>
    <w:p w:rsidR="006E16EC" w:rsidRPr="00B51F6A" w:rsidRDefault="006E16EC" w:rsidP="006E16EC">
      <w:pPr>
        <w:pStyle w:val="NoSpacing"/>
        <w:jc w:val="center"/>
        <w:rPr>
          <w:rFonts w:ascii="Garamond" w:hAnsi="Garamond"/>
          <w:sz w:val="20"/>
          <w:szCs w:val="20"/>
        </w:rPr>
      </w:pPr>
    </w:p>
    <w:p w:rsidR="006E16EC" w:rsidRPr="00B51F6A" w:rsidRDefault="006E16EC" w:rsidP="006E16EC">
      <w:pPr>
        <w:spacing w:after="0" w:line="240" w:lineRule="auto"/>
        <w:jc w:val="center"/>
        <w:rPr>
          <w:rFonts w:ascii="Garamond" w:eastAsia="Times New Roman" w:hAnsi="Garamond"/>
          <w:sz w:val="20"/>
          <w:szCs w:val="20"/>
          <w:u w:val="single"/>
        </w:rPr>
      </w:pPr>
      <w:r w:rsidRPr="00B51F6A">
        <w:rPr>
          <w:rFonts w:ascii="Garamond" w:eastAsia="Times New Roman" w:hAnsi="Garamond"/>
          <w:sz w:val="20"/>
          <w:szCs w:val="20"/>
        </w:rPr>
        <w:t>Adresa: Rr. “Nikolla Jorga”, Tiranë</w:t>
      </w:r>
    </w:p>
    <w:p w:rsidR="006E16EC" w:rsidRPr="00B51F6A" w:rsidRDefault="006E16EC" w:rsidP="006E16EC">
      <w:pPr>
        <w:tabs>
          <w:tab w:val="left" w:pos="5760"/>
        </w:tabs>
        <w:spacing w:after="0" w:line="240" w:lineRule="auto"/>
        <w:jc w:val="center"/>
        <w:rPr>
          <w:rFonts w:ascii="Garamond" w:eastAsia="Times New Roman" w:hAnsi="Garamond"/>
          <w:sz w:val="20"/>
          <w:szCs w:val="20"/>
        </w:rPr>
      </w:pPr>
      <w:r w:rsidRPr="00B51F6A">
        <w:rPr>
          <w:rFonts w:ascii="Garamond" w:eastAsia="Times New Roman" w:hAnsi="Garamond"/>
          <w:sz w:val="20"/>
          <w:szCs w:val="20"/>
        </w:rPr>
        <w:t>Tel./fax: +355 4 24 27 004 Tel.: +355 4 24 27 006</w:t>
      </w:r>
    </w:p>
    <w:p w:rsidR="00881EF2" w:rsidRPr="00B51F6A" w:rsidRDefault="00881EF2" w:rsidP="00881EF2">
      <w:pPr>
        <w:pStyle w:val="NoSpacing"/>
        <w:jc w:val="center"/>
        <w:rPr>
          <w:rFonts w:ascii="Garamond" w:hAnsi="Garamond"/>
          <w:sz w:val="20"/>
          <w:szCs w:val="20"/>
        </w:rPr>
      </w:pPr>
    </w:p>
    <w:p w:rsidR="00847BD7" w:rsidRPr="00B51F6A" w:rsidRDefault="00847BD7" w:rsidP="00881EF2">
      <w:pPr>
        <w:spacing w:after="0" w:line="240" w:lineRule="auto"/>
        <w:jc w:val="center"/>
        <w:rPr>
          <w:rFonts w:ascii="Garamond" w:eastAsia="Times New Roman" w:hAnsi="Garamond"/>
          <w:sz w:val="20"/>
          <w:szCs w:val="20"/>
        </w:rPr>
      </w:pPr>
    </w:p>
    <w:p w:rsidR="00BA0616" w:rsidRPr="00B51F6A" w:rsidRDefault="00BA0616" w:rsidP="00C8159D">
      <w:pPr>
        <w:pStyle w:val="NoSpacing"/>
        <w:jc w:val="right"/>
        <w:rPr>
          <w:rFonts w:ascii="Garamond" w:hAnsi="Garamond"/>
          <w:sz w:val="20"/>
          <w:szCs w:val="20"/>
        </w:rPr>
      </w:pPr>
    </w:p>
    <w:p w:rsidR="00BA0616" w:rsidRPr="00B51F6A" w:rsidRDefault="00BA0616" w:rsidP="00C8159D">
      <w:pPr>
        <w:pStyle w:val="NoSpacing"/>
        <w:jc w:val="right"/>
        <w:rPr>
          <w:rFonts w:ascii="Garamond" w:hAnsi="Garamond"/>
          <w:sz w:val="20"/>
          <w:szCs w:val="20"/>
        </w:rPr>
      </w:pPr>
    </w:p>
    <w:p w:rsidR="008A5FB5" w:rsidRPr="00B51F6A" w:rsidRDefault="008A5FB5" w:rsidP="000B3D7A">
      <w:pPr>
        <w:pStyle w:val="NoSpacing"/>
        <w:jc w:val="right"/>
        <w:rPr>
          <w:rFonts w:ascii="Garamond" w:hAnsi="Garamond"/>
          <w:sz w:val="20"/>
          <w:szCs w:val="20"/>
        </w:rPr>
      </w:pPr>
      <w:r w:rsidRPr="00B51F6A">
        <w:rPr>
          <w:rFonts w:ascii="Garamond" w:hAnsi="Garamond"/>
          <w:sz w:val="20"/>
          <w:szCs w:val="20"/>
        </w:rPr>
        <w:t>Çmi</w:t>
      </w:r>
      <w:r w:rsidR="006E5C4F" w:rsidRPr="00B51F6A">
        <w:rPr>
          <w:rFonts w:ascii="Garamond" w:hAnsi="Garamond"/>
          <w:sz w:val="20"/>
          <w:szCs w:val="20"/>
        </w:rPr>
        <w:t>mi</w:t>
      </w:r>
      <w:r w:rsidR="00723D23">
        <w:rPr>
          <w:rFonts w:ascii="Garamond" w:hAnsi="Garamond"/>
          <w:sz w:val="20"/>
          <w:szCs w:val="20"/>
        </w:rPr>
        <w:t xml:space="preserve"> 196</w:t>
      </w:r>
      <w:r w:rsidR="005D6BD5" w:rsidRPr="00B51F6A">
        <w:rPr>
          <w:rFonts w:ascii="Garamond" w:hAnsi="Garamond"/>
          <w:sz w:val="20"/>
          <w:szCs w:val="20"/>
        </w:rPr>
        <w:t xml:space="preserve"> </w:t>
      </w:r>
      <w:r w:rsidRPr="00B51F6A">
        <w:rPr>
          <w:rFonts w:ascii="Garamond" w:hAnsi="Garamond"/>
          <w:sz w:val="20"/>
          <w:szCs w:val="20"/>
        </w:rPr>
        <w:t>lek</w:t>
      </w:r>
      <w:r w:rsidR="00CF7600" w:rsidRPr="00B51F6A">
        <w:rPr>
          <w:rFonts w:ascii="Garamond" w:hAnsi="Garamond"/>
          <w:sz w:val="20"/>
          <w:szCs w:val="20"/>
        </w:rPr>
        <w:t>ë</w:t>
      </w:r>
    </w:p>
    <w:sectPr w:rsidR="008A5FB5" w:rsidRPr="00B51F6A" w:rsidSect="003D4C90">
      <w:headerReference w:type="even" r:id="rId25"/>
      <w:footerReference w:type="even" r:id="rId26"/>
      <w:headerReference w:type="first" r:id="rId27"/>
      <w:footerReference w:type="first" r:id="rId28"/>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2672" w:rsidRDefault="00932672" w:rsidP="009723E2">
      <w:pPr>
        <w:spacing w:after="0" w:line="240" w:lineRule="auto"/>
      </w:pPr>
      <w:r>
        <w:separator/>
      </w:r>
    </w:p>
  </w:endnote>
  <w:endnote w:type="continuationSeparator" w:id="0">
    <w:p w:rsidR="00932672" w:rsidRDefault="00932672" w:rsidP="00972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4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197" w:rsidRDefault="00403197" w:rsidP="003D4C90">
    <w:pPr>
      <w:tabs>
        <w:tab w:val="left" w:pos="1418"/>
      </w:tabs>
      <w:spacing w:after="0" w:line="240" w:lineRule="auto"/>
    </w:pPr>
    <w:r>
      <w:rPr>
        <w:noProof/>
        <w:lang w:val="en-GB" w:eastAsia="en-GB"/>
      </w:rPr>
      <mc:AlternateContent>
        <mc:Choice Requires="wps">
          <w:drawing>
            <wp:anchor distT="4294967291" distB="4294967291" distL="114300" distR="114300" simplePos="0" relativeHeight="251658240" behindDoc="0" locked="0" layoutInCell="1" allowOverlap="1">
              <wp:simplePos x="0" y="0"/>
              <wp:positionH relativeFrom="column">
                <wp:posOffset>-590550</wp:posOffset>
              </wp:positionH>
              <wp:positionV relativeFrom="paragraph">
                <wp:posOffset>154304</wp:posOffset>
              </wp:positionV>
              <wp:extent cx="77819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35A6D5A" id="Straight Connector 8"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mc:Fallback>
      </mc:AlternateContent>
    </w:r>
  </w:p>
  <w:p w:rsidR="00403197" w:rsidRPr="00CA4B50" w:rsidRDefault="00403197" w:rsidP="00537ABF">
    <w:pPr>
      <w:tabs>
        <w:tab w:val="left" w:pos="5760"/>
      </w:tabs>
      <w:spacing w:after="0" w:line="240" w:lineRule="auto"/>
      <w:jc w:val="center"/>
      <w:rPr>
        <w:rFonts w:ascii="Garamond" w:eastAsia="Times New Roman" w:hAnsi="Garamond"/>
        <w:sz w:val="20"/>
        <w:szCs w:val="20"/>
      </w:rPr>
    </w:pPr>
    <w:r w:rsidRPr="00DF2C12">
      <w:rPr>
        <w:rFonts w:ascii="Garamond" w:hAnsi="Garamond"/>
        <w:sz w:val="20"/>
        <w:szCs w:val="20"/>
        <w:lang w:val="en-US"/>
      </w:rPr>
      <w:t xml:space="preserve">Adresa: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Tel/fax +355 4 24 27 004   Tel  +355 4 24 27 006</w:t>
    </w:r>
  </w:p>
  <w:p w:rsidR="00403197" w:rsidRPr="009723E2" w:rsidRDefault="00403197" w:rsidP="00537ABF">
    <w:pPr>
      <w:tabs>
        <w:tab w:val="left" w:pos="1418"/>
      </w:tabs>
      <w:spacing w:before="18" w:after="0" w:line="240" w:lineRule="auto"/>
      <w:jc w:val="center"/>
      <w:rPr>
        <w:sz w:val="10"/>
      </w:rPr>
    </w:pPr>
  </w:p>
  <w:p w:rsidR="00403197" w:rsidRDefault="004031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577910"/>
      <w:docPartObj>
        <w:docPartGallery w:val="Page Numbers (Bottom of Page)"/>
        <w:docPartUnique/>
      </w:docPartObj>
    </w:sdtPr>
    <w:sdtEndPr>
      <w:rPr>
        <w:rFonts w:ascii="Garamond" w:hAnsi="Garamond"/>
        <w:noProof/>
        <w:sz w:val="24"/>
        <w:szCs w:val="24"/>
      </w:rPr>
    </w:sdtEndPr>
    <w:sdtContent>
      <w:p w:rsidR="00403197" w:rsidRPr="00B4283E" w:rsidRDefault="00403197" w:rsidP="00403197">
        <w:pPr>
          <w:pStyle w:val="Footer"/>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405AD">
          <w:rPr>
            <w:rFonts w:ascii="Garamond" w:hAnsi="Garamond"/>
            <w:noProof/>
            <w:sz w:val="24"/>
            <w:szCs w:val="24"/>
          </w:rPr>
          <w:t>156</w:t>
        </w:r>
        <w:r w:rsidRPr="00B4283E">
          <w:rPr>
            <w:rFonts w:ascii="Garamond" w:hAnsi="Garamond"/>
            <w:noProof/>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906140031"/>
      <w:docPartObj>
        <w:docPartGallery w:val="Page Numbers (Bottom of Page)"/>
        <w:docPartUnique/>
      </w:docPartObj>
    </w:sdtPr>
    <w:sdtEndPr>
      <w:rPr>
        <w:noProof/>
      </w:rPr>
    </w:sdtEndPr>
    <w:sdtContent>
      <w:p w:rsidR="00403197" w:rsidRPr="005B4361" w:rsidRDefault="00403197" w:rsidP="00403197">
        <w:pPr>
          <w:pStyle w:val="Footer"/>
          <w:jc w:val="right"/>
          <w:rPr>
            <w:rFonts w:ascii="Garamond" w:hAnsi="Garamond"/>
            <w:sz w:val="24"/>
            <w:szCs w:val="24"/>
          </w:rPr>
        </w:pPr>
        <w:sdt>
          <w:sdtPr>
            <w:id w:val="-122421389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405AD">
              <w:rPr>
                <w:rFonts w:ascii="Garamond" w:hAnsi="Garamond"/>
                <w:noProof/>
                <w:sz w:val="24"/>
                <w:szCs w:val="24"/>
              </w:rPr>
              <w:t>139</w:t>
            </w:r>
            <w:r w:rsidRPr="00B4283E">
              <w:rPr>
                <w:rFonts w:ascii="Garamond" w:hAnsi="Garamond"/>
                <w:noProof/>
                <w:sz w:val="24"/>
                <w:szCs w:val="24"/>
              </w:rPr>
              <w:fldChar w:fldCharType="end"/>
            </w:r>
          </w:sdtContent>
        </w:sdt>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09544396"/>
      <w:docPartObj>
        <w:docPartGallery w:val="Page Numbers (Bottom of Page)"/>
        <w:docPartUnique/>
      </w:docPartObj>
    </w:sdtPr>
    <w:sdtEndPr>
      <w:rPr>
        <w:noProof/>
        <w:sz w:val="24"/>
        <w:szCs w:val="24"/>
      </w:rPr>
    </w:sdtEndPr>
    <w:sdtContent>
      <w:p w:rsidR="00403197" w:rsidRPr="00833610" w:rsidRDefault="0040319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sidR="001D1263">
          <w:rPr>
            <w:rFonts w:ascii="Garamond" w:hAnsi="Garamond"/>
            <w:noProof/>
            <w:sz w:val="24"/>
            <w:szCs w:val="24"/>
          </w:rPr>
          <w:t>159</w:t>
        </w:r>
        <w:r w:rsidRPr="00833610">
          <w:rPr>
            <w:rFonts w:ascii="Garamond" w:hAnsi="Garamond"/>
            <w:noProof/>
            <w:sz w:val="24"/>
            <w:szCs w:val="24"/>
          </w:rPr>
          <w:fldChar w:fldCharType="end"/>
        </w:r>
      </w:p>
    </w:sdtContent>
  </w:sdt>
  <w:p w:rsidR="00403197" w:rsidRDefault="0040319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197" w:rsidRDefault="0040319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1263" w:rsidRPr="001D1263" w:rsidRDefault="001D1263" w:rsidP="001D12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2672" w:rsidRDefault="00932672" w:rsidP="009723E2">
      <w:pPr>
        <w:spacing w:after="0" w:line="240" w:lineRule="auto"/>
      </w:pPr>
      <w:r>
        <w:separator/>
      </w:r>
    </w:p>
  </w:footnote>
  <w:footnote w:type="continuationSeparator" w:id="0">
    <w:p w:rsidR="00932672" w:rsidRDefault="00932672" w:rsidP="009723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03197" w:rsidRPr="00EB260B" w:rsidTr="00403197">
      <w:trPr>
        <w:trHeight w:val="936"/>
        <w:jc w:val="center"/>
      </w:trPr>
      <w:tc>
        <w:tcPr>
          <w:tcW w:w="1392" w:type="pct"/>
          <w:shd w:val="pct5" w:color="auto" w:fill="F2F2F2"/>
          <w:vAlign w:val="center"/>
        </w:tcPr>
        <w:p w:rsidR="00403197" w:rsidRPr="00EB260B" w:rsidRDefault="00403197" w:rsidP="0040319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03197" w:rsidRPr="00EB260B" w:rsidRDefault="00403197" w:rsidP="00403197">
          <w:pPr>
            <w:pStyle w:val="NoSpacing"/>
            <w:spacing w:before="100" w:after="100"/>
            <w:jc w:val="center"/>
            <w:rPr>
              <w:rFonts w:ascii="Garamond" w:hAnsi="Garamond"/>
              <w:b/>
              <w:sz w:val="28"/>
              <w:szCs w:val="28"/>
            </w:rPr>
          </w:pPr>
          <w:r>
            <w:rPr>
              <w:noProof/>
              <w:lang w:val="en-GB" w:eastAsia="en-GB"/>
            </w:rPr>
            <w:drawing>
              <wp:inline distT="0" distB="0" distL="0" distR="0" wp14:anchorId="17BE2493" wp14:editId="748DD877">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03197" w:rsidRPr="00EB260B" w:rsidRDefault="00403197" w:rsidP="00403197">
          <w:pPr>
            <w:pStyle w:val="NoSpacing"/>
            <w:spacing w:before="100" w:after="100"/>
            <w:jc w:val="center"/>
            <w:rPr>
              <w:rFonts w:ascii="Garamond" w:hAnsi="Garamond"/>
              <w:b/>
              <w:sz w:val="28"/>
              <w:szCs w:val="28"/>
            </w:rPr>
          </w:pPr>
          <w:r>
            <w:rPr>
              <w:rFonts w:ascii="Garamond" w:hAnsi="Garamond"/>
              <w:b/>
              <w:sz w:val="28"/>
              <w:szCs w:val="28"/>
            </w:rPr>
            <w:t xml:space="preserve"> Viti 2019 – Numri 4</w:t>
          </w:r>
        </w:p>
      </w:tc>
    </w:tr>
  </w:tbl>
  <w:p w:rsidR="00403197" w:rsidRPr="00385E2C" w:rsidRDefault="00403197" w:rsidP="004031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03197" w:rsidRPr="00EB260B" w:rsidTr="00403197">
      <w:trPr>
        <w:trHeight w:val="936"/>
        <w:jc w:val="center"/>
      </w:trPr>
      <w:tc>
        <w:tcPr>
          <w:tcW w:w="1392" w:type="pct"/>
          <w:shd w:val="pct5" w:color="auto" w:fill="F2F2F2"/>
          <w:vAlign w:val="center"/>
        </w:tcPr>
        <w:p w:rsidR="00403197" w:rsidRPr="00EB260B" w:rsidRDefault="00403197" w:rsidP="0040319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03197" w:rsidRPr="00EB260B" w:rsidRDefault="00403197" w:rsidP="00403197">
          <w:pPr>
            <w:pStyle w:val="NoSpacing"/>
            <w:spacing w:before="100" w:after="100"/>
            <w:jc w:val="center"/>
            <w:rPr>
              <w:rFonts w:ascii="Garamond" w:hAnsi="Garamond"/>
              <w:b/>
              <w:sz w:val="28"/>
              <w:szCs w:val="28"/>
            </w:rPr>
          </w:pPr>
          <w:r>
            <w:rPr>
              <w:noProof/>
              <w:lang w:val="en-GB" w:eastAsia="en-GB"/>
            </w:rPr>
            <w:drawing>
              <wp:inline distT="0" distB="0" distL="0" distR="0" wp14:anchorId="00B64EDC" wp14:editId="6CFC0AB0">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03197" w:rsidRPr="00EB260B" w:rsidRDefault="00403197" w:rsidP="00403197">
          <w:pPr>
            <w:pStyle w:val="NoSpacing"/>
            <w:spacing w:before="100" w:after="100"/>
            <w:jc w:val="center"/>
            <w:rPr>
              <w:rFonts w:ascii="Garamond" w:hAnsi="Garamond"/>
              <w:b/>
              <w:sz w:val="28"/>
              <w:szCs w:val="28"/>
            </w:rPr>
          </w:pPr>
          <w:r>
            <w:rPr>
              <w:rFonts w:ascii="Garamond" w:hAnsi="Garamond"/>
              <w:b/>
              <w:sz w:val="28"/>
              <w:szCs w:val="28"/>
            </w:rPr>
            <w:t>Viti 2019 – Numri 4</w:t>
          </w:r>
        </w:p>
      </w:tc>
    </w:tr>
  </w:tbl>
  <w:p w:rsidR="00403197" w:rsidRDefault="004031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197" w:rsidRDefault="00403197" w:rsidP="0040319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03197" w:rsidRPr="00EB260B" w:rsidTr="00403197">
      <w:trPr>
        <w:trHeight w:val="936"/>
        <w:jc w:val="center"/>
      </w:trPr>
      <w:tc>
        <w:tcPr>
          <w:tcW w:w="1392" w:type="pct"/>
          <w:shd w:val="pct5" w:color="auto" w:fill="F2F2F2"/>
          <w:vAlign w:val="center"/>
        </w:tcPr>
        <w:p w:rsidR="00403197" w:rsidRPr="00EB260B" w:rsidRDefault="00403197" w:rsidP="0040319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03197" w:rsidRPr="00EB260B" w:rsidRDefault="00403197" w:rsidP="00403197">
          <w:pPr>
            <w:pStyle w:val="NoSpacing"/>
            <w:spacing w:before="100" w:after="100"/>
            <w:jc w:val="center"/>
            <w:rPr>
              <w:rFonts w:ascii="Garamond" w:hAnsi="Garamond"/>
              <w:b/>
              <w:sz w:val="28"/>
              <w:szCs w:val="28"/>
            </w:rPr>
          </w:pPr>
          <w:r>
            <w:rPr>
              <w:noProof/>
              <w:lang w:val="en-GB" w:eastAsia="en-GB"/>
            </w:rPr>
            <w:drawing>
              <wp:inline distT="0" distB="0" distL="0" distR="0" wp14:anchorId="1C32E7B2" wp14:editId="67EF49F0">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03197" w:rsidRPr="00EB260B" w:rsidRDefault="00403197" w:rsidP="00403197">
          <w:pPr>
            <w:pStyle w:val="NoSpacing"/>
            <w:spacing w:before="100" w:after="100"/>
            <w:jc w:val="center"/>
            <w:rPr>
              <w:rFonts w:ascii="Garamond" w:hAnsi="Garamond"/>
              <w:b/>
              <w:sz w:val="28"/>
              <w:szCs w:val="28"/>
            </w:rPr>
          </w:pPr>
          <w:r>
            <w:rPr>
              <w:rFonts w:ascii="Garamond" w:hAnsi="Garamond"/>
              <w:b/>
              <w:sz w:val="28"/>
              <w:szCs w:val="28"/>
            </w:rPr>
            <w:t xml:space="preserve"> Viti 2019 – Numri 4</w:t>
          </w:r>
        </w:p>
      </w:tc>
    </w:tr>
  </w:tbl>
  <w:p w:rsidR="00403197" w:rsidRPr="00385E2C" w:rsidRDefault="00403197" w:rsidP="0040319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03197" w:rsidRPr="00EB260B" w:rsidTr="00403197">
      <w:trPr>
        <w:trHeight w:val="936"/>
        <w:jc w:val="center"/>
      </w:trPr>
      <w:tc>
        <w:tcPr>
          <w:tcW w:w="1392" w:type="pct"/>
          <w:shd w:val="pct5" w:color="auto" w:fill="F2F2F2"/>
          <w:vAlign w:val="center"/>
        </w:tcPr>
        <w:p w:rsidR="00403197" w:rsidRPr="00EB260B" w:rsidRDefault="00403197" w:rsidP="0040319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03197" w:rsidRPr="00EB260B" w:rsidRDefault="00403197" w:rsidP="00403197">
          <w:pPr>
            <w:pStyle w:val="NoSpacing"/>
            <w:spacing w:before="100" w:after="100"/>
            <w:jc w:val="center"/>
            <w:rPr>
              <w:rFonts w:ascii="Garamond" w:hAnsi="Garamond"/>
              <w:b/>
              <w:sz w:val="28"/>
              <w:szCs w:val="28"/>
            </w:rPr>
          </w:pPr>
          <w:r>
            <w:rPr>
              <w:noProof/>
              <w:lang w:val="en-GB" w:eastAsia="en-GB"/>
            </w:rPr>
            <w:drawing>
              <wp:inline distT="0" distB="0" distL="0" distR="0" wp14:anchorId="61F477D1" wp14:editId="7AA581E3">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03197" w:rsidRPr="00EB260B" w:rsidRDefault="00403197" w:rsidP="00403197">
          <w:pPr>
            <w:pStyle w:val="NoSpacing"/>
            <w:spacing w:before="100" w:after="100"/>
            <w:jc w:val="center"/>
            <w:rPr>
              <w:rFonts w:ascii="Garamond" w:hAnsi="Garamond"/>
              <w:b/>
              <w:sz w:val="28"/>
              <w:szCs w:val="28"/>
            </w:rPr>
          </w:pPr>
          <w:r>
            <w:rPr>
              <w:rFonts w:ascii="Garamond" w:hAnsi="Garamond"/>
              <w:b/>
              <w:sz w:val="28"/>
              <w:szCs w:val="28"/>
            </w:rPr>
            <w:t>Viti 2019 – Numri 4</w:t>
          </w:r>
        </w:p>
      </w:tc>
    </w:tr>
  </w:tbl>
  <w:p w:rsidR="00403197" w:rsidRDefault="0040319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03197" w:rsidRPr="00EB260B" w:rsidTr="00403197">
      <w:trPr>
        <w:trHeight w:val="936"/>
        <w:jc w:val="center"/>
      </w:trPr>
      <w:tc>
        <w:tcPr>
          <w:tcW w:w="1392" w:type="pct"/>
          <w:shd w:val="pct5" w:color="auto" w:fill="F2F2F2"/>
          <w:vAlign w:val="center"/>
        </w:tcPr>
        <w:p w:rsidR="00403197" w:rsidRPr="00EB260B" w:rsidRDefault="00403197" w:rsidP="0040319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03197" w:rsidRPr="00EB260B" w:rsidRDefault="00403197" w:rsidP="00403197">
          <w:pPr>
            <w:pStyle w:val="NoSpacing"/>
            <w:spacing w:before="100" w:after="100"/>
            <w:jc w:val="center"/>
            <w:rPr>
              <w:rFonts w:ascii="Garamond" w:hAnsi="Garamond"/>
              <w:b/>
              <w:sz w:val="28"/>
              <w:szCs w:val="28"/>
            </w:rPr>
          </w:pPr>
          <w:r>
            <w:rPr>
              <w:noProof/>
              <w:lang w:val="en-GB" w:eastAsia="en-GB"/>
            </w:rPr>
            <w:drawing>
              <wp:inline distT="0" distB="0" distL="0" distR="0" wp14:anchorId="3A74D00F" wp14:editId="2E5EAD30">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03197" w:rsidRPr="00EB260B" w:rsidRDefault="00403197" w:rsidP="00403197">
          <w:pPr>
            <w:pStyle w:val="NoSpacing"/>
            <w:spacing w:before="100" w:after="100"/>
            <w:jc w:val="center"/>
            <w:rPr>
              <w:rFonts w:ascii="Garamond" w:hAnsi="Garamond"/>
              <w:b/>
              <w:sz w:val="28"/>
              <w:szCs w:val="28"/>
            </w:rPr>
          </w:pPr>
          <w:r>
            <w:rPr>
              <w:rFonts w:ascii="Garamond" w:hAnsi="Garamond"/>
              <w:b/>
              <w:sz w:val="28"/>
              <w:szCs w:val="28"/>
            </w:rPr>
            <w:t xml:space="preserve"> Viti 2019 – Numri 4</w:t>
          </w:r>
        </w:p>
      </w:tc>
    </w:tr>
  </w:tbl>
  <w:p w:rsidR="00403197" w:rsidRPr="00385E2C" w:rsidRDefault="00403197" w:rsidP="0040319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03197" w:rsidRPr="00EB260B" w:rsidTr="00403197">
      <w:trPr>
        <w:trHeight w:val="936"/>
        <w:jc w:val="center"/>
      </w:trPr>
      <w:tc>
        <w:tcPr>
          <w:tcW w:w="1392" w:type="pct"/>
          <w:shd w:val="pct5" w:color="auto" w:fill="F2F2F2"/>
          <w:vAlign w:val="center"/>
        </w:tcPr>
        <w:p w:rsidR="00403197" w:rsidRPr="00EB260B" w:rsidRDefault="00403197" w:rsidP="0040319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03197" w:rsidRPr="00EB260B" w:rsidRDefault="00403197" w:rsidP="00403197">
          <w:pPr>
            <w:pStyle w:val="NoSpacing"/>
            <w:spacing w:before="100" w:after="100"/>
            <w:jc w:val="center"/>
            <w:rPr>
              <w:rFonts w:ascii="Garamond" w:hAnsi="Garamond"/>
              <w:b/>
              <w:sz w:val="28"/>
              <w:szCs w:val="28"/>
            </w:rPr>
          </w:pPr>
          <w:r>
            <w:rPr>
              <w:noProof/>
              <w:lang w:val="en-GB" w:eastAsia="en-GB"/>
            </w:rPr>
            <w:drawing>
              <wp:inline distT="0" distB="0" distL="0" distR="0" wp14:anchorId="0126C6D5" wp14:editId="47A69C4A">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03197" w:rsidRPr="00EB260B" w:rsidRDefault="00403197" w:rsidP="00403197">
          <w:pPr>
            <w:pStyle w:val="NoSpacing"/>
            <w:spacing w:before="100" w:after="100"/>
            <w:jc w:val="center"/>
            <w:rPr>
              <w:rFonts w:ascii="Garamond" w:hAnsi="Garamond"/>
              <w:b/>
              <w:sz w:val="28"/>
              <w:szCs w:val="28"/>
            </w:rPr>
          </w:pPr>
          <w:r>
            <w:rPr>
              <w:rFonts w:ascii="Garamond" w:hAnsi="Garamond"/>
              <w:b/>
              <w:sz w:val="28"/>
              <w:szCs w:val="28"/>
            </w:rPr>
            <w:t>Viti 2019 – Numri 4</w:t>
          </w:r>
        </w:p>
      </w:tc>
    </w:tr>
  </w:tbl>
  <w:p w:rsidR="00403197" w:rsidRDefault="0040319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197" w:rsidRDefault="00403197">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197" w:rsidRDefault="004031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EF41836"/>
    <w:lvl w:ilvl="0">
      <w:start w:val="1"/>
      <w:numFmt w:val="decimal"/>
      <w:lvlText w:val="%1."/>
      <w:lvlJc w:val="left"/>
      <w:pPr>
        <w:tabs>
          <w:tab w:val="num" w:pos="1800"/>
        </w:tabs>
        <w:ind w:left="1800" w:hanging="360"/>
      </w:pPr>
    </w:lvl>
  </w:abstractNum>
  <w:abstractNum w:abstractNumId="1">
    <w:nsid w:val="FFFFFF7D"/>
    <w:multiLevelType w:val="singleLevel"/>
    <w:tmpl w:val="CB24B188"/>
    <w:lvl w:ilvl="0">
      <w:start w:val="1"/>
      <w:numFmt w:val="decimal"/>
      <w:lvlText w:val="%1."/>
      <w:lvlJc w:val="left"/>
      <w:pPr>
        <w:tabs>
          <w:tab w:val="num" w:pos="1440"/>
        </w:tabs>
        <w:ind w:left="1440" w:hanging="360"/>
      </w:pPr>
    </w:lvl>
  </w:abstractNum>
  <w:abstractNum w:abstractNumId="2">
    <w:nsid w:val="FFFFFF7E"/>
    <w:multiLevelType w:val="singleLevel"/>
    <w:tmpl w:val="B838CD44"/>
    <w:lvl w:ilvl="0">
      <w:start w:val="1"/>
      <w:numFmt w:val="decimal"/>
      <w:lvlText w:val="%1."/>
      <w:lvlJc w:val="left"/>
      <w:pPr>
        <w:tabs>
          <w:tab w:val="num" w:pos="1080"/>
        </w:tabs>
        <w:ind w:left="1080" w:hanging="360"/>
      </w:pPr>
    </w:lvl>
  </w:abstractNum>
  <w:abstractNum w:abstractNumId="3">
    <w:nsid w:val="FFFFFF7F"/>
    <w:multiLevelType w:val="singleLevel"/>
    <w:tmpl w:val="25D84D94"/>
    <w:lvl w:ilvl="0">
      <w:start w:val="1"/>
      <w:numFmt w:val="decimal"/>
      <w:lvlText w:val="%1."/>
      <w:lvlJc w:val="left"/>
      <w:pPr>
        <w:tabs>
          <w:tab w:val="num" w:pos="720"/>
        </w:tabs>
        <w:ind w:left="720" w:hanging="360"/>
      </w:pPr>
    </w:lvl>
  </w:abstractNum>
  <w:abstractNum w:abstractNumId="4">
    <w:nsid w:val="FFFFFF80"/>
    <w:multiLevelType w:val="singleLevel"/>
    <w:tmpl w:val="365CCB8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BBAA5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128D9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05068A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1F06408"/>
    <w:lvl w:ilvl="0">
      <w:start w:val="1"/>
      <w:numFmt w:val="decimal"/>
      <w:lvlText w:val="%1."/>
      <w:lvlJc w:val="left"/>
      <w:pPr>
        <w:tabs>
          <w:tab w:val="num" w:pos="360"/>
        </w:tabs>
        <w:ind w:left="360" w:hanging="360"/>
      </w:pPr>
    </w:lvl>
  </w:abstractNum>
  <w:abstractNum w:abstractNumId="9">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F0644D"/>
    <w:multiLevelType w:val="hybridMultilevel"/>
    <w:tmpl w:val="E168F056"/>
    <w:lvl w:ilvl="0" w:tplc="91D8A94C">
      <w:start w:val="1"/>
      <w:numFmt w:val="decimal"/>
      <w:lvlText w:val="%1."/>
      <w:lvlJc w:val="left"/>
      <w:pPr>
        <w:ind w:left="360" w:hanging="360"/>
      </w:pPr>
      <w:rPr>
        <w:rFonts w:ascii="Times New Roman" w:eastAsia="MS Mincho"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98C79CB"/>
    <w:multiLevelType w:val="hybridMultilevel"/>
    <w:tmpl w:val="EADC7698"/>
    <w:lvl w:ilvl="0" w:tplc="041C000F">
      <w:start w:val="1"/>
      <w:numFmt w:val="decimal"/>
      <w:lvlText w:val="%1."/>
      <w:lvlJc w:val="left"/>
      <w:pPr>
        <w:ind w:left="720" w:hanging="36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38E5219"/>
    <w:multiLevelType w:val="hybridMultilevel"/>
    <w:tmpl w:val="827AE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4E36CB3"/>
    <w:multiLevelType w:val="hybridMultilevel"/>
    <w:tmpl w:val="8C46D894"/>
    <w:lvl w:ilvl="0" w:tplc="4086AC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7C46052"/>
    <w:multiLevelType w:val="hybridMultilevel"/>
    <w:tmpl w:val="EB3E43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8A814E0"/>
    <w:multiLevelType w:val="hybridMultilevel"/>
    <w:tmpl w:val="6B10D568"/>
    <w:lvl w:ilvl="0" w:tplc="407056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18C62BC1"/>
    <w:multiLevelType w:val="hybridMultilevel"/>
    <w:tmpl w:val="58147678"/>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15D1C2F"/>
    <w:multiLevelType w:val="hybridMultilevel"/>
    <w:tmpl w:val="1592CE3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25E2E07"/>
    <w:multiLevelType w:val="hybridMultilevel"/>
    <w:tmpl w:val="BED80B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3147AD3"/>
    <w:multiLevelType w:val="hybridMultilevel"/>
    <w:tmpl w:val="669257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88C3612"/>
    <w:multiLevelType w:val="hybridMultilevel"/>
    <w:tmpl w:val="56E89E48"/>
    <w:lvl w:ilvl="0" w:tplc="A8D0BA2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2E147E88"/>
    <w:multiLevelType w:val="hybridMultilevel"/>
    <w:tmpl w:val="BABC6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73078EA"/>
    <w:multiLevelType w:val="hybridMultilevel"/>
    <w:tmpl w:val="D1D8E61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043949"/>
    <w:multiLevelType w:val="hybridMultilevel"/>
    <w:tmpl w:val="BA365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033185F"/>
    <w:multiLevelType w:val="hybridMultilevel"/>
    <w:tmpl w:val="70F86384"/>
    <w:lvl w:ilvl="0" w:tplc="3866FC30">
      <w:start w:val="1"/>
      <w:numFmt w:val="decimal"/>
      <w:lvlText w:val="%1."/>
      <w:lvlJc w:val="left"/>
      <w:pPr>
        <w:ind w:left="720" w:hanging="36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0815D4B"/>
    <w:multiLevelType w:val="hybridMultilevel"/>
    <w:tmpl w:val="8F54290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43C82230"/>
    <w:multiLevelType w:val="hybridMultilevel"/>
    <w:tmpl w:val="AAFE6CFA"/>
    <w:lvl w:ilvl="0" w:tplc="04090013">
      <w:start w:val="1"/>
      <w:numFmt w:val="upperRoman"/>
      <w:lvlText w:val="%1."/>
      <w:lvlJc w:val="right"/>
      <w:pPr>
        <w:ind w:left="493" w:hanging="360"/>
      </w:pPr>
    </w:lvl>
    <w:lvl w:ilvl="1" w:tplc="04090019" w:tentative="1">
      <w:start w:val="1"/>
      <w:numFmt w:val="lowerLetter"/>
      <w:lvlText w:val="%2."/>
      <w:lvlJc w:val="left"/>
      <w:pPr>
        <w:ind w:left="1213" w:hanging="360"/>
      </w:pPr>
    </w:lvl>
    <w:lvl w:ilvl="2" w:tplc="0409001B" w:tentative="1">
      <w:start w:val="1"/>
      <w:numFmt w:val="lowerRoman"/>
      <w:lvlText w:val="%3."/>
      <w:lvlJc w:val="right"/>
      <w:pPr>
        <w:ind w:left="1933" w:hanging="180"/>
      </w:pPr>
    </w:lvl>
    <w:lvl w:ilvl="3" w:tplc="0409000F" w:tentative="1">
      <w:start w:val="1"/>
      <w:numFmt w:val="decimal"/>
      <w:lvlText w:val="%4."/>
      <w:lvlJc w:val="left"/>
      <w:pPr>
        <w:ind w:left="2653" w:hanging="360"/>
      </w:pPr>
    </w:lvl>
    <w:lvl w:ilvl="4" w:tplc="04090019" w:tentative="1">
      <w:start w:val="1"/>
      <w:numFmt w:val="lowerLetter"/>
      <w:lvlText w:val="%5."/>
      <w:lvlJc w:val="left"/>
      <w:pPr>
        <w:ind w:left="3373" w:hanging="360"/>
      </w:pPr>
    </w:lvl>
    <w:lvl w:ilvl="5" w:tplc="0409001B" w:tentative="1">
      <w:start w:val="1"/>
      <w:numFmt w:val="lowerRoman"/>
      <w:lvlText w:val="%6."/>
      <w:lvlJc w:val="right"/>
      <w:pPr>
        <w:ind w:left="4093" w:hanging="180"/>
      </w:pPr>
    </w:lvl>
    <w:lvl w:ilvl="6" w:tplc="0409000F" w:tentative="1">
      <w:start w:val="1"/>
      <w:numFmt w:val="decimal"/>
      <w:lvlText w:val="%7."/>
      <w:lvlJc w:val="left"/>
      <w:pPr>
        <w:ind w:left="4813" w:hanging="360"/>
      </w:pPr>
    </w:lvl>
    <w:lvl w:ilvl="7" w:tplc="04090019" w:tentative="1">
      <w:start w:val="1"/>
      <w:numFmt w:val="lowerLetter"/>
      <w:lvlText w:val="%8."/>
      <w:lvlJc w:val="left"/>
      <w:pPr>
        <w:ind w:left="5533" w:hanging="360"/>
      </w:pPr>
    </w:lvl>
    <w:lvl w:ilvl="8" w:tplc="0409001B" w:tentative="1">
      <w:start w:val="1"/>
      <w:numFmt w:val="lowerRoman"/>
      <w:lvlText w:val="%9."/>
      <w:lvlJc w:val="right"/>
      <w:pPr>
        <w:ind w:left="6253" w:hanging="180"/>
      </w:pPr>
    </w:lvl>
  </w:abstractNum>
  <w:abstractNum w:abstractNumId="29">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4E35069F"/>
    <w:multiLevelType w:val="hybridMultilevel"/>
    <w:tmpl w:val="8256B1F8"/>
    <w:lvl w:ilvl="0" w:tplc="B65089D0">
      <w:numFmt w:val="bullet"/>
      <w:lvlText w:val="-"/>
      <w:lvlJc w:val="left"/>
      <w:pPr>
        <w:ind w:left="2520" w:hanging="360"/>
      </w:pPr>
      <w:rPr>
        <w:rFonts w:ascii="Times New Roman" w:eastAsia="MS Mincho" w:hAnsi="Times New Roman" w:cs="Times New Roman" w:hint="default"/>
      </w:rPr>
    </w:lvl>
    <w:lvl w:ilvl="1" w:tplc="041C0003" w:tentative="1">
      <w:start w:val="1"/>
      <w:numFmt w:val="bullet"/>
      <w:lvlText w:val="o"/>
      <w:lvlJc w:val="left"/>
      <w:pPr>
        <w:ind w:left="3240" w:hanging="360"/>
      </w:pPr>
      <w:rPr>
        <w:rFonts w:ascii="Courier New" w:hAnsi="Courier New" w:cs="Courier New" w:hint="default"/>
      </w:rPr>
    </w:lvl>
    <w:lvl w:ilvl="2" w:tplc="041C0005" w:tentative="1">
      <w:start w:val="1"/>
      <w:numFmt w:val="bullet"/>
      <w:lvlText w:val=""/>
      <w:lvlJc w:val="left"/>
      <w:pPr>
        <w:ind w:left="3960" w:hanging="360"/>
      </w:pPr>
      <w:rPr>
        <w:rFonts w:ascii="Wingdings" w:hAnsi="Wingdings" w:hint="default"/>
      </w:rPr>
    </w:lvl>
    <w:lvl w:ilvl="3" w:tplc="041C0001" w:tentative="1">
      <w:start w:val="1"/>
      <w:numFmt w:val="bullet"/>
      <w:lvlText w:val=""/>
      <w:lvlJc w:val="left"/>
      <w:pPr>
        <w:ind w:left="4680" w:hanging="360"/>
      </w:pPr>
      <w:rPr>
        <w:rFonts w:ascii="Symbol" w:hAnsi="Symbol" w:hint="default"/>
      </w:rPr>
    </w:lvl>
    <w:lvl w:ilvl="4" w:tplc="041C0003" w:tentative="1">
      <w:start w:val="1"/>
      <w:numFmt w:val="bullet"/>
      <w:lvlText w:val="o"/>
      <w:lvlJc w:val="left"/>
      <w:pPr>
        <w:ind w:left="5400" w:hanging="360"/>
      </w:pPr>
      <w:rPr>
        <w:rFonts w:ascii="Courier New" w:hAnsi="Courier New" w:cs="Courier New" w:hint="default"/>
      </w:rPr>
    </w:lvl>
    <w:lvl w:ilvl="5" w:tplc="041C0005" w:tentative="1">
      <w:start w:val="1"/>
      <w:numFmt w:val="bullet"/>
      <w:lvlText w:val=""/>
      <w:lvlJc w:val="left"/>
      <w:pPr>
        <w:ind w:left="6120" w:hanging="360"/>
      </w:pPr>
      <w:rPr>
        <w:rFonts w:ascii="Wingdings" w:hAnsi="Wingdings" w:hint="default"/>
      </w:rPr>
    </w:lvl>
    <w:lvl w:ilvl="6" w:tplc="041C0001" w:tentative="1">
      <w:start w:val="1"/>
      <w:numFmt w:val="bullet"/>
      <w:lvlText w:val=""/>
      <w:lvlJc w:val="left"/>
      <w:pPr>
        <w:ind w:left="6840" w:hanging="360"/>
      </w:pPr>
      <w:rPr>
        <w:rFonts w:ascii="Symbol" w:hAnsi="Symbol" w:hint="default"/>
      </w:rPr>
    </w:lvl>
    <w:lvl w:ilvl="7" w:tplc="041C0003" w:tentative="1">
      <w:start w:val="1"/>
      <w:numFmt w:val="bullet"/>
      <w:lvlText w:val="o"/>
      <w:lvlJc w:val="left"/>
      <w:pPr>
        <w:ind w:left="7560" w:hanging="360"/>
      </w:pPr>
      <w:rPr>
        <w:rFonts w:ascii="Courier New" w:hAnsi="Courier New" w:cs="Courier New" w:hint="default"/>
      </w:rPr>
    </w:lvl>
    <w:lvl w:ilvl="8" w:tplc="041C0005" w:tentative="1">
      <w:start w:val="1"/>
      <w:numFmt w:val="bullet"/>
      <w:lvlText w:val=""/>
      <w:lvlJc w:val="left"/>
      <w:pPr>
        <w:ind w:left="8280" w:hanging="360"/>
      </w:pPr>
      <w:rPr>
        <w:rFonts w:ascii="Wingdings" w:hAnsi="Wingdings" w:hint="default"/>
      </w:rPr>
    </w:lvl>
  </w:abstractNum>
  <w:abstractNum w:abstractNumId="31">
    <w:nsid w:val="4E500A58"/>
    <w:multiLevelType w:val="hybridMultilevel"/>
    <w:tmpl w:val="4D5C2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ED75FC1"/>
    <w:multiLevelType w:val="hybridMultilevel"/>
    <w:tmpl w:val="4986EF8E"/>
    <w:lvl w:ilvl="0" w:tplc="D95AEACC">
      <w:start w:val="1"/>
      <w:numFmt w:val="decimal"/>
      <w:lvlText w:val="%1."/>
      <w:lvlJc w:val="left"/>
      <w:pPr>
        <w:ind w:left="720" w:hanging="360"/>
      </w:pPr>
      <w:rPr>
        <w:rFonts w:ascii="Times New Roman" w:eastAsia="MS Mincho"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3F65BAE"/>
    <w:multiLevelType w:val="hybridMultilevel"/>
    <w:tmpl w:val="97A29C7A"/>
    <w:lvl w:ilvl="0" w:tplc="4B6833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4481545"/>
    <w:multiLevelType w:val="hybridMultilevel"/>
    <w:tmpl w:val="67E2E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6">
    <w:nsid w:val="6B172B7E"/>
    <w:multiLevelType w:val="hybridMultilevel"/>
    <w:tmpl w:val="0756E4E8"/>
    <w:lvl w:ilvl="0" w:tplc="48EA8A6E">
      <w:start w:val="1"/>
      <w:numFmt w:val="decimal"/>
      <w:lvlText w:val="%1."/>
      <w:lvlJc w:val="left"/>
      <w:pPr>
        <w:ind w:left="720" w:hanging="360"/>
      </w:pPr>
      <w:rPr>
        <w:rFonts w:ascii="Times New Roman" w:eastAsia="MS Mincho" w:hAnsi="Times New Roman" w:cs="Times New Roman"/>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nsid w:val="6FE03959"/>
    <w:multiLevelType w:val="hybridMultilevel"/>
    <w:tmpl w:val="3EEC636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70A24F14"/>
    <w:multiLevelType w:val="hybridMultilevel"/>
    <w:tmpl w:val="F5788AE2"/>
    <w:lvl w:ilvl="0" w:tplc="04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71EA00FE"/>
    <w:multiLevelType w:val="hybridMultilevel"/>
    <w:tmpl w:val="0DF84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9BC051F"/>
    <w:multiLevelType w:val="hybridMultilevel"/>
    <w:tmpl w:val="22CC5BE6"/>
    <w:lvl w:ilvl="0" w:tplc="0276E566">
      <w:start w:val="1"/>
      <w:numFmt w:val="lowerLetter"/>
      <w:lvlText w:val="%1)"/>
      <w:lvlJc w:val="left"/>
      <w:pPr>
        <w:ind w:left="1080" w:hanging="360"/>
      </w:pPr>
      <w:rPr>
        <w:rFonts w:ascii="Times New Roman" w:eastAsia="MS Mincho" w:hAnsi="Times New Roman" w:cs="Times New Roman"/>
        <w:color w:val="auto"/>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42">
    <w:nsid w:val="7A1B22E4"/>
    <w:multiLevelType w:val="hybridMultilevel"/>
    <w:tmpl w:val="6CF45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nsid w:val="7D8A75B9"/>
    <w:multiLevelType w:val="hybridMultilevel"/>
    <w:tmpl w:val="7DBC1048"/>
    <w:lvl w:ilvl="0" w:tplc="11CAEE8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0"/>
  </w:num>
  <w:num w:numId="12">
    <w:abstractNumId w:val="35"/>
  </w:num>
  <w:num w:numId="13">
    <w:abstractNumId w:val="29"/>
  </w:num>
  <w:num w:numId="14">
    <w:abstractNumId w:val="12"/>
  </w:num>
  <w:num w:numId="15">
    <w:abstractNumId w:val="15"/>
  </w:num>
  <w:num w:numId="16">
    <w:abstractNumId w:val="43"/>
  </w:num>
  <w:num w:numId="17">
    <w:abstractNumId w:val="37"/>
  </w:num>
  <w:num w:numId="18">
    <w:abstractNumId w:val="25"/>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23"/>
  </w:num>
  <w:num w:numId="22">
    <w:abstractNumId w:val="22"/>
  </w:num>
  <w:num w:numId="23">
    <w:abstractNumId w:val="20"/>
  </w:num>
  <w:num w:numId="24">
    <w:abstractNumId w:val="34"/>
  </w:num>
  <w:num w:numId="25">
    <w:abstractNumId w:val="38"/>
  </w:num>
  <w:num w:numId="26">
    <w:abstractNumId w:val="11"/>
  </w:num>
  <w:num w:numId="27">
    <w:abstractNumId w:val="42"/>
  </w:num>
  <w:num w:numId="28">
    <w:abstractNumId w:val="13"/>
  </w:num>
  <w:num w:numId="29">
    <w:abstractNumId w:val="14"/>
  </w:num>
  <w:num w:numId="30">
    <w:abstractNumId w:val="17"/>
  </w:num>
  <w:num w:numId="31">
    <w:abstractNumId w:val="19"/>
  </w:num>
  <w:num w:numId="32">
    <w:abstractNumId w:val="39"/>
  </w:num>
  <w:num w:numId="33">
    <w:abstractNumId w:val="21"/>
  </w:num>
  <w:num w:numId="34">
    <w:abstractNumId w:val="16"/>
  </w:num>
  <w:num w:numId="35">
    <w:abstractNumId w:val="28"/>
  </w:num>
  <w:num w:numId="36">
    <w:abstractNumId w:val="26"/>
  </w:num>
  <w:num w:numId="37">
    <w:abstractNumId w:val="40"/>
  </w:num>
  <w:num w:numId="38">
    <w:abstractNumId w:val="44"/>
  </w:num>
  <w:num w:numId="39">
    <w:abstractNumId w:val="10"/>
  </w:num>
  <w:num w:numId="40">
    <w:abstractNumId w:val="32"/>
  </w:num>
  <w:num w:numId="41">
    <w:abstractNumId w:val="36"/>
  </w:num>
  <w:num w:numId="42">
    <w:abstractNumId w:val="41"/>
  </w:num>
  <w:num w:numId="43">
    <w:abstractNumId w:val="33"/>
  </w:num>
  <w:num w:numId="44">
    <w:abstractNumId w:val="18"/>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DAD"/>
    <w:rsid w:val="000153FE"/>
    <w:rsid w:val="00016CEF"/>
    <w:rsid w:val="00017322"/>
    <w:rsid w:val="00017D24"/>
    <w:rsid w:val="00017EBE"/>
    <w:rsid w:val="00017FB7"/>
    <w:rsid w:val="000203D9"/>
    <w:rsid w:val="00020703"/>
    <w:rsid w:val="00020986"/>
    <w:rsid w:val="0002154A"/>
    <w:rsid w:val="000225EA"/>
    <w:rsid w:val="00022A6E"/>
    <w:rsid w:val="00022D98"/>
    <w:rsid w:val="00023542"/>
    <w:rsid w:val="00023704"/>
    <w:rsid w:val="00023BAF"/>
    <w:rsid w:val="00023DF8"/>
    <w:rsid w:val="00023FA5"/>
    <w:rsid w:val="000243D5"/>
    <w:rsid w:val="0002494D"/>
    <w:rsid w:val="00025208"/>
    <w:rsid w:val="00025434"/>
    <w:rsid w:val="0002558F"/>
    <w:rsid w:val="000268A4"/>
    <w:rsid w:val="00026D01"/>
    <w:rsid w:val="0003075C"/>
    <w:rsid w:val="00030FE1"/>
    <w:rsid w:val="000310BB"/>
    <w:rsid w:val="000328E6"/>
    <w:rsid w:val="00033341"/>
    <w:rsid w:val="00034328"/>
    <w:rsid w:val="00034E55"/>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612"/>
    <w:rsid w:val="00044A6E"/>
    <w:rsid w:val="00045061"/>
    <w:rsid w:val="000451DF"/>
    <w:rsid w:val="0004541F"/>
    <w:rsid w:val="000456E9"/>
    <w:rsid w:val="00045F15"/>
    <w:rsid w:val="00046061"/>
    <w:rsid w:val="00047934"/>
    <w:rsid w:val="00047C4E"/>
    <w:rsid w:val="00050067"/>
    <w:rsid w:val="00050399"/>
    <w:rsid w:val="000509AC"/>
    <w:rsid w:val="00050DDD"/>
    <w:rsid w:val="000512F6"/>
    <w:rsid w:val="000522A0"/>
    <w:rsid w:val="000522A9"/>
    <w:rsid w:val="0005263A"/>
    <w:rsid w:val="00052BD1"/>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DB7"/>
    <w:rsid w:val="000620F9"/>
    <w:rsid w:val="00062163"/>
    <w:rsid w:val="000624A7"/>
    <w:rsid w:val="00062813"/>
    <w:rsid w:val="00062FE6"/>
    <w:rsid w:val="000634F5"/>
    <w:rsid w:val="000639FF"/>
    <w:rsid w:val="00063B12"/>
    <w:rsid w:val="00064831"/>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2C70"/>
    <w:rsid w:val="00072E5E"/>
    <w:rsid w:val="000737FB"/>
    <w:rsid w:val="000759AA"/>
    <w:rsid w:val="00075CD8"/>
    <w:rsid w:val="00075DBF"/>
    <w:rsid w:val="0007607B"/>
    <w:rsid w:val="0007627C"/>
    <w:rsid w:val="00077080"/>
    <w:rsid w:val="00077207"/>
    <w:rsid w:val="00077A79"/>
    <w:rsid w:val="00080CBB"/>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CA"/>
    <w:rsid w:val="000A0696"/>
    <w:rsid w:val="000A0DAB"/>
    <w:rsid w:val="000A1588"/>
    <w:rsid w:val="000A1BE3"/>
    <w:rsid w:val="000A350E"/>
    <w:rsid w:val="000A3709"/>
    <w:rsid w:val="000A3931"/>
    <w:rsid w:val="000A3E75"/>
    <w:rsid w:val="000A4569"/>
    <w:rsid w:val="000A4A5C"/>
    <w:rsid w:val="000A4C61"/>
    <w:rsid w:val="000A55BF"/>
    <w:rsid w:val="000A59A9"/>
    <w:rsid w:val="000A5CE5"/>
    <w:rsid w:val="000A6F35"/>
    <w:rsid w:val="000A73A2"/>
    <w:rsid w:val="000A7B22"/>
    <w:rsid w:val="000A7E42"/>
    <w:rsid w:val="000A7EAB"/>
    <w:rsid w:val="000B0555"/>
    <w:rsid w:val="000B0F79"/>
    <w:rsid w:val="000B10F4"/>
    <w:rsid w:val="000B1628"/>
    <w:rsid w:val="000B183F"/>
    <w:rsid w:val="000B1ADC"/>
    <w:rsid w:val="000B1E74"/>
    <w:rsid w:val="000B1FD7"/>
    <w:rsid w:val="000B2964"/>
    <w:rsid w:val="000B33A8"/>
    <w:rsid w:val="000B34BE"/>
    <w:rsid w:val="000B393B"/>
    <w:rsid w:val="000B3D7A"/>
    <w:rsid w:val="000B416D"/>
    <w:rsid w:val="000B4425"/>
    <w:rsid w:val="000B444B"/>
    <w:rsid w:val="000B4689"/>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401E"/>
    <w:rsid w:val="000C45BD"/>
    <w:rsid w:val="000C4716"/>
    <w:rsid w:val="000C471E"/>
    <w:rsid w:val="000C5738"/>
    <w:rsid w:val="000C5824"/>
    <w:rsid w:val="000C63A2"/>
    <w:rsid w:val="000C6959"/>
    <w:rsid w:val="000C7921"/>
    <w:rsid w:val="000D066C"/>
    <w:rsid w:val="000D0E74"/>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3298"/>
    <w:rsid w:val="000F3AD6"/>
    <w:rsid w:val="000F3F14"/>
    <w:rsid w:val="000F42EA"/>
    <w:rsid w:val="000F46F5"/>
    <w:rsid w:val="000F4989"/>
    <w:rsid w:val="000F4ACD"/>
    <w:rsid w:val="000F4F84"/>
    <w:rsid w:val="000F53CB"/>
    <w:rsid w:val="000F5524"/>
    <w:rsid w:val="000F6601"/>
    <w:rsid w:val="000F68D6"/>
    <w:rsid w:val="000F7091"/>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5A4"/>
    <w:rsid w:val="00130E7D"/>
    <w:rsid w:val="001319A8"/>
    <w:rsid w:val="001319DC"/>
    <w:rsid w:val="00131F50"/>
    <w:rsid w:val="00131FFE"/>
    <w:rsid w:val="00132246"/>
    <w:rsid w:val="00132BF4"/>
    <w:rsid w:val="00134291"/>
    <w:rsid w:val="0013443A"/>
    <w:rsid w:val="00134758"/>
    <w:rsid w:val="00134893"/>
    <w:rsid w:val="001352F0"/>
    <w:rsid w:val="0013535F"/>
    <w:rsid w:val="001357CA"/>
    <w:rsid w:val="00136160"/>
    <w:rsid w:val="0013654E"/>
    <w:rsid w:val="0013765A"/>
    <w:rsid w:val="00137E5B"/>
    <w:rsid w:val="00137EDB"/>
    <w:rsid w:val="00140616"/>
    <w:rsid w:val="00141ABD"/>
    <w:rsid w:val="00141AC0"/>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1560"/>
    <w:rsid w:val="00161603"/>
    <w:rsid w:val="00161FCE"/>
    <w:rsid w:val="0016379A"/>
    <w:rsid w:val="00163D0B"/>
    <w:rsid w:val="001640A6"/>
    <w:rsid w:val="00164736"/>
    <w:rsid w:val="0016491A"/>
    <w:rsid w:val="00164D3E"/>
    <w:rsid w:val="001659B5"/>
    <w:rsid w:val="00165CB0"/>
    <w:rsid w:val="001660BC"/>
    <w:rsid w:val="0016677D"/>
    <w:rsid w:val="00167253"/>
    <w:rsid w:val="001677EE"/>
    <w:rsid w:val="00167A42"/>
    <w:rsid w:val="001703CA"/>
    <w:rsid w:val="0017060F"/>
    <w:rsid w:val="00170A41"/>
    <w:rsid w:val="00170DFD"/>
    <w:rsid w:val="00170E83"/>
    <w:rsid w:val="001712EA"/>
    <w:rsid w:val="00171D22"/>
    <w:rsid w:val="00171DA2"/>
    <w:rsid w:val="00171DC0"/>
    <w:rsid w:val="00172324"/>
    <w:rsid w:val="001726F6"/>
    <w:rsid w:val="00172762"/>
    <w:rsid w:val="00172A87"/>
    <w:rsid w:val="001738AF"/>
    <w:rsid w:val="001738E7"/>
    <w:rsid w:val="00174454"/>
    <w:rsid w:val="001748BA"/>
    <w:rsid w:val="00175335"/>
    <w:rsid w:val="00175525"/>
    <w:rsid w:val="001755C6"/>
    <w:rsid w:val="0017597D"/>
    <w:rsid w:val="001759D6"/>
    <w:rsid w:val="00175ADA"/>
    <w:rsid w:val="00175B53"/>
    <w:rsid w:val="001766FE"/>
    <w:rsid w:val="001772AD"/>
    <w:rsid w:val="001775F3"/>
    <w:rsid w:val="00177783"/>
    <w:rsid w:val="00177960"/>
    <w:rsid w:val="00177C9F"/>
    <w:rsid w:val="00180290"/>
    <w:rsid w:val="00180CA4"/>
    <w:rsid w:val="00181ABC"/>
    <w:rsid w:val="00181BEF"/>
    <w:rsid w:val="00181D6D"/>
    <w:rsid w:val="00181FC4"/>
    <w:rsid w:val="00182CB5"/>
    <w:rsid w:val="0018308B"/>
    <w:rsid w:val="00183BE9"/>
    <w:rsid w:val="00183F2E"/>
    <w:rsid w:val="00183FE4"/>
    <w:rsid w:val="00184193"/>
    <w:rsid w:val="001845A1"/>
    <w:rsid w:val="00184A44"/>
    <w:rsid w:val="00184C4A"/>
    <w:rsid w:val="00184FF4"/>
    <w:rsid w:val="00185E0A"/>
    <w:rsid w:val="00186A07"/>
    <w:rsid w:val="00186D1B"/>
    <w:rsid w:val="00186ECB"/>
    <w:rsid w:val="001878A6"/>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779E"/>
    <w:rsid w:val="001A028B"/>
    <w:rsid w:val="001A1D21"/>
    <w:rsid w:val="001A22BF"/>
    <w:rsid w:val="001A2EFA"/>
    <w:rsid w:val="001A3356"/>
    <w:rsid w:val="001A346B"/>
    <w:rsid w:val="001A3A92"/>
    <w:rsid w:val="001A3BDF"/>
    <w:rsid w:val="001A4665"/>
    <w:rsid w:val="001A49A6"/>
    <w:rsid w:val="001A6783"/>
    <w:rsid w:val="001A724A"/>
    <w:rsid w:val="001A769E"/>
    <w:rsid w:val="001A79DD"/>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B00"/>
    <w:rsid w:val="001D1263"/>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641F"/>
    <w:rsid w:val="001D6D2F"/>
    <w:rsid w:val="001D6DAA"/>
    <w:rsid w:val="001D773A"/>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538"/>
    <w:rsid w:val="001F05CB"/>
    <w:rsid w:val="001F07DD"/>
    <w:rsid w:val="001F099E"/>
    <w:rsid w:val="001F0F28"/>
    <w:rsid w:val="001F10BA"/>
    <w:rsid w:val="001F1C26"/>
    <w:rsid w:val="001F23E8"/>
    <w:rsid w:val="001F2585"/>
    <w:rsid w:val="001F2643"/>
    <w:rsid w:val="001F28E9"/>
    <w:rsid w:val="001F3950"/>
    <w:rsid w:val="001F4638"/>
    <w:rsid w:val="001F470F"/>
    <w:rsid w:val="001F4870"/>
    <w:rsid w:val="001F49B7"/>
    <w:rsid w:val="001F4A92"/>
    <w:rsid w:val="001F4E86"/>
    <w:rsid w:val="001F586A"/>
    <w:rsid w:val="001F5C07"/>
    <w:rsid w:val="001F65C5"/>
    <w:rsid w:val="001F65E0"/>
    <w:rsid w:val="001F6C8D"/>
    <w:rsid w:val="001F7B87"/>
    <w:rsid w:val="00200343"/>
    <w:rsid w:val="0020038D"/>
    <w:rsid w:val="002003F4"/>
    <w:rsid w:val="002030C0"/>
    <w:rsid w:val="002036A2"/>
    <w:rsid w:val="00203FEB"/>
    <w:rsid w:val="002040DF"/>
    <w:rsid w:val="00204BE5"/>
    <w:rsid w:val="00205E07"/>
    <w:rsid w:val="0020606B"/>
    <w:rsid w:val="00206243"/>
    <w:rsid w:val="002066D8"/>
    <w:rsid w:val="002067EA"/>
    <w:rsid w:val="00206B77"/>
    <w:rsid w:val="00206C58"/>
    <w:rsid w:val="002071BF"/>
    <w:rsid w:val="00207C0B"/>
    <w:rsid w:val="0021040B"/>
    <w:rsid w:val="002104CD"/>
    <w:rsid w:val="00211F33"/>
    <w:rsid w:val="002124BE"/>
    <w:rsid w:val="00212599"/>
    <w:rsid w:val="002128F8"/>
    <w:rsid w:val="00212B21"/>
    <w:rsid w:val="00213398"/>
    <w:rsid w:val="00214153"/>
    <w:rsid w:val="00214D68"/>
    <w:rsid w:val="00215F6F"/>
    <w:rsid w:val="0021634D"/>
    <w:rsid w:val="0021659F"/>
    <w:rsid w:val="00216710"/>
    <w:rsid w:val="00216911"/>
    <w:rsid w:val="00216A9C"/>
    <w:rsid w:val="00217598"/>
    <w:rsid w:val="002175B1"/>
    <w:rsid w:val="002177F4"/>
    <w:rsid w:val="0021793D"/>
    <w:rsid w:val="00217B45"/>
    <w:rsid w:val="00220254"/>
    <w:rsid w:val="00220419"/>
    <w:rsid w:val="0022042B"/>
    <w:rsid w:val="00221CDB"/>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4120"/>
    <w:rsid w:val="00234303"/>
    <w:rsid w:val="0023433F"/>
    <w:rsid w:val="002352D7"/>
    <w:rsid w:val="0023559C"/>
    <w:rsid w:val="00235E7E"/>
    <w:rsid w:val="00236AAB"/>
    <w:rsid w:val="00236F4F"/>
    <w:rsid w:val="0023773F"/>
    <w:rsid w:val="00237F8C"/>
    <w:rsid w:val="00240624"/>
    <w:rsid w:val="002410E6"/>
    <w:rsid w:val="002418DB"/>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43CA"/>
    <w:rsid w:val="002648D4"/>
    <w:rsid w:val="00264ABD"/>
    <w:rsid w:val="00264F62"/>
    <w:rsid w:val="00265187"/>
    <w:rsid w:val="00265667"/>
    <w:rsid w:val="002659F4"/>
    <w:rsid w:val="00265E03"/>
    <w:rsid w:val="0026653C"/>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DA2"/>
    <w:rsid w:val="00286031"/>
    <w:rsid w:val="0028668D"/>
    <w:rsid w:val="002867EF"/>
    <w:rsid w:val="00286A4B"/>
    <w:rsid w:val="00287143"/>
    <w:rsid w:val="00287D6D"/>
    <w:rsid w:val="00287D70"/>
    <w:rsid w:val="002908C6"/>
    <w:rsid w:val="00290F0A"/>
    <w:rsid w:val="00291AC0"/>
    <w:rsid w:val="00291E03"/>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57A2"/>
    <w:rsid w:val="002A5CE0"/>
    <w:rsid w:val="002A5E8B"/>
    <w:rsid w:val="002A5F54"/>
    <w:rsid w:val="002A60C3"/>
    <w:rsid w:val="002A611D"/>
    <w:rsid w:val="002A648B"/>
    <w:rsid w:val="002A6F1B"/>
    <w:rsid w:val="002A7556"/>
    <w:rsid w:val="002A7690"/>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A2"/>
    <w:rsid w:val="002C7C39"/>
    <w:rsid w:val="002C7E1F"/>
    <w:rsid w:val="002C7E6F"/>
    <w:rsid w:val="002D00E3"/>
    <w:rsid w:val="002D08B5"/>
    <w:rsid w:val="002D0ACB"/>
    <w:rsid w:val="002D0CEF"/>
    <w:rsid w:val="002D0D9D"/>
    <w:rsid w:val="002D0E02"/>
    <w:rsid w:val="002D0F20"/>
    <w:rsid w:val="002D115B"/>
    <w:rsid w:val="002D14F1"/>
    <w:rsid w:val="002D19BF"/>
    <w:rsid w:val="002D2171"/>
    <w:rsid w:val="002D27FA"/>
    <w:rsid w:val="002D2E87"/>
    <w:rsid w:val="002D33A2"/>
    <w:rsid w:val="002D406E"/>
    <w:rsid w:val="002D44B0"/>
    <w:rsid w:val="002D474D"/>
    <w:rsid w:val="002D496C"/>
    <w:rsid w:val="002D527F"/>
    <w:rsid w:val="002D574F"/>
    <w:rsid w:val="002D6260"/>
    <w:rsid w:val="002D688B"/>
    <w:rsid w:val="002D6987"/>
    <w:rsid w:val="002E0669"/>
    <w:rsid w:val="002E0D1B"/>
    <w:rsid w:val="002E11A8"/>
    <w:rsid w:val="002E18B4"/>
    <w:rsid w:val="002E1B5B"/>
    <w:rsid w:val="002E2722"/>
    <w:rsid w:val="002E2743"/>
    <w:rsid w:val="002E28F9"/>
    <w:rsid w:val="002E3862"/>
    <w:rsid w:val="002E3907"/>
    <w:rsid w:val="002E3BC5"/>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4B8"/>
    <w:rsid w:val="002F6997"/>
    <w:rsid w:val="002F6A0F"/>
    <w:rsid w:val="002F71E6"/>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856"/>
    <w:rsid w:val="003229BB"/>
    <w:rsid w:val="00323634"/>
    <w:rsid w:val="00323B48"/>
    <w:rsid w:val="00324150"/>
    <w:rsid w:val="003243D9"/>
    <w:rsid w:val="00324D67"/>
    <w:rsid w:val="00324DE2"/>
    <w:rsid w:val="00324F05"/>
    <w:rsid w:val="003253D1"/>
    <w:rsid w:val="003259E0"/>
    <w:rsid w:val="00326040"/>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BA1"/>
    <w:rsid w:val="00366CC8"/>
    <w:rsid w:val="00366E99"/>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1B23"/>
    <w:rsid w:val="00382287"/>
    <w:rsid w:val="003831FA"/>
    <w:rsid w:val="0038334B"/>
    <w:rsid w:val="0038337B"/>
    <w:rsid w:val="00383720"/>
    <w:rsid w:val="00383A45"/>
    <w:rsid w:val="00383AD4"/>
    <w:rsid w:val="00383B8B"/>
    <w:rsid w:val="003843B3"/>
    <w:rsid w:val="00384519"/>
    <w:rsid w:val="0038481A"/>
    <w:rsid w:val="00384A2B"/>
    <w:rsid w:val="00384DBD"/>
    <w:rsid w:val="003857F7"/>
    <w:rsid w:val="00385997"/>
    <w:rsid w:val="0038636C"/>
    <w:rsid w:val="00386596"/>
    <w:rsid w:val="00386A0C"/>
    <w:rsid w:val="00386B13"/>
    <w:rsid w:val="0038712E"/>
    <w:rsid w:val="00387968"/>
    <w:rsid w:val="00387C43"/>
    <w:rsid w:val="00387E37"/>
    <w:rsid w:val="00387E5F"/>
    <w:rsid w:val="003913A1"/>
    <w:rsid w:val="003917A5"/>
    <w:rsid w:val="003919C1"/>
    <w:rsid w:val="00391FA7"/>
    <w:rsid w:val="003928EB"/>
    <w:rsid w:val="00393058"/>
    <w:rsid w:val="003935AD"/>
    <w:rsid w:val="00393CC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79F"/>
    <w:rsid w:val="003A57C3"/>
    <w:rsid w:val="003A5DCF"/>
    <w:rsid w:val="003A637D"/>
    <w:rsid w:val="003A6AA3"/>
    <w:rsid w:val="003A7577"/>
    <w:rsid w:val="003B0B45"/>
    <w:rsid w:val="003B0BBF"/>
    <w:rsid w:val="003B0C68"/>
    <w:rsid w:val="003B1137"/>
    <w:rsid w:val="003B19A0"/>
    <w:rsid w:val="003B1F59"/>
    <w:rsid w:val="003B2F0F"/>
    <w:rsid w:val="003B3D4E"/>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2F0"/>
    <w:rsid w:val="003C23AF"/>
    <w:rsid w:val="003C2978"/>
    <w:rsid w:val="003C2FC3"/>
    <w:rsid w:val="003C3B85"/>
    <w:rsid w:val="003C3CB7"/>
    <w:rsid w:val="003C3FA8"/>
    <w:rsid w:val="003C4B10"/>
    <w:rsid w:val="003C558F"/>
    <w:rsid w:val="003C58DA"/>
    <w:rsid w:val="003C5C23"/>
    <w:rsid w:val="003C5E0D"/>
    <w:rsid w:val="003C62FF"/>
    <w:rsid w:val="003C64A6"/>
    <w:rsid w:val="003C671A"/>
    <w:rsid w:val="003C6992"/>
    <w:rsid w:val="003C6AE3"/>
    <w:rsid w:val="003C77E9"/>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5AF"/>
    <w:rsid w:val="003D362E"/>
    <w:rsid w:val="003D43EB"/>
    <w:rsid w:val="003D4470"/>
    <w:rsid w:val="003D4648"/>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32FB"/>
    <w:rsid w:val="003E37EA"/>
    <w:rsid w:val="003E383D"/>
    <w:rsid w:val="003E4742"/>
    <w:rsid w:val="003E4E74"/>
    <w:rsid w:val="003E5973"/>
    <w:rsid w:val="003E5D12"/>
    <w:rsid w:val="003E5E89"/>
    <w:rsid w:val="003E664E"/>
    <w:rsid w:val="003E6CA8"/>
    <w:rsid w:val="003E6CE5"/>
    <w:rsid w:val="003E7048"/>
    <w:rsid w:val="003F06BC"/>
    <w:rsid w:val="003F0810"/>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7B7"/>
    <w:rsid w:val="003F7818"/>
    <w:rsid w:val="003F7897"/>
    <w:rsid w:val="003F7F6A"/>
    <w:rsid w:val="004002C1"/>
    <w:rsid w:val="00400501"/>
    <w:rsid w:val="00400E28"/>
    <w:rsid w:val="00401375"/>
    <w:rsid w:val="00401C46"/>
    <w:rsid w:val="00401CC5"/>
    <w:rsid w:val="00401E6D"/>
    <w:rsid w:val="00402218"/>
    <w:rsid w:val="00402893"/>
    <w:rsid w:val="00402A3D"/>
    <w:rsid w:val="00403197"/>
    <w:rsid w:val="00403B12"/>
    <w:rsid w:val="00404095"/>
    <w:rsid w:val="0040542A"/>
    <w:rsid w:val="004057A6"/>
    <w:rsid w:val="00405F01"/>
    <w:rsid w:val="00406332"/>
    <w:rsid w:val="00406A34"/>
    <w:rsid w:val="0040744E"/>
    <w:rsid w:val="004077AD"/>
    <w:rsid w:val="00407A15"/>
    <w:rsid w:val="00407C86"/>
    <w:rsid w:val="00407E08"/>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56A"/>
    <w:rsid w:val="00415A3E"/>
    <w:rsid w:val="00415E37"/>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5A9"/>
    <w:rsid w:val="00427324"/>
    <w:rsid w:val="004273AA"/>
    <w:rsid w:val="00427B55"/>
    <w:rsid w:val="00427B79"/>
    <w:rsid w:val="0043041C"/>
    <w:rsid w:val="00430804"/>
    <w:rsid w:val="00430B33"/>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7195"/>
    <w:rsid w:val="0043743E"/>
    <w:rsid w:val="00437EFB"/>
    <w:rsid w:val="004402BE"/>
    <w:rsid w:val="004408CE"/>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F3C"/>
    <w:rsid w:val="004911C7"/>
    <w:rsid w:val="0049175B"/>
    <w:rsid w:val="00491C7F"/>
    <w:rsid w:val="00492AE3"/>
    <w:rsid w:val="00492C3E"/>
    <w:rsid w:val="0049342B"/>
    <w:rsid w:val="00493AE3"/>
    <w:rsid w:val="00493B47"/>
    <w:rsid w:val="004944D8"/>
    <w:rsid w:val="00494667"/>
    <w:rsid w:val="00495352"/>
    <w:rsid w:val="004957FD"/>
    <w:rsid w:val="00495A10"/>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B05"/>
    <w:rsid w:val="004A6B57"/>
    <w:rsid w:val="004A6CBC"/>
    <w:rsid w:val="004A78E0"/>
    <w:rsid w:val="004B0608"/>
    <w:rsid w:val="004B062A"/>
    <w:rsid w:val="004B155F"/>
    <w:rsid w:val="004B1EA5"/>
    <w:rsid w:val="004B2C70"/>
    <w:rsid w:val="004B2EC2"/>
    <w:rsid w:val="004B30A2"/>
    <w:rsid w:val="004B35F7"/>
    <w:rsid w:val="004B3931"/>
    <w:rsid w:val="004B4CBD"/>
    <w:rsid w:val="004B4E88"/>
    <w:rsid w:val="004B4F48"/>
    <w:rsid w:val="004B4F5F"/>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B7D"/>
    <w:rsid w:val="004C2C07"/>
    <w:rsid w:val="004C39EE"/>
    <w:rsid w:val="004C3CE5"/>
    <w:rsid w:val="004C3FE4"/>
    <w:rsid w:val="004C42A2"/>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ACE"/>
    <w:rsid w:val="004D2F1B"/>
    <w:rsid w:val="004D3164"/>
    <w:rsid w:val="004D3663"/>
    <w:rsid w:val="004D4097"/>
    <w:rsid w:val="004D41CE"/>
    <w:rsid w:val="004D50FB"/>
    <w:rsid w:val="004D53A4"/>
    <w:rsid w:val="004D622A"/>
    <w:rsid w:val="004D69F6"/>
    <w:rsid w:val="004D6AA5"/>
    <w:rsid w:val="004D7726"/>
    <w:rsid w:val="004D7BA6"/>
    <w:rsid w:val="004E0E6D"/>
    <w:rsid w:val="004E19AF"/>
    <w:rsid w:val="004E21CC"/>
    <w:rsid w:val="004E2319"/>
    <w:rsid w:val="004E271C"/>
    <w:rsid w:val="004E2FF7"/>
    <w:rsid w:val="004E3042"/>
    <w:rsid w:val="004E33D9"/>
    <w:rsid w:val="004E3D16"/>
    <w:rsid w:val="004E5849"/>
    <w:rsid w:val="004E5CF7"/>
    <w:rsid w:val="004E730E"/>
    <w:rsid w:val="004E7B67"/>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203B8"/>
    <w:rsid w:val="005204C5"/>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72DE"/>
    <w:rsid w:val="00527821"/>
    <w:rsid w:val="005279CD"/>
    <w:rsid w:val="00527FFE"/>
    <w:rsid w:val="0053009B"/>
    <w:rsid w:val="00530885"/>
    <w:rsid w:val="005308AE"/>
    <w:rsid w:val="00530C9D"/>
    <w:rsid w:val="005310AF"/>
    <w:rsid w:val="00532175"/>
    <w:rsid w:val="00532408"/>
    <w:rsid w:val="005327BC"/>
    <w:rsid w:val="00532D2A"/>
    <w:rsid w:val="00532D64"/>
    <w:rsid w:val="005332D5"/>
    <w:rsid w:val="00533517"/>
    <w:rsid w:val="0053365D"/>
    <w:rsid w:val="0053374F"/>
    <w:rsid w:val="00533E61"/>
    <w:rsid w:val="005347B6"/>
    <w:rsid w:val="00534D5A"/>
    <w:rsid w:val="00534E21"/>
    <w:rsid w:val="005351B0"/>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DC6"/>
    <w:rsid w:val="005471DA"/>
    <w:rsid w:val="00547950"/>
    <w:rsid w:val="00547BDB"/>
    <w:rsid w:val="00550E32"/>
    <w:rsid w:val="005513BA"/>
    <w:rsid w:val="0055242B"/>
    <w:rsid w:val="005533B3"/>
    <w:rsid w:val="00553CD6"/>
    <w:rsid w:val="00553EC5"/>
    <w:rsid w:val="00554776"/>
    <w:rsid w:val="00554E02"/>
    <w:rsid w:val="005555EE"/>
    <w:rsid w:val="00555638"/>
    <w:rsid w:val="005558B4"/>
    <w:rsid w:val="005558CA"/>
    <w:rsid w:val="005559F9"/>
    <w:rsid w:val="00555B6C"/>
    <w:rsid w:val="00557468"/>
    <w:rsid w:val="0055761F"/>
    <w:rsid w:val="005577CA"/>
    <w:rsid w:val="005603AD"/>
    <w:rsid w:val="0056087B"/>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C06"/>
    <w:rsid w:val="00566E05"/>
    <w:rsid w:val="00566E87"/>
    <w:rsid w:val="005671ED"/>
    <w:rsid w:val="00567348"/>
    <w:rsid w:val="00567500"/>
    <w:rsid w:val="00567524"/>
    <w:rsid w:val="005701B9"/>
    <w:rsid w:val="005709E2"/>
    <w:rsid w:val="0057152F"/>
    <w:rsid w:val="00571DAC"/>
    <w:rsid w:val="0057295E"/>
    <w:rsid w:val="00572CCA"/>
    <w:rsid w:val="00572D9F"/>
    <w:rsid w:val="0057308C"/>
    <w:rsid w:val="00573618"/>
    <w:rsid w:val="00574BB4"/>
    <w:rsid w:val="00575006"/>
    <w:rsid w:val="00575345"/>
    <w:rsid w:val="0057557A"/>
    <w:rsid w:val="00575A68"/>
    <w:rsid w:val="00575B67"/>
    <w:rsid w:val="00575C61"/>
    <w:rsid w:val="00575D05"/>
    <w:rsid w:val="0057628D"/>
    <w:rsid w:val="00576D51"/>
    <w:rsid w:val="00577E9F"/>
    <w:rsid w:val="005804B4"/>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832"/>
    <w:rsid w:val="00584A7B"/>
    <w:rsid w:val="00584AFC"/>
    <w:rsid w:val="00584EE1"/>
    <w:rsid w:val="005860AC"/>
    <w:rsid w:val="0058618D"/>
    <w:rsid w:val="00586AA6"/>
    <w:rsid w:val="00586C49"/>
    <w:rsid w:val="00586FC8"/>
    <w:rsid w:val="0058708D"/>
    <w:rsid w:val="00587307"/>
    <w:rsid w:val="0058761F"/>
    <w:rsid w:val="00587678"/>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2C4C"/>
    <w:rsid w:val="005A2D7F"/>
    <w:rsid w:val="005A38BD"/>
    <w:rsid w:val="005A3A11"/>
    <w:rsid w:val="005A4107"/>
    <w:rsid w:val="005A4661"/>
    <w:rsid w:val="005A4872"/>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DBC"/>
    <w:rsid w:val="005C5F7F"/>
    <w:rsid w:val="005C676D"/>
    <w:rsid w:val="005C6DAE"/>
    <w:rsid w:val="005C70C4"/>
    <w:rsid w:val="005C7730"/>
    <w:rsid w:val="005D03FA"/>
    <w:rsid w:val="005D040F"/>
    <w:rsid w:val="005D088A"/>
    <w:rsid w:val="005D0CC3"/>
    <w:rsid w:val="005D0F66"/>
    <w:rsid w:val="005D148C"/>
    <w:rsid w:val="005D1860"/>
    <w:rsid w:val="005D1F11"/>
    <w:rsid w:val="005D255C"/>
    <w:rsid w:val="005D2C05"/>
    <w:rsid w:val="005D3290"/>
    <w:rsid w:val="005D370E"/>
    <w:rsid w:val="005D3798"/>
    <w:rsid w:val="005D3C2B"/>
    <w:rsid w:val="005D3E09"/>
    <w:rsid w:val="005D46D5"/>
    <w:rsid w:val="005D4A53"/>
    <w:rsid w:val="005D4A96"/>
    <w:rsid w:val="005D4DAE"/>
    <w:rsid w:val="005D5AEA"/>
    <w:rsid w:val="005D5EA7"/>
    <w:rsid w:val="005D62B7"/>
    <w:rsid w:val="005D69DE"/>
    <w:rsid w:val="005D6BD5"/>
    <w:rsid w:val="005D7448"/>
    <w:rsid w:val="005E0057"/>
    <w:rsid w:val="005E090C"/>
    <w:rsid w:val="005E09A0"/>
    <w:rsid w:val="005E1141"/>
    <w:rsid w:val="005E152D"/>
    <w:rsid w:val="005E245E"/>
    <w:rsid w:val="005E3F97"/>
    <w:rsid w:val="005E443E"/>
    <w:rsid w:val="005E4498"/>
    <w:rsid w:val="005E491B"/>
    <w:rsid w:val="005E4962"/>
    <w:rsid w:val="005E56C0"/>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752"/>
    <w:rsid w:val="005F47CB"/>
    <w:rsid w:val="005F49BB"/>
    <w:rsid w:val="005F53F2"/>
    <w:rsid w:val="005F5A00"/>
    <w:rsid w:val="005F5DD4"/>
    <w:rsid w:val="005F669F"/>
    <w:rsid w:val="005F7031"/>
    <w:rsid w:val="005F7093"/>
    <w:rsid w:val="0060041B"/>
    <w:rsid w:val="0060079A"/>
    <w:rsid w:val="00600B4C"/>
    <w:rsid w:val="00600CFE"/>
    <w:rsid w:val="006012EE"/>
    <w:rsid w:val="0060139D"/>
    <w:rsid w:val="0060182D"/>
    <w:rsid w:val="00602210"/>
    <w:rsid w:val="00603D03"/>
    <w:rsid w:val="00603D7E"/>
    <w:rsid w:val="00604014"/>
    <w:rsid w:val="00604FC9"/>
    <w:rsid w:val="00605140"/>
    <w:rsid w:val="00605411"/>
    <w:rsid w:val="00605872"/>
    <w:rsid w:val="00605B23"/>
    <w:rsid w:val="00605F20"/>
    <w:rsid w:val="00606333"/>
    <w:rsid w:val="00606494"/>
    <w:rsid w:val="006069A0"/>
    <w:rsid w:val="00607482"/>
    <w:rsid w:val="00607E5C"/>
    <w:rsid w:val="00610259"/>
    <w:rsid w:val="0061080E"/>
    <w:rsid w:val="0061082C"/>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F5E"/>
    <w:rsid w:val="006242B6"/>
    <w:rsid w:val="0062447F"/>
    <w:rsid w:val="00624A57"/>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6E1"/>
    <w:rsid w:val="00635253"/>
    <w:rsid w:val="006354A4"/>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7A5"/>
    <w:rsid w:val="00641DBE"/>
    <w:rsid w:val="0064283E"/>
    <w:rsid w:val="006429B0"/>
    <w:rsid w:val="00642D80"/>
    <w:rsid w:val="006430A6"/>
    <w:rsid w:val="00643231"/>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CD4"/>
    <w:rsid w:val="00657436"/>
    <w:rsid w:val="00657482"/>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5789"/>
    <w:rsid w:val="00685942"/>
    <w:rsid w:val="00685CED"/>
    <w:rsid w:val="006867A2"/>
    <w:rsid w:val="00686916"/>
    <w:rsid w:val="00687291"/>
    <w:rsid w:val="00687AD6"/>
    <w:rsid w:val="0069076B"/>
    <w:rsid w:val="006907F8"/>
    <w:rsid w:val="00691533"/>
    <w:rsid w:val="0069175D"/>
    <w:rsid w:val="00691BC4"/>
    <w:rsid w:val="00692339"/>
    <w:rsid w:val="00692386"/>
    <w:rsid w:val="0069275D"/>
    <w:rsid w:val="0069290F"/>
    <w:rsid w:val="00692AF5"/>
    <w:rsid w:val="00693D58"/>
    <w:rsid w:val="00693E0E"/>
    <w:rsid w:val="0069443E"/>
    <w:rsid w:val="0069451C"/>
    <w:rsid w:val="0069459D"/>
    <w:rsid w:val="00695A41"/>
    <w:rsid w:val="00695D27"/>
    <w:rsid w:val="00695E8A"/>
    <w:rsid w:val="00695F41"/>
    <w:rsid w:val="006964D9"/>
    <w:rsid w:val="006968F7"/>
    <w:rsid w:val="00696D0A"/>
    <w:rsid w:val="006974C5"/>
    <w:rsid w:val="00697C43"/>
    <w:rsid w:val="00697CC4"/>
    <w:rsid w:val="006A0258"/>
    <w:rsid w:val="006A0307"/>
    <w:rsid w:val="006A044C"/>
    <w:rsid w:val="006A115C"/>
    <w:rsid w:val="006A1C30"/>
    <w:rsid w:val="006A2F8E"/>
    <w:rsid w:val="006A315D"/>
    <w:rsid w:val="006A3DC8"/>
    <w:rsid w:val="006A4EBE"/>
    <w:rsid w:val="006A4ED6"/>
    <w:rsid w:val="006A4EF0"/>
    <w:rsid w:val="006A511F"/>
    <w:rsid w:val="006A5431"/>
    <w:rsid w:val="006A55B1"/>
    <w:rsid w:val="006A585B"/>
    <w:rsid w:val="006A6177"/>
    <w:rsid w:val="006A66E8"/>
    <w:rsid w:val="006A6B74"/>
    <w:rsid w:val="006A7D62"/>
    <w:rsid w:val="006A7F96"/>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399"/>
    <w:rsid w:val="006C4A4E"/>
    <w:rsid w:val="006C4AA3"/>
    <w:rsid w:val="006C4C88"/>
    <w:rsid w:val="006C5147"/>
    <w:rsid w:val="006C564A"/>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3608"/>
    <w:rsid w:val="006D3668"/>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E72"/>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CD9"/>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106CD"/>
    <w:rsid w:val="00710A50"/>
    <w:rsid w:val="00710ADE"/>
    <w:rsid w:val="00710B8E"/>
    <w:rsid w:val="00711842"/>
    <w:rsid w:val="00711A3A"/>
    <w:rsid w:val="00711F01"/>
    <w:rsid w:val="00711FB2"/>
    <w:rsid w:val="00712321"/>
    <w:rsid w:val="0071288A"/>
    <w:rsid w:val="00712AD4"/>
    <w:rsid w:val="00712F34"/>
    <w:rsid w:val="007133B2"/>
    <w:rsid w:val="007153BD"/>
    <w:rsid w:val="00715470"/>
    <w:rsid w:val="0071550C"/>
    <w:rsid w:val="007157D6"/>
    <w:rsid w:val="007159BA"/>
    <w:rsid w:val="00715B8F"/>
    <w:rsid w:val="007161C4"/>
    <w:rsid w:val="007166F2"/>
    <w:rsid w:val="00716A86"/>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998"/>
    <w:rsid w:val="00736C5C"/>
    <w:rsid w:val="007373A8"/>
    <w:rsid w:val="00740625"/>
    <w:rsid w:val="00740912"/>
    <w:rsid w:val="00740E55"/>
    <w:rsid w:val="00740EAA"/>
    <w:rsid w:val="0074135B"/>
    <w:rsid w:val="007416CF"/>
    <w:rsid w:val="00741EA4"/>
    <w:rsid w:val="0074228C"/>
    <w:rsid w:val="007425AC"/>
    <w:rsid w:val="007428BE"/>
    <w:rsid w:val="00743035"/>
    <w:rsid w:val="00743932"/>
    <w:rsid w:val="00743A3F"/>
    <w:rsid w:val="00743B8C"/>
    <w:rsid w:val="00743BB4"/>
    <w:rsid w:val="00743D64"/>
    <w:rsid w:val="00744270"/>
    <w:rsid w:val="0074432A"/>
    <w:rsid w:val="00744DFE"/>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6033E"/>
    <w:rsid w:val="0076069E"/>
    <w:rsid w:val="00760ACC"/>
    <w:rsid w:val="00760C2B"/>
    <w:rsid w:val="00761127"/>
    <w:rsid w:val="0076117C"/>
    <w:rsid w:val="00761874"/>
    <w:rsid w:val="00761E70"/>
    <w:rsid w:val="0076201B"/>
    <w:rsid w:val="00762020"/>
    <w:rsid w:val="00764751"/>
    <w:rsid w:val="00765081"/>
    <w:rsid w:val="00765695"/>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E1C"/>
    <w:rsid w:val="00785038"/>
    <w:rsid w:val="0078604C"/>
    <w:rsid w:val="00786258"/>
    <w:rsid w:val="00786A54"/>
    <w:rsid w:val="00786DAE"/>
    <w:rsid w:val="00787073"/>
    <w:rsid w:val="0078720A"/>
    <w:rsid w:val="0078790D"/>
    <w:rsid w:val="00787CB7"/>
    <w:rsid w:val="00790665"/>
    <w:rsid w:val="007907B0"/>
    <w:rsid w:val="00790EBA"/>
    <w:rsid w:val="007913B5"/>
    <w:rsid w:val="007915E0"/>
    <w:rsid w:val="00792AA3"/>
    <w:rsid w:val="00792DE2"/>
    <w:rsid w:val="00793249"/>
    <w:rsid w:val="007933E1"/>
    <w:rsid w:val="00795238"/>
    <w:rsid w:val="0079655D"/>
    <w:rsid w:val="0079658B"/>
    <w:rsid w:val="00796EFF"/>
    <w:rsid w:val="00796F72"/>
    <w:rsid w:val="007971C7"/>
    <w:rsid w:val="007973D8"/>
    <w:rsid w:val="0079789D"/>
    <w:rsid w:val="00797D8A"/>
    <w:rsid w:val="007A1CE9"/>
    <w:rsid w:val="007A2086"/>
    <w:rsid w:val="007A21D2"/>
    <w:rsid w:val="007A2958"/>
    <w:rsid w:val="007A2B83"/>
    <w:rsid w:val="007A2FA0"/>
    <w:rsid w:val="007A32D4"/>
    <w:rsid w:val="007A3320"/>
    <w:rsid w:val="007A3855"/>
    <w:rsid w:val="007A3C5A"/>
    <w:rsid w:val="007A4184"/>
    <w:rsid w:val="007A4330"/>
    <w:rsid w:val="007A4619"/>
    <w:rsid w:val="007A461D"/>
    <w:rsid w:val="007A4691"/>
    <w:rsid w:val="007A478F"/>
    <w:rsid w:val="007A4C2C"/>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72E"/>
    <w:rsid w:val="007B2F2B"/>
    <w:rsid w:val="007B4058"/>
    <w:rsid w:val="007B45F1"/>
    <w:rsid w:val="007B5301"/>
    <w:rsid w:val="007B5E38"/>
    <w:rsid w:val="007B66B6"/>
    <w:rsid w:val="007C07FB"/>
    <w:rsid w:val="007C09DE"/>
    <w:rsid w:val="007C0A02"/>
    <w:rsid w:val="007C15B2"/>
    <w:rsid w:val="007C19EB"/>
    <w:rsid w:val="007C1EA1"/>
    <w:rsid w:val="007C269D"/>
    <w:rsid w:val="007C2A8C"/>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5161"/>
    <w:rsid w:val="007D51E4"/>
    <w:rsid w:val="007D567F"/>
    <w:rsid w:val="007D58A1"/>
    <w:rsid w:val="007D5B03"/>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F1A"/>
    <w:rsid w:val="007F0843"/>
    <w:rsid w:val="007F127A"/>
    <w:rsid w:val="007F1287"/>
    <w:rsid w:val="007F1D04"/>
    <w:rsid w:val="007F1D9C"/>
    <w:rsid w:val="007F21A0"/>
    <w:rsid w:val="007F22DD"/>
    <w:rsid w:val="007F2B63"/>
    <w:rsid w:val="007F3132"/>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3A6"/>
    <w:rsid w:val="0080176B"/>
    <w:rsid w:val="00801CB8"/>
    <w:rsid w:val="00802943"/>
    <w:rsid w:val="0080301F"/>
    <w:rsid w:val="00803DFE"/>
    <w:rsid w:val="008040C0"/>
    <w:rsid w:val="00804457"/>
    <w:rsid w:val="008052FE"/>
    <w:rsid w:val="00805367"/>
    <w:rsid w:val="00805833"/>
    <w:rsid w:val="00806119"/>
    <w:rsid w:val="008065D0"/>
    <w:rsid w:val="008066A2"/>
    <w:rsid w:val="0080710D"/>
    <w:rsid w:val="00807BCB"/>
    <w:rsid w:val="00807DE8"/>
    <w:rsid w:val="00807E70"/>
    <w:rsid w:val="008102C7"/>
    <w:rsid w:val="00810404"/>
    <w:rsid w:val="008107B5"/>
    <w:rsid w:val="00810C39"/>
    <w:rsid w:val="00810D44"/>
    <w:rsid w:val="00811A77"/>
    <w:rsid w:val="00811C11"/>
    <w:rsid w:val="008123C6"/>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DBB"/>
    <w:rsid w:val="00820282"/>
    <w:rsid w:val="008206AC"/>
    <w:rsid w:val="00820964"/>
    <w:rsid w:val="00820DDA"/>
    <w:rsid w:val="008212F3"/>
    <w:rsid w:val="0082174E"/>
    <w:rsid w:val="00821CE9"/>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01"/>
    <w:rsid w:val="00830928"/>
    <w:rsid w:val="008310C6"/>
    <w:rsid w:val="00831479"/>
    <w:rsid w:val="00831698"/>
    <w:rsid w:val="00831AE5"/>
    <w:rsid w:val="00831EC7"/>
    <w:rsid w:val="00831F55"/>
    <w:rsid w:val="0083238F"/>
    <w:rsid w:val="008329D1"/>
    <w:rsid w:val="00832EA5"/>
    <w:rsid w:val="00833331"/>
    <w:rsid w:val="00833354"/>
    <w:rsid w:val="00833C3C"/>
    <w:rsid w:val="00834411"/>
    <w:rsid w:val="00834E07"/>
    <w:rsid w:val="00835113"/>
    <w:rsid w:val="00835638"/>
    <w:rsid w:val="00835D48"/>
    <w:rsid w:val="00835EA4"/>
    <w:rsid w:val="00836336"/>
    <w:rsid w:val="00836B95"/>
    <w:rsid w:val="00836EDF"/>
    <w:rsid w:val="00837A21"/>
    <w:rsid w:val="00837C7B"/>
    <w:rsid w:val="00837F70"/>
    <w:rsid w:val="008411FC"/>
    <w:rsid w:val="008414BC"/>
    <w:rsid w:val="00841DB4"/>
    <w:rsid w:val="00841E8F"/>
    <w:rsid w:val="008425AC"/>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5A5D"/>
    <w:rsid w:val="008563D7"/>
    <w:rsid w:val="00856573"/>
    <w:rsid w:val="00856598"/>
    <w:rsid w:val="0085695B"/>
    <w:rsid w:val="00856A7F"/>
    <w:rsid w:val="00857684"/>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FD2"/>
    <w:rsid w:val="00866227"/>
    <w:rsid w:val="00866C91"/>
    <w:rsid w:val="008670CD"/>
    <w:rsid w:val="008671FB"/>
    <w:rsid w:val="00867436"/>
    <w:rsid w:val="00867ABF"/>
    <w:rsid w:val="00867D4B"/>
    <w:rsid w:val="00870320"/>
    <w:rsid w:val="00870A3F"/>
    <w:rsid w:val="0087191F"/>
    <w:rsid w:val="00871AF3"/>
    <w:rsid w:val="008722F4"/>
    <w:rsid w:val="0087313E"/>
    <w:rsid w:val="0087332B"/>
    <w:rsid w:val="0087387F"/>
    <w:rsid w:val="00873A66"/>
    <w:rsid w:val="00873B70"/>
    <w:rsid w:val="00873BB3"/>
    <w:rsid w:val="0087429B"/>
    <w:rsid w:val="00874320"/>
    <w:rsid w:val="00874382"/>
    <w:rsid w:val="008745D9"/>
    <w:rsid w:val="00874D1C"/>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EC0"/>
    <w:rsid w:val="00885EDE"/>
    <w:rsid w:val="0088644B"/>
    <w:rsid w:val="00886A0F"/>
    <w:rsid w:val="00886C70"/>
    <w:rsid w:val="00886F4E"/>
    <w:rsid w:val="00886FFA"/>
    <w:rsid w:val="00887803"/>
    <w:rsid w:val="00887F4E"/>
    <w:rsid w:val="00890219"/>
    <w:rsid w:val="008904F0"/>
    <w:rsid w:val="00890FB4"/>
    <w:rsid w:val="00891170"/>
    <w:rsid w:val="0089169C"/>
    <w:rsid w:val="00891E50"/>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6EF"/>
    <w:rsid w:val="008B028D"/>
    <w:rsid w:val="008B0954"/>
    <w:rsid w:val="008B1917"/>
    <w:rsid w:val="008B191E"/>
    <w:rsid w:val="008B1BEF"/>
    <w:rsid w:val="008B1C6E"/>
    <w:rsid w:val="008B1F44"/>
    <w:rsid w:val="008B2A8F"/>
    <w:rsid w:val="008B3906"/>
    <w:rsid w:val="008B3C5E"/>
    <w:rsid w:val="008B461C"/>
    <w:rsid w:val="008B4D55"/>
    <w:rsid w:val="008B5043"/>
    <w:rsid w:val="008B5420"/>
    <w:rsid w:val="008B5876"/>
    <w:rsid w:val="008B5A58"/>
    <w:rsid w:val="008B5D3E"/>
    <w:rsid w:val="008B6978"/>
    <w:rsid w:val="008B6B08"/>
    <w:rsid w:val="008B6BFD"/>
    <w:rsid w:val="008B7CE2"/>
    <w:rsid w:val="008C0907"/>
    <w:rsid w:val="008C0F91"/>
    <w:rsid w:val="008C0FB6"/>
    <w:rsid w:val="008C1DE7"/>
    <w:rsid w:val="008C24D6"/>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E6D"/>
    <w:rsid w:val="008D6262"/>
    <w:rsid w:val="008D6654"/>
    <w:rsid w:val="008D6DFC"/>
    <w:rsid w:val="008D75CC"/>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42AE"/>
    <w:rsid w:val="00904532"/>
    <w:rsid w:val="00904753"/>
    <w:rsid w:val="009049B7"/>
    <w:rsid w:val="00904C61"/>
    <w:rsid w:val="0090544F"/>
    <w:rsid w:val="00905A3F"/>
    <w:rsid w:val="00905B2F"/>
    <w:rsid w:val="009064C0"/>
    <w:rsid w:val="00906964"/>
    <w:rsid w:val="00907584"/>
    <w:rsid w:val="0090791E"/>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2065E"/>
    <w:rsid w:val="009206EE"/>
    <w:rsid w:val="0092129C"/>
    <w:rsid w:val="00921494"/>
    <w:rsid w:val="0092163E"/>
    <w:rsid w:val="00921BE9"/>
    <w:rsid w:val="00921C6F"/>
    <w:rsid w:val="0092207E"/>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93F"/>
    <w:rsid w:val="00926D41"/>
    <w:rsid w:val="00926E08"/>
    <w:rsid w:val="0092762D"/>
    <w:rsid w:val="00927A15"/>
    <w:rsid w:val="0093044E"/>
    <w:rsid w:val="00930A47"/>
    <w:rsid w:val="00930B1F"/>
    <w:rsid w:val="009313C0"/>
    <w:rsid w:val="00932672"/>
    <w:rsid w:val="009328A3"/>
    <w:rsid w:val="00933DED"/>
    <w:rsid w:val="0093447F"/>
    <w:rsid w:val="00934B35"/>
    <w:rsid w:val="00935151"/>
    <w:rsid w:val="00935A27"/>
    <w:rsid w:val="00937139"/>
    <w:rsid w:val="00940891"/>
    <w:rsid w:val="00941F53"/>
    <w:rsid w:val="009427A0"/>
    <w:rsid w:val="00942989"/>
    <w:rsid w:val="009433BD"/>
    <w:rsid w:val="009434A0"/>
    <w:rsid w:val="00943656"/>
    <w:rsid w:val="00943C35"/>
    <w:rsid w:val="009449DB"/>
    <w:rsid w:val="00944A15"/>
    <w:rsid w:val="00945040"/>
    <w:rsid w:val="009451AE"/>
    <w:rsid w:val="009459C0"/>
    <w:rsid w:val="00946F78"/>
    <w:rsid w:val="00946F93"/>
    <w:rsid w:val="00947182"/>
    <w:rsid w:val="009471F7"/>
    <w:rsid w:val="009477ED"/>
    <w:rsid w:val="00947D6A"/>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55A"/>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5FAE"/>
    <w:rsid w:val="009961FD"/>
    <w:rsid w:val="0099663F"/>
    <w:rsid w:val="00997059"/>
    <w:rsid w:val="009975BC"/>
    <w:rsid w:val="00997AC6"/>
    <w:rsid w:val="009A099B"/>
    <w:rsid w:val="009A0BA0"/>
    <w:rsid w:val="009A0F71"/>
    <w:rsid w:val="009A12D7"/>
    <w:rsid w:val="009A1B95"/>
    <w:rsid w:val="009A1D0B"/>
    <w:rsid w:val="009A2358"/>
    <w:rsid w:val="009A275D"/>
    <w:rsid w:val="009A2FA2"/>
    <w:rsid w:val="009A3376"/>
    <w:rsid w:val="009A3EAE"/>
    <w:rsid w:val="009A471F"/>
    <w:rsid w:val="009A476F"/>
    <w:rsid w:val="009A47A6"/>
    <w:rsid w:val="009A493B"/>
    <w:rsid w:val="009A49E3"/>
    <w:rsid w:val="009A49F2"/>
    <w:rsid w:val="009A4AB7"/>
    <w:rsid w:val="009A52E2"/>
    <w:rsid w:val="009A578B"/>
    <w:rsid w:val="009A5F7E"/>
    <w:rsid w:val="009A6234"/>
    <w:rsid w:val="009A625F"/>
    <w:rsid w:val="009A6A68"/>
    <w:rsid w:val="009A6CCC"/>
    <w:rsid w:val="009B0404"/>
    <w:rsid w:val="009B070B"/>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ED7"/>
    <w:rsid w:val="009B6142"/>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D0F"/>
    <w:rsid w:val="009C6783"/>
    <w:rsid w:val="009C68C7"/>
    <w:rsid w:val="009C73BC"/>
    <w:rsid w:val="009C759A"/>
    <w:rsid w:val="009C779B"/>
    <w:rsid w:val="009C7950"/>
    <w:rsid w:val="009C7E27"/>
    <w:rsid w:val="009D007B"/>
    <w:rsid w:val="009D0C43"/>
    <w:rsid w:val="009D0D27"/>
    <w:rsid w:val="009D0E8D"/>
    <w:rsid w:val="009D1453"/>
    <w:rsid w:val="009D1671"/>
    <w:rsid w:val="009D1B45"/>
    <w:rsid w:val="009D29C8"/>
    <w:rsid w:val="009D2A4A"/>
    <w:rsid w:val="009D2BFA"/>
    <w:rsid w:val="009D2D09"/>
    <w:rsid w:val="009D33BA"/>
    <w:rsid w:val="009D38C4"/>
    <w:rsid w:val="009D3E00"/>
    <w:rsid w:val="009D3E12"/>
    <w:rsid w:val="009D4182"/>
    <w:rsid w:val="009D432A"/>
    <w:rsid w:val="009D51C9"/>
    <w:rsid w:val="009D540D"/>
    <w:rsid w:val="009D57A2"/>
    <w:rsid w:val="009D66D9"/>
    <w:rsid w:val="009D69B1"/>
    <w:rsid w:val="009D6D45"/>
    <w:rsid w:val="009D6EF1"/>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53E4"/>
    <w:rsid w:val="009E5F5B"/>
    <w:rsid w:val="009E616E"/>
    <w:rsid w:val="009E673C"/>
    <w:rsid w:val="009E6809"/>
    <w:rsid w:val="009E6964"/>
    <w:rsid w:val="009E6EC7"/>
    <w:rsid w:val="009E6F1A"/>
    <w:rsid w:val="009E710F"/>
    <w:rsid w:val="009F042A"/>
    <w:rsid w:val="009F1C6D"/>
    <w:rsid w:val="009F2213"/>
    <w:rsid w:val="009F30BB"/>
    <w:rsid w:val="009F3BA7"/>
    <w:rsid w:val="009F41D6"/>
    <w:rsid w:val="009F4FCC"/>
    <w:rsid w:val="009F503A"/>
    <w:rsid w:val="009F5060"/>
    <w:rsid w:val="009F594F"/>
    <w:rsid w:val="009F59E5"/>
    <w:rsid w:val="009F5E8C"/>
    <w:rsid w:val="009F6088"/>
    <w:rsid w:val="009F61BE"/>
    <w:rsid w:val="009F6413"/>
    <w:rsid w:val="009F6BBD"/>
    <w:rsid w:val="009F6D4C"/>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A02"/>
    <w:rsid w:val="00A06CB6"/>
    <w:rsid w:val="00A06FEC"/>
    <w:rsid w:val="00A0733E"/>
    <w:rsid w:val="00A075BD"/>
    <w:rsid w:val="00A0787D"/>
    <w:rsid w:val="00A111B6"/>
    <w:rsid w:val="00A1129A"/>
    <w:rsid w:val="00A1189F"/>
    <w:rsid w:val="00A12879"/>
    <w:rsid w:val="00A12B82"/>
    <w:rsid w:val="00A12C09"/>
    <w:rsid w:val="00A12CE0"/>
    <w:rsid w:val="00A133E8"/>
    <w:rsid w:val="00A136D9"/>
    <w:rsid w:val="00A13E48"/>
    <w:rsid w:val="00A14024"/>
    <w:rsid w:val="00A14370"/>
    <w:rsid w:val="00A14B45"/>
    <w:rsid w:val="00A14D07"/>
    <w:rsid w:val="00A14ECF"/>
    <w:rsid w:val="00A162FA"/>
    <w:rsid w:val="00A17594"/>
    <w:rsid w:val="00A17B7C"/>
    <w:rsid w:val="00A20066"/>
    <w:rsid w:val="00A2078C"/>
    <w:rsid w:val="00A20809"/>
    <w:rsid w:val="00A21091"/>
    <w:rsid w:val="00A21AF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DAE"/>
    <w:rsid w:val="00A3125D"/>
    <w:rsid w:val="00A3137C"/>
    <w:rsid w:val="00A31BE7"/>
    <w:rsid w:val="00A32280"/>
    <w:rsid w:val="00A3231C"/>
    <w:rsid w:val="00A324EF"/>
    <w:rsid w:val="00A334E8"/>
    <w:rsid w:val="00A33C77"/>
    <w:rsid w:val="00A33E41"/>
    <w:rsid w:val="00A342C1"/>
    <w:rsid w:val="00A34B68"/>
    <w:rsid w:val="00A352CA"/>
    <w:rsid w:val="00A35758"/>
    <w:rsid w:val="00A35CAA"/>
    <w:rsid w:val="00A361F5"/>
    <w:rsid w:val="00A3698B"/>
    <w:rsid w:val="00A369CE"/>
    <w:rsid w:val="00A36ED7"/>
    <w:rsid w:val="00A37508"/>
    <w:rsid w:val="00A376A8"/>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4711"/>
    <w:rsid w:val="00A4471F"/>
    <w:rsid w:val="00A4538B"/>
    <w:rsid w:val="00A45AF7"/>
    <w:rsid w:val="00A45CF1"/>
    <w:rsid w:val="00A45D81"/>
    <w:rsid w:val="00A4607C"/>
    <w:rsid w:val="00A460CD"/>
    <w:rsid w:val="00A46477"/>
    <w:rsid w:val="00A46FC7"/>
    <w:rsid w:val="00A47C26"/>
    <w:rsid w:val="00A47CD7"/>
    <w:rsid w:val="00A50A2A"/>
    <w:rsid w:val="00A50D26"/>
    <w:rsid w:val="00A50DAA"/>
    <w:rsid w:val="00A51F50"/>
    <w:rsid w:val="00A52418"/>
    <w:rsid w:val="00A53033"/>
    <w:rsid w:val="00A53419"/>
    <w:rsid w:val="00A53482"/>
    <w:rsid w:val="00A5376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627"/>
    <w:rsid w:val="00A62798"/>
    <w:rsid w:val="00A6312A"/>
    <w:rsid w:val="00A6352C"/>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3C2F"/>
    <w:rsid w:val="00A73DEF"/>
    <w:rsid w:val="00A73EF8"/>
    <w:rsid w:val="00A74194"/>
    <w:rsid w:val="00A7419C"/>
    <w:rsid w:val="00A747F3"/>
    <w:rsid w:val="00A7488D"/>
    <w:rsid w:val="00A74C31"/>
    <w:rsid w:val="00A74D44"/>
    <w:rsid w:val="00A75850"/>
    <w:rsid w:val="00A75BF9"/>
    <w:rsid w:val="00A76249"/>
    <w:rsid w:val="00A76AD3"/>
    <w:rsid w:val="00A773C3"/>
    <w:rsid w:val="00A775AB"/>
    <w:rsid w:val="00A778C3"/>
    <w:rsid w:val="00A779AA"/>
    <w:rsid w:val="00A77D49"/>
    <w:rsid w:val="00A80637"/>
    <w:rsid w:val="00A81946"/>
    <w:rsid w:val="00A82716"/>
    <w:rsid w:val="00A82899"/>
    <w:rsid w:val="00A83055"/>
    <w:rsid w:val="00A836AE"/>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6A4"/>
    <w:rsid w:val="00A91917"/>
    <w:rsid w:val="00A9255F"/>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3347"/>
    <w:rsid w:val="00AC43C7"/>
    <w:rsid w:val="00AC43EC"/>
    <w:rsid w:val="00AC4CAE"/>
    <w:rsid w:val="00AC4D8C"/>
    <w:rsid w:val="00AC6219"/>
    <w:rsid w:val="00AC7AA5"/>
    <w:rsid w:val="00AC7EED"/>
    <w:rsid w:val="00AC7F75"/>
    <w:rsid w:val="00AD0281"/>
    <w:rsid w:val="00AD126D"/>
    <w:rsid w:val="00AD1EDF"/>
    <w:rsid w:val="00AD3A2C"/>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DCF"/>
    <w:rsid w:val="00AE0014"/>
    <w:rsid w:val="00AE04CC"/>
    <w:rsid w:val="00AE0BCD"/>
    <w:rsid w:val="00AE11AE"/>
    <w:rsid w:val="00AE129E"/>
    <w:rsid w:val="00AE15A9"/>
    <w:rsid w:val="00AE1A0E"/>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484"/>
    <w:rsid w:val="00B15809"/>
    <w:rsid w:val="00B1594B"/>
    <w:rsid w:val="00B163C0"/>
    <w:rsid w:val="00B16DAB"/>
    <w:rsid w:val="00B17093"/>
    <w:rsid w:val="00B1711E"/>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A48"/>
    <w:rsid w:val="00B30A98"/>
    <w:rsid w:val="00B30E81"/>
    <w:rsid w:val="00B31692"/>
    <w:rsid w:val="00B317A1"/>
    <w:rsid w:val="00B32253"/>
    <w:rsid w:val="00B32C5D"/>
    <w:rsid w:val="00B32F86"/>
    <w:rsid w:val="00B34192"/>
    <w:rsid w:val="00B34512"/>
    <w:rsid w:val="00B356A3"/>
    <w:rsid w:val="00B35AB0"/>
    <w:rsid w:val="00B360F3"/>
    <w:rsid w:val="00B36494"/>
    <w:rsid w:val="00B36C2B"/>
    <w:rsid w:val="00B36E6D"/>
    <w:rsid w:val="00B37BB3"/>
    <w:rsid w:val="00B405AD"/>
    <w:rsid w:val="00B40EBF"/>
    <w:rsid w:val="00B41D22"/>
    <w:rsid w:val="00B41D8C"/>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F94"/>
    <w:rsid w:val="00B500ED"/>
    <w:rsid w:val="00B50270"/>
    <w:rsid w:val="00B503AA"/>
    <w:rsid w:val="00B504F9"/>
    <w:rsid w:val="00B505B9"/>
    <w:rsid w:val="00B50611"/>
    <w:rsid w:val="00B5092B"/>
    <w:rsid w:val="00B50BA0"/>
    <w:rsid w:val="00B5130D"/>
    <w:rsid w:val="00B513D8"/>
    <w:rsid w:val="00B51C06"/>
    <w:rsid w:val="00B51E25"/>
    <w:rsid w:val="00B51F6A"/>
    <w:rsid w:val="00B5256A"/>
    <w:rsid w:val="00B527CD"/>
    <w:rsid w:val="00B52923"/>
    <w:rsid w:val="00B53E5C"/>
    <w:rsid w:val="00B53EB0"/>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AB6"/>
    <w:rsid w:val="00B63F34"/>
    <w:rsid w:val="00B640A4"/>
    <w:rsid w:val="00B64F3C"/>
    <w:rsid w:val="00B6540B"/>
    <w:rsid w:val="00B658BF"/>
    <w:rsid w:val="00B662EB"/>
    <w:rsid w:val="00B6669F"/>
    <w:rsid w:val="00B66D7D"/>
    <w:rsid w:val="00B67645"/>
    <w:rsid w:val="00B7044F"/>
    <w:rsid w:val="00B70578"/>
    <w:rsid w:val="00B71A4F"/>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595C"/>
    <w:rsid w:val="00B85A21"/>
    <w:rsid w:val="00B86907"/>
    <w:rsid w:val="00B869B5"/>
    <w:rsid w:val="00B870F9"/>
    <w:rsid w:val="00B87129"/>
    <w:rsid w:val="00B8731C"/>
    <w:rsid w:val="00B87621"/>
    <w:rsid w:val="00B87EF6"/>
    <w:rsid w:val="00B90505"/>
    <w:rsid w:val="00B9068B"/>
    <w:rsid w:val="00B90B96"/>
    <w:rsid w:val="00B90D56"/>
    <w:rsid w:val="00B9149A"/>
    <w:rsid w:val="00B91E98"/>
    <w:rsid w:val="00B93A50"/>
    <w:rsid w:val="00B93FFF"/>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AF6"/>
    <w:rsid w:val="00BA44CB"/>
    <w:rsid w:val="00BA479F"/>
    <w:rsid w:val="00BA5095"/>
    <w:rsid w:val="00BA5E9C"/>
    <w:rsid w:val="00BA5EE1"/>
    <w:rsid w:val="00BA6117"/>
    <w:rsid w:val="00BA62F6"/>
    <w:rsid w:val="00BA69D1"/>
    <w:rsid w:val="00BA6B5B"/>
    <w:rsid w:val="00BA6CD0"/>
    <w:rsid w:val="00BB00F4"/>
    <w:rsid w:val="00BB1ACC"/>
    <w:rsid w:val="00BB2115"/>
    <w:rsid w:val="00BB3884"/>
    <w:rsid w:val="00BB3D0D"/>
    <w:rsid w:val="00BB3F32"/>
    <w:rsid w:val="00BB401E"/>
    <w:rsid w:val="00BB4307"/>
    <w:rsid w:val="00BB4582"/>
    <w:rsid w:val="00BB4BF0"/>
    <w:rsid w:val="00BB523E"/>
    <w:rsid w:val="00BB529A"/>
    <w:rsid w:val="00BB53D0"/>
    <w:rsid w:val="00BB6462"/>
    <w:rsid w:val="00BB7213"/>
    <w:rsid w:val="00BB7EAD"/>
    <w:rsid w:val="00BC0201"/>
    <w:rsid w:val="00BC07E0"/>
    <w:rsid w:val="00BC0813"/>
    <w:rsid w:val="00BC0CE6"/>
    <w:rsid w:val="00BC12FE"/>
    <w:rsid w:val="00BC1492"/>
    <w:rsid w:val="00BC15BC"/>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A5"/>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1F4"/>
    <w:rsid w:val="00BE2BE9"/>
    <w:rsid w:val="00BE2C57"/>
    <w:rsid w:val="00BE2D9F"/>
    <w:rsid w:val="00BE2F50"/>
    <w:rsid w:val="00BE34BE"/>
    <w:rsid w:val="00BE3786"/>
    <w:rsid w:val="00BE39DA"/>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2219"/>
    <w:rsid w:val="00BF229A"/>
    <w:rsid w:val="00BF252C"/>
    <w:rsid w:val="00BF252E"/>
    <w:rsid w:val="00BF27AA"/>
    <w:rsid w:val="00BF2AB0"/>
    <w:rsid w:val="00BF2B54"/>
    <w:rsid w:val="00BF2B5E"/>
    <w:rsid w:val="00BF2D9C"/>
    <w:rsid w:val="00BF3944"/>
    <w:rsid w:val="00BF3CF0"/>
    <w:rsid w:val="00BF43DE"/>
    <w:rsid w:val="00BF495F"/>
    <w:rsid w:val="00BF53AE"/>
    <w:rsid w:val="00BF558D"/>
    <w:rsid w:val="00BF5B2A"/>
    <w:rsid w:val="00BF5F4D"/>
    <w:rsid w:val="00BF61D0"/>
    <w:rsid w:val="00BF71AD"/>
    <w:rsid w:val="00BF7538"/>
    <w:rsid w:val="00BF7B48"/>
    <w:rsid w:val="00BF7E02"/>
    <w:rsid w:val="00BF7FDA"/>
    <w:rsid w:val="00C008F9"/>
    <w:rsid w:val="00C00C8A"/>
    <w:rsid w:val="00C01FC1"/>
    <w:rsid w:val="00C0225F"/>
    <w:rsid w:val="00C026C4"/>
    <w:rsid w:val="00C033B0"/>
    <w:rsid w:val="00C033DD"/>
    <w:rsid w:val="00C03728"/>
    <w:rsid w:val="00C0474E"/>
    <w:rsid w:val="00C04E32"/>
    <w:rsid w:val="00C04F33"/>
    <w:rsid w:val="00C0531A"/>
    <w:rsid w:val="00C05416"/>
    <w:rsid w:val="00C05B4E"/>
    <w:rsid w:val="00C0674C"/>
    <w:rsid w:val="00C06883"/>
    <w:rsid w:val="00C06BBD"/>
    <w:rsid w:val="00C06C4B"/>
    <w:rsid w:val="00C1019B"/>
    <w:rsid w:val="00C103BF"/>
    <w:rsid w:val="00C10CF3"/>
    <w:rsid w:val="00C1169B"/>
    <w:rsid w:val="00C11706"/>
    <w:rsid w:val="00C11760"/>
    <w:rsid w:val="00C11841"/>
    <w:rsid w:val="00C1189B"/>
    <w:rsid w:val="00C1265D"/>
    <w:rsid w:val="00C13981"/>
    <w:rsid w:val="00C1490A"/>
    <w:rsid w:val="00C14CE1"/>
    <w:rsid w:val="00C14E22"/>
    <w:rsid w:val="00C158D3"/>
    <w:rsid w:val="00C1601D"/>
    <w:rsid w:val="00C1704D"/>
    <w:rsid w:val="00C179C8"/>
    <w:rsid w:val="00C179FF"/>
    <w:rsid w:val="00C17D13"/>
    <w:rsid w:val="00C202A9"/>
    <w:rsid w:val="00C20814"/>
    <w:rsid w:val="00C20FC1"/>
    <w:rsid w:val="00C213FD"/>
    <w:rsid w:val="00C21F1B"/>
    <w:rsid w:val="00C22E08"/>
    <w:rsid w:val="00C22F45"/>
    <w:rsid w:val="00C235B2"/>
    <w:rsid w:val="00C236A1"/>
    <w:rsid w:val="00C2370A"/>
    <w:rsid w:val="00C23B99"/>
    <w:rsid w:val="00C23BCD"/>
    <w:rsid w:val="00C24DAE"/>
    <w:rsid w:val="00C25D36"/>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DF2"/>
    <w:rsid w:val="00C4399C"/>
    <w:rsid w:val="00C44578"/>
    <w:rsid w:val="00C44A8E"/>
    <w:rsid w:val="00C44ADD"/>
    <w:rsid w:val="00C44DC6"/>
    <w:rsid w:val="00C45110"/>
    <w:rsid w:val="00C4547C"/>
    <w:rsid w:val="00C45A37"/>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30BA"/>
    <w:rsid w:val="00C5321D"/>
    <w:rsid w:val="00C5379F"/>
    <w:rsid w:val="00C53C13"/>
    <w:rsid w:val="00C53C60"/>
    <w:rsid w:val="00C53DED"/>
    <w:rsid w:val="00C54400"/>
    <w:rsid w:val="00C54D81"/>
    <w:rsid w:val="00C55770"/>
    <w:rsid w:val="00C55991"/>
    <w:rsid w:val="00C55A7E"/>
    <w:rsid w:val="00C567FC"/>
    <w:rsid w:val="00C56B17"/>
    <w:rsid w:val="00C56E7B"/>
    <w:rsid w:val="00C604E0"/>
    <w:rsid w:val="00C606FE"/>
    <w:rsid w:val="00C61213"/>
    <w:rsid w:val="00C61F60"/>
    <w:rsid w:val="00C6241D"/>
    <w:rsid w:val="00C64089"/>
    <w:rsid w:val="00C646C8"/>
    <w:rsid w:val="00C6516C"/>
    <w:rsid w:val="00C65276"/>
    <w:rsid w:val="00C65305"/>
    <w:rsid w:val="00C65CED"/>
    <w:rsid w:val="00C660E3"/>
    <w:rsid w:val="00C66129"/>
    <w:rsid w:val="00C67E45"/>
    <w:rsid w:val="00C67FA1"/>
    <w:rsid w:val="00C70821"/>
    <w:rsid w:val="00C71144"/>
    <w:rsid w:val="00C719DD"/>
    <w:rsid w:val="00C71E40"/>
    <w:rsid w:val="00C723AC"/>
    <w:rsid w:val="00C7283D"/>
    <w:rsid w:val="00C72F56"/>
    <w:rsid w:val="00C7322B"/>
    <w:rsid w:val="00C73497"/>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686"/>
    <w:rsid w:val="00C80851"/>
    <w:rsid w:val="00C80DC1"/>
    <w:rsid w:val="00C80DDA"/>
    <w:rsid w:val="00C81475"/>
    <w:rsid w:val="00C8159D"/>
    <w:rsid w:val="00C81B36"/>
    <w:rsid w:val="00C81B92"/>
    <w:rsid w:val="00C82356"/>
    <w:rsid w:val="00C82523"/>
    <w:rsid w:val="00C830C8"/>
    <w:rsid w:val="00C83AE9"/>
    <w:rsid w:val="00C84706"/>
    <w:rsid w:val="00C84B09"/>
    <w:rsid w:val="00C84E5B"/>
    <w:rsid w:val="00C851CD"/>
    <w:rsid w:val="00C852C8"/>
    <w:rsid w:val="00C860C0"/>
    <w:rsid w:val="00C8634D"/>
    <w:rsid w:val="00C8660F"/>
    <w:rsid w:val="00C86915"/>
    <w:rsid w:val="00C874D1"/>
    <w:rsid w:val="00C877CB"/>
    <w:rsid w:val="00C90456"/>
    <w:rsid w:val="00C9076B"/>
    <w:rsid w:val="00C9103C"/>
    <w:rsid w:val="00C917D7"/>
    <w:rsid w:val="00C91874"/>
    <w:rsid w:val="00C91A69"/>
    <w:rsid w:val="00C91BD4"/>
    <w:rsid w:val="00C91DC4"/>
    <w:rsid w:val="00C91EB5"/>
    <w:rsid w:val="00C927AB"/>
    <w:rsid w:val="00C932DC"/>
    <w:rsid w:val="00C93324"/>
    <w:rsid w:val="00C93913"/>
    <w:rsid w:val="00C93C01"/>
    <w:rsid w:val="00C93E98"/>
    <w:rsid w:val="00C9414C"/>
    <w:rsid w:val="00C941E0"/>
    <w:rsid w:val="00C952F3"/>
    <w:rsid w:val="00C9610C"/>
    <w:rsid w:val="00C96BE0"/>
    <w:rsid w:val="00C971D5"/>
    <w:rsid w:val="00C972DC"/>
    <w:rsid w:val="00C97C76"/>
    <w:rsid w:val="00C97E81"/>
    <w:rsid w:val="00C97FD1"/>
    <w:rsid w:val="00CA01CA"/>
    <w:rsid w:val="00CA031B"/>
    <w:rsid w:val="00CA1179"/>
    <w:rsid w:val="00CA1FC2"/>
    <w:rsid w:val="00CA2801"/>
    <w:rsid w:val="00CA2C08"/>
    <w:rsid w:val="00CA3479"/>
    <w:rsid w:val="00CA3AAE"/>
    <w:rsid w:val="00CA4082"/>
    <w:rsid w:val="00CA462A"/>
    <w:rsid w:val="00CA498B"/>
    <w:rsid w:val="00CA4B50"/>
    <w:rsid w:val="00CA506B"/>
    <w:rsid w:val="00CA531D"/>
    <w:rsid w:val="00CA579B"/>
    <w:rsid w:val="00CA589B"/>
    <w:rsid w:val="00CA64EA"/>
    <w:rsid w:val="00CA64FC"/>
    <w:rsid w:val="00CA6C08"/>
    <w:rsid w:val="00CA70E3"/>
    <w:rsid w:val="00CA7670"/>
    <w:rsid w:val="00CA767A"/>
    <w:rsid w:val="00CA7AFE"/>
    <w:rsid w:val="00CB039A"/>
    <w:rsid w:val="00CB0404"/>
    <w:rsid w:val="00CB128C"/>
    <w:rsid w:val="00CB3001"/>
    <w:rsid w:val="00CB3489"/>
    <w:rsid w:val="00CB4DEC"/>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659C"/>
    <w:rsid w:val="00CC68BB"/>
    <w:rsid w:val="00CC6CCC"/>
    <w:rsid w:val="00CC6D4A"/>
    <w:rsid w:val="00CC74A1"/>
    <w:rsid w:val="00CD014E"/>
    <w:rsid w:val="00CD0B8E"/>
    <w:rsid w:val="00CD0F1B"/>
    <w:rsid w:val="00CD2091"/>
    <w:rsid w:val="00CD27D3"/>
    <w:rsid w:val="00CD2E8E"/>
    <w:rsid w:val="00CD36C2"/>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AFB"/>
    <w:rsid w:val="00CE1A22"/>
    <w:rsid w:val="00CE1C7B"/>
    <w:rsid w:val="00CE397B"/>
    <w:rsid w:val="00CE4340"/>
    <w:rsid w:val="00CE4B6A"/>
    <w:rsid w:val="00CE4CD4"/>
    <w:rsid w:val="00CE50B3"/>
    <w:rsid w:val="00CE6591"/>
    <w:rsid w:val="00CE68D5"/>
    <w:rsid w:val="00CE7B79"/>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DBD"/>
    <w:rsid w:val="00D1130A"/>
    <w:rsid w:val="00D11EB0"/>
    <w:rsid w:val="00D123A7"/>
    <w:rsid w:val="00D12403"/>
    <w:rsid w:val="00D13043"/>
    <w:rsid w:val="00D1304A"/>
    <w:rsid w:val="00D134AF"/>
    <w:rsid w:val="00D13804"/>
    <w:rsid w:val="00D13988"/>
    <w:rsid w:val="00D13AB2"/>
    <w:rsid w:val="00D13C2B"/>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81B"/>
    <w:rsid w:val="00D25934"/>
    <w:rsid w:val="00D25A2B"/>
    <w:rsid w:val="00D26166"/>
    <w:rsid w:val="00D261E4"/>
    <w:rsid w:val="00D2650A"/>
    <w:rsid w:val="00D2659E"/>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79F7"/>
    <w:rsid w:val="00D402F8"/>
    <w:rsid w:val="00D40533"/>
    <w:rsid w:val="00D4082D"/>
    <w:rsid w:val="00D4097B"/>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30F5"/>
    <w:rsid w:val="00D539CF"/>
    <w:rsid w:val="00D53A90"/>
    <w:rsid w:val="00D54263"/>
    <w:rsid w:val="00D54958"/>
    <w:rsid w:val="00D54B43"/>
    <w:rsid w:val="00D550BC"/>
    <w:rsid w:val="00D55F1A"/>
    <w:rsid w:val="00D55FDF"/>
    <w:rsid w:val="00D568F1"/>
    <w:rsid w:val="00D571C7"/>
    <w:rsid w:val="00D5769B"/>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44CA"/>
    <w:rsid w:val="00D748E8"/>
    <w:rsid w:val="00D7559A"/>
    <w:rsid w:val="00D762AC"/>
    <w:rsid w:val="00D7687F"/>
    <w:rsid w:val="00D76887"/>
    <w:rsid w:val="00D76C69"/>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FD5"/>
    <w:rsid w:val="00D97382"/>
    <w:rsid w:val="00DA0646"/>
    <w:rsid w:val="00DA0E15"/>
    <w:rsid w:val="00DA109C"/>
    <w:rsid w:val="00DA17A6"/>
    <w:rsid w:val="00DA1E0F"/>
    <w:rsid w:val="00DA21CB"/>
    <w:rsid w:val="00DA22EC"/>
    <w:rsid w:val="00DA312F"/>
    <w:rsid w:val="00DA4B44"/>
    <w:rsid w:val="00DA4F26"/>
    <w:rsid w:val="00DA51D2"/>
    <w:rsid w:val="00DA53F0"/>
    <w:rsid w:val="00DA59C7"/>
    <w:rsid w:val="00DA5ACE"/>
    <w:rsid w:val="00DA6958"/>
    <w:rsid w:val="00DA6A19"/>
    <w:rsid w:val="00DA6EF4"/>
    <w:rsid w:val="00DA741F"/>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526A"/>
    <w:rsid w:val="00DB5682"/>
    <w:rsid w:val="00DB573C"/>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DCC"/>
    <w:rsid w:val="00DD6251"/>
    <w:rsid w:val="00DD62AD"/>
    <w:rsid w:val="00DD6AE2"/>
    <w:rsid w:val="00DD6E68"/>
    <w:rsid w:val="00DD70A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F0359"/>
    <w:rsid w:val="00DF06FF"/>
    <w:rsid w:val="00DF08AE"/>
    <w:rsid w:val="00DF0930"/>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1893"/>
    <w:rsid w:val="00E01FC3"/>
    <w:rsid w:val="00E02E85"/>
    <w:rsid w:val="00E02ED5"/>
    <w:rsid w:val="00E030FE"/>
    <w:rsid w:val="00E032AB"/>
    <w:rsid w:val="00E039C1"/>
    <w:rsid w:val="00E03FB4"/>
    <w:rsid w:val="00E0503D"/>
    <w:rsid w:val="00E05D77"/>
    <w:rsid w:val="00E05DF4"/>
    <w:rsid w:val="00E0627F"/>
    <w:rsid w:val="00E0750A"/>
    <w:rsid w:val="00E1046C"/>
    <w:rsid w:val="00E10C99"/>
    <w:rsid w:val="00E11462"/>
    <w:rsid w:val="00E119D4"/>
    <w:rsid w:val="00E11AE0"/>
    <w:rsid w:val="00E11D14"/>
    <w:rsid w:val="00E125EE"/>
    <w:rsid w:val="00E12662"/>
    <w:rsid w:val="00E1313C"/>
    <w:rsid w:val="00E1337A"/>
    <w:rsid w:val="00E13D02"/>
    <w:rsid w:val="00E14078"/>
    <w:rsid w:val="00E1449F"/>
    <w:rsid w:val="00E1461C"/>
    <w:rsid w:val="00E14E06"/>
    <w:rsid w:val="00E14EA6"/>
    <w:rsid w:val="00E1525A"/>
    <w:rsid w:val="00E15B46"/>
    <w:rsid w:val="00E16119"/>
    <w:rsid w:val="00E17ECD"/>
    <w:rsid w:val="00E20641"/>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BBB"/>
    <w:rsid w:val="00E30E72"/>
    <w:rsid w:val="00E30FD1"/>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4056"/>
    <w:rsid w:val="00E54C3D"/>
    <w:rsid w:val="00E559F4"/>
    <w:rsid w:val="00E55D27"/>
    <w:rsid w:val="00E55DB3"/>
    <w:rsid w:val="00E55E0E"/>
    <w:rsid w:val="00E55E44"/>
    <w:rsid w:val="00E5606C"/>
    <w:rsid w:val="00E56980"/>
    <w:rsid w:val="00E573FE"/>
    <w:rsid w:val="00E57717"/>
    <w:rsid w:val="00E602B9"/>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3FD"/>
    <w:rsid w:val="00E67E1B"/>
    <w:rsid w:val="00E7053B"/>
    <w:rsid w:val="00E707A8"/>
    <w:rsid w:val="00E7152B"/>
    <w:rsid w:val="00E715A2"/>
    <w:rsid w:val="00E719DD"/>
    <w:rsid w:val="00E71A3A"/>
    <w:rsid w:val="00E72A08"/>
    <w:rsid w:val="00E73456"/>
    <w:rsid w:val="00E73D4E"/>
    <w:rsid w:val="00E73DAD"/>
    <w:rsid w:val="00E74DC1"/>
    <w:rsid w:val="00E75AF2"/>
    <w:rsid w:val="00E75AFD"/>
    <w:rsid w:val="00E77A22"/>
    <w:rsid w:val="00E80228"/>
    <w:rsid w:val="00E813BF"/>
    <w:rsid w:val="00E816D3"/>
    <w:rsid w:val="00E81E76"/>
    <w:rsid w:val="00E81EBB"/>
    <w:rsid w:val="00E8229E"/>
    <w:rsid w:val="00E82A1D"/>
    <w:rsid w:val="00E82B73"/>
    <w:rsid w:val="00E82BD4"/>
    <w:rsid w:val="00E82D43"/>
    <w:rsid w:val="00E8353F"/>
    <w:rsid w:val="00E836D8"/>
    <w:rsid w:val="00E844D0"/>
    <w:rsid w:val="00E84E5C"/>
    <w:rsid w:val="00E8523F"/>
    <w:rsid w:val="00E85487"/>
    <w:rsid w:val="00E857B5"/>
    <w:rsid w:val="00E859D0"/>
    <w:rsid w:val="00E85F2C"/>
    <w:rsid w:val="00E86536"/>
    <w:rsid w:val="00E867A6"/>
    <w:rsid w:val="00E86E86"/>
    <w:rsid w:val="00E87C78"/>
    <w:rsid w:val="00E87EB9"/>
    <w:rsid w:val="00E90074"/>
    <w:rsid w:val="00E90246"/>
    <w:rsid w:val="00E9095C"/>
    <w:rsid w:val="00E91474"/>
    <w:rsid w:val="00E915EB"/>
    <w:rsid w:val="00E91A37"/>
    <w:rsid w:val="00E92160"/>
    <w:rsid w:val="00E9221C"/>
    <w:rsid w:val="00E92CF6"/>
    <w:rsid w:val="00E93132"/>
    <w:rsid w:val="00E931D4"/>
    <w:rsid w:val="00E93292"/>
    <w:rsid w:val="00E94876"/>
    <w:rsid w:val="00E95353"/>
    <w:rsid w:val="00E95D1C"/>
    <w:rsid w:val="00E95D40"/>
    <w:rsid w:val="00E967A9"/>
    <w:rsid w:val="00E967B4"/>
    <w:rsid w:val="00E9716D"/>
    <w:rsid w:val="00EA028A"/>
    <w:rsid w:val="00EA02E5"/>
    <w:rsid w:val="00EA0512"/>
    <w:rsid w:val="00EA05D9"/>
    <w:rsid w:val="00EA084C"/>
    <w:rsid w:val="00EA0AED"/>
    <w:rsid w:val="00EA0D6A"/>
    <w:rsid w:val="00EA1073"/>
    <w:rsid w:val="00EA1526"/>
    <w:rsid w:val="00EA248E"/>
    <w:rsid w:val="00EA26F8"/>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711"/>
    <w:rsid w:val="00EB1DC1"/>
    <w:rsid w:val="00EB1F6B"/>
    <w:rsid w:val="00EB216B"/>
    <w:rsid w:val="00EB21B5"/>
    <w:rsid w:val="00EB28F8"/>
    <w:rsid w:val="00EB2AF6"/>
    <w:rsid w:val="00EB3D46"/>
    <w:rsid w:val="00EB614E"/>
    <w:rsid w:val="00EB68E8"/>
    <w:rsid w:val="00EB6D6C"/>
    <w:rsid w:val="00EB7615"/>
    <w:rsid w:val="00EB7765"/>
    <w:rsid w:val="00EB7A9E"/>
    <w:rsid w:val="00EB7BF6"/>
    <w:rsid w:val="00EC0038"/>
    <w:rsid w:val="00EC074D"/>
    <w:rsid w:val="00EC0885"/>
    <w:rsid w:val="00EC2441"/>
    <w:rsid w:val="00EC2942"/>
    <w:rsid w:val="00EC2AB9"/>
    <w:rsid w:val="00EC2B25"/>
    <w:rsid w:val="00EC2D52"/>
    <w:rsid w:val="00EC3274"/>
    <w:rsid w:val="00EC3469"/>
    <w:rsid w:val="00EC36DC"/>
    <w:rsid w:val="00EC39D6"/>
    <w:rsid w:val="00EC4008"/>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89F"/>
    <w:rsid w:val="00EE5332"/>
    <w:rsid w:val="00EE5F86"/>
    <w:rsid w:val="00EE6790"/>
    <w:rsid w:val="00EE6A5F"/>
    <w:rsid w:val="00EE6C00"/>
    <w:rsid w:val="00EE720D"/>
    <w:rsid w:val="00EE794A"/>
    <w:rsid w:val="00EE7CEA"/>
    <w:rsid w:val="00EE7E88"/>
    <w:rsid w:val="00EF023A"/>
    <w:rsid w:val="00EF050A"/>
    <w:rsid w:val="00EF0BC4"/>
    <w:rsid w:val="00EF1AD5"/>
    <w:rsid w:val="00EF2069"/>
    <w:rsid w:val="00EF28E8"/>
    <w:rsid w:val="00EF2CD9"/>
    <w:rsid w:val="00EF3661"/>
    <w:rsid w:val="00EF402C"/>
    <w:rsid w:val="00EF404C"/>
    <w:rsid w:val="00EF43E0"/>
    <w:rsid w:val="00EF4E76"/>
    <w:rsid w:val="00EF5B9F"/>
    <w:rsid w:val="00EF6332"/>
    <w:rsid w:val="00EF690E"/>
    <w:rsid w:val="00EF6ECE"/>
    <w:rsid w:val="00EF760B"/>
    <w:rsid w:val="00EF7CAD"/>
    <w:rsid w:val="00EF7CB4"/>
    <w:rsid w:val="00EF7EAA"/>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CE5"/>
    <w:rsid w:val="00F27912"/>
    <w:rsid w:val="00F30BDD"/>
    <w:rsid w:val="00F312B2"/>
    <w:rsid w:val="00F3272F"/>
    <w:rsid w:val="00F32FFA"/>
    <w:rsid w:val="00F337FF"/>
    <w:rsid w:val="00F33A55"/>
    <w:rsid w:val="00F341E7"/>
    <w:rsid w:val="00F34205"/>
    <w:rsid w:val="00F343CD"/>
    <w:rsid w:val="00F34753"/>
    <w:rsid w:val="00F34B91"/>
    <w:rsid w:val="00F3564C"/>
    <w:rsid w:val="00F35744"/>
    <w:rsid w:val="00F35D85"/>
    <w:rsid w:val="00F3621C"/>
    <w:rsid w:val="00F363EF"/>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E7A"/>
    <w:rsid w:val="00F51F33"/>
    <w:rsid w:val="00F528A1"/>
    <w:rsid w:val="00F52B49"/>
    <w:rsid w:val="00F53365"/>
    <w:rsid w:val="00F53553"/>
    <w:rsid w:val="00F5360E"/>
    <w:rsid w:val="00F53CD3"/>
    <w:rsid w:val="00F541F1"/>
    <w:rsid w:val="00F54E16"/>
    <w:rsid w:val="00F55242"/>
    <w:rsid w:val="00F55C84"/>
    <w:rsid w:val="00F56AF0"/>
    <w:rsid w:val="00F56D76"/>
    <w:rsid w:val="00F56DEB"/>
    <w:rsid w:val="00F57D2F"/>
    <w:rsid w:val="00F60011"/>
    <w:rsid w:val="00F60AEE"/>
    <w:rsid w:val="00F60FD0"/>
    <w:rsid w:val="00F610F1"/>
    <w:rsid w:val="00F6199B"/>
    <w:rsid w:val="00F620F4"/>
    <w:rsid w:val="00F62712"/>
    <w:rsid w:val="00F6282D"/>
    <w:rsid w:val="00F6395F"/>
    <w:rsid w:val="00F64018"/>
    <w:rsid w:val="00F640B4"/>
    <w:rsid w:val="00F64564"/>
    <w:rsid w:val="00F64665"/>
    <w:rsid w:val="00F64A5F"/>
    <w:rsid w:val="00F651C4"/>
    <w:rsid w:val="00F660B2"/>
    <w:rsid w:val="00F668B9"/>
    <w:rsid w:val="00F66F66"/>
    <w:rsid w:val="00F67CF2"/>
    <w:rsid w:val="00F702A1"/>
    <w:rsid w:val="00F714B5"/>
    <w:rsid w:val="00F71D71"/>
    <w:rsid w:val="00F72C00"/>
    <w:rsid w:val="00F72F8A"/>
    <w:rsid w:val="00F7358F"/>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EE5"/>
    <w:rsid w:val="00F8422C"/>
    <w:rsid w:val="00F842C9"/>
    <w:rsid w:val="00F84ABA"/>
    <w:rsid w:val="00F8532D"/>
    <w:rsid w:val="00F87047"/>
    <w:rsid w:val="00F871B5"/>
    <w:rsid w:val="00F878ED"/>
    <w:rsid w:val="00F87D80"/>
    <w:rsid w:val="00F90470"/>
    <w:rsid w:val="00F907B5"/>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C2"/>
    <w:rsid w:val="00FB2EAA"/>
    <w:rsid w:val="00FB3246"/>
    <w:rsid w:val="00FB3420"/>
    <w:rsid w:val="00FB3992"/>
    <w:rsid w:val="00FB3A65"/>
    <w:rsid w:val="00FB3F0A"/>
    <w:rsid w:val="00FB42DC"/>
    <w:rsid w:val="00FB43DD"/>
    <w:rsid w:val="00FB4A2A"/>
    <w:rsid w:val="00FB4B4F"/>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56EA"/>
    <w:rsid w:val="00FD5FAA"/>
    <w:rsid w:val="00FD6D67"/>
    <w:rsid w:val="00FD7347"/>
    <w:rsid w:val="00FD7749"/>
    <w:rsid w:val="00FD774F"/>
    <w:rsid w:val="00FD797C"/>
    <w:rsid w:val="00FD7DC8"/>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439C"/>
    <w:rsid w:val="00FF496F"/>
    <w:rsid w:val="00FF51B8"/>
    <w:rsid w:val="00FF5DFE"/>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2430F21-65F1-469B-9C42-523E5AD2D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
    <w:qFormat/>
    <w:rsid w:val="00DF1636"/>
    <w:pPr>
      <w:keepNext/>
      <w:keepLines/>
      <w:numPr>
        <w:numId w:val="1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B1ADC"/>
    <w:pPr>
      <w:keepNext/>
      <w:keepLines/>
      <w:numPr>
        <w:ilvl w:val="1"/>
        <w:numId w:val="14"/>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qFormat/>
    <w:rsid w:val="00403197"/>
    <w:pPr>
      <w:keepNext/>
      <w:keepLines/>
      <w:numPr>
        <w:ilvl w:val="2"/>
        <w:numId w:val="14"/>
      </w:numPr>
      <w:spacing w:before="40" w:after="0"/>
      <w:ind w:left="720" w:hanging="432"/>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qFormat/>
    <w:rsid w:val="00403197"/>
    <w:pPr>
      <w:keepNext/>
      <w:keepLines/>
      <w:numPr>
        <w:ilvl w:val="3"/>
        <w:numId w:val="14"/>
      </w:numPr>
      <w:spacing w:before="40" w:after="0"/>
      <w:ind w:left="864" w:hanging="144"/>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qFormat/>
    <w:rsid w:val="00403197"/>
    <w:pPr>
      <w:keepNext/>
      <w:keepLines/>
      <w:numPr>
        <w:ilvl w:val="4"/>
        <w:numId w:val="14"/>
      </w:numPr>
      <w:spacing w:before="40" w:after="0"/>
      <w:ind w:left="1008" w:hanging="432"/>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qFormat/>
    <w:rsid w:val="00403197"/>
    <w:pPr>
      <w:keepNext/>
      <w:keepLines/>
      <w:numPr>
        <w:ilvl w:val="5"/>
        <w:numId w:val="14"/>
      </w:numPr>
      <w:spacing w:before="40" w:after="0"/>
      <w:ind w:left="1152" w:hanging="432"/>
      <w:outlineLvl w:val="5"/>
    </w:pPr>
    <w:rPr>
      <w:rFonts w:asciiTheme="majorHAnsi" w:eastAsiaTheme="majorEastAsia" w:hAnsiTheme="majorHAnsi" w:cstheme="majorBidi"/>
      <w:color w:val="243F60" w:themeColor="accent1" w:themeShade="7F"/>
    </w:rPr>
  </w:style>
  <w:style w:type="paragraph" w:styleId="Heading7">
    <w:name w:val="heading 7"/>
    <w:aliases w:val="Style Left: 3,25 cm"/>
    <w:basedOn w:val="Normal"/>
    <w:next w:val="Normal"/>
    <w:link w:val="Heading7Char"/>
    <w:unhideWhenUsed/>
    <w:qFormat/>
    <w:rsid w:val="00025208"/>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403197"/>
    <w:pPr>
      <w:keepNext/>
      <w:keepLines/>
      <w:numPr>
        <w:ilvl w:val="7"/>
        <w:numId w:val="14"/>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qFormat/>
    <w:rsid w:val="00403197"/>
    <w:pPr>
      <w:keepNext/>
      <w:keepLines/>
      <w:numPr>
        <w:ilvl w:val="8"/>
        <w:numId w:val="14"/>
      </w:numPr>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rsid w:val="009723E2"/>
    <w:rPr>
      <w:rFonts w:ascii="Calibri" w:eastAsia="MS Mincho" w:hAnsi="Calibri" w:cs="Times New Roman"/>
      <w:lang w:val="sq-AL"/>
    </w:rPr>
  </w:style>
  <w:style w:type="paragraph" w:styleId="Footer">
    <w:name w:val="footer"/>
    <w:basedOn w:val="Normal"/>
    <w:link w:val="FooterChar"/>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qFormat/>
    <w:rsid w:val="001F6C8D"/>
    <w:rPr>
      <w:b/>
      <w:bCs/>
    </w:rPr>
  </w:style>
  <w:style w:type="character" w:styleId="Hyperlink">
    <w:name w:val="Hyperlink"/>
    <w:basedOn w:val="DefaultParagraphFont"/>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Pika Char"/>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ECHR_Para"/>
    <w:basedOn w:val="Normal"/>
    <w:link w:val="JuParaCar"/>
    <w:uiPriority w:val="12"/>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865FD2"/>
    <w:pPr>
      <w:ind w:left="720"/>
      <w:contextualSpacing/>
    </w:pPr>
  </w:style>
  <w:style w:type="paragraph" w:styleId="NormalWeb">
    <w:name w:val="Normal (Web)"/>
    <w:aliases w:val="Normal (Web) Char,Normal (Web) Char Char Char Char"/>
    <w:basedOn w:val="Normal"/>
    <w:uiPriority w:val="99"/>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Heading3Char">
    <w:name w:val="Heading 3 Char"/>
    <w:aliases w:val="Germa Char"/>
    <w:basedOn w:val="DefaultParagraphFont"/>
    <w:rsid w:val="00403197"/>
    <w:rPr>
      <w:rFonts w:asciiTheme="majorHAnsi" w:eastAsiaTheme="majorEastAsia" w:hAnsiTheme="majorHAnsi" w:cstheme="majorBidi"/>
      <w:color w:val="243F60" w:themeColor="accent1" w:themeShade="7F"/>
      <w:sz w:val="24"/>
      <w:szCs w:val="24"/>
      <w:lang w:val="sq-AL"/>
    </w:rPr>
  </w:style>
  <w:style w:type="character" w:customStyle="1" w:styleId="Heading4Char">
    <w:name w:val="Heading 4 Char"/>
    <w:basedOn w:val="DefaultParagraphFont"/>
    <w:link w:val="Heading4"/>
    <w:uiPriority w:val="9"/>
    <w:rsid w:val="00403197"/>
    <w:rPr>
      <w:rFonts w:asciiTheme="majorHAnsi" w:eastAsiaTheme="majorEastAsia" w:hAnsiTheme="majorHAnsi" w:cstheme="majorBidi"/>
      <w:i/>
      <w:iCs/>
      <w:color w:val="365F91" w:themeColor="accent1" w:themeShade="BF"/>
      <w:lang w:val="sq-AL"/>
    </w:rPr>
  </w:style>
  <w:style w:type="character" w:customStyle="1" w:styleId="Heading5Char">
    <w:name w:val="Heading 5 Char"/>
    <w:basedOn w:val="DefaultParagraphFont"/>
    <w:link w:val="Heading5"/>
    <w:rsid w:val="00403197"/>
    <w:rPr>
      <w:rFonts w:asciiTheme="majorHAnsi" w:eastAsiaTheme="majorEastAsia" w:hAnsiTheme="majorHAnsi" w:cstheme="majorBidi"/>
      <w:color w:val="365F91" w:themeColor="accent1" w:themeShade="BF"/>
      <w:lang w:val="sq-AL"/>
    </w:rPr>
  </w:style>
  <w:style w:type="character" w:customStyle="1" w:styleId="Heading6Char">
    <w:name w:val="Heading 6 Char"/>
    <w:basedOn w:val="DefaultParagraphFont"/>
    <w:link w:val="Heading6"/>
    <w:rsid w:val="00403197"/>
    <w:rPr>
      <w:rFonts w:asciiTheme="majorHAnsi" w:eastAsiaTheme="majorEastAsia" w:hAnsiTheme="majorHAnsi" w:cstheme="majorBidi"/>
      <w:color w:val="243F60" w:themeColor="accent1" w:themeShade="7F"/>
      <w:lang w:val="sq-AL"/>
    </w:rPr>
  </w:style>
  <w:style w:type="character" w:customStyle="1" w:styleId="Heading8Char">
    <w:name w:val="Heading 8 Char"/>
    <w:aliases w:val="h Char"/>
    <w:basedOn w:val="DefaultParagraphFont"/>
    <w:link w:val="Heading8"/>
    <w:uiPriority w:val="9"/>
    <w:rsid w:val="00403197"/>
    <w:rPr>
      <w:rFonts w:asciiTheme="majorHAnsi" w:eastAsiaTheme="majorEastAsia" w:hAnsiTheme="majorHAnsi" w:cstheme="majorBidi"/>
      <w:color w:val="272727" w:themeColor="text1" w:themeTint="D8"/>
      <w:sz w:val="21"/>
      <w:szCs w:val="21"/>
      <w:lang w:val="sq-AL"/>
    </w:rPr>
  </w:style>
  <w:style w:type="character" w:customStyle="1" w:styleId="Heading9Char">
    <w:name w:val="Heading 9 Char"/>
    <w:basedOn w:val="DefaultParagraphFont"/>
    <w:link w:val="Heading9"/>
    <w:uiPriority w:val="9"/>
    <w:rsid w:val="00403197"/>
    <w:rPr>
      <w:rFonts w:asciiTheme="majorHAnsi" w:eastAsiaTheme="majorEastAsia" w:hAnsiTheme="majorHAnsi" w:cstheme="majorBidi"/>
      <w:i/>
      <w:iCs/>
      <w:color w:val="272727" w:themeColor="text1" w:themeTint="D8"/>
      <w:sz w:val="21"/>
      <w:szCs w:val="21"/>
      <w:lang w:val="sq-AL"/>
    </w:rPr>
  </w:style>
  <w:style w:type="numbering" w:customStyle="1" w:styleId="NoList1">
    <w:name w:val="No List1"/>
    <w:next w:val="NoList"/>
    <w:uiPriority w:val="99"/>
    <w:semiHidden/>
    <w:unhideWhenUsed/>
    <w:rsid w:val="00403197"/>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403197"/>
    <w:rPr>
      <w:rFonts w:ascii="Calibri" w:eastAsia="MS Mincho" w:hAnsi="Calibri" w:cs="Times New Roman"/>
      <w:lang w:val="sq-AL"/>
    </w:rPr>
  </w:style>
  <w:style w:type="paragraph" w:customStyle="1" w:styleId="Style1">
    <w:name w:val="Style1"/>
    <w:basedOn w:val="Akti"/>
    <w:qFormat/>
    <w:rsid w:val="00403197"/>
    <w:rPr>
      <w:rFonts w:ascii="CG Times" w:hAnsi="CG Times"/>
      <w:sz w:val="21"/>
    </w:rPr>
  </w:style>
  <w:style w:type="character" w:customStyle="1" w:styleId="Heading3Char1">
    <w:name w:val="Heading 3 Char1"/>
    <w:aliases w:val="Germa Char1"/>
    <w:link w:val="Heading3"/>
    <w:locked/>
    <w:rsid w:val="00403197"/>
    <w:rPr>
      <w:rFonts w:asciiTheme="majorHAnsi" w:eastAsiaTheme="majorEastAsia" w:hAnsiTheme="majorHAnsi" w:cstheme="majorBidi"/>
      <w:color w:val="243F60" w:themeColor="accent1" w:themeShade="7F"/>
      <w:sz w:val="24"/>
      <w:szCs w:val="24"/>
      <w:lang w:val="sq-AL"/>
    </w:rPr>
  </w:style>
  <w:style w:type="paragraph" w:customStyle="1" w:styleId="ADDRESS">
    <w:name w:val="ADDRESS"/>
    <w:basedOn w:val="Normal"/>
    <w:rsid w:val="00403197"/>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403197"/>
    <w:pPr>
      <w:spacing w:after="0" w:line="240" w:lineRule="auto"/>
      <w:jc w:val="both"/>
    </w:pPr>
    <w:rPr>
      <w:rFonts w:ascii="CG Times" w:eastAsia="MS Mincho" w:hAnsi="CG Times" w:cs="CG Times"/>
      <w:sz w:val="21"/>
      <w:lang w:val="en-GB"/>
    </w:rPr>
  </w:style>
  <w:style w:type="paragraph" w:customStyle="1" w:styleId="AneksiNr">
    <w:name w:val="Aneksi_Nr"/>
    <w:next w:val="Normal"/>
    <w:rsid w:val="00403197"/>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403197"/>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403197"/>
    <w:pPr>
      <w:numPr>
        <w:numId w:val="1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403197"/>
    <w:rPr>
      <w:rFonts w:ascii="Arial" w:eastAsia="Times New Roman" w:hAnsi="Arial" w:cs="Arial"/>
      <w:color w:val="000000"/>
      <w:sz w:val="24"/>
      <w:szCs w:val="24"/>
    </w:rPr>
  </w:style>
  <w:style w:type="paragraph" w:customStyle="1" w:styleId="BazLigjPropozues">
    <w:name w:val="Baz_Ligj_Propozues"/>
    <w:rsid w:val="00403197"/>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403197"/>
    <w:rPr>
      <w:color w:val="800080"/>
      <w:u w:val="single"/>
    </w:rPr>
  </w:style>
  <w:style w:type="paragraph" w:customStyle="1" w:styleId="font5">
    <w:name w:val="font5"/>
    <w:basedOn w:val="Normal"/>
    <w:rsid w:val="00403197"/>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403197"/>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403197"/>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40319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403197"/>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403197"/>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403197"/>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403197"/>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403197"/>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403197"/>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403197"/>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403197"/>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403197"/>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403197"/>
    <w:pPr>
      <w:pageBreakBefore/>
      <w:spacing w:after="0" w:line="240" w:lineRule="auto"/>
      <w:jc w:val="both"/>
    </w:pPr>
    <w:rPr>
      <w:rFonts w:ascii="CG Times" w:eastAsia="MS Mincho" w:hAnsi="CG Times" w:cs="CG Times"/>
      <w:b/>
      <w:bCs/>
      <w:sz w:val="21"/>
    </w:rPr>
  </w:style>
  <w:style w:type="paragraph" w:customStyle="1" w:styleId="KapitulliNr">
    <w:name w:val="Kapitulli_Nr"/>
    <w:rsid w:val="00403197"/>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403197"/>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403197"/>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403197"/>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403197"/>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403197"/>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403197"/>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403197"/>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403197"/>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403197"/>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403197"/>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403197"/>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403197"/>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403197"/>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403197"/>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403197"/>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403197"/>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403197"/>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403197"/>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403197"/>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403197"/>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403197"/>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403197"/>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403197"/>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403197"/>
    <w:pPr>
      <w:keepLines w:val="0"/>
      <w:widowControl w:val="0"/>
      <w:numPr>
        <w:numId w:val="0"/>
      </w:numPr>
      <w:tabs>
        <w:tab w:val="num" w:pos="360"/>
      </w:tabs>
      <w:spacing w:before="0" w:line="240" w:lineRule="auto"/>
      <w:ind w:left="360"/>
      <w:jc w:val="center"/>
    </w:pPr>
    <w:rPr>
      <w:rFonts w:ascii="CG Times" w:eastAsia="MS Mincho" w:hAnsi="CG Times" w:cs="CG Times"/>
      <w:b w:val="0"/>
      <w:bCs w:val="0"/>
      <w:caps/>
      <w:color w:val="auto"/>
      <w:sz w:val="21"/>
      <w:szCs w:val="22"/>
      <w:lang w:val="en-GB"/>
    </w:rPr>
  </w:style>
  <w:style w:type="paragraph" w:customStyle="1" w:styleId="PjesaNr">
    <w:name w:val="Pjesa_Nr"/>
    <w:next w:val="Normal"/>
    <w:rsid w:val="00403197"/>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403197"/>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403197"/>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403197"/>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403197"/>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403197"/>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403197"/>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403197"/>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403197"/>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403197"/>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403197"/>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403197"/>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403197"/>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403197"/>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0">
    <w:name w:val="xl100"/>
    <w:basedOn w:val="Normal"/>
    <w:rsid w:val="00403197"/>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403197"/>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403197"/>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403197"/>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TitulliNr">
    <w:name w:val="Titulli_Nr"/>
    <w:rsid w:val="00403197"/>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403197"/>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403197"/>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40319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40319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40319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40319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403197"/>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403197"/>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2">
    <w:name w:val="xl112"/>
    <w:basedOn w:val="Normal"/>
    <w:rsid w:val="004031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4031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4031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4031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40319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4031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4031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403197"/>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40319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40319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40319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403197"/>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403197"/>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40319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40319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40319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40319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403197"/>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rsid w:val="00403197"/>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4031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40319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40319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40319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4031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40319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40319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40319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403197"/>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403197"/>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40319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403197"/>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2">
    <w:name w:val="xl142"/>
    <w:basedOn w:val="Normal"/>
    <w:rsid w:val="0040319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40319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40319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40319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40319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40319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4031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403197"/>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403197"/>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403197"/>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40319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40319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40319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40319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40319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40319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40319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403197"/>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403197"/>
    <w:pPr>
      <w:spacing w:after="0" w:line="240" w:lineRule="auto"/>
      <w:ind w:left="720" w:hanging="720"/>
      <w:jc w:val="both"/>
    </w:pPr>
    <w:rPr>
      <w:rFonts w:ascii="Arial" w:eastAsia="Times New Roman" w:hAnsi="Arial"/>
      <w:color w:val="000000"/>
      <w:sz w:val="20"/>
      <w:szCs w:val="20"/>
      <w:lang w:val="en-GB"/>
    </w:rPr>
  </w:style>
  <w:style w:type="paragraph" w:customStyle="1" w:styleId="Normal1">
    <w:name w:val="Normal1"/>
    <w:basedOn w:val="Normal"/>
    <w:rsid w:val="0040319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msonormal">
    <w:name w:val="x_msonormal"/>
    <w:basedOn w:val="Normal"/>
    <w:rsid w:val="00403197"/>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403197"/>
  </w:style>
  <w:style w:type="paragraph" w:customStyle="1" w:styleId="articlebody">
    <w:name w:val="articlebody"/>
    <w:basedOn w:val="Normal"/>
    <w:uiPriority w:val="99"/>
    <w:rsid w:val="00403197"/>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39"/>
    <w:unhideWhenUsed/>
    <w:qFormat/>
    <w:rsid w:val="00403197"/>
    <w:pPr>
      <w:numPr>
        <w:numId w:val="0"/>
      </w:numPr>
      <w:tabs>
        <w:tab w:val="num" w:pos="360"/>
      </w:tabs>
      <w:spacing w:line="276" w:lineRule="auto"/>
      <w:ind w:left="360"/>
      <w:outlineLvl w:val="9"/>
    </w:pPr>
    <w:rPr>
      <w:rFonts w:ascii="Cambria" w:eastAsia="Times New Roman" w:hAnsi="Cambria" w:cs="Times New Roman"/>
      <w:color w:val="365F91"/>
      <w:lang w:val="en-US" w:eastAsia="ja-JP"/>
    </w:rPr>
  </w:style>
  <w:style w:type="paragraph" w:styleId="BodyTextIndent">
    <w:name w:val="Body Text Indent"/>
    <w:basedOn w:val="Normal"/>
    <w:link w:val="BodyTextIndentChar"/>
    <w:unhideWhenUsed/>
    <w:rsid w:val="00403197"/>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rsid w:val="00403197"/>
    <w:rPr>
      <w:rFonts w:ascii="Calibri" w:eastAsia="Calibri" w:hAnsi="Calibri" w:cs="Times New Roman"/>
    </w:rPr>
  </w:style>
  <w:style w:type="paragraph" w:customStyle="1" w:styleId="numridata0">
    <w:name w:val="numridata"/>
    <w:basedOn w:val="Normal"/>
    <w:rsid w:val="0040319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403197"/>
    <w:pPr>
      <w:spacing w:line="240" w:lineRule="exact"/>
    </w:pPr>
    <w:rPr>
      <w:rFonts w:ascii="Tahoma" w:hAnsi="Tahoma"/>
      <w:sz w:val="20"/>
      <w:szCs w:val="20"/>
    </w:rPr>
  </w:style>
  <w:style w:type="paragraph" w:styleId="BodyText3">
    <w:name w:val="Body Text 3"/>
    <w:basedOn w:val="Normal"/>
    <w:link w:val="BodyText3Char"/>
    <w:uiPriority w:val="99"/>
    <w:rsid w:val="00403197"/>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403197"/>
    <w:rPr>
      <w:rFonts w:ascii="Times New Roman" w:eastAsia="Times New Roman" w:hAnsi="Times New Roman" w:cs="Times New Roman"/>
      <w:sz w:val="16"/>
      <w:szCs w:val="16"/>
    </w:rPr>
  </w:style>
  <w:style w:type="paragraph" w:customStyle="1" w:styleId="s32b251d">
    <w:name w:val="s32b251d"/>
    <w:basedOn w:val="Normal"/>
    <w:rsid w:val="0040319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403197"/>
  </w:style>
  <w:style w:type="paragraph" w:customStyle="1" w:styleId="s30eec3f8">
    <w:name w:val="s30eec3f8"/>
    <w:basedOn w:val="Normal"/>
    <w:rsid w:val="0040319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Level1"/>
    <w:uiPriority w:val="99"/>
    <w:rsid w:val="00403197"/>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403197"/>
    <w:pPr>
      <w:keepNext/>
      <w:keepLines/>
      <w:numPr>
        <w:numId w:val="13"/>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403197"/>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403197"/>
  </w:style>
  <w:style w:type="character" w:customStyle="1" w:styleId="s7d2086b4">
    <w:name w:val="s7d2086b4"/>
    <w:basedOn w:val="DefaultParagraphFont"/>
    <w:uiPriority w:val="99"/>
    <w:rsid w:val="00403197"/>
  </w:style>
  <w:style w:type="character" w:customStyle="1" w:styleId="hps">
    <w:name w:val="hps"/>
    <w:basedOn w:val="DefaultParagraphFont"/>
    <w:rsid w:val="00403197"/>
  </w:style>
  <w:style w:type="paragraph" w:customStyle="1" w:styleId="paragrafi00">
    <w:name w:val="paragrafi0"/>
    <w:basedOn w:val="Normal"/>
    <w:rsid w:val="00403197"/>
    <w:pPr>
      <w:spacing w:before="100" w:beforeAutospacing="1" w:after="100" w:afterAutospacing="1" w:line="240" w:lineRule="auto"/>
    </w:pPr>
    <w:rPr>
      <w:rFonts w:ascii="Times New Roman" w:eastAsia="Calibri" w:hAnsi="Times New Roman"/>
      <w:sz w:val="24"/>
      <w:szCs w:val="24"/>
      <w:lang w:val="en-US"/>
    </w:rPr>
  </w:style>
  <w:style w:type="character" w:customStyle="1" w:styleId="grame">
    <w:name w:val="grame"/>
    <w:rsid w:val="00403197"/>
    <w:rPr>
      <w:rFonts w:cs="Times New Roman"/>
    </w:rPr>
  </w:style>
  <w:style w:type="paragraph" w:customStyle="1" w:styleId="titulli0">
    <w:name w:val="titulli"/>
    <w:basedOn w:val="Normal"/>
    <w:rsid w:val="0040319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40319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40319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403197"/>
  </w:style>
  <w:style w:type="paragraph" w:customStyle="1" w:styleId="akti1">
    <w:name w:val="akti"/>
    <w:basedOn w:val="Normal"/>
    <w:rsid w:val="0040319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40319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40319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40319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403197"/>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rsid w:val="00403197"/>
  </w:style>
  <w:style w:type="paragraph" w:customStyle="1" w:styleId="CM49">
    <w:name w:val="CM49"/>
    <w:basedOn w:val="Normal"/>
    <w:next w:val="Normal"/>
    <w:rsid w:val="00403197"/>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403197"/>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403197"/>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403197"/>
    <w:pPr>
      <w:widowControl w:val="0"/>
    </w:pPr>
    <w:rPr>
      <w:rFonts w:ascii="Helvetica" w:eastAsia="Times New Roman" w:hAnsi="Helvetica" w:cs="Helvetica"/>
      <w:lang w:val="sq-AL"/>
    </w:rPr>
  </w:style>
  <w:style w:type="paragraph" w:customStyle="1" w:styleId="CM57">
    <w:name w:val="CM57"/>
    <w:basedOn w:val="Normal"/>
    <w:next w:val="Normal"/>
    <w:rsid w:val="00403197"/>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403197"/>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403197"/>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4031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403197"/>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403197"/>
    <w:pPr>
      <w:keepNext w:val="0"/>
      <w:keepLines w:val="0"/>
      <w:numPr>
        <w:ilvl w:val="0"/>
        <w:numId w:val="0"/>
      </w:numPr>
      <w:tabs>
        <w:tab w:val="num" w:pos="2160"/>
      </w:tabs>
      <w:spacing w:before="0" w:line="271" w:lineRule="auto"/>
      <w:ind w:left="2160" w:hanging="360"/>
      <w:jc w:val="both"/>
    </w:pPr>
    <w:rPr>
      <w:rFonts w:ascii="Cambria" w:eastAsia="MS Mincho" w:hAnsi="Cambria" w:cs="Cambria"/>
      <w:b/>
      <w:bCs/>
      <w:i/>
      <w:iCs/>
      <w:color w:val="7F7F7F"/>
      <w:sz w:val="24"/>
      <w:szCs w:val="24"/>
      <w:lang w:val="en-US"/>
    </w:rPr>
  </w:style>
  <w:style w:type="character" w:customStyle="1" w:styleId="StyleHeading6BoldChar">
    <w:name w:val="Style Heading 6 + Bold Char"/>
    <w:link w:val="StyleHeading6Bold"/>
    <w:rsid w:val="00403197"/>
    <w:rPr>
      <w:rFonts w:ascii="Cambria" w:eastAsia="MS Mincho" w:hAnsi="Cambria" w:cs="Cambria"/>
      <w:b/>
      <w:bCs/>
      <w:i/>
      <w:iCs/>
      <w:color w:val="7F7F7F"/>
      <w:sz w:val="24"/>
      <w:szCs w:val="24"/>
    </w:rPr>
  </w:style>
  <w:style w:type="paragraph" w:customStyle="1" w:styleId="tableheaders">
    <w:name w:val="table headers"/>
    <w:rsid w:val="00403197"/>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403197"/>
    <w:rPr>
      <w:b w:val="0"/>
    </w:rPr>
  </w:style>
  <w:style w:type="paragraph" w:styleId="PlainText">
    <w:name w:val="Plain Text"/>
    <w:basedOn w:val="Normal"/>
    <w:link w:val="PlainTextChar"/>
    <w:unhideWhenUsed/>
    <w:rsid w:val="00403197"/>
    <w:pPr>
      <w:spacing w:after="0" w:line="240" w:lineRule="auto"/>
    </w:pPr>
    <w:rPr>
      <w:rFonts w:ascii="Consolas" w:eastAsia="Calibri" w:hAnsi="Consolas"/>
      <w:sz w:val="21"/>
      <w:szCs w:val="21"/>
      <w:lang w:eastAsia="x-none"/>
    </w:rPr>
  </w:style>
  <w:style w:type="character" w:customStyle="1" w:styleId="PlainTextChar">
    <w:name w:val="Plain Text Char"/>
    <w:basedOn w:val="DefaultParagraphFont"/>
    <w:link w:val="PlainText"/>
    <w:rsid w:val="00403197"/>
    <w:rPr>
      <w:rFonts w:ascii="Consolas" w:eastAsia="Calibri" w:hAnsi="Consolas" w:cs="Times New Roman"/>
      <w:sz w:val="21"/>
      <w:szCs w:val="21"/>
      <w:lang w:val="sq-AL" w:eastAsia="x-none"/>
    </w:rPr>
  </w:style>
  <w:style w:type="paragraph" w:customStyle="1" w:styleId="StyleStyle1Bold">
    <w:name w:val="Style Style1 + Bold"/>
    <w:basedOn w:val="Style1"/>
    <w:rsid w:val="00403197"/>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403197"/>
    <w:rPr>
      <w:rFonts w:ascii="EUAlbertina" w:hAnsi="EUAlbertina"/>
      <w:color w:val="auto"/>
    </w:rPr>
  </w:style>
  <w:style w:type="paragraph" w:customStyle="1" w:styleId="CM4">
    <w:name w:val="CM4"/>
    <w:basedOn w:val="Normal"/>
    <w:next w:val="Normal"/>
    <w:rsid w:val="00403197"/>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403197"/>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rsid w:val="00403197"/>
    <w:pPr>
      <w:spacing w:after="0" w:line="240" w:lineRule="auto"/>
    </w:pPr>
    <w:rPr>
      <w:rFonts w:ascii="Tahoma" w:eastAsia="Times New Roman" w:hAnsi="Tahoma"/>
      <w:sz w:val="16"/>
      <w:szCs w:val="16"/>
      <w:lang w:eastAsia="x-none"/>
    </w:rPr>
  </w:style>
  <w:style w:type="character" w:customStyle="1" w:styleId="DocumentMapChar">
    <w:name w:val="Document Map Char"/>
    <w:basedOn w:val="DefaultParagraphFont"/>
    <w:link w:val="DocumentMap"/>
    <w:rsid w:val="00403197"/>
    <w:rPr>
      <w:rFonts w:ascii="Tahoma" w:eastAsia="Times New Roman" w:hAnsi="Tahoma" w:cs="Times New Roman"/>
      <w:sz w:val="16"/>
      <w:szCs w:val="16"/>
      <w:lang w:val="sq-AL" w:eastAsia="x-none"/>
    </w:rPr>
  </w:style>
  <w:style w:type="numbering" w:customStyle="1" w:styleId="NoList3">
    <w:name w:val="No List3"/>
    <w:next w:val="NoList"/>
    <w:semiHidden/>
    <w:rsid w:val="00403197"/>
  </w:style>
  <w:style w:type="numbering" w:customStyle="1" w:styleId="NoList4">
    <w:name w:val="No List4"/>
    <w:next w:val="NoList"/>
    <w:semiHidden/>
    <w:rsid w:val="00403197"/>
  </w:style>
  <w:style w:type="paragraph" w:customStyle="1" w:styleId="Point1">
    <w:name w:val="Point 1"/>
    <w:basedOn w:val="Normal"/>
    <w:link w:val="Point1Char"/>
    <w:rsid w:val="00403197"/>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403197"/>
    <w:rPr>
      <w:rFonts w:ascii="Calibri" w:eastAsia="Times New Roman" w:hAnsi="Calibri" w:cs="Times New Roman"/>
      <w:sz w:val="24"/>
      <w:szCs w:val="24"/>
      <w:lang w:val="en-GB" w:eastAsia="en-GB"/>
    </w:rPr>
  </w:style>
  <w:style w:type="paragraph" w:customStyle="1" w:styleId="Text1">
    <w:name w:val="Text 1"/>
    <w:basedOn w:val="Normal"/>
    <w:link w:val="Text1Char"/>
    <w:rsid w:val="00403197"/>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403197"/>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403197"/>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403197"/>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403197"/>
    <w:pPr>
      <w:spacing w:before="360" w:after="360" w:line="240" w:lineRule="auto"/>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403197"/>
  </w:style>
  <w:style w:type="character" w:customStyle="1" w:styleId="SectionTitleCharCharChar">
    <w:name w:val="SectionTitle Char Char Char"/>
    <w:link w:val="SectionTitleCharChar"/>
    <w:rsid w:val="00403197"/>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403197"/>
    <w:rPr>
      <w:rFonts w:ascii="Calibri" w:eastAsia="Times New Roman" w:hAnsi="Calibri" w:cs="Times New Roman"/>
      <w:b/>
      <w:bCs/>
      <w:smallCaps/>
      <w:sz w:val="28"/>
      <w:szCs w:val="28"/>
      <w:lang w:val="en-GB" w:eastAsia="en-GB"/>
    </w:rPr>
  </w:style>
  <w:style w:type="character" w:customStyle="1" w:styleId="Text1Char">
    <w:name w:val="Text 1 Char"/>
    <w:link w:val="Text1"/>
    <w:rsid w:val="00403197"/>
    <w:rPr>
      <w:rFonts w:ascii="Calibri" w:eastAsia="Times New Roman" w:hAnsi="Calibri" w:cs="Times New Roman"/>
      <w:sz w:val="24"/>
      <w:szCs w:val="24"/>
      <w:lang w:val="en-GB" w:eastAsia="en-GB"/>
    </w:rPr>
  </w:style>
  <w:style w:type="character" w:customStyle="1" w:styleId="Point1CharChar">
    <w:name w:val="Point 1 Char Char"/>
    <w:rsid w:val="00403197"/>
    <w:rPr>
      <w:sz w:val="24"/>
      <w:szCs w:val="24"/>
      <w:lang w:val="en-GB" w:eastAsia="en-GB" w:bidi="ar-SA"/>
    </w:rPr>
  </w:style>
  <w:style w:type="paragraph" w:customStyle="1" w:styleId="Point0">
    <w:name w:val="Point 0"/>
    <w:basedOn w:val="Normal"/>
    <w:rsid w:val="00403197"/>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rsid w:val="00403197"/>
    <w:pPr>
      <w:numPr>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403197"/>
    <w:pPr>
      <w:numPr>
        <w:ilvl w:val="1"/>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403197"/>
    <w:pPr>
      <w:numPr>
        <w:ilvl w:val="2"/>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403197"/>
    <w:pPr>
      <w:numPr>
        <w:ilvl w:val="3"/>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403197"/>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403197"/>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403197"/>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403197"/>
    <w:pPr>
      <w:keepNext/>
      <w:spacing w:before="120" w:after="360" w:line="240" w:lineRule="auto"/>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403197"/>
    <w:rPr>
      <w:rFonts w:ascii="CG Times" w:hAnsi="CG Times"/>
      <w:sz w:val="22"/>
      <w:lang w:val="en-US" w:eastAsia="en-US" w:bidi="ar-SA"/>
    </w:rPr>
  </w:style>
  <w:style w:type="paragraph" w:customStyle="1" w:styleId="SectionTitle">
    <w:name w:val="SectionTitle"/>
    <w:basedOn w:val="Normal"/>
    <w:next w:val="Heading1"/>
    <w:rsid w:val="00403197"/>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403197"/>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403197"/>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403197"/>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403197"/>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403197"/>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403197"/>
    <w:pPr>
      <w:keepNext/>
      <w:keepLines/>
      <w:spacing w:after="0" w:line="360" w:lineRule="auto"/>
    </w:pPr>
    <w:rPr>
      <w:rFonts w:ascii="Tahoma" w:eastAsia="Times New Roman" w:hAnsi="Tahoma"/>
      <w:sz w:val="16"/>
      <w:lang w:val="de-AT" w:eastAsia="de-DE"/>
    </w:rPr>
  </w:style>
  <w:style w:type="paragraph" w:styleId="Index1">
    <w:name w:val="index 1"/>
    <w:basedOn w:val="Normal"/>
    <w:next w:val="Normal"/>
    <w:autoRedefine/>
    <w:semiHidden/>
    <w:rsid w:val="00403197"/>
    <w:pPr>
      <w:tabs>
        <w:tab w:val="right" w:pos="2659"/>
      </w:tabs>
      <w:spacing w:after="0" w:line="240" w:lineRule="auto"/>
      <w:ind w:left="221" w:hanging="221"/>
    </w:pPr>
    <w:rPr>
      <w:rFonts w:ascii="Tahoma" w:eastAsia="Times New Roman" w:hAnsi="Tahoma"/>
      <w:sz w:val="20"/>
      <w:lang w:val="de-AT" w:eastAsia="de-DE"/>
    </w:rPr>
  </w:style>
  <w:style w:type="paragraph" w:styleId="Index2">
    <w:name w:val="index 2"/>
    <w:basedOn w:val="Normal"/>
    <w:next w:val="Normal"/>
    <w:autoRedefine/>
    <w:semiHidden/>
    <w:rsid w:val="00403197"/>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403197"/>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403197"/>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403197"/>
    <w:pPr>
      <w:tabs>
        <w:tab w:val="right" w:pos="2659"/>
      </w:tabs>
      <w:spacing w:after="0" w:line="240" w:lineRule="auto"/>
      <w:ind w:left="1100" w:hanging="221"/>
    </w:pPr>
    <w:rPr>
      <w:rFonts w:ascii="Tahoma" w:eastAsia="Times New Roman" w:hAnsi="Tahoma"/>
      <w:sz w:val="20"/>
      <w:lang w:val="de-AT" w:eastAsia="de-DE"/>
    </w:rPr>
  </w:style>
  <w:style w:type="paragraph" w:styleId="Index6">
    <w:name w:val="index 6"/>
    <w:basedOn w:val="Normal"/>
    <w:next w:val="Normal"/>
    <w:autoRedefine/>
    <w:semiHidden/>
    <w:rsid w:val="00403197"/>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403197"/>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403197"/>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403197"/>
    <w:pPr>
      <w:tabs>
        <w:tab w:val="right" w:pos="2659"/>
      </w:tabs>
      <w:spacing w:after="0" w:line="240" w:lineRule="auto"/>
      <w:ind w:left="1979" w:hanging="221"/>
    </w:pPr>
    <w:rPr>
      <w:rFonts w:ascii="Tahoma" w:eastAsia="Times New Roman" w:hAnsi="Tahoma"/>
      <w:sz w:val="20"/>
      <w:lang w:val="de-AT" w:eastAsia="de-DE"/>
    </w:rPr>
  </w:style>
  <w:style w:type="paragraph" w:styleId="IndexHeading">
    <w:name w:val="index heading"/>
    <w:basedOn w:val="Normal"/>
    <w:next w:val="Index1"/>
    <w:semiHidden/>
    <w:rsid w:val="00403197"/>
    <w:pPr>
      <w:spacing w:after="0" w:line="360" w:lineRule="auto"/>
    </w:pPr>
    <w:rPr>
      <w:rFonts w:ascii="Tahoma" w:eastAsia="Times New Roman" w:hAnsi="Tahoma"/>
      <w:lang w:val="de-AT" w:eastAsia="de-DE"/>
    </w:rPr>
  </w:style>
  <w:style w:type="paragraph" w:styleId="List">
    <w:name w:val="List"/>
    <w:basedOn w:val="Normal"/>
    <w:rsid w:val="00403197"/>
    <w:pPr>
      <w:spacing w:after="0" w:line="360" w:lineRule="auto"/>
      <w:ind w:left="454" w:hanging="454"/>
    </w:pPr>
    <w:rPr>
      <w:rFonts w:ascii="Tahoma" w:eastAsia="Times New Roman" w:hAnsi="Tahoma"/>
      <w:lang w:val="de-AT" w:eastAsia="de-DE"/>
    </w:rPr>
  </w:style>
  <w:style w:type="paragraph" w:styleId="List2">
    <w:name w:val="List 2"/>
    <w:basedOn w:val="Normal"/>
    <w:rsid w:val="00403197"/>
    <w:pPr>
      <w:spacing w:after="0" w:line="360" w:lineRule="auto"/>
      <w:ind w:left="681" w:hanging="454"/>
    </w:pPr>
    <w:rPr>
      <w:rFonts w:ascii="Tahoma" w:eastAsia="Times New Roman" w:hAnsi="Tahoma"/>
      <w:lang w:val="de-AT" w:eastAsia="de-DE"/>
    </w:rPr>
  </w:style>
  <w:style w:type="paragraph" w:styleId="List3">
    <w:name w:val="List 3"/>
    <w:basedOn w:val="Normal"/>
    <w:rsid w:val="00403197"/>
    <w:pPr>
      <w:spacing w:after="0" w:line="360" w:lineRule="auto"/>
      <w:ind w:left="908" w:hanging="454"/>
    </w:pPr>
    <w:rPr>
      <w:rFonts w:ascii="Tahoma" w:eastAsia="Times New Roman" w:hAnsi="Tahoma"/>
      <w:lang w:val="de-AT" w:eastAsia="de-DE"/>
    </w:rPr>
  </w:style>
  <w:style w:type="paragraph" w:styleId="List4">
    <w:name w:val="List 4"/>
    <w:basedOn w:val="Normal"/>
    <w:rsid w:val="00403197"/>
    <w:pPr>
      <w:spacing w:after="0" w:line="360" w:lineRule="auto"/>
      <w:ind w:left="1134" w:hanging="454"/>
    </w:pPr>
    <w:rPr>
      <w:rFonts w:ascii="Tahoma" w:eastAsia="Times New Roman" w:hAnsi="Tahoma"/>
      <w:lang w:val="de-AT" w:eastAsia="de-DE"/>
    </w:rPr>
  </w:style>
  <w:style w:type="paragraph" w:styleId="List5">
    <w:name w:val="List 5"/>
    <w:basedOn w:val="Normal"/>
    <w:rsid w:val="00403197"/>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403197"/>
    <w:pPr>
      <w:spacing w:after="0" w:line="360" w:lineRule="auto"/>
      <w:ind w:left="227"/>
    </w:pPr>
    <w:rPr>
      <w:rFonts w:ascii="Tahoma" w:eastAsia="Times New Roman" w:hAnsi="Tahoma"/>
      <w:lang w:val="de-AT" w:eastAsia="de-DE"/>
    </w:rPr>
  </w:style>
  <w:style w:type="paragraph" w:styleId="ListContinue2">
    <w:name w:val="List Continue 2"/>
    <w:basedOn w:val="Normal"/>
    <w:rsid w:val="00403197"/>
    <w:pPr>
      <w:spacing w:after="0" w:line="360" w:lineRule="auto"/>
      <w:ind w:left="454"/>
    </w:pPr>
    <w:rPr>
      <w:rFonts w:ascii="Tahoma" w:eastAsia="Times New Roman" w:hAnsi="Tahoma"/>
      <w:lang w:val="de-AT" w:eastAsia="de-DE"/>
    </w:rPr>
  </w:style>
  <w:style w:type="paragraph" w:styleId="ListContinue3">
    <w:name w:val="List Continue 3"/>
    <w:basedOn w:val="Normal"/>
    <w:rsid w:val="00403197"/>
    <w:pPr>
      <w:spacing w:after="0" w:line="360" w:lineRule="auto"/>
      <w:ind w:left="680"/>
    </w:pPr>
    <w:rPr>
      <w:rFonts w:ascii="Tahoma" w:eastAsia="Times New Roman" w:hAnsi="Tahoma"/>
      <w:lang w:val="de-AT" w:eastAsia="de-DE"/>
    </w:rPr>
  </w:style>
  <w:style w:type="paragraph" w:styleId="ListContinue4">
    <w:name w:val="List Continue 4"/>
    <w:basedOn w:val="Normal"/>
    <w:rsid w:val="00403197"/>
    <w:pPr>
      <w:spacing w:after="0" w:line="360" w:lineRule="auto"/>
      <w:ind w:left="907"/>
    </w:pPr>
    <w:rPr>
      <w:rFonts w:ascii="Tahoma" w:eastAsia="Times New Roman" w:hAnsi="Tahoma"/>
      <w:lang w:val="de-AT" w:eastAsia="de-DE"/>
    </w:rPr>
  </w:style>
  <w:style w:type="paragraph" w:styleId="ListContinue5">
    <w:name w:val="List Continue 5"/>
    <w:basedOn w:val="Normal"/>
    <w:rsid w:val="00403197"/>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403197"/>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403197"/>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403197"/>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iPriority w:val="99"/>
    <w:unhideWhenUsed/>
    <w:rsid w:val="00403197"/>
    <w:rPr>
      <w:sz w:val="16"/>
      <w:szCs w:val="16"/>
    </w:rPr>
  </w:style>
  <w:style w:type="paragraph" w:styleId="CommentText">
    <w:name w:val="annotation text"/>
    <w:aliases w:val=" Char"/>
    <w:basedOn w:val="Normal"/>
    <w:link w:val="CommentTextChar"/>
    <w:uiPriority w:val="99"/>
    <w:unhideWhenUsed/>
    <w:rsid w:val="00403197"/>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uiPriority w:val="99"/>
    <w:rsid w:val="00403197"/>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403197"/>
    <w:rPr>
      <w:b/>
      <w:bCs/>
    </w:rPr>
  </w:style>
  <w:style w:type="character" w:customStyle="1" w:styleId="CommentSubjectChar">
    <w:name w:val="Comment Subject Char"/>
    <w:basedOn w:val="CommentTextChar"/>
    <w:link w:val="CommentSubject"/>
    <w:uiPriority w:val="99"/>
    <w:rsid w:val="00403197"/>
    <w:rPr>
      <w:rFonts w:ascii="Calibri" w:eastAsia="MS Mincho" w:hAnsi="Calibri" w:cs="Times New Roman"/>
      <w:b/>
      <w:bCs/>
      <w:sz w:val="20"/>
      <w:szCs w:val="20"/>
      <w:lang w:val="sq-AL"/>
    </w:rPr>
  </w:style>
  <w:style w:type="paragraph" w:styleId="ListNumber4">
    <w:name w:val="List Number 4"/>
    <w:basedOn w:val="Normal"/>
    <w:rsid w:val="00403197"/>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403197"/>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semiHidden/>
    <w:unhideWhenUsed/>
    <w:rsid w:val="00403197"/>
  </w:style>
  <w:style w:type="paragraph" w:styleId="MacroText">
    <w:name w:val="macro"/>
    <w:link w:val="MacroTextChar"/>
    <w:semiHidden/>
    <w:rsid w:val="0040319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403197"/>
    <w:rPr>
      <w:rFonts w:ascii="Courier New" w:eastAsia="Times New Roman" w:hAnsi="Courier New" w:cs="Times New Roman"/>
      <w:lang w:val="de-DE" w:eastAsia="de-DE"/>
    </w:rPr>
  </w:style>
  <w:style w:type="paragraph" w:styleId="NormalIndent">
    <w:name w:val="Normal Indent"/>
    <w:basedOn w:val="Normal"/>
    <w:link w:val="NormalIndentChar"/>
    <w:rsid w:val="00403197"/>
    <w:pPr>
      <w:spacing w:after="0" w:line="360" w:lineRule="auto"/>
      <w:ind w:left="454"/>
    </w:pPr>
    <w:rPr>
      <w:rFonts w:ascii="Tahoma" w:eastAsia="Times New Roman" w:hAnsi="Tahoma"/>
      <w:lang w:val="de-AT" w:eastAsia="de-DE"/>
    </w:rPr>
  </w:style>
  <w:style w:type="paragraph" w:styleId="EnvelopeReturn">
    <w:name w:val="envelope return"/>
    <w:basedOn w:val="Normal"/>
    <w:rsid w:val="00403197"/>
    <w:pPr>
      <w:spacing w:after="0" w:line="240" w:lineRule="auto"/>
    </w:pPr>
    <w:rPr>
      <w:rFonts w:ascii="Tahoma" w:eastAsia="Times New Roman" w:hAnsi="Tahoma"/>
      <w:sz w:val="20"/>
      <w:lang w:val="de-AT" w:eastAsia="de-DE"/>
    </w:rPr>
  </w:style>
  <w:style w:type="paragraph" w:styleId="EnvelopeAddress">
    <w:name w:val="envelope address"/>
    <w:basedOn w:val="Normal"/>
    <w:rsid w:val="00403197"/>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403197"/>
    <w:rPr>
      <w:rFonts w:ascii="Tahoma" w:hAnsi="Tahoma"/>
      <w:sz w:val="22"/>
    </w:rPr>
  </w:style>
  <w:style w:type="paragraph" w:styleId="BlockText">
    <w:name w:val="Block Text"/>
    <w:basedOn w:val="Normal"/>
    <w:rsid w:val="00403197"/>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semiHidden/>
    <w:rsid w:val="00403197"/>
    <w:pPr>
      <w:spacing w:after="0" w:line="360" w:lineRule="auto"/>
    </w:pPr>
    <w:rPr>
      <w:rFonts w:ascii="Tahoma" w:eastAsia="Times New Roman" w:hAnsi="Tahoma"/>
      <w:lang w:val="de-AT" w:eastAsia="de-DE"/>
    </w:rPr>
  </w:style>
  <w:style w:type="character" w:customStyle="1" w:styleId="DateChar">
    <w:name w:val="Date Char"/>
    <w:basedOn w:val="DefaultParagraphFont"/>
    <w:link w:val="Date"/>
    <w:semiHidden/>
    <w:rsid w:val="00403197"/>
    <w:rPr>
      <w:rFonts w:ascii="Tahoma" w:eastAsia="Times New Roman" w:hAnsi="Tahoma" w:cs="Times New Roman"/>
      <w:lang w:val="de-AT" w:eastAsia="de-DE"/>
    </w:rPr>
  </w:style>
  <w:style w:type="character" w:customStyle="1" w:styleId="Emphasis1">
    <w:name w:val="Emphasis1"/>
    <w:semiHidden/>
    <w:rsid w:val="00403197"/>
  </w:style>
  <w:style w:type="paragraph" w:styleId="NoteHeading">
    <w:name w:val="Note Heading"/>
    <w:basedOn w:val="Normal"/>
    <w:next w:val="Normal"/>
    <w:link w:val="NoteHeadingChar"/>
    <w:rsid w:val="00403197"/>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403197"/>
    <w:rPr>
      <w:rFonts w:ascii="Tahoma" w:eastAsia="Times New Roman" w:hAnsi="Tahoma" w:cs="Times New Roman"/>
      <w:lang w:val="de-AT" w:eastAsia="de-DE"/>
    </w:rPr>
  </w:style>
  <w:style w:type="paragraph" w:styleId="MessageHeader">
    <w:name w:val="Message Header"/>
    <w:basedOn w:val="Normal"/>
    <w:link w:val="MessageHeaderChar"/>
    <w:rsid w:val="00403197"/>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403197"/>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403197"/>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403197"/>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uiPriority w:val="99"/>
    <w:rsid w:val="00403197"/>
    <w:rPr>
      <w:rFonts w:ascii="Tahoma" w:eastAsia="Times New Roman" w:hAnsi="Tahoma" w:cs="Times New Roman"/>
      <w:sz w:val="20"/>
      <w:szCs w:val="20"/>
    </w:rPr>
  </w:style>
  <w:style w:type="character" w:styleId="EndnoteReference">
    <w:name w:val="endnote reference"/>
    <w:uiPriority w:val="99"/>
    <w:semiHidden/>
    <w:unhideWhenUsed/>
    <w:rsid w:val="00403197"/>
    <w:rPr>
      <w:vertAlign w:val="superscript"/>
    </w:rPr>
  </w:style>
  <w:style w:type="paragraph" w:styleId="BodyTextFirstIndent2">
    <w:name w:val="Body Text First Indent 2"/>
    <w:basedOn w:val="BodyTextIndent"/>
    <w:link w:val="BodyTextFirstIndent2Char"/>
    <w:semiHidden/>
    <w:rsid w:val="00403197"/>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403197"/>
    <w:rPr>
      <w:rFonts w:ascii="Tahoma" w:eastAsia="Times New Roman" w:hAnsi="Tahoma" w:cs="Times New Roman"/>
      <w:lang w:val="de-AT" w:eastAsia="de-DE"/>
    </w:rPr>
  </w:style>
  <w:style w:type="numbering" w:styleId="111111">
    <w:name w:val="Outline List 2"/>
    <w:basedOn w:val="NoList"/>
    <w:semiHidden/>
    <w:rsid w:val="00403197"/>
    <w:pPr>
      <w:numPr>
        <w:numId w:val="15"/>
      </w:numPr>
    </w:pPr>
  </w:style>
  <w:style w:type="paragraph" w:customStyle="1" w:styleId="Zusatz2">
    <w:name w:val="Zusatz 2"/>
    <w:basedOn w:val="Normal"/>
    <w:next w:val="Normal"/>
    <w:semiHidden/>
    <w:rsid w:val="00403197"/>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403197"/>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403197"/>
    <w:pPr>
      <w:numPr>
        <w:numId w:val="16"/>
      </w:numPr>
    </w:pPr>
  </w:style>
  <w:style w:type="paragraph" w:styleId="Salutation">
    <w:name w:val="Salutation"/>
    <w:basedOn w:val="Normal"/>
    <w:next w:val="Normal"/>
    <w:link w:val="SalutationChar"/>
    <w:semiHidden/>
    <w:rsid w:val="00403197"/>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403197"/>
    <w:rPr>
      <w:rFonts w:ascii="Tahoma" w:eastAsia="Times New Roman" w:hAnsi="Tahoma" w:cs="Times New Roman"/>
      <w:lang w:val="de-AT" w:eastAsia="de-DE"/>
    </w:rPr>
  </w:style>
  <w:style w:type="numbering" w:styleId="ArticleSection">
    <w:name w:val="Outline List 3"/>
    <w:basedOn w:val="NoList"/>
    <w:semiHidden/>
    <w:rsid w:val="00403197"/>
    <w:pPr>
      <w:numPr>
        <w:numId w:val="17"/>
      </w:numPr>
    </w:pPr>
  </w:style>
  <w:style w:type="paragraph" w:styleId="Closing">
    <w:name w:val="Closing"/>
    <w:basedOn w:val="Normal"/>
    <w:link w:val="ClosingChar"/>
    <w:rsid w:val="00403197"/>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rsid w:val="00403197"/>
    <w:rPr>
      <w:rFonts w:ascii="Tahoma" w:eastAsia="Times New Roman" w:hAnsi="Tahoma" w:cs="Times New Roman"/>
      <w:lang w:val="de-AT" w:eastAsia="de-DE"/>
    </w:rPr>
  </w:style>
  <w:style w:type="character" w:styleId="Emphasis">
    <w:name w:val="Emphasis"/>
    <w:qFormat/>
    <w:rsid w:val="00403197"/>
    <w:rPr>
      <w:i/>
      <w:iCs/>
    </w:rPr>
  </w:style>
  <w:style w:type="paragraph" w:styleId="HTMLAddress">
    <w:name w:val="HTML Address"/>
    <w:basedOn w:val="Normal"/>
    <w:link w:val="HTMLAddressChar"/>
    <w:semiHidden/>
    <w:rsid w:val="00403197"/>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403197"/>
    <w:rPr>
      <w:rFonts w:ascii="Tahoma" w:eastAsia="Times New Roman" w:hAnsi="Tahoma" w:cs="Times New Roman"/>
      <w:i/>
      <w:iCs/>
      <w:lang w:val="de-AT" w:eastAsia="de-DE"/>
    </w:rPr>
  </w:style>
  <w:style w:type="character" w:styleId="HTMLAcronym">
    <w:name w:val="HTML Acronym"/>
    <w:semiHidden/>
    <w:rsid w:val="00403197"/>
  </w:style>
  <w:style w:type="character" w:styleId="HTMLSample">
    <w:name w:val="HTML Sample"/>
    <w:semiHidden/>
    <w:rsid w:val="00403197"/>
    <w:rPr>
      <w:rFonts w:ascii="Courier New" w:hAnsi="Courier New" w:cs="Courier New"/>
    </w:rPr>
  </w:style>
  <w:style w:type="character" w:styleId="HTMLCode">
    <w:name w:val="HTML Code"/>
    <w:semiHidden/>
    <w:rsid w:val="00403197"/>
    <w:rPr>
      <w:rFonts w:ascii="Courier New" w:hAnsi="Courier New" w:cs="Courier New"/>
      <w:sz w:val="20"/>
      <w:szCs w:val="20"/>
    </w:rPr>
  </w:style>
  <w:style w:type="character" w:styleId="HTMLDefinition">
    <w:name w:val="HTML Definition"/>
    <w:semiHidden/>
    <w:rsid w:val="00403197"/>
    <w:rPr>
      <w:i/>
      <w:iCs/>
    </w:rPr>
  </w:style>
  <w:style w:type="character" w:styleId="HTMLTypewriter">
    <w:name w:val="HTML Typewriter"/>
    <w:semiHidden/>
    <w:rsid w:val="00403197"/>
    <w:rPr>
      <w:rFonts w:ascii="Courier New" w:hAnsi="Courier New" w:cs="Courier New"/>
      <w:sz w:val="20"/>
      <w:szCs w:val="20"/>
    </w:rPr>
  </w:style>
  <w:style w:type="character" w:styleId="HTMLKeyboard">
    <w:name w:val="HTML Keyboard"/>
    <w:semiHidden/>
    <w:rsid w:val="00403197"/>
    <w:rPr>
      <w:rFonts w:ascii="Courier New" w:hAnsi="Courier New" w:cs="Courier New"/>
      <w:sz w:val="20"/>
      <w:szCs w:val="20"/>
    </w:rPr>
  </w:style>
  <w:style w:type="character" w:styleId="HTMLVariable">
    <w:name w:val="HTML Variable"/>
    <w:semiHidden/>
    <w:rsid w:val="00403197"/>
    <w:rPr>
      <w:i/>
      <w:iCs/>
    </w:rPr>
  </w:style>
  <w:style w:type="paragraph" w:styleId="HTMLPreformatted">
    <w:name w:val="HTML Preformatted"/>
    <w:basedOn w:val="Normal"/>
    <w:link w:val="HTMLPreformattedChar"/>
    <w:semiHidden/>
    <w:rsid w:val="00403197"/>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403197"/>
    <w:rPr>
      <w:rFonts w:ascii="Courier New" w:eastAsia="Times New Roman" w:hAnsi="Courier New" w:cs="Times New Roman"/>
      <w:sz w:val="20"/>
      <w:lang w:val="de-AT" w:eastAsia="de-DE"/>
    </w:rPr>
  </w:style>
  <w:style w:type="character" w:styleId="HTMLCite">
    <w:name w:val="HTML Cite"/>
    <w:semiHidden/>
    <w:rsid w:val="00403197"/>
    <w:rPr>
      <w:i/>
      <w:iCs/>
    </w:rPr>
  </w:style>
  <w:style w:type="table" w:styleId="Table3Deffects1">
    <w:name w:val="Table 3D effects 1"/>
    <w:basedOn w:val="TableNormal"/>
    <w:semiHidden/>
    <w:rsid w:val="00403197"/>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03197"/>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03197"/>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403197"/>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403197"/>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03197"/>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0319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403197"/>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403197"/>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03197"/>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03197"/>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403197"/>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03197"/>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03197"/>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03197"/>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403197"/>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403197"/>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03197"/>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03197"/>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0319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03197"/>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03197"/>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03197"/>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03197"/>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03197"/>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403197"/>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03197"/>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03197"/>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03197"/>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0319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0319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03197"/>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03197"/>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403197"/>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03197"/>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03197"/>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03197"/>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03197"/>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403197"/>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03197"/>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403197"/>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03197"/>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03197"/>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403197"/>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403197"/>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403197"/>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403197"/>
    <w:rPr>
      <w:rFonts w:ascii="Tahoma" w:eastAsia="Times New Roman" w:hAnsi="Tahoma" w:cs="Times New Roman"/>
      <w:lang w:val="de-AT" w:eastAsia="de-DE"/>
    </w:rPr>
  </w:style>
  <w:style w:type="paragraph" w:styleId="E-mailSignature">
    <w:name w:val="E-mail Signature"/>
    <w:basedOn w:val="Normal"/>
    <w:link w:val="E-mailSignatureChar"/>
    <w:rsid w:val="00403197"/>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403197"/>
    <w:rPr>
      <w:rFonts w:ascii="Tahoma" w:eastAsia="Times New Roman" w:hAnsi="Tahoma" w:cs="Times New Roman"/>
      <w:lang w:val="de-AT" w:eastAsia="de-DE"/>
    </w:rPr>
  </w:style>
  <w:style w:type="paragraph" w:styleId="BodyText2">
    <w:name w:val="Body Text 2"/>
    <w:basedOn w:val="Normal"/>
    <w:link w:val="BodyText2Char"/>
    <w:uiPriority w:val="99"/>
    <w:rsid w:val="00403197"/>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403197"/>
    <w:rPr>
      <w:rFonts w:ascii="Tahoma" w:eastAsia="Times New Roman" w:hAnsi="Tahoma" w:cs="Times New Roman"/>
      <w:lang w:val="de-AT" w:eastAsia="de-DE"/>
    </w:rPr>
  </w:style>
  <w:style w:type="paragraph" w:styleId="BodyTextIndent2">
    <w:name w:val="Body Text Indent 2"/>
    <w:basedOn w:val="Normal"/>
    <w:link w:val="BodyTextIndent2Char"/>
    <w:rsid w:val="00403197"/>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403197"/>
    <w:rPr>
      <w:rFonts w:ascii="Tahoma" w:eastAsia="Times New Roman" w:hAnsi="Tahoma" w:cs="Times New Roman"/>
      <w:lang w:val="de-AT" w:eastAsia="de-DE"/>
    </w:rPr>
  </w:style>
  <w:style w:type="paragraph" w:styleId="BodyTextIndent3">
    <w:name w:val="Body Text Indent 3"/>
    <w:basedOn w:val="Normal"/>
    <w:link w:val="BodyTextIndent3Char"/>
    <w:rsid w:val="00403197"/>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403197"/>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403197"/>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403197"/>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403197"/>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403197"/>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403197"/>
    <w:rPr>
      <w:rFonts w:ascii="CG Times" w:eastAsia="Times New Roman" w:hAnsi="CG Times" w:cs="Times New Roman"/>
      <w:b/>
      <w:szCs w:val="24"/>
    </w:rPr>
  </w:style>
  <w:style w:type="character" w:customStyle="1" w:styleId="SubtitleChar1">
    <w:name w:val="Subtitle Char1"/>
    <w:locked/>
    <w:rsid w:val="00403197"/>
    <w:rPr>
      <w:rFonts w:ascii="Cambria" w:hAnsi="Cambria"/>
      <w:sz w:val="24"/>
      <w:szCs w:val="24"/>
    </w:rPr>
  </w:style>
  <w:style w:type="paragraph" w:customStyle="1" w:styleId="Char1">
    <w:name w:val="Char1"/>
    <w:basedOn w:val="Normal"/>
    <w:rsid w:val="00403197"/>
    <w:pPr>
      <w:spacing w:line="240" w:lineRule="exact"/>
    </w:pPr>
    <w:rPr>
      <w:rFonts w:ascii="Arial" w:eastAsia="Times New Roman" w:hAnsi="Arial" w:cs="Arial"/>
      <w:sz w:val="20"/>
      <w:szCs w:val="20"/>
      <w:lang w:val="en-US"/>
    </w:rPr>
  </w:style>
  <w:style w:type="character" w:customStyle="1" w:styleId="CharChar11">
    <w:name w:val="Char Char11"/>
    <w:semiHidden/>
    <w:locked/>
    <w:rsid w:val="00403197"/>
    <w:rPr>
      <w:rFonts w:ascii="Tahoma" w:hAnsi="Tahoma" w:cs="Tahoma"/>
      <w:i/>
      <w:iCs/>
      <w:sz w:val="22"/>
      <w:szCs w:val="22"/>
      <w:lang w:val="de-AT" w:eastAsia="de-DE" w:bidi="ar-SA"/>
    </w:rPr>
  </w:style>
  <w:style w:type="character" w:customStyle="1" w:styleId="CharChar36">
    <w:name w:val="Char Char36"/>
    <w:locked/>
    <w:rsid w:val="00403197"/>
    <w:rPr>
      <w:rFonts w:ascii="Arial" w:hAnsi="Arial" w:cs="Arial"/>
      <w:b/>
      <w:bCs/>
      <w:kern w:val="32"/>
      <w:sz w:val="32"/>
      <w:szCs w:val="32"/>
      <w:lang w:val="sq-AL" w:eastAsia="en-US" w:bidi="ar-SA"/>
    </w:rPr>
  </w:style>
  <w:style w:type="character" w:customStyle="1" w:styleId="CharChar35">
    <w:name w:val="Char Char35"/>
    <w:locked/>
    <w:rsid w:val="00403197"/>
    <w:rPr>
      <w:rFonts w:ascii="Arial" w:hAnsi="Arial" w:cs="Arial"/>
      <w:b/>
      <w:bCs/>
      <w:i/>
      <w:iCs/>
      <w:sz w:val="28"/>
      <w:szCs w:val="28"/>
      <w:lang w:val="sq-AL" w:eastAsia="en-US" w:bidi="ar-SA"/>
    </w:rPr>
  </w:style>
  <w:style w:type="character" w:customStyle="1" w:styleId="CharChar34">
    <w:name w:val="Char Char34"/>
    <w:locked/>
    <w:rsid w:val="00403197"/>
    <w:rPr>
      <w:rFonts w:ascii="Tahoma" w:hAnsi="Tahoma"/>
      <w:b/>
      <w:kern w:val="28"/>
      <w:sz w:val="24"/>
      <w:szCs w:val="28"/>
      <w:lang w:val="de-AT" w:eastAsia="de-DE" w:bidi="ar-SA"/>
    </w:rPr>
  </w:style>
  <w:style w:type="character" w:customStyle="1" w:styleId="CharChar33">
    <w:name w:val="Char Char33"/>
    <w:locked/>
    <w:rsid w:val="00403197"/>
    <w:rPr>
      <w:rFonts w:ascii="Tahoma" w:hAnsi="Tahoma"/>
      <w:b/>
      <w:i/>
      <w:kern w:val="28"/>
      <w:sz w:val="22"/>
      <w:szCs w:val="22"/>
      <w:lang w:val="de-AT" w:eastAsia="de-DE" w:bidi="ar-SA"/>
    </w:rPr>
  </w:style>
  <w:style w:type="character" w:customStyle="1" w:styleId="CharChar32">
    <w:name w:val="Char Char32"/>
    <w:locked/>
    <w:rsid w:val="00403197"/>
    <w:rPr>
      <w:rFonts w:ascii="Tahoma" w:hAnsi="Tahoma"/>
      <w:b/>
      <w:i/>
      <w:kern w:val="28"/>
      <w:sz w:val="22"/>
      <w:szCs w:val="22"/>
      <w:lang w:val="de-AT" w:eastAsia="de-DE" w:bidi="ar-SA"/>
    </w:rPr>
  </w:style>
  <w:style w:type="character" w:customStyle="1" w:styleId="CharChar31">
    <w:name w:val="Char Char31"/>
    <w:locked/>
    <w:rsid w:val="00403197"/>
    <w:rPr>
      <w:rFonts w:ascii="Tahoma" w:hAnsi="Tahoma"/>
      <w:b/>
      <w:i/>
      <w:kern w:val="28"/>
      <w:sz w:val="22"/>
      <w:szCs w:val="22"/>
      <w:lang w:val="de-AT" w:eastAsia="de-DE" w:bidi="ar-SA"/>
    </w:rPr>
  </w:style>
  <w:style w:type="character" w:customStyle="1" w:styleId="CharChar10">
    <w:name w:val="Char Char10"/>
    <w:semiHidden/>
    <w:locked/>
    <w:rsid w:val="00403197"/>
    <w:rPr>
      <w:rFonts w:ascii="Courier New" w:hAnsi="Courier New" w:cs="Courier New"/>
      <w:szCs w:val="22"/>
      <w:lang w:val="de-AT" w:eastAsia="de-DE" w:bidi="ar-SA"/>
    </w:rPr>
  </w:style>
  <w:style w:type="character" w:customStyle="1" w:styleId="CharChar30">
    <w:name w:val="Char Char30"/>
    <w:locked/>
    <w:rsid w:val="00403197"/>
    <w:rPr>
      <w:rFonts w:ascii="Tahoma" w:hAnsi="Tahoma"/>
      <w:b/>
      <w:i/>
      <w:kern w:val="28"/>
      <w:sz w:val="22"/>
      <w:szCs w:val="22"/>
      <w:lang w:val="de-AT" w:eastAsia="de-DE" w:bidi="ar-SA"/>
    </w:rPr>
  </w:style>
  <w:style w:type="character" w:customStyle="1" w:styleId="CharChar29">
    <w:name w:val="Char Char29"/>
    <w:locked/>
    <w:rsid w:val="00403197"/>
    <w:rPr>
      <w:rFonts w:ascii="Tahoma" w:hAnsi="Tahoma"/>
      <w:b/>
      <w:i/>
      <w:kern w:val="28"/>
      <w:sz w:val="22"/>
      <w:szCs w:val="22"/>
      <w:lang w:val="de-AT" w:eastAsia="de-DE" w:bidi="ar-SA"/>
    </w:rPr>
  </w:style>
  <w:style w:type="character" w:customStyle="1" w:styleId="CharChar28">
    <w:name w:val="Char Char28"/>
    <w:locked/>
    <w:rsid w:val="00403197"/>
    <w:rPr>
      <w:rFonts w:ascii="Tahoma" w:hAnsi="Tahoma"/>
      <w:b/>
      <w:i/>
      <w:kern w:val="28"/>
      <w:sz w:val="22"/>
      <w:szCs w:val="22"/>
      <w:lang w:val="de-AT" w:eastAsia="de-DE" w:bidi="ar-SA"/>
    </w:rPr>
  </w:style>
  <w:style w:type="character" w:customStyle="1" w:styleId="CharChar27">
    <w:name w:val="Char Char27"/>
    <w:locked/>
    <w:rsid w:val="00403197"/>
    <w:rPr>
      <w:rFonts w:ascii="Calibri" w:eastAsia="Calibri" w:hAnsi="Calibri"/>
      <w:lang w:val="sq-AL" w:eastAsia="en-US" w:bidi="ar-SA"/>
    </w:rPr>
  </w:style>
  <w:style w:type="character" w:customStyle="1" w:styleId="CharChar24">
    <w:name w:val="Char Char24"/>
    <w:locked/>
    <w:rsid w:val="00403197"/>
    <w:rPr>
      <w:rFonts w:ascii="Tahoma" w:hAnsi="Tahoma" w:cs="Tahoma"/>
      <w:sz w:val="22"/>
      <w:szCs w:val="22"/>
      <w:lang w:val="de-AT" w:eastAsia="de-DE" w:bidi="ar-SA"/>
    </w:rPr>
  </w:style>
  <w:style w:type="character" w:customStyle="1" w:styleId="CharChar23">
    <w:name w:val="Char Char23"/>
    <w:locked/>
    <w:rsid w:val="00403197"/>
    <w:rPr>
      <w:rFonts w:ascii="Tahoma" w:hAnsi="Tahoma" w:cs="Tahoma"/>
      <w:sz w:val="22"/>
      <w:szCs w:val="22"/>
      <w:lang w:val="de-AT" w:eastAsia="de-DE" w:bidi="ar-SA"/>
    </w:rPr>
  </w:style>
  <w:style w:type="character" w:customStyle="1" w:styleId="CharChar22">
    <w:name w:val="Char Char22"/>
    <w:semiHidden/>
    <w:locked/>
    <w:rsid w:val="00403197"/>
    <w:rPr>
      <w:rFonts w:ascii="Courier New" w:hAnsi="Courier New" w:cs="Courier New"/>
      <w:sz w:val="22"/>
      <w:szCs w:val="22"/>
      <w:lang w:val="de-DE" w:eastAsia="de-DE" w:bidi="ar-SA"/>
    </w:rPr>
  </w:style>
  <w:style w:type="character" w:customStyle="1" w:styleId="CharChar21">
    <w:name w:val="Char Char21"/>
    <w:locked/>
    <w:rsid w:val="00403197"/>
    <w:rPr>
      <w:rFonts w:ascii="Tahoma" w:hAnsi="Tahoma" w:cs="Tahoma"/>
      <w:b/>
      <w:kern w:val="28"/>
      <w:sz w:val="36"/>
      <w:szCs w:val="36"/>
      <w:lang w:val="de-AT" w:eastAsia="de-DE" w:bidi="ar-SA"/>
    </w:rPr>
  </w:style>
  <w:style w:type="character" w:customStyle="1" w:styleId="CharChar12">
    <w:name w:val="Char Char12"/>
    <w:semiHidden/>
    <w:locked/>
    <w:rsid w:val="00403197"/>
    <w:rPr>
      <w:rFonts w:ascii="Tahoma" w:hAnsi="Tahoma" w:cs="Tahoma"/>
      <w:sz w:val="22"/>
      <w:szCs w:val="22"/>
      <w:lang w:val="de-AT" w:eastAsia="de-DE" w:bidi="ar-SA"/>
    </w:rPr>
  </w:style>
  <w:style w:type="character" w:customStyle="1" w:styleId="CharChar9">
    <w:name w:val="Char Char9"/>
    <w:semiHidden/>
    <w:locked/>
    <w:rsid w:val="00403197"/>
    <w:rPr>
      <w:rFonts w:ascii="Tahoma" w:hAnsi="Tahoma" w:cs="Tahoma"/>
      <w:sz w:val="22"/>
      <w:szCs w:val="22"/>
      <w:lang w:val="de-AT" w:eastAsia="de-DE" w:bidi="ar-SA"/>
    </w:rPr>
  </w:style>
  <w:style w:type="character" w:customStyle="1" w:styleId="CharChar25">
    <w:name w:val="Char Char25"/>
    <w:semiHidden/>
    <w:locked/>
    <w:rsid w:val="00403197"/>
    <w:rPr>
      <w:rFonts w:ascii="Tahoma" w:hAnsi="Tahoma" w:cs="Tahoma"/>
      <w:sz w:val="22"/>
      <w:szCs w:val="22"/>
      <w:lang w:val="de-AT" w:eastAsia="de-DE" w:bidi="ar-SA"/>
    </w:rPr>
  </w:style>
  <w:style w:type="character" w:customStyle="1" w:styleId="CharChar15">
    <w:name w:val="Char Char15"/>
    <w:semiHidden/>
    <w:locked/>
    <w:rsid w:val="00403197"/>
    <w:rPr>
      <w:rFonts w:ascii="Tahoma" w:hAnsi="Tahoma" w:cs="Tahoma"/>
      <w:sz w:val="22"/>
      <w:szCs w:val="22"/>
      <w:lang w:val="de-AT" w:eastAsia="de-DE" w:bidi="ar-SA"/>
    </w:rPr>
  </w:style>
  <w:style w:type="character" w:customStyle="1" w:styleId="CharChar16">
    <w:name w:val="Char Char16"/>
    <w:semiHidden/>
    <w:locked/>
    <w:rsid w:val="00403197"/>
    <w:rPr>
      <w:rFonts w:ascii="Tahoma" w:hAnsi="Tahoma" w:cs="Arial"/>
      <w:sz w:val="24"/>
      <w:szCs w:val="24"/>
      <w:lang w:val="de-AT" w:eastAsia="de-DE" w:bidi="ar-SA"/>
    </w:rPr>
  </w:style>
  <w:style w:type="character" w:customStyle="1" w:styleId="CharChar20">
    <w:name w:val="Char Char20"/>
    <w:locked/>
    <w:rsid w:val="00403197"/>
    <w:rPr>
      <w:rFonts w:ascii="Tahoma" w:hAnsi="Tahoma" w:cs="Tahoma"/>
      <w:b/>
      <w:kern w:val="28"/>
      <w:sz w:val="32"/>
      <w:szCs w:val="36"/>
      <w:lang w:val="de-AT" w:eastAsia="de-DE" w:bidi="ar-SA"/>
    </w:rPr>
  </w:style>
  <w:style w:type="character" w:customStyle="1" w:styleId="CharChar13">
    <w:name w:val="Char Char13"/>
    <w:semiHidden/>
    <w:locked/>
    <w:rsid w:val="00403197"/>
    <w:rPr>
      <w:rFonts w:ascii="Tahoma" w:hAnsi="Tahoma" w:cs="Tahoma"/>
      <w:sz w:val="22"/>
      <w:szCs w:val="22"/>
      <w:lang w:val="de-AT" w:eastAsia="de-DE" w:bidi="ar-SA"/>
    </w:rPr>
  </w:style>
  <w:style w:type="character" w:customStyle="1" w:styleId="CharChar19">
    <w:name w:val="Char Char19"/>
    <w:semiHidden/>
    <w:locked/>
    <w:rsid w:val="00403197"/>
    <w:rPr>
      <w:rFonts w:ascii="Tahoma" w:hAnsi="Tahoma" w:cs="Tahoma"/>
      <w:sz w:val="22"/>
      <w:szCs w:val="22"/>
      <w:lang w:val="de-AT" w:eastAsia="de-DE" w:bidi="ar-SA"/>
    </w:rPr>
  </w:style>
  <w:style w:type="character" w:customStyle="1" w:styleId="CharChar3">
    <w:name w:val="Char Char3"/>
    <w:semiHidden/>
    <w:locked/>
    <w:rsid w:val="00403197"/>
  </w:style>
  <w:style w:type="character" w:customStyle="1" w:styleId="CharChar14">
    <w:name w:val="Char Char14"/>
    <w:semiHidden/>
    <w:locked/>
    <w:rsid w:val="00403197"/>
  </w:style>
  <w:style w:type="character" w:customStyle="1" w:styleId="CharChar17">
    <w:name w:val="Char Char17"/>
    <w:locked/>
    <w:rsid w:val="00403197"/>
    <w:rPr>
      <w:rFonts w:ascii="Tahoma" w:hAnsi="Tahoma" w:cs="Tahoma"/>
      <w:sz w:val="22"/>
      <w:szCs w:val="22"/>
      <w:lang w:val="de-AT" w:eastAsia="de-DE" w:bidi="ar-SA"/>
    </w:rPr>
  </w:style>
  <w:style w:type="character" w:customStyle="1" w:styleId="CharChar7">
    <w:name w:val="Char Char7"/>
    <w:semiHidden/>
    <w:locked/>
    <w:rsid w:val="00403197"/>
    <w:rPr>
      <w:rFonts w:ascii="Tahoma" w:hAnsi="Tahoma" w:cs="Tahoma"/>
      <w:sz w:val="22"/>
      <w:szCs w:val="22"/>
      <w:lang w:val="de-AT" w:eastAsia="de-DE" w:bidi="ar-SA"/>
    </w:rPr>
  </w:style>
  <w:style w:type="character" w:customStyle="1" w:styleId="CharChar6">
    <w:name w:val="Char Char6"/>
    <w:semiHidden/>
    <w:locked/>
    <w:rsid w:val="00403197"/>
    <w:rPr>
      <w:rFonts w:ascii="Tahoma" w:hAnsi="Tahoma" w:cs="Tahoma"/>
      <w:sz w:val="16"/>
      <w:szCs w:val="16"/>
      <w:lang w:val="de-AT" w:eastAsia="de-DE" w:bidi="ar-SA"/>
    </w:rPr>
  </w:style>
  <w:style w:type="character" w:customStyle="1" w:styleId="CharChar5">
    <w:name w:val="Char Char5"/>
    <w:semiHidden/>
    <w:locked/>
    <w:rsid w:val="00403197"/>
    <w:rPr>
      <w:rFonts w:ascii="Tahoma" w:hAnsi="Tahoma" w:cs="Tahoma"/>
      <w:sz w:val="22"/>
      <w:szCs w:val="22"/>
      <w:lang w:val="de-AT" w:eastAsia="de-DE" w:bidi="ar-SA"/>
    </w:rPr>
  </w:style>
  <w:style w:type="character" w:customStyle="1" w:styleId="CharChar4">
    <w:name w:val="Char Char4"/>
    <w:semiHidden/>
    <w:locked/>
    <w:rsid w:val="00403197"/>
    <w:rPr>
      <w:rFonts w:ascii="Tahoma" w:hAnsi="Tahoma" w:cs="Tahoma"/>
      <w:sz w:val="16"/>
      <w:szCs w:val="16"/>
      <w:lang w:val="de-AT" w:eastAsia="de-DE" w:bidi="ar-SA"/>
    </w:rPr>
  </w:style>
  <w:style w:type="character" w:customStyle="1" w:styleId="CharChar18">
    <w:name w:val="Char Char18"/>
    <w:semiHidden/>
    <w:locked/>
    <w:rsid w:val="00403197"/>
    <w:rPr>
      <w:rFonts w:ascii="Tahoma" w:hAnsi="Tahoma" w:cs="Tahoma"/>
      <w:sz w:val="22"/>
      <w:szCs w:val="22"/>
      <w:lang w:val="de-AT" w:eastAsia="de-DE" w:bidi="ar-SA"/>
    </w:rPr>
  </w:style>
  <w:style w:type="character" w:customStyle="1" w:styleId="CharChar8">
    <w:name w:val="Char Char8"/>
    <w:locked/>
    <w:rsid w:val="00403197"/>
    <w:rPr>
      <w:rFonts w:ascii="Tahoma" w:hAnsi="Tahoma" w:cs="Tahoma"/>
      <w:sz w:val="22"/>
      <w:szCs w:val="22"/>
      <w:lang w:val="de-AT" w:eastAsia="de-DE" w:bidi="ar-SA"/>
    </w:rPr>
  </w:style>
  <w:style w:type="character" w:customStyle="1" w:styleId="CharChar2">
    <w:name w:val="Char Char2"/>
    <w:locked/>
    <w:rsid w:val="00403197"/>
    <w:rPr>
      <w:rFonts w:ascii="Calibri" w:eastAsia="Calibri" w:hAnsi="Calibri" w:cs="Times New Roman"/>
      <w:b/>
      <w:bCs/>
      <w:sz w:val="20"/>
      <w:szCs w:val="20"/>
      <w:lang w:val="sq-AL" w:eastAsia="en-US" w:bidi="ar-SA"/>
    </w:rPr>
  </w:style>
  <w:style w:type="character" w:customStyle="1" w:styleId="CharChar26">
    <w:name w:val="Char Char26"/>
    <w:semiHidden/>
    <w:locked/>
    <w:rsid w:val="00403197"/>
    <w:rPr>
      <w:rFonts w:ascii="Tahoma" w:hAnsi="Tahoma" w:cs="Tahoma"/>
      <w:sz w:val="16"/>
      <w:szCs w:val="16"/>
      <w:lang w:val="sq-AL" w:eastAsia="en-US" w:bidi="ar-SA"/>
    </w:rPr>
  </w:style>
  <w:style w:type="character" w:customStyle="1" w:styleId="CommentTextChar11">
    <w:name w:val="Comment Text Char11"/>
    <w:aliases w:val="Char Char37"/>
    <w:semiHidden/>
    <w:rsid w:val="00403197"/>
    <w:rPr>
      <w:rFonts w:ascii="Calibri" w:hAnsi="Calibri" w:hint="default"/>
      <w:lang w:val="sq-AL"/>
    </w:rPr>
  </w:style>
  <w:style w:type="character" w:customStyle="1" w:styleId="NormalIndentChar">
    <w:name w:val="Normal Indent Char"/>
    <w:link w:val="NormalIndent"/>
    <w:rsid w:val="00403197"/>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403197"/>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403197"/>
    <w:pPr>
      <w:tabs>
        <w:tab w:val="num" w:pos="360"/>
        <w:tab w:val="num" w:pos="1935"/>
        <w:tab w:val="num" w:pos="2563"/>
        <w:tab w:val="num" w:pos="3474"/>
      </w:tabs>
      <w:ind w:left="1935" w:hanging="360"/>
      <w:outlineLvl w:val="6"/>
    </w:pPr>
  </w:style>
  <w:style w:type="character" w:customStyle="1" w:styleId="AODefHeadChar">
    <w:name w:val="AODefHead Char"/>
    <w:link w:val="AODefHead"/>
    <w:rsid w:val="00403197"/>
    <w:rPr>
      <w:rFonts w:ascii="Times New Roman" w:eastAsia="Times New Roman" w:hAnsi="Times New Roman" w:cs="Times New Roman"/>
      <w:szCs w:val="20"/>
      <w:lang w:val="sq-AL" w:eastAsia="sq-AL" w:bidi="sq-AL"/>
    </w:rPr>
  </w:style>
  <w:style w:type="paragraph" w:customStyle="1" w:styleId="PARA">
    <w:name w:val="PARA"/>
    <w:basedOn w:val="Normal"/>
    <w:locked/>
    <w:rsid w:val="00403197"/>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403197"/>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403197"/>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403197"/>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403197"/>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403197"/>
    <w:rPr>
      <w:color w:val="0000FF"/>
      <w:spacing w:val="0"/>
      <w:u w:val="double"/>
    </w:rPr>
  </w:style>
  <w:style w:type="paragraph" w:customStyle="1" w:styleId="dia">
    <w:name w:val="di(a)"/>
    <w:basedOn w:val="Normal"/>
    <w:rsid w:val="00403197"/>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403197"/>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403197"/>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403197"/>
    <w:pPr>
      <w:spacing w:after="240" w:line="240" w:lineRule="auto"/>
      <w:jc w:val="both"/>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403197"/>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40319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403197"/>
    <w:rPr>
      <w:rFonts w:cs="Times New Roman"/>
      <w:color w:val="808080"/>
    </w:rPr>
  </w:style>
  <w:style w:type="character" w:customStyle="1" w:styleId="az12">
    <w:name w:val="az12"/>
    <w:uiPriority w:val="99"/>
    <w:rsid w:val="00403197"/>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403197"/>
    <w:pPr>
      <w:spacing w:after="120" w:line="240" w:lineRule="auto"/>
      <w:contextualSpacing w:val="0"/>
      <w:jc w:val="both"/>
    </w:pPr>
    <w:rPr>
      <w:rFonts w:ascii="Times New Roman" w:eastAsia="Times New Roman" w:hAnsi="Times New Roman"/>
      <w:spacing w:val="-3"/>
      <w:szCs w:val="20"/>
      <w:lang w:val="en-GB" w:eastAsia="x-none"/>
    </w:rPr>
  </w:style>
  <w:style w:type="character" w:customStyle="1" w:styleId="Style2">
    <w:name w:val="Style2"/>
    <w:basedOn w:val="Point1Char"/>
    <w:uiPriority w:val="1"/>
    <w:qFormat/>
    <w:rsid w:val="00403197"/>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4031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403197"/>
  </w:style>
  <w:style w:type="character" w:styleId="BookTitle">
    <w:name w:val="Book Title"/>
    <w:uiPriority w:val="33"/>
    <w:qFormat/>
    <w:rsid w:val="00403197"/>
    <w:rPr>
      <w:b/>
      <w:bCs/>
      <w:smallCaps/>
      <w:spacing w:val="5"/>
    </w:rPr>
  </w:style>
  <w:style w:type="paragraph" w:customStyle="1" w:styleId="Cover1">
    <w:name w:val="Cover1"/>
    <w:basedOn w:val="Normal"/>
    <w:next w:val="Normal"/>
    <w:rsid w:val="00403197"/>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403197"/>
    <w:pPr>
      <w:spacing w:after="240" w:line="240" w:lineRule="auto"/>
    </w:pPr>
    <w:rPr>
      <w:rFonts w:ascii="Arial" w:eastAsia="Times New Roman" w:hAnsi="Arial"/>
      <w:szCs w:val="20"/>
      <w:lang w:eastAsia="sq-AL" w:bidi="sq-AL"/>
    </w:rPr>
  </w:style>
  <w:style w:type="paragraph" w:customStyle="1" w:styleId="Stile">
    <w:name w:val="Stile"/>
    <w:rsid w:val="00403197"/>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403197"/>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403197"/>
    <w:rPr>
      <w:rFonts w:ascii="Times New Roman" w:eastAsia="Times New Roman" w:hAnsi="Times New Roman" w:cs="Times New Roman"/>
      <w:szCs w:val="20"/>
      <w:lang w:val="sq-AL"/>
    </w:rPr>
  </w:style>
  <w:style w:type="character" w:customStyle="1" w:styleId="Bodytext0">
    <w:name w:val="Body text_"/>
    <w:link w:val="BodyText1"/>
    <w:rsid w:val="00403197"/>
    <w:rPr>
      <w:rFonts w:ascii="Times New Roman" w:hAnsi="Times New Roman"/>
      <w:sz w:val="21"/>
      <w:szCs w:val="21"/>
      <w:shd w:val="clear" w:color="auto" w:fill="FFFFFF"/>
    </w:rPr>
  </w:style>
  <w:style w:type="paragraph" w:customStyle="1" w:styleId="BodyText1">
    <w:name w:val="Body Text1"/>
    <w:basedOn w:val="Normal"/>
    <w:link w:val="Bodytext0"/>
    <w:rsid w:val="00403197"/>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403197"/>
    <w:pPr>
      <w:spacing w:line="240" w:lineRule="exact"/>
    </w:pPr>
    <w:rPr>
      <w:rFonts w:ascii="Tahoma" w:hAnsi="Tahoma"/>
      <w:sz w:val="20"/>
      <w:szCs w:val="20"/>
    </w:rPr>
  </w:style>
  <w:style w:type="paragraph" w:customStyle="1" w:styleId="BodyText23">
    <w:name w:val="Body Text 23"/>
    <w:basedOn w:val="Normal"/>
    <w:rsid w:val="00403197"/>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403197"/>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403197"/>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403197"/>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403197"/>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403197"/>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4031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4031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6">
    <w:name w:val="No List6"/>
    <w:next w:val="NoList"/>
    <w:uiPriority w:val="99"/>
    <w:semiHidden/>
    <w:unhideWhenUsed/>
    <w:rsid w:val="00403197"/>
  </w:style>
  <w:style w:type="table" w:customStyle="1" w:styleId="TableGrid40">
    <w:name w:val="Table Grid4"/>
    <w:basedOn w:val="TableNormal"/>
    <w:next w:val="TableGrid"/>
    <w:rsid w:val="00403197"/>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403197"/>
  </w:style>
  <w:style w:type="table" w:customStyle="1" w:styleId="TableGrid11">
    <w:name w:val="Table Grid11"/>
    <w:basedOn w:val="TableNormal"/>
    <w:next w:val="TableGrid"/>
    <w:rsid w:val="004031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403197"/>
  </w:style>
  <w:style w:type="numbering" w:customStyle="1" w:styleId="NoList41">
    <w:name w:val="No List41"/>
    <w:next w:val="NoList"/>
    <w:semiHidden/>
    <w:rsid w:val="00403197"/>
  </w:style>
  <w:style w:type="numbering" w:customStyle="1" w:styleId="NoList111">
    <w:name w:val="No List111"/>
    <w:next w:val="NoList"/>
    <w:semiHidden/>
    <w:unhideWhenUsed/>
    <w:rsid w:val="00403197"/>
  </w:style>
  <w:style w:type="table" w:customStyle="1" w:styleId="Table3Deffects11">
    <w:name w:val="Table 3D effects 11"/>
    <w:basedOn w:val="TableNormal"/>
    <w:next w:val="Table3Deffects1"/>
    <w:semiHidden/>
    <w:rsid w:val="00403197"/>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03197"/>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03197"/>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03197"/>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03197"/>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03197"/>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0319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03197"/>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03197"/>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03197"/>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03197"/>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03197"/>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03197"/>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03197"/>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03197"/>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03197"/>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03197"/>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03197"/>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0319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03197"/>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03197"/>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03197"/>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03197"/>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03197"/>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03197"/>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03197"/>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03197"/>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03197"/>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0319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0319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03197"/>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03197"/>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03197"/>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03197"/>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03197"/>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03197"/>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03197"/>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03197"/>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03197"/>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03197"/>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03197"/>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03197"/>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03197"/>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403197"/>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4031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403197"/>
  </w:style>
  <w:style w:type="paragraph" w:customStyle="1" w:styleId="ECHRTitleCentre3">
    <w:name w:val="ECHR_Title_Centre_3"/>
    <w:aliases w:val="Ju_H_Article"/>
    <w:basedOn w:val="Normal"/>
    <w:next w:val="ECHRParaQuote"/>
    <w:uiPriority w:val="27"/>
    <w:qFormat/>
    <w:rsid w:val="00403197"/>
    <w:pPr>
      <w:keepNext/>
      <w:keepLines/>
      <w:spacing w:before="240" w:after="120" w:line="240" w:lineRule="auto"/>
      <w:jc w:val="center"/>
      <w:outlineLvl w:val="3"/>
    </w:pPr>
    <w:rPr>
      <w:rFonts w:ascii="Times New Roman" w:hAnsi="Times New Roman"/>
      <w:b/>
      <w:sz w:val="20"/>
      <w:lang w:val="en-GB" w:bidi="en-US"/>
    </w:rPr>
  </w:style>
  <w:style w:type="paragraph" w:customStyle="1" w:styleId="ECHRHeading3">
    <w:name w:val="ECHR_Heading_3"/>
    <w:aliases w:val="Ju_H_1."/>
    <w:basedOn w:val="Heading3"/>
    <w:next w:val="JuPara"/>
    <w:uiPriority w:val="21"/>
    <w:qFormat/>
    <w:rsid w:val="00403197"/>
    <w:pPr>
      <w:numPr>
        <w:ilvl w:val="0"/>
        <w:numId w:val="0"/>
      </w:numPr>
      <w:tabs>
        <w:tab w:val="left" w:pos="731"/>
      </w:tabs>
      <w:spacing w:before="240" w:after="120" w:line="240" w:lineRule="auto"/>
      <w:ind w:left="732" w:hanging="301"/>
      <w:jc w:val="both"/>
    </w:pPr>
    <w:rPr>
      <w:rFonts w:ascii="Times New Roman" w:eastAsia="MS Gothic" w:hAnsi="Times New Roman" w:cs="Times New Roman"/>
      <w:bCs/>
      <w:i/>
      <w:color w:val="auto"/>
      <w:szCs w:val="20"/>
      <w:lang w:val="en-GB" w:eastAsia="x-none"/>
    </w:rPr>
  </w:style>
  <w:style w:type="paragraph" w:customStyle="1" w:styleId="ECHRHeading4">
    <w:name w:val="ECHR_Heading_4"/>
    <w:aliases w:val="Ju_H_a"/>
    <w:basedOn w:val="Heading4"/>
    <w:next w:val="JuPara"/>
    <w:uiPriority w:val="22"/>
    <w:qFormat/>
    <w:rsid w:val="00403197"/>
    <w:pPr>
      <w:numPr>
        <w:ilvl w:val="0"/>
        <w:numId w:val="0"/>
      </w:numPr>
      <w:tabs>
        <w:tab w:val="left" w:pos="975"/>
      </w:tabs>
      <w:spacing w:before="240" w:after="120" w:line="240" w:lineRule="auto"/>
      <w:ind w:left="975" w:hanging="340"/>
      <w:jc w:val="both"/>
    </w:pPr>
    <w:rPr>
      <w:rFonts w:ascii="Times New Roman" w:eastAsia="MS Gothic" w:hAnsi="Times New Roman" w:cs="Times New Roman"/>
      <w:b/>
      <w:bCs/>
      <w:i w:val="0"/>
      <w:color w:val="auto"/>
      <w:sz w:val="20"/>
      <w:szCs w:val="20"/>
      <w:lang w:val="en-GB" w:eastAsia="x-none"/>
    </w:rPr>
  </w:style>
  <w:style w:type="paragraph" w:customStyle="1" w:styleId="ECHRHeading1">
    <w:name w:val="ECHR_Heading_1"/>
    <w:aliases w:val="Ju_H_I_Roman"/>
    <w:basedOn w:val="Heading1"/>
    <w:next w:val="JuPara"/>
    <w:uiPriority w:val="19"/>
    <w:qFormat/>
    <w:rsid w:val="00403197"/>
    <w:pPr>
      <w:numPr>
        <w:numId w:val="0"/>
      </w:numPr>
      <w:tabs>
        <w:tab w:val="left" w:pos="357"/>
      </w:tabs>
      <w:spacing w:before="360" w:after="240" w:line="240" w:lineRule="auto"/>
      <w:ind w:left="357" w:hanging="357"/>
      <w:jc w:val="both"/>
    </w:pPr>
    <w:rPr>
      <w:rFonts w:ascii="Times New Roman" w:eastAsia="MS Gothic" w:hAnsi="Times New Roman" w:cs="Times New Roman"/>
      <w:b w:val="0"/>
      <w:color w:val="auto"/>
      <w:sz w:val="24"/>
      <w:lang w:val="en-GB" w:eastAsia="x-none"/>
    </w:rPr>
  </w:style>
  <w:style w:type="paragraph" w:customStyle="1" w:styleId="ECHRHeading2">
    <w:name w:val="ECHR_Heading_2"/>
    <w:aliases w:val="Ju_H_A"/>
    <w:basedOn w:val="Heading2"/>
    <w:next w:val="JuPara"/>
    <w:uiPriority w:val="20"/>
    <w:qFormat/>
    <w:rsid w:val="00403197"/>
    <w:pPr>
      <w:numPr>
        <w:ilvl w:val="0"/>
        <w:numId w:val="0"/>
      </w:numPr>
      <w:tabs>
        <w:tab w:val="left" w:pos="584"/>
      </w:tabs>
      <w:spacing w:before="360" w:after="240" w:line="240" w:lineRule="auto"/>
      <w:ind w:left="584" w:hanging="352"/>
      <w:jc w:val="both"/>
    </w:pPr>
    <w:rPr>
      <w:rFonts w:ascii="Times New Roman" w:eastAsia="MS Gothic" w:hAnsi="Times New Roman" w:cs="Times New Roman"/>
      <w:color w:val="auto"/>
      <w:sz w:val="24"/>
      <w:lang w:val="en-GB" w:eastAsia="x-none"/>
    </w:rPr>
  </w:style>
  <w:style w:type="paragraph" w:customStyle="1" w:styleId="JuCase">
    <w:name w:val="Ju_Case"/>
    <w:basedOn w:val="Normal"/>
    <w:next w:val="JuPara"/>
    <w:uiPriority w:val="10"/>
    <w:rsid w:val="00403197"/>
    <w:pPr>
      <w:spacing w:after="0" w:line="240" w:lineRule="auto"/>
      <w:ind w:firstLine="284"/>
      <w:jc w:val="both"/>
    </w:pPr>
    <w:rPr>
      <w:rFonts w:ascii="Times New Roman" w:hAnsi="Times New Roman"/>
      <w:b/>
      <w:sz w:val="24"/>
      <w:lang w:val="en-GB"/>
    </w:rPr>
  </w:style>
  <w:style w:type="paragraph" w:customStyle="1" w:styleId="ECHRTitle1">
    <w:name w:val="ECHR_Title_1"/>
    <w:aliases w:val="Ju_H_Head"/>
    <w:basedOn w:val="Normal"/>
    <w:next w:val="JuPara"/>
    <w:uiPriority w:val="18"/>
    <w:qFormat/>
    <w:rsid w:val="00403197"/>
    <w:pPr>
      <w:keepNext/>
      <w:keepLines/>
      <w:spacing w:before="720" w:after="240" w:line="240" w:lineRule="auto"/>
      <w:jc w:val="both"/>
      <w:outlineLvl w:val="0"/>
    </w:pPr>
    <w:rPr>
      <w:rFonts w:ascii="Times New Roman" w:hAnsi="Times New Roman"/>
      <w:sz w:val="28"/>
      <w:lang w:val="en-GB"/>
    </w:rPr>
  </w:style>
  <w:style w:type="paragraph" w:customStyle="1" w:styleId="ECHRParaQuote">
    <w:name w:val="ECHR_Para_Quote"/>
    <w:aliases w:val="Ju_Quotl,Ju_Quot"/>
    <w:basedOn w:val="Normal"/>
    <w:uiPriority w:val="14"/>
    <w:qFormat/>
    <w:rsid w:val="00403197"/>
    <w:pPr>
      <w:spacing w:before="120" w:after="120" w:line="240" w:lineRule="auto"/>
      <w:ind w:left="425" w:firstLine="142"/>
      <w:jc w:val="both"/>
    </w:pPr>
    <w:rPr>
      <w:rFonts w:ascii="Times New Roman" w:hAnsi="Times New Roman"/>
      <w:sz w:val="20"/>
      <w:lang w:val="en-GB"/>
    </w:rPr>
  </w:style>
  <w:style w:type="paragraph" w:customStyle="1" w:styleId="ECHRDecisionBody">
    <w:name w:val="ECHR_Decision_Body"/>
    <w:aliases w:val="Ju_Judges"/>
    <w:basedOn w:val="Normal"/>
    <w:uiPriority w:val="11"/>
    <w:qFormat/>
    <w:rsid w:val="00403197"/>
    <w:pPr>
      <w:tabs>
        <w:tab w:val="left" w:pos="567"/>
        <w:tab w:val="left" w:pos="1134"/>
      </w:tabs>
      <w:spacing w:after="0" w:line="240" w:lineRule="auto"/>
    </w:pPr>
    <w:rPr>
      <w:rFonts w:ascii="Times New Roman" w:hAnsi="Times New Roman"/>
      <w:sz w:val="24"/>
      <w:lang w:val="en-GB"/>
    </w:rPr>
  </w:style>
  <w:style w:type="paragraph" w:customStyle="1" w:styleId="JuList">
    <w:name w:val="Ju_List"/>
    <w:basedOn w:val="Normal"/>
    <w:uiPriority w:val="28"/>
    <w:qFormat/>
    <w:rsid w:val="00403197"/>
    <w:pPr>
      <w:spacing w:after="0" w:line="240" w:lineRule="auto"/>
      <w:ind w:left="340" w:hanging="340"/>
      <w:jc w:val="both"/>
    </w:pPr>
    <w:rPr>
      <w:rFonts w:ascii="Times New Roman" w:hAnsi="Times New Roman"/>
      <w:sz w:val="24"/>
      <w:lang w:val="en-GB"/>
    </w:rPr>
  </w:style>
  <w:style w:type="paragraph" w:customStyle="1" w:styleId="JuSigned">
    <w:name w:val="Ju_Signed"/>
    <w:basedOn w:val="Normal"/>
    <w:next w:val="JuParaLast"/>
    <w:uiPriority w:val="32"/>
    <w:qFormat/>
    <w:rsid w:val="00403197"/>
    <w:pPr>
      <w:tabs>
        <w:tab w:val="center" w:pos="851"/>
        <w:tab w:val="center" w:pos="6407"/>
      </w:tabs>
      <w:spacing w:before="720" w:after="0" w:line="240" w:lineRule="auto"/>
    </w:pPr>
    <w:rPr>
      <w:rFonts w:ascii="Times New Roman" w:hAnsi="Times New Roman"/>
      <w:sz w:val="24"/>
      <w:lang w:val="en-GB"/>
    </w:rPr>
  </w:style>
  <w:style w:type="paragraph" w:customStyle="1" w:styleId="JuParaLast">
    <w:name w:val="Ju_Para_Last"/>
    <w:basedOn w:val="Normal"/>
    <w:next w:val="JuPara"/>
    <w:uiPriority w:val="30"/>
    <w:qFormat/>
    <w:rsid w:val="00403197"/>
    <w:pPr>
      <w:keepNext/>
      <w:keepLines/>
      <w:spacing w:before="240" w:after="0" w:line="240" w:lineRule="auto"/>
      <w:ind w:firstLine="284"/>
      <w:jc w:val="both"/>
    </w:pPr>
    <w:rPr>
      <w:rFonts w:ascii="Times New Roman" w:hAnsi="Times New Roman"/>
      <w:sz w:val="24"/>
      <w:lang w:val="en-GB"/>
    </w:rPr>
  </w:style>
  <w:style w:type="character" w:customStyle="1" w:styleId="ECHRParaChar">
    <w:name w:val="ECHR_Para Char"/>
    <w:aliases w:val="Ju_Para Char"/>
    <w:uiPriority w:val="12"/>
    <w:rsid w:val="00403197"/>
    <w:rPr>
      <w:rFonts w:ascii="Times New Roman" w:eastAsia="MS Mincho" w:hAnsi="Times New Roman"/>
      <w:sz w:val="24"/>
      <w:lang w:val="en-GB" w:eastAsia="x-none"/>
    </w:rPr>
  </w:style>
  <w:style w:type="paragraph" w:customStyle="1" w:styleId="jupara0">
    <w:name w:val="jupara"/>
    <w:basedOn w:val="Normal"/>
    <w:rsid w:val="00403197"/>
    <w:pPr>
      <w:spacing w:after="0" w:line="240" w:lineRule="auto"/>
      <w:ind w:firstLine="284"/>
      <w:jc w:val="both"/>
    </w:pPr>
    <w:rPr>
      <w:rFonts w:ascii="Times New Roman" w:eastAsia="Times New Roman" w:hAnsi="Times New Roman"/>
      <w:sz w:val="24"/>
      <w:szCs w:val="24"/>
      <w:lang w:val="en-GB" w:eastAsia="en-GB"/>
    </w:rPr>
  </w:style>
  <w:style w:type="paragraph" w:customStyle="1" w:styleId="jucase0">
    <w:name w:val="jucase"/>
    <w:basedOn w:val="Normal"/>
    <w:rsid w:val="00403197"/>
    <w:pPr>
      <w:spacing w:after="0" w:line="240" w:lineRule="auto"/>
      <w:ind w:firstLine="284"/>
      <w:jc w:val="both"/>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40319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NumberLevel2">
    <w:name w:val="List Number (Level 2)"/>
    <w:basedOn w:val="Normal"/>
    <w:rsid w:val="00403197"/>
    <w:pPr>
      <w:tabs>
        <w:tab w:val="num" w:pos="1418"/>
      </w:tabs>
      <w:spacing w:before="120" w:after="120" w:line="240" w:lineRule="auto"/>
      <w:ind w:left="1418" w:hanging="708"/>
      <w:jc w:val="both"/>
    </w:pPr>
    <w:rPr>
      <w:rFonts w:ascii="Times New Roman" w:eastAsia="Times New Roman" w:hAnsi="Times New Roman"/>
      <w:sz w:val="24"/>
      <w:szCs w:val="20"/>
      <w:lang w:eastAsia="sq-AL"/>
    </w:rPr>
  </w:style>
  <w:style w:type="paragraph" w:customStyle="1" w:styleId="ListNumberLevel3">
    <w:name w:val="List Number (Level 3)"/>
    <w:basedOn w:val="Normal"/>
    <w:rsid w:val="00403197"/>
    <w:pPr>
      <w:tabs>
        <w:tab w:val="num" w:pos="2126"/>
      </w:tabs>
      <w:spacing w:before="120" w:after="120" w:line="240" w:lineRule="auto"/>
      <w:ind w:left="2126" w:hanging="709"/>
      <w:jc w:val="both"/>
    </w:pPr>
    <w:rPr>
      <w:rFonts w:ascii="Times New Roman" w:eastAsia="Times New Roman" w:hAnsi="Times New Roman"/>
      <w:sz w:val="24"/>
      <w:szCs w:val="20"/>
      <w:lang w:eastAsia="sq-AL"/>
    </w:rPr>
  </w:style>
  <w:style w:type="paragraph" w:customStyle="1" w:styleId="ListNumberLevel4">
    <w:name w:val="List Number (Level 4)"/>
    <w:basedOn w:val="Normal"/>
    <w:rsid w:val="00403197"/>
    <w:pPr>
      <w:tabs>
        <w:tab w:val="num" w:pos="2835"/>
      </w:tabs>
      <w:spacing w:before="120" w:after="120" w:line="240" w:lineRule="auto"/>
      <w:ind w:left="2835" w:hanging="709"/>
      <w:jc w:val="both"/>
    </w:pPr>
    <w:rPr>
      <w:rFonts w:ascii="Times New Roman" w:eastAsia="Times New Roman" w:hAnsi="Times New Roman"/>
      <w:sz w:val="24"/>
      <w:szCs w:val="20"/>
      <w:lang w:eastAsia="sq-AL"/>
    </w:rPr>
  </w:style>
  <w:style w:type="paragraph" w:customStyle="1" w:styleId="Text2">
    <w:name w:val="Text 2"/>
    <w:basedOn w:val="Normal"/>
    <w:link w:val="Text2Char"/>
    <w:rsid w:val="00403197"/>
    <w:pPr>
      <w:tabs>
        <w:tab w:val="left" w:pos="2161"/>
      </w:tabs>
      <w:spacing w:after="240" w:line="240" w:lineRule="auto"/>
      <w:ind w:left="1202"/>
      <w:jc w:val="both"/>
    </w:pPr>
    <w:rPr>
      <w:rFonts w:ascii="Times New Roman" w:eastAsia="Times New Roman" w:hAnsi="Times New Roman"/>
      <w:color w:val="000000"/>
      <w:sz w:val="24"/>
      <w:szCs w:val="20"/>
      <w:lang w:eastAsia="sq-AL"/>
    </w:rPr>
  </w:style>
  <w:style w:type="character" w:customStyle="1" w:styleId="Text2Char">
    <w:name w:val="Text 2 Char"/>
    <w:link w:val="Text2"/>
    <w:locked/>
    <w:rsid w:val="00403197"/>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403197"/>
  </w:style>
  <w:style w:type="paragraph" w:customStyle="1" w:styleId="pircontent">
    <w:name w:val="pircontent"/>
    <w:basedOn w:val="Normal"/>
    <w:rsid w:val="00403197"/>
    <w:pPr>
      <w:spacing w:before="100" w:beforeAutospacing="1" w:after="100" w:afterAutospacing="1" w:line="312" w:lineRule="atLeast"/>
    </w:pPr>
    <w:rPr>
      <w:rFonts w:ascii="Verdana" w:eastAsia="Times New Roman" w:hAnsi="Verdana"/>
      <w:color w:val="000000"/>
      <w:sz w:val="17"/>
      <w:szCs w:val="1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5.jpg"/><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6.xml"/><Relationship Id="rId28" Type="http://schemas.openxmlformats.org/officeDocument/2006/relationships/footer" Target="footer6.xml"/><Relationship Id="rId10" Type="http://schemas.openxmlformats.org/officeDocument/2006/relationships/header" Target="header1.xml"/><Relationship Id="rId19"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header" Target="header9.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header6.xml.rels><?xml version="1.0" encoding="UTF-8" standalone="yes"?>
<Relationships xmlns="http://schemas.openxmlformats.org/package/2006/relationships"><Relationship Id="rId1" Type="http://schemas.openxmlformats.org/officeDocument/2006/relationships/image" Target="media/image2.wmf"/></Relationships>
</file>

<file path=word/_rels/header7.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5FD9F-16F2-4C4A-9312-1E3CF152D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fletores.dotx</Template>
  <TotalTime>68</TotalTime>
  <Pages>25</Pages>
  <Words>8190</Words>
  <Characters>46683</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54764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Inida Noga</cp:lastModifiedBy>
  <cp:revision>108</cp:revision>
  <cp:lastPrinted>2019-01-11T11:40:00Z</cp:lastPrinted>
  <dcterms:created xsi:type="dcterms:W3CDTF">2019-01-16T13:51:00Z</dcterms:created>
  <dcterms:modified xsi:type="dcterms:W3CDTF">2019-03-12T16:48:00Z</dcterms:modified>
</cp:coreProperties>
</file>