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BC" w:rsidRPr="00337ABC" w:rsidRDefault="00337ABC" w:rsidP="00337ABC">
      <w:pPr>
        <w:widowControl w:val="0"/>
        <w:jc w:val="center"/>
        <w:outlineLvl w:val="0"/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</w:pPr>
      <w:r w:rsidRPr="00337ABC"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  <w:t>Vendim</w:t>
      </w:r>
    </w:p>
    <w:p w:rsidR="00337ABC" w:rsidRPr="00337ABC" w:rsidRDefault="00337ABC" w:rsidP="00337ABC">
      <w:pPr>
        <w:widowControl w:val="0"/>
        <w:jc w:val="center"/>
        <w:outlineLvl w:val="0"/>
        <w:rPr>
          <w:rFonts w:ascii="CG Times" w:eastAsia="MS Mincho" w:hAnsi="CG Times"/>
          <w:b/>
          <w:sz w:val="22"/>
          <w:szCs w:val="20"/>
          <w:lang w:val="en-GB"/>
        </w:rPr>
      </w:pPr>
      <w:r w:rsidRPr="00337ABC">
        <w:rPr>
          <w:rFonts w:ascii="CG Times" w:eastAsia="MS Mincho" w:hAnsi="CG Times"/>
          <w:b/>
          <w:sz w:val="22"/>
          <w:szCs w:val="20"/>
          <w:lang w:val="en-GB"/>
        </w:rPr>
        <w:t xml:space="preserve">Nr. 810, </w:t>
      </w:r>
      <w:proofErr w:type="spellStart"/>
      <w:r w:rsidRPr="00337ABC">
        <w:rPr>
          <w:rFonts w:ascii="CG Times" w:eastAsia="MS Mincho" w:hAnsi="CG Times"/>
          <w:b/>
          <w:sz w:val="22"/>
          <w:szCs w:val="20"/>
          <w:lang w:val="en-GB"/>
        </w:rPr>
        <w:t>datë</w:t>
      </w:r>
      <w:proofErr w:type="spellEnd"/>
      <w:r w:rsidRPr="00337ABC">
        <w:rPr>
          <w:rFonts w:ascii="CG Times" w:eastAsia="MS Mincho" w:hAnsi="CG Times"/>
          <w:b/>
          <w:sz w:val="22"/>
          <w:szCs w:val="20"/>
          <w:lang w:val="en-GB"/>
        </w:rPr>
        <w:t xml:space="preserve"> 29.7.2009</w:t>
      </w:r>
    </w:p>
    <w:p w:rsidR="00337ABC" w:rsidRPr="00337ABC" w:rsidRDefault="00337ABC" w:rsidP="00337ABC">
      <w:pPr>
        <w:widowControl w:val="0"/>
        <w:jc w:val="center"/>
        <w:outlineLvl w:val="0"/>
        <w:rPr>
          <w:rFonts w:ascii="CG Times" w:eastAsia="MS Mincho" w:hAnsi="CG Times"/>
          <w:b/>
          <w:caps/>
          <w:color w:val="000000"/>
          <w:sz w:val="12"/>
          <w:szCs w:val="22"/>
          <w:lang w:val="it-IT"/>
        </w:rPr>
      </w:pPr>
    </w:p>
    <w:p w:rsidR="00337ABC" w:rsidRPr="00337ABC" w:rsidRDefault="00337ABC" w:rsidP="00337ABC">
      <w:pPr>
        <w:widowControl w:val="0"/>
        <w:jc w:val="center"/>
        <w:outlineLvl w:val="1"/>
        <w:rPr>
          <w:rFonts w:ascii="CG Times" w:eastAsia="MS Mincho" w:hAnsi="CG Times"/>
          <w:b/>
          <w:caps/>
          <w:sz w:val="22"/>
          <w:szCs w:val="22"/>
          <w:lang w:val="en-GB"/>
        </w:rPr>
      </w:pPr>
      <w:r w:rsidRPr="00337ABC">
        <w:rPr>
          <w:rFonts w:ascii="CG Times" w:eastAsia="MS Mincho" w:hAnsi="CG Times"/>
          <w:b/>
          <w:caps/>
          <w:sz w:val="22"/>
          <w:szCs w:val="22"/>
          <w:lang w:val="en-GB"/>
        </w:rPr>
        <w:t>PËR DHËNIE SHTESË PENSIONI TË POSAÇËM SHTETËROR ZNJ. REXHINA HANXHARI</w:t>
      </w:r>
    </w:p>
    <w:p w:rsidR="00337ABC" w:rsidRPr="00337ABC" w:rsidRDefault="00337ABC" w:rsidP="00337ABC">
      <w:pPr>
        <w:widowControl w:val="0"/>
        <w:outlineLvl w:val="0"/>
        <w:rPr>
          <w:rFonts w:ascii="CG Times" w:eastAsia="MS Mincho" w:hAnsi="CG Times"/>
          <w:color w:val="000000"/>
          <w:sz w:val="14"/>
          <w:szCs w:val="22"/>
          <w:lang w:val="it-IT"/>
        </w:rPr>
      </w:pPr>
    </w:p>
    <w:p w:rsidR="00337ABC" w:rsidRPr="00337ABC" w:rsidRDefault="00337ABC" w:rsidP="00337ABC">
      <w:pPr>
        <w:widowControl w:val="0"/>
        <w:ind w:firstLine="720"/>
        <w:jc w:val="both"/>
        <w:rPr>
          <w:rFonts w:ascii="CG Times" w:eastAsia="MS Mincho" w:hAnsi="CG Times"/>
          <w:color w:val="000000"/>
          <w:sz w:val="22"/>
          <w:szCs w:val="22"/>
          <w:lang w:val="en-GB"/>
        </w:rPr>
      </w:pP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Në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mbështetje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të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nenit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100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të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Kushtetutës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dhe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të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nenit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5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të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ligjit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nr.7703,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datë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11.5.1993 “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Për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sigurimet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shoqërore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në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Republikën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e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Shqipërisë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”,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të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ndryshuar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, me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propozimin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e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Kryeministrit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,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Këshilli</w:t>
      </w:r>
      <w:proofErr w:type="spellEnd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 xml:space="preserve"> i </w:t>
      </w:r>
      <w:proofErr w:type="spellStart"/>
      <w:r w:rsidRPr="00337ABC">
        <w:rPr>
          <w:rFonts w:ascii="CG Times" w:eastAsia="MS Mincho" w:hAnsi="CG Times"/>
          <w:color w:val="000000"/>
          <w:sz w:val="22"/>
          <w:szCs w:val="22"/>
          <w:lang w:val="en-GB"/>
        </w:rPr>
        <w:t>Ministrave</w:t>
      </w:r>
      <w:proofErr w:type="spellEnd"/>
    </w:p>
    <w:p w:rsidR="00337ABC" w:rsidRPr="00337ABC" w:rsidRDefault="00337ABC" w:rsidP="00337ABC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14"/>
          <w:szCs w:val="22"/>
          <w:lang w:val="it-IT"/>
        </w:rPr>
      </w:pPr>
    </w:p>
    <w:p w:rsidR="00337ABC" w:rsidRPr="00337ABC" w:rsidRDefault="00337ABC" w:rsidP="00337ABC">
      <w:pPr>
        <w:widowControl w:val="0"/>
        <w:jc w:val="center"/>
        <w:rPr>
          <w:rFonts w:ascii="CG Times" w:eastAsia="MS Mincho" w:hAnsi="CG Times"/>
          <w:caps/>
          <w:sz w:val="22"/>
          <w:szCs w:val="22"/>
          <w:lang w:val="en-GB"/>
        </w:rPr>
      </w:pPr>
      <w:r w:rsidRPr="00337ABC">
        <w:rPr>
          <w:rFonts w:ascii="CG Times" w:eastAsia="MS Mincho" w:hAnsi="CG Times"/>
          <w:caps/>
          <w:sz w:val="22"/>
          <w:szCs w:val="22"/>
          <w:lang w:val="en-GB"/>
        </w:rPr>
        <w:t>VENDOSI:</w:t>
      </w:r>
    </w:p>
    <w:p w:rsidR="00337ABC" w:rsidRPr="00337ABC" w:rsidRDefault="00337ABC" w:rsidP="00337ABC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14"/>
          <w:szCs w:val="22"/>
          <w:lang w:val="it-IT"/>
        </w:rPr>
      </w:pPr>
    </w:p>
    <w:p w:rsidR="00337ABC" w:rsidRPr="00337ABC" w:rsidRDefault="00337ABC" w:rsidP="00337ABC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22"/>
          <w:szCs w:val="22"/>
          <w:lang w:val="it-IT"/>
        </w:rPr>
      </w:pPr>
      <w:r w:rsidRPr="00337ABC">
        <w:rPr>
          <w:rFonts w:ascii="CG Times" w:eastAsia="MS Mincho" w:hAnsi="CG Times"/>
          <w:color w:val="000000"/>
          <w:sz w:val="22"/>
          <w:szCs w:val="22"/>
          <w:lang w:val="it-IT"/>
        </w:rPr>
        <w:t>Dhënien shtesë pensioni të posaçëm shtetëror znj.Rexhina Hanxhari, në masën e pensionit maksimal, por shuma e pensionit, që i takon sipas ligjit nr.7703, datë 11.5.1993 plus këtë shtesë, të mos kalojë dyfishin e pensionit maksimal.</w:t>
      </w:r>
    </w:p>
    <w:p w:rsidR="00337ABC" w:rsidRPr="00337ABC" w:rsidRDefault="00337ABC" w:rsidP="00337ABC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22"/>
          <w:szCs w:val="22"/>
          <w:lang w:val="it-IT"/>
        </w:rPr>
      </w:pPr>
      <w:r w:rsidRPr="00337ABC">
        <w:rPr>
          <w:rFonts w:ascii="CG Times" w:eastAsia="MS Mincho" w:hAnsi="CG Times"/>
          <w:color w:val="000000"/>
          <w:sz w:val="22"/>
          <w:szCs w:val="22"/>
          <w:lang w:val="it-IT"/>
        </w:rPr>
        <w:t>Ky vendim hyn në fuqi menjëherë.</w:t>
      </w:r>
    </w:p>
    <w:p w:rsidR="00337ABC" w:rsidRPr="00337ABC" w:rsidRDefault="00337ABC" w:rsidP="00337ABC">
      <w:pPr>
        <w:widowControl w:val="0"/>
        <w:jc w:val="right"/>
        <w:rPr>
          <w:rFonts w:ascii="CG Times" w:eastAsia="MS Mincho" w:hAnsi="CG Times"/>
          <w:caps/>
          <w:sz w:val="22"/>
          <w:szCs w:val="22"/>
          <w:lang w:val="en-GB"/>
        </w:rPr>
      </w:pPr>
      <w:r w:rsidRPr="00337ABC">
        <w:rPr>
          <w:rFonts w:ascii="CG Times" w:eastAsia="MS Mincho" w:hAnsi="CG Times"/>
          <w:caps/>
          <w:sz w:val="22"/>
          <w:szCs w:val="22"/>
          <w:lang w:val="en-GB"/>
        </w:rPr>
        <w:t>KRYEMINISTRI</w:t>
      </w:r>
    </w:p>
    <w:p w:rsidR="00337ABC" w:rsidRPr="00337ABC" w:rsidRDefault="00337ABC" w:rsidP="00337ABC">
      <w:pPr>
        <w:widowControl w:val="0"/>
        <w:jc w:val="right"/>
        <w:rPr>
          <w:rFonts w:ascii="CG Times" w:eastAsia="MS Mincho" w:hAnsi="CG Times"/>
          <w:b/>
          <w:sz w:val="22"/>
          <w:szCs w:val="22"/>
          <w:lang w:val="en-GB"/>
        </w:rPr>
      </w:pPr>
      <w:proofErr w:type="spellStart"/>
      <w:r w:rsidRPr="00337ABC">
        <w:rPr>
          <w:rFonts w:ascii="CG Times" w:eastAsia="MS Mincho" w:hAnsi="CG Times"/>
          <w:b/>
          <w:sz w:val="22"/>
          <w:szCs w:val="22"/>
          <w:lang w:val="en-GB"/>
        </w:rPr>
        <w:t>Sali</w:t>
      </w:r>
      <w:proofErr w:type="spellEnd"/>
      <w:r w:rsidRPr="00337ABC">
        <w:rPr>
          <w:rFonts w:ascii="CG Times" w:eastAsia="MS Mincho" w:hAnsi="CG Times"/>
          <w:b/>
          <w:sz w:val="22"/>
          <w:szCs w:val="22"/>
          <w:lang w:val="en-GB"/>
        </w:rPr>
        <w:t xml:space="preserve"> </w:t>
      </w:r>
      <w:proofErr w:type="spellStart"/>
      <w:r w:rsidRPr="00337ABC">
        <w:rPr>
          <w:rFonts w:ascii="CG Times" w:eastAsia="MS Mincho" w:hAnsi="CG Times"/>
          <w:b/>
          <w:sz w:val="22"/>
          <w:szCs w:val="22"/>
          <w:lang w:val="en-GB"/>
        </w:rPr>
        <w:t>Berisha</w:t>
      </w:r>
      <w:proofErr w:type="spellEnd"/>
    </w:p>
    <w:p w:rsidR="00337ABC" w:rsidRPr="00337ABC" w:rsidRDefault="00337ABC" w:rsidP="00337ABC">
      <w:pPr>
        <w:widowControl w:val="0"/>
        <w:outlineLvl w:val="0"/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</w:pPr>
    </w:p>
    <w:p w:rsidR="001C2483" w:rsidRPr="00CE4796" w:rsidRDefault="001C2483" w:rsidP="00337ABC">
      <w:pPr>
        <w:widowControl w:val="0"/>
        <w:rPr>
          <w:rFonts w:ascii="CG Times" w:eastAsia="MS Mincho" w:hAnsi="CG Times"/>
          <w:b/>
          <w:sz w:val="22"/>
          <w:szCs w:val="20"/>
          <w:lang w:val="it-IT"/>
        </w:rPr>
      </w:pPr>
      <w:bookmarkStart w:id="0" w:name="_GoBack"/>
      <w:bookmarkEnd w:id="0"/>
    </w:p>
    <w:sectPr w:rsidR="001C2483" w:rsidRPr="00CE4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1"/>
    <w:rsid w:val="000116B5"/>
    <w:rsid w:val="00040709"/>
    <w:rsid w:val="00051EAC"/>
    <w:rsid w:val="00092511"/>
    <w:rsid w:val="000C515C"/>
    <w:rsid w:val="001042A4"/>
    <w:rsid w:val="00187CEE"/>
    <w:rsid w:val="00194B2C"/>
    <w:rsid w:val="001C2483"/>
    <w:rsid w:val="00293861"/>
    <w:rsid w:val="00337ABC"/>
    <w:rsid w:val="003B21F2"/>
    <w:rsid w:val="0043721D"/>
    <w:rsid w:val="00475062"/>
    <w:rsid w:val="00546A83"/>
    <w:rsid w:val="0057707F"/>
    <w:rsid w:val="006614B2"/>
    <w:rsid w:val="007D7C8A"/>
    <w:rsid w:val="00816AE3"/>
    <w:rsid w:val="00871621"/>
    <w:rsid w:val="00942447"/>
    <w:rsid w:val="009C1321"/>
    <w:rsid w:val="009F4D18"/>
    <w:rsid w:val="00A066BF"/>
    <w:rsid w:val="00BE6454"/>
    <w:rsid w:val="00C11E42"/>
    <w:rsid w:val="00C6434F"/>
    <w:rsid w:val="00CA7C37"/>
    <w:rsid w:val="00CE4796"/>
    <w:rsid w:val="00DC2BF1"/>
    <w:rsid w:val="00E54BF0"/>
    <w:rsid w:val="00ED4E65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2018-12-10T10:15:00Z</cp:lastPrinted>
  <dcterms:created xsi:type="dcterms:W3CDTF">2018-12-10T10:15:00Z</dcterms:created>
  <dcterms:modified xsi:type="dcterms:W3CDTF">2018-12-10T10:15:00Z</dcterms:modified>
</cp:coreProperties>
</file>