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0FAD1" w14:textId="77777777" w:rsidR="000F74B6" w:rsidRPr="003B6A53" w:rsidRDefault="006F27A3" w:rsidP="00CD2B0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3B6A53">
        <w:rPr>
          <w:rFonts w:ascii="Garamond" w:hAnsi="Garamond"/>
          <w:b/>
          <w:sz w:val="24"/>
          <w:szCs w:val="28"/>
          <w:lang w:val="sq-AL"/>
        </w:rPr>
        <w:t>KËRKESË</w:t>
      </w:r>
    </w:p>
    <w:p w14:paraId="04F0A528" w14:textId="43B2FB24" w:rsidR="00CD2B01" w:rsidRPr="003B6A53" w:rsidRDefault="00CD2B01" w:rsidP="00CD2B01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04F0A529" w14:textId="55AB7C4A" w:rsidR="00C314FC" w:rsidRPr="003B6A53" w:rsidRDefault="00264BED" w:rsidP="00CD2B01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3B6A53">
        <w:rPr>
          <w:rFonts w:ascii="Garamond" w:hAnsi="Garamond"/>
          <w:sz w:val="24"/>
          <w:szCs w:val="28"/>
          <w:lang w:val="sq-AL"/>
        </w:rPr>
        <w:t>Shtetasi</w:t>
      </w:r>
      <w:r w:rsidR="0001008B" w:rsidRPr="003B6A53">
        <w:rPr>
          <w:rFonts w:ascii="Garamond" w:hAnsi="Garamond"/>
          <w:sz w:val="24"/>
          <w:szCs w:val="28"/>
          <w:lang w:val="sq-AL"/>
        </w:rPr>
        <w:t>t</w:t>
      </w:r>
      <w:r w:rsidR="00C648F8" w:rsidRPr="003B6A53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="00F953CB" w:rsidRPr="0014766F">
        <w:rPr>
          <w:rFonts w:ascii="Garamond" w:hAnsi="Garamond"/>
          <w:sz w:val="24"/>
          <w:szCs w:val="28"/>
          <w:lang w:val="sq-AL"/>
        </w:rPr>
        <w:t>M</w:t>
      </w:r>
      <w:r w:rsidR="0001008B" w:rsidRPr="0014766F">
        <w:rPr>
          <w:rFonts w:ascii="Garamond" w:hAnsi="Garamond"/>
          <w:sz w:val="24"/>
          <w:szCs w:val="28"/>
          <w:lang w:val="sq-AL"/>
        </w:rPr>
        <w:t>arë</w:t>
      </w:r>
      <w:proofErr w:type="spellEnd"/>
      <w:r w:rsidR="00F953CB" w:rsidRPr="0014766F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="0001008B" w:rsidRPr="0014766F">
        <w:rPr>
          <w:rFonts w:ascii="Garamond" w:hAnsi="Garamond"/>
          <w:sz w:val="24"/>
          <w:szCs w:val="28"/>
          <w:lang w:val="sq-AL"/>
        </w:rPr>
        <w:t>Prenga</w:t>
      </w:r>
      <w:proofErr w:type="spellEnd"/>
      <w:r w:rsidR="0001008B" w:rsidRPr="0014766F">
        <w:rPr>
          <w:rFonts w:ascii="Garamond" w:hAnsi="Garamond"/>
          <w:sz w:val="24"/>
          <w:szCs w:val="28"/>
          <w:lang w:val="sq-AL"/>
        </w:rPr>
        <w:t xml:space="preserve"> dhe Aleksandër </w:t>
      </w:r>
      <w:proofErr w:type="spellStart"/>
      <w:r w:rsidR="003B6A53" w:rsidRPr="0014766F">
        <w:rPr>
          <w:rFonts w:ascii="Garamond" w:hAnsi="Garamond"/>
          <w:sz w:val="24"/>
          <w:szCs w:val="28"/>
          <w:lang w:val="sq-AL"/>
        </w:rPr>
        <w:t>P</w:t>
      </w:r>
      <w:r w:rsidR="0001008B" w:rsidRPr="0014766F">
        <w:rPr>
          <w:rFonts w:ascii="Garamond" w:hAnsi="Garamond"/>
          <w:sz w:val="24"/>
          <w:szCs w:val="28"/>
          <w:lang w:val="sq-AL"/>
        </w:rPr>
        <w:t>renga</w:t>
      </w:r>
      <w:proofErr w:type="spellEnd"/>
      <w:r w:rsidR="0001008B" w:rsidRPr="003B6A53">
        <w:rPr>
          <w:rFonts w:ascii="Garamond" w:hAnsi="Garamond"/>
          <w:sz w:val="24"/>
          <w:szCs w:val="28"/>
          <w:lang w:val="sq-AL"/>
        </w:rPr>
        <w:t xml:space="preserve"> </w:t>
      </w:r>
      <w:r w:rsidR="003B6A53" w:rsidRPr="003B6A53">
        <w:rPr>
          <w:rFonts w:ascii="Garamond" w:hAnsi="Garamond"/>
          <w:sz w:val="24"/>
          <w:szCs w:val="28"/>
          <w:lang w:val="sq-AL"/>
        </w:rPr>
        <w:t>kërkojnë</w:t>
      </w:r>
      <w:r w:rsidR="00C314FC" w:rsidRPr="003B6A53">
        <w:rPr>
          <w:rFonts w:ascii="Garamond" w:hAnsi="Garamond"/>
          <w:sz w:val="24"/>
          <w:szCs w:val="28"/>
          <w:lang w:val="sq-AL"/>
        </w:rPr>
        <w:t xml:space="preserve"> pranë Gjykatës së </w:t>
      </w:r>
      <w:r w:rsidR="00114FC5" w:rsidRPr="003B6A53">
        <w:rPr>
          <w:rFonts w:ascii="Garamond" w:hAnsi="Garamond"/>
          <w:sz w:val="24"/>
          <w:szCs w:val="28"/>
          <w:lang w:val="sq-AL"/>
        </w:rPr>
        <w:t xml:space="preserve">Shkallës së Parë </w:t>
      </w:r>
      <w:r w:rsidR="00E609B1" w:rsidRPr="003B6A53">
        <w:rPr>
          <w:rFonts w:ascii="Garamond" w:hAnsi="Garamond"/>
          <w:sz w:val="24"/>
          <w:szCs w:val="28"/>
          <w:lang w:val="sq-AL"/>
        </w:rPr>
        <w:t xml:space="preserve">të </w:t>
      </w:r>
      <w:r w:rsidR="00B9254A" w:rsidRPr="003B6A53">
        <w:rPr>
          <w:rFonts w:ascii="Garamond" w:hAnsi="Garamond"/>
          <w:sz w:val="24"/>
          <w:szCs w:val="28"/>
          <w:lang w:val="sq-AL"/>
        </w:rPr>
        <w:t xml:space="preserve">Juridiksionit të Përgjithshëm </w:t>
      </w:r>
      <w:r w:rsidR="00F953CB" w:rsidRPr="003B6A53">
        <w:rPr>
          <w:rFonts w:ascii="Garamond" w:hAnsi="Garamond"/>
          <w:sz w:val="24"/>
          <w:szCs w:val="28"/>
          <w:lang w:val="sq-AL"/>
        </w:rPr>
        <w:t>Lezh</w:t>
      </w:r>
      <w:r w:rsidR="00DE512C" w:rsidRPr="003B6A53">
        <w:rPr>
          <w:rFonts w:ascii="Garamond" w:hAnsi="Garamond"/>
          <w:sz w:val="24"/>
          <w:szCs w:val="28"/>
          <w:lang w:val="sq-AL"/>
        </w:rPr>
        <w:t>ë</w:t>
      </w:r>
      <w:r w:rsidR="00C314FC" w:rsidRPr="003B6A53">
        <w:rPr>
          <w:rFonts w:ascii="Garamond" w:hAnsi="Garamond"/>
          <w:sz w:val="24"/>
          <w:szCs w:val="28"/>
          <w:lang w:val="sq-AL"/>
        </w:rPr>
        <w:t xml:space="preserve">, </w:t>
      </w:r>
      <w:r w:rsidR="00EF1DFA" w:rsidRPr="003B6A53">
        <w:rPr>
          <w:rFonts w:ascii="Garamond" w:hAnsi="Garamond"/>
          <w:sz w:val="24"/>
          <w:szCs w:val="28"/>
          <w:lang w:val="sq-AL"/>
        </w:rPr>
        <w:t xml:space="preserve">shpalljen </w:t>
      </w:r>
      <w:r w:rsidR="00DE512C" w:rsidRPr="003B6A53">
        <w:rPr>
          <w:rFonts w:ascii="Garamond" w:hAnsi="Garamond"/>
          <w:sz w:val="24"/>
          <w:szCs w:val="28"/>
          <w:lang w:val="sq-AL"/>
        </w:rPr>
        <w:t>e</w:t>
      </w:r>
      <w:r w:rsidR="00AE37CD" w:rsidRPr="003B6A53">
        <w:rPr>
          <w:rFonts w:ascii="Garamond" w:hAnsi="Garamond"/>
          <w:sz w:val="24"/>
          <w:szCs w:val="28"/>
          <w:lang w:val="sq-AL"/>
        </w:rPr>
        <w:t xml:space="preserve"> </w:t>
      </w:r>
      <w:r w:rsidR="00DE512C" w:rsidRPr="003B6A53">
        <w:rPr>
          <w:rFonts w:ascii="Garamond" w:hAnsi="Garamond"/>
          <w:sz w:val="24"/>
          <w:szCs w:val="28"/>
          <w:lang w:val="sq-AL"/>
        </w:rPr>
        <w:t>zhdukjes s</w:t>
      </w:r>
      <w:r w:rsidRPr="003B6A53">
        <w:rPr>
          <w:rFonts w:ascii="Garamond" w:hAnsi="Garamond"/>
          <w:sz w:val="24"/>
          <w:szCs w:val="28"/>
          <w:lang w:val="sq-AL"/>
        </w:rPr>
        <w:t>ë shtetasit</w:t>
      </w:r>
      <w:r w:rsidR="0001008B" w:rsidRPr="003B6A53">
        <w:rPr>
          <w:rFonts w:ascii="Garamond" w:hAnsi="Garamond"/>
          <w:sz w:val="24"/>
          <w:szCs w:val="28"/>
          <w:lang w:val="sq-AL"/>
        </w:rPr>
        <w:t xml:space="preserve"> Ylli </w:t>
      </w:r>
      <w:proofErr w:type="spellStart"/>
      <w:r w:rsidR="0001008B" w:rsidRPr="003B6A53">
        <w:rPr>
          <w:rFonts w:ascii="Garamond" w:hAnsi="Garamond"/>
          <w:sz w:val="24"/>
          <w:szCs w:val="28"/>
          <w:lang w:val="sq-AL"/>
        </w:rPr>
        <w:t>Prenga</w:t>
      </w:r>
      <w:proofErr w:type="spellEnd"/>
      <w:r w:rsidRPr="003B6A53">
        <w:rPr>
          <w:rFonts w:ascii="Garamond" w:hAnsi="Garamond"/>
          <w:sz w:val="24"/>
          <w:szCs w:val="28"/>
          <w:lang w:val="sq-AL"/>
        </w:rPr>
        <w:t>, i</w:t>
      </w:r>
      <w:r w:rsidR="00DA7100" w:rsidRPr="003B6A53">
        <w:rPr>
          <w:rFonts w:ascii="Garamond" w:hAnsi="Garamond"/>
          <w:sz w:val="24"/>
          <w:szCs w:val="28"/>
          <w:lang w:val="sq-AL"/>
        </w:rPr>
        <w:t xml:space="preserve"> datëlindjes </w:t>
      </w:r>
      <w:r w:rsidR="0001008B" w:rsidRPr="003B6A53">
        <w:rPr>
          <w:rFonts w:ascii="Garamond" w:hAnsi="Garamond"/>
          <w:sz w:val="24"/>
          <w:szCs w:val="28"/>
          <w:lang w:val="sq-AL"/>
        </w:rPr>
        <w:t>15.2</w:t>
      </w:r>
      <w:r w:rsidR="00DA64B2" w:rsidRPr="003B6A53">
        <w:rPr>
          <w:rFonts w:ascii="Garamond" w:hAnsi="Garamond"/>
          <w:sz w:val="24"/>
          <w:szCs w:val="28"/>
          <w:lang w:val="sq-AL"/>
        </w:rPr>
        <w:t>.19</w:t>
      </w:r>
      <w:r w:rsidR="0001008B" w:rsidRPr="003B6A53">
        <w:rPr>
          <w:rFonts w:ascii="Garamond" w:hAnsi="Garamond"/>
          <w:sz w:val="24"/>
          <w:szCs w:val="28"/>
          <w:lang w:val="sq-AL"/>
        </w:rPr>
        <w:t>85</w:t>
      </w:r>
      <w:r w:rsidR="00F953CB" w:rsidRPr="003B6A53">
        <w:rPr>
          <w:rFonts w:ascii="Garamond" w:hAnsi="Garamond"/>
          <w:sz w:val="24"/>
          <w:szCs w:val="28"/>
          <w:lang w:val="sq-AL"/>
        </w:rPr>
        <w:t xml:space="preserve">, lindur </w:t>
      </w:r>
      <w:r w:rsidR="0001008B" w:rsidRPr="003B6A53">
        <w:rPr>
          <w:rFonts w:ascii="Garamond" w:hAnsi="Garamond"/>
          <w:sz w:val="24"/>
          <w:szCs w:val="28"/>
          <w:lang w:val="sq-AL"/>
        </w:rPr>
        <w:t xml:space="preserve">dhe banues </w:t>
      </w:r>
      <w:r w:rsidR="00F953CB" w:rsidRPr="003B6A53">
        <w:rPr>
          <w:rFonts w:ascii="Garamond" w:hAnsi="Garamond"/>
          <w:sz w:val="24"/>
          <w:szCs w:val="28"/>
          <w:lang w:val="sq-AL"/>
        </w:rPr>
        <w:t xml:space="preserve">në </w:t>
      </w:r>
      <w:r w:rsidR="0001008B" w:rsidRPr="003B6A53">
        <w:rPr>
          <w:rFonts w:ascii="Garamond" w:hAnsi="Garamond"/>
          <w:sz w:val="24"/>
          <w:szCs w:val="28"/>
          <w:lang w:val="sq-AL"/>
        </w:rPr>
        <w:t>Rrëshen, Bashkia Mirditë.</w:t>
      </w:r>
    </w:p>
    <w:p w14:paraId="3B74B4D1" w14:textId="77777777" w:rsidR="00783C8D" w:rsidRDefault="00783C8D" w:rsidP="00CD2B01">
      <w:pPr>
        <w:spacing w:after="0" w:line="240" w:lineRule="auto"/>
        <w:ind w:firstLine="284"/>
        <w:jc w:val="right"/>
        <w:rPr>
          <w:rFonts w:ascii="Garamond" w:hAnsi="Garamond"/>
          <w:sz w:val="24"/>
          <w:szCs w:val="28"/>
          <w:lang w:val="sq-AL"/>
        </w:rPr>
      </w:pPr>
    </w:p>
    <w:p w14:paraId="38530598" w14:textId="22AF55A1" w:rsidR="00C314FC" w:rsidRPr="003B6A53" w:rsidRDefault="00CD2B01" w:rsidP="00CD2B01">
      <w:pPr>
        <w:spacing w:after="0" w:line="240" w:lineRule="auto"/>
        <w:ind w:firstLine="284"/>
        <w:jc w:val="right"/>
        <w:rPr>
          <w:rFonts w:ascii="Garamond" w:hAnsi="Garamond"/>
          <w:sz w:val="24"/>
          <w:szCs w:val="28"/>
          <w:lang w:val="sq-AL"/>
        </w:rPr>
      </w:pPr>
      <w:bookmarkStart w:id="0" w:name="_GoBack"/>
      <w:bookmarkEnd w:id="0"/>
      <w:r w:rsidRPr="003B6A53">
        <w:rPr>
          <w:rFonts w:ascii="Garamond" w:hAnsi="Garamond"/>
          <w:sz w:val="24"/>
          <w:szCs w:val="28"/>
          <w:lang w:val="sq-AL"/>
        </w:rPr>
        <w:t>KËRKUES</w:t>
      </w:r>
    </w:p>
    <w:p w14:paraId="56C93DD0" w14:textId="21DB4242" w:rsidR="0014766F" w:rsidRPr="0014766F" w:rsidRDefault="0001008B" w:rsidP="00CD2B0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proofErr w:type="spellStart"/>
      <w:r w:rsidRPr="0014766F">
        <w:rPr>
          <w:rFonts w:ascii="Garamond" w:hAnsi="Garamond"/>
          <w:b/>
          <w:sz w:val="24"/>
          <w:szCs w:val="28"/>
          <w:lang w:val="sq-AL"/>
        </w:rPr>
        <w:t>Marë</w:t>
      </w:r>
      <w:proofErr w:type="spellEnd"/>
      <w:r w:rsidRPr="0014766F">
        <w:rPr>
          <w:rFonts w:ascii="Garamond" w:hAnsi="Garamond"/>
          <w:b/>
          <w:sz w:val="24"/>
          <w:szCs w:val="28"/>
          <w:lang w:val="sq-AL"/>
        </w:rPr>
        <w:t xml:space="preserve"> </w:t>
      </w:r>
      <w:proofErr w:type="spellStart"/>
      <w:r w:rsidR="0014766F" w:rsidRPr="0014766F">
        <w:rPr>
          <w:rFonts w:ascii="Garamond" w:hAnsi="Garamond"/>
          <w:b/>
          <w:sz w:val="24"/>
          <w:szCs w:val="28"/>
          <w:lang w:val="sq-AL"/>
        </w:rPr>
        <w:t>Prenga</w:t>
      </w:r>
      <w:proofErr w:type="spellEnd"/>
    </w:p>
    <w:p w14:paraId="04F0A52B" w14:textId="44A3B0FA" w:rsidR="00C648F8" w:rsidRPr="003B6A53" w:rsidRDefault="0001008B" w:rsidP="00CD2B0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14766F">
        <w:rPr>
          <w:rFonts w:ascii="Garamond" w:hAnsi="Garamond"/>
          <w:b/>
          <w:sz w:val="24"/>
          <w:szCs w:val="28"/>
          <w:lang w:val="sq-AL"/>
        </w:rPr>
        <w:t xml:space="preserve">Aleksandër </w:t>
      </w:r>
      <w:proofErr w:type="spellStart"/>
      <w:r w:rsidRPr="0014766F">
        <w:rPr>
          <w:rFonts w:ascii="Garamond" w:hAnsi="Garamond"/>
          <w:b/>
          <w:sz w:val="24"/>
          <w:szCs w:val="28"/>
          <w:lang w:val="sq-AL"/>
        </w:rPr>
        <w:t>Prenga</w:t>
      </w:r>
      <w:proofErr w:type="spellEnd"/>
    </w:p>
    <w:sectPr w:rsidR="00C648F8" w:rsidRPr="003B6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7543D"/>
    <w:multiLevelType w:val="hybridMultilevel"/>
    <w:tmpl w:val="E668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ACF"/>
    <w:rsid w:val="0001008B"/>
    <w:rsid w:val="000F74B6"/>
    <w:rsid w:val="00114FC5"/>
    <w:rsid w:val="00114FD3"/>
    <w:rsid w:val="00123D4F"/>
    <w:rsid w:val="00127AB2"/>
    <w:rsid w:val="0014766F"/>
    <w:rsid w:val="001D0B77"/>
    <w:rsid w:val="00264BED"/>
    <w:rsid w:val="002D53DD"/>
    <w:rsid w:val="002D652E"/>
    <w:rsid w:val="003927EA"/>
    <w:rsid w:val="003B6A53"/>
    <w:rsid w:val="003E7124"/>
    <w:rsid w:val="00495544"/>
    <w:rsid w:val="005248BB"/>
    <w:rsid w:val="00525407"/>
    <w:rsid w:val="005656D7"/>
    <w:rsid w:val="00580D69"/>
    <w:rsid w:val="005A2115"/>
    <w:rsid w:val="006F27A3"/>
    <w:rsid w:val="0072145F"/>
    <w:rsid w:val="0076405E"/>
    <w:rsid w:val="00783C8D"/>
    <w:rsid w:val="0079446B"/>
    <w:rsid w:val="007A461B"/>
    <w:rsid w:val="0081237D"/>
    <w:rsid w:val="008600A6"/>
    <w:rsid w:val="00870974"/>
    <w:rsid w:val="008C2E15"/>
    <w:rsid w:val="008C7EE7"/>
    <w:rsid w:val="008D3655"/>
    <w:rsid w:val="009053AA"/>
    <w:rsid w:val="00956F02"/>
    <w:rsid w:val="00957B88"/>
    <w:rsid w:val="00A45016"/>
    <w:rsid w:val="00A51E00"/>
    <w:rsid w:val="00AD6F91"/>
    <w:rsid w:val="00AE37CD"/>
    <w:rsid w:val="00B34ACF"/>
    <w:rsid w:val="00B9254A"/>
    <w:rsid w:val="00C056B8"/>
    <w:rsid w:val="00C314FC"/>
    <w:rsid w:val="00C648F8"/>
    <w:rsid w:val="00CA6F23"/>
    <w:rsid w:val="00CD2B01"/>
    <w:rsid w:val="00CD6FF0"/>
    <w:rsid w:val="00D14A4C"/>
    <w:rsid w:val="00DA64B2"/>
    <w:rsid w:val="00DA7100"/>
    <w:rsid w:val="00DE512C"/>
    <w:rsid w:val="00E609B1"/>
    <w:rsid w:val="00EF1DFA"/>
    <w:rsid w:val="00F125BB"/>
    <w:rsid w:val="00F22047"/>
    <w:rsid w:val="00F23FBB"/>
    <w:rsid w:val="00F953CB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0A528"/>
  <w15:chartTrackingRefBased/>
  <w15:docId w15:val="{29CDDA94-0C5D-4FE1-BF38-C2F7F56D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139-838</Nr_x002e__x0020_akti>
    <Data_x0020_e_x0020_Krijimit xmlns="0e656187-b300-4fb0-8bf4-3a50f872073c">2025-10-27T13:06:13Z</Data_x0020_e_x0020_Krijimit>
    <URL xmlns="0e656187-b300-4fb0-8bf4-3a50f872073c" xsi:nil="true"/>
    <Institucion_x0020_Pergjegjes xmlns="0e656187-b300-4fb0-8bf4-3a50f872073c">http://qbz.gov.al/resource/authority/legal-institution/17|gjykata-te-rretheve-gjyqesore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2025-10-23T00:00:00Z</Date_x0020_protokolli>
    <Titulli xmlns="0e656187-b300-4fb0-8bf4-3a50f872073c">Për shpalljen të zhdukur të shtetasit Ylli Prenga</Titulli>
    <Modifikuesi xmlns="0e656187-b300-4fb0-8bf4-3a50f872073c">ermira.bukaci</Modifikuesi>
    <Nr_x002e__x0020_prot_x0020_QBZ xmlns="0e656187-b300-4fb0-8bf4-3a50f872073c">1754</Nr_x002e__x0020_prot_x0020_QBZ>
    <Data_x0020_e_x0020_Modifikimit xmlns="0e656187-b300-4fb0-8bf4-3a50f872073c">2025-10-27T14:30:09Z</Data_x0020_e_x0020_Modifikimit>
    <Dekretuar xmlns="0e656187-b300-4fb0-8bf4-3a50f872073c">false</Dekretuar>
    <Data xmlns="0e656187-b300-4fb0-8bf4-3a50f872073c">2025-10-15T00:00:00Z</Data>
    <Nr_x002e__x0020_protokolli_x0020_i_x0020_aktit xmlns="0e656187-b300-4fb0-8bf4-3a50f872073c">139/838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576681C0624F65BF8272E57088AB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576681C0624F65BF8272E57088AB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28B81-B9E2-4974-B9E7-AFCC470FBDA5}">
  <ds:schemaRefs>
    <ds:schemaRef ds:uri="http://schemas.microsoft.com/office/2006/documentManagement/types"/>
    <ds:schemaRef ds:uri="http://purl.org/dc/dcmitype/"/>
    <ds:schemaRef ds:uri="0e656187-b300-4fb0-8bf4-3a50f872073c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635152-DEC2-4683-B2B7-71C6094A5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EDD70-DD31-4B3B-A50A-C19022876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6E65A4D-E1DF-46D3-8972-DE1613030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52EC29C-8877-4E9A-94BD-167FEF597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të zhdukur të shtetasit Ylli Prenga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të zhdukur të shtetasit Ylli Prenga</dc:title>
  <dc:creator>Entela Suli</dc:creator>
  <cp:lastModifiedBy>Jorina Kryeziu</cp:lastModifiedBy>
  <cp:revision>6</cp:revision>
  <dcterms:created xsi:type="dcterms:W3CDTF">2025-10-27T12:13:00Z</dcterms:created>
  <dcterms:modified xsi:type="dcterms:W3CDTF">2025-10-28T07:53:00Z</dcterms:modified>
</cp:coreProperties>
</file>